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DD3" w:rsidRDefault="00AC5DD3" w:rsidP="00AC5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Мусская Татьяна Михайловна, </w:t>
      </w:r>
    </w:p>
    <w:p w:rsidR="00AC5DD3" w:rsidRDefault="00AC5DD3" w:rsidP="00AC5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географии </w:t>
      </w:r>
    </w:p>
    <w:p w:rsidR="00AC5DD3" w:rsidRDefault="00AC5DD3" w:rsidP="00AC5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53» г. Курска</w:t>
      </w:r>
    </w:p>
    <w:p w:rsidR="00AC5DD3" w:rsidRPr="002641B7" w:rsidRDefault="00AC5DD3" w:rsidP="00AC5D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5DD3" w:rsidRPr="00EA0540" w:rsidRDefault="00AC5DD3" w:rsidP="00AC5D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>Разработка урока географии</w:t>
      </w:r>
    </w:p>
    <w:p w:rsidR="00AC5DD3" w:rsidRPr="00EA0540" w:rsidRDefault="00AC5DD3" w:rsidP="00AC5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>Целевая аудитория:</w:t>
      </w:r>
      <w:r w:rsidR="00D92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A054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D920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0540">
        <w:rPr>
          <w:rFonts w:ascii="Times New Roman" w:hAnsi="Times New Roman" w:cs="Times New Roman"/>
          <w:sz w:val="24"/>
          <w:szCs w:val="24"/>
        </w:rPr>
        <w:t>-х классов.</w:t>
      </w:r>
    </w:p>
    <w:p w:rsidR="00AC5DD3" w:rsidRPr="00EA0540" w:rsidRDefault="00AC5DD3" w:rsidP="00AC5D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EA05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Водяной пар в атмосфере</w:t>
      </w:r>
      <w:r w:rsidR="00EF712F">
        <w:rPr>
          <w:rFonts w:ascii="Times New Roman" w:hAnsi="Times New Roman" w:cs="Times New Roman"/>
          <w:sz w:val="24"/>
          <w:szCs w:val="24"/>
        </w:rPr>
        <w:t>.  Облака</w:t>
      </w:r>
      <w:r w:rsidRPr="00EA05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DD3" w:rsidRPr="00801399" w:rsidRDefault="00AC5DD3" w:rsidP="00AC5DD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урока</w:t>
      </w:r>
      <w:r w:rsidRPr="00801399">
        <w:rPr>
          <w:rFonts w:ascii="Times New Roman" w:eastAsia="Calibri" w:hAnsi="Times New Roman" w:cs="Times New Roman"/>
          <w:b/>
          <w:sz w:val="24"/>
          <w:szCs w:val="24"/>
        </w:rPr>
        <w:t xml:space="preserve"> в планировании</w:t>
      </w:r>
      <w:r w:rsidRPr="0080139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1399">
        <w:rPr>
          <w:rFonts w:ascii="Times New Roman" w:eastAsia="Calibri" w:hAnsi="Times New Roman" w:cs="Times New Roman"/>
          <w:sz w:val="24"/>
          <w:szCs w:val="24"/>
        </w:rPr>
        <w:t xml:space="preserve"> урок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801399">
        <w:rPr>
          <w:rFonts w:ascii="Times New Roman" w:eastAsia="Calibri" w:hAnsi="Times New Roman" w:cs="Times New Roman"/>
          <w:sz w:val="24"/>
          <w:szCs w:val="24"/>
        </w:rPr>
        <w:t xml:space="preserve"> теме «</w:t>
      </w:r>
      <w:r>
        <w:rPr>
          <w:rFonts w:ascii="Times New Roman" w:hAnsi="Times New Roman" w:cs="Times New Roman"/>
          <w:sz w:val="24"/>
          <w:szCs w:val="24"/>
        </w:rPr>
        <w:t>Атмосфера</w:t>
      </w:r>
      <w:r w:rsidRPr="0080139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EA0540">
        <w:rPr>
          <w:rFonts w:ascii="Times New Roman" w:hAnsi="Times New Roman" w:cs="Times New Roman"/>
          <w:sz w:val="24"/>
          <w:szCs w:val="24"/>
        </w:rPr>
        <w:t xml:space="preserve">на основе полученных ранее знаний обеспечить осознание и осмысление обучающимися </w:t>
      </w:r>
      <w:r w:rsidR="00524EF9">
        <w:rPr>
          <w:rFonts w:ascii="Times New Roman" w:hAnsi="Times New Roman" w:cs="Times New Roman"/>
          <w:sz w:val="24"/>
          <w:szCs w:val="24"/>
        </w:rPr>
        <w:t>новой информации</w:t>
      </w:r>
      <w:r w:rsidRPr="00EA0540">
        <w:rPr>
          <w:rFonts w:ascii="Times New Roman" w:hAnsi="Times New Roman" w:cs="Times New Roman"/>
          <w:sz w:val="24"/>
          <w:szCs w:val="24"/>
        </w:rPr>
        <w:t xml:space="preserve">; создать условия для стимулирования познавательной активности, развития коммуникативных компетенций  средствами </w:t>
      </w:r>
      <w:proofErr w:type="gramStart"/>
      <w:r w:rsidRPr="00EA0540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 w:rsidRPr="00EA0540">
        <w:rPr>
          <w:rFonts w:ascii="Times New Roman" w:hAnsi="Times New Roman" w:cs="Times New Roman"/>
          <w:sz w:val="24"/>
          <w:szCs w:val="24"/>
        </w:rPr>
        <w:t>.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sz w:val="24"/>
          <w:szCs w:val="24"/>
        </w:rPr>
        <w:t>- закрепить понятия «</w:t>
      </w:r>
      <w:r w:rsidR="00524EF9">
        <w:rPr>
          <w:rFonts w:ascii="Times New Roman" w:hAnsi="Times New Roman" w:cs="Times New Roman"/>
          <w:sz w:val="24"/>
          <w:szCs w:val="24"/>
        </w:rPr>
        <w:t>Атмосфера</w:t>
      </w:r>
      <w:r w:rsidRPr="00EA0540">
        <w:rPr>
          <w:rFonts w:ascii="Times New Roman" w:hAnsi="Times New Roman" w:cs="Times New Roman"/>
          <w:sz w:val="24"/>
          <w:szCs w:val="24"/>
        </w:rPr>
        <w:t>», «</w:t>
      </w:r>
      <w:r w:rsidR="00524EF9">
        <w:rPr>
          <w:rFonts w:ascii="Times New Roman" w:hAnsi="Times New Roman" w:cs="Times New Roman"/>
          <w:sz w:val="24"/>
          <w:szCs w:val="24"/>
        </w:rPr>
        <w:t>Абсолютная, относительная влажность</w:t>
      </w:r>
      <w:r w:rsidRPr="00EA054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sz w:val="24"/>
          <w:szCs w:val="24"/>
        </w:rPr>
        <w:t xml:space="preserve">- показать особенности </w:t>
      </w:r>
      <w:r w:rsidR="00524EF9">
        <w:rPr>
          <w:rFonts w:ascii="Times New Roman" w:hAnsi="Times New Roman" w:cs="Times New Roman"/>
          <w:sz w:val="24"/>
          <w:szCs w:val="24"/>
        </w:rPr>
        <w:t>образования различных видов облаков</w:t>
      </w:r>
      <w:r w:rsidRPr="00EA0540">
        <w:rPr>
          <w:rFonts w:ascii="Times New Roman" w:hAnsi="Times New Roman" w:cs="Times New Roman"/>
          <w:sz w:val="24"/>
          <w:szCs w:val="24"/>
        </w:rPr>
        <w:t>;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sz w:val="24"/>
          <w:szCs w:val="24"/>
        </w:rPr>
        <w:t>- стимулировать развитие эмоциональной сферы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A0540">
        <w:rPr>
          <w:rFonts w:ascii="Times New Roman" w:hAnsi="Times New Roman" w:cs="Times New Roman"/>
          <w:sz w:val="24"/>
          <w:szCs w:val="24"/>
        </w:rPr>
        <w:t>;</w:t>
      </w:r>
    </w:p>
    <w:p w:rsidR="008E186D" w:rsidRPr="00EA0540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sz w:val="24"/>
          <w:szCs w:val="24"/>
        </w:rPr>
        <w:t>- воспитывать организованность, стремление рационально использовать время;</w:t>
      </w:r>
    </w:p>
    <w:p w:rsidR="00F54B78" w:rsidRDefault="008E186D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sz w:val="24"/>
          <w:szCs w:val="24"/>
        </w:rPr>
        <w:t xml:space="preserve">- </w:t>
      </w:r>
      <w:r w:rsidR="00F54B78">
        <w:rPr>
          <w:rFonts w:ascii="Times New Roman" w:hAnsi="Times New Roman" w:cs="Times New Roman"/>
          <w:sz w:val="24"/>
          <w:szCs w:val="24"/>
        </w:rPr>
        <w:t>расширять географический кругозор,</w:t>
      </w:r>
    </w:p>
    <w:p w:rsidR="008E186D" w:rsidRPr="00EA0540" w:rsidRDefault="00F54B78" w:rsidP="008E1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формированию целостной географической картины мира на основе межпредметных связей</w:t>
      </w:r>
      <w:r w:rsidR="008E186D" w:rsidRPr="00EA05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FF8" w:rsidRPr="00EA0540" w:rsidRDefault="00A64FF8" w:rsidP="00A6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>Тип урока:</w:t>
      </w:r>
      <w:r>
        <w:rPr>
          <w:rFonts w:ascii="Times New Roman" w:hAnsi="Times New Roman" w:cs="Times New Roman"/>
          <w:sz w:val="24"/>
          <w:szCs w:val="24"/>
        </w:rPr>
        <w:t>урок усвоения  новых знаний</w:t>
      </w:r>
      <w:r w:rsidRPr="00EA0540">
        <w:rPr>
          <w:rFonts w:ascii="Times New Roman" w:hAnsi="Times New Roman" w:cs="Times New Roman"/>
          <w:sz w:val="24"/>
          <w:szCs w:val="24"/>
        </w:rPr>
        <w:t>.</w:t>
      </w:r>
    </w:p>
    <w:p w:rsidR="00A64FF8" w:rsidRPr="00EA0540" w:rsidRDefault="00A64FF8" w:rsidP="00A6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540">
        <w:rPr>
          <w:rFonts w:ascii="Times New Roman" w:hAnsi="Times New Roman" w:cs="Times New Roman"/>
          <w:b/>
          <w:sz w:val="24"/>
          <w:szCs w:val="24"/>
        </w:rPr>
        <w:t>Форма организации познавательной деятельности:</w:t>
      </w:r>
      <w:r w:rsidRPr="00EA0540">
        <w:rPr>
          <w:rFonts w:ascii="Times New Roman" w:hAnsi="Times New Roman" w:cs="Times New Roman"/>
          <w:sz w:val="24"/>
          <w:szCs w:val="24"/>
        </w:rPr>
        <w:t xml:space="preserve"> фронтальная, групповая.</w:t>
      </w:r>
    </w:p>
    <w:p w:rsidR="00A64FF8" w:rsidRPr="00EA0540" w:rsidRDefault="00A64FF8" w:rsidP="00A6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540">
        <w:rPr>
          <w:rFonts w:ascii="Times New Roman" w:hAnsi="Times New Roman" w:cs="Times New Roman"/>
          <w:b/>
          <w:sz w:val="24"/>
          <w:szCs w:val="24"/>
        </w:rPr>
        <w:t>Методы обучения:</w:t>
      </w:r>
      <w:r w:rsidRPr="00EA0540">
        <w:rPr>
          <w:rFonts w:ascii="Times New Roman" w:hAnsi="Times New Roman" w:cs="Times New Roman"/>
          <w:sz w:val="24"/>
          <w:szCs w:val="24"/>
        </w:rPr>
        <w:t xml:space="preserve"> словесные (объяснение,  беседа), наглядные (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презентации, демонстрации</w:t>
      </w:r>
      <w:r w:rsidRPr="00EA0540">
        <w:rPr>
          <w:rFonts w:ascii="Times New Roman" w:hAnsi="Times New Roman" w:cs="Times New Roman"/>
          <w:sz w:val="24"/>
          <w:szCs w:val="24"/>
        </w:rPr>
        <w:t>), практические (самостоятельная работа с материалами кейса).</w:t>
      </w:r>
    </w:p>
    <w:p w:rsidR="00A64FF8" w:rsidRPr="00BE1749" w:rsidRDefault="00A64FF8" w:rsidP="00A64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Технологии обучения: </w:t>
      </w:r>
      <w:r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64FF8" w:rsidRDefault="00A64FF8" w:rsidP="00A64FF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  <w:r w:rsidRPr="00EA0540">
        <w:rPr>
          <w:rFonts w:ascii="Times New Roman" w:hAnsi="Times New Roman" w:cs="Times New Roman"/>
          <w:b/>
          <w:sz w:val="24"/>
          <w:szCs w:val="24"/>
        </w:rPr>
        <w:t>:</w:t>
      </w:r>
    </w:p>
    <w:p w:rsidR="00A64FF8" w:rsidRDefault="00A64FF8" w:rsidP="00A64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90467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«</w:t>
      </w:r>
      <w:r w:rsidRPr="00090467">
        <w:rPr>
          <w:rFonts w:ascii="Times New Roman" w:eastAsia="Calibri" w:hAnsi="Times New Roman" w:cs="Times New Roman"/>
          <w:bCs/>
          <w:iCs/>
          <w:sz w:val="24"/>
          <w:szCs w:val="24"/>
        </w:rPr>
        <w:t>География 6-9 классы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»</w:t>
      </w:r>
      <w:r w:rsidRPr="00090467">
        <w:rPr>
          <w:rFonts w:ascii="Times New Roman" w:eastAsia="Calibri" w:hAnsi="Times New Roman" w:cs="Times New Roman"/>
          <w:bCs/>
          <w:iCs/>
          <w:sz w:val="24"/>
          <w:szCs w:val="24"/>
        </w:rPr>
        <w:t>. Сост. Е.В. Овсянникова.</w:t>
      </w:r>
      <w:r w:rsidRPr="00090467">
        <w:rPr>
          <w:rFonts w:ascii="Times New Roman" w:eastAsia="Calibri" w:hAnsi="Times New Roman" w:cs="Times New Roman"/>
          <w:sz w:val="24"/>
          <w:szCs w:val="24"/>
        </w:rPr>
        <w:t>- М: « Дрофа</w:t>
      </w:r>
      <w:r>
        <w:rPr>
          <w:rFonts w:ascii="Times New Roman" w:eastAsia="Calibri" w:hAnsi="Times New Roman" w:cs="Times New Roman"/>
          <w:sz w:val="24"/>
          <w:szCs w:val="24"/>
        </w:rPr>
        <w:t>»,2009</w:t>
      </w:r>
      <w:r w:rsidRPr="000904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F8" w:rsidRPr="00090467" w:rsidRDefault="00A64FF8" w:rsidP="00A64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Рабочая программа «География</w:t>
      </w:r>
      <w:r w:rsidR="00C61EFD">
        <w:rPr>
          <w:rFonts w:ascii="Times New Roman" w:eastAsia="Calibri" w:hAnsi="Times New Roman" w:cs="Times New Roman"/>
          <w:sz w:val="24"/>
          <w:szCs w:val="24"/>
        </w:rPr>
        <w:t>. Начальный курс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 Составитель  – Мусская Т.М. </w:t>
      </w:r>
    </w:p>
    <w:p w:rsidR="00A64FF8" w:rsidRPr="00EA0540" w:rsidRDefault="00A64FF8" w:rsidP="00A64FF8">
      <w:pPr>
        <w:spacing w:after="0" w:line="24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EA0540">
        <w:rPr>
          <w:rStyle w:val="c0"/>
          <w:rFonts w:ascii="Times New Roman" w:hAnsi="Times New Roman" w:cs="Times New Roman"/>
          <w:color w:val="000000"/>
          <w:sz w:val="24"/>
          <w:szCs w:val="24"/>
        </w:rPr>
        <w:t>Учебник:         </w:t>
      </w:r>
      <w:r w:rsidR="00C61EF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Е.М. </w:t>
      </w:r>
      <w:proofErr w:type="spellStart"/>
      <w:r w:rsidR="00C61EFD">
        <w:rPr>
          <w:rStyle w:val="c0"/>
          <w:rFonts w:ascii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="00C61EF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, Н.И. </w:t>
      </w:r>
      <w:proofErr w:type="gramStart"/>
      <w:r w:rsidR="00C61EFD">
        <w:rPr>
          <w:rStyle w:val="c0"/>
          <w:rFonts w:ascii="Times New Roman" w:hAnsi="Times New Roman" w:cs="Times New Roman"/>
          <w:color w:val="000000"/>
          <w:sz w:val="24"/>
          <w:szCs w:val="24"/>
        </w:rPr>
        <w:t>Алексеевский</w:t>
      </w:r>
      <w:proofErr w:type="gramEnd"/>
      <w:r w:rsidRPr="00EA054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  «География</w:t>
      </w:r>
      <w:r w:rsidR="00F31C69">
        <w:rPr>
          <w:rStyle w:val="c0"/>
          <w:rFonts w:ascii="Times New Roman" w:hAnsi="Times New Roman" w:cs="Times New Roman"/>
          <w:color w:val="000000"/>
          <w:sz w:val="24"/>
          <w:szCs w:val="24"/>
        </w:rPr>
        <w:t>: Физическая география</w:t>
      </w:r>
      <w:r w:rsidRPr="00EA0540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», -  М.: </w:t>
      </w:r>
      <w:r w:rsidR="00F31C69">
        <w:rPr>
          <w:rStyle w:val="c0"/>
          <w:rFonts w:ascii="Times New Roman" w:hAnsi="Times New Roman" w:cs="Times New Roman"/>
          <w:color w:val="000000"/>
          <w:sz w:val="24"/>
          <w:szCs w:val="24"/>
        </w:rPr>
        <w:t>ООО «Русское слово»</w:t>
      </w:r>
      <w:r w:rsidRPr="00EA0540">
        <w:rPr>
          <w:rStyle w:val="c0"/>
          <w:rFonts w:ascii="Times New Roman" w:hAnsi="Times New Roman" w:cs="Times New Roman"/>
          <w:color w:val="000000"/>
          <w:sz w:val="24"/>
          <w:szCs w:val="24"/>
        </w:rPr>
        <w:t>, 201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EA0540">
        <w:rPr>
          <w:rStyle w:val="c0"/>
          <w:rFonts w:ascii="Times New Roman" w:hAnsi="Times New Roman" w:cs="Times New Roman"/>
          <w:color w:val="000000"/>
          <w:sz w:val="24"/>
          <w:szCs w:val="24"/>
        </w:rPr>
        <w:t>г.</w:t>
      </w:r>
    </w:p>
    <w:p w:rsidR="00F31C69" w:rsidRPr="00F31C69" w:rsidRDefault="00A64FF8" w:rsidP="00F31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0"/>
          <w:b/>
          <w:bCs/>
          <w:color w:val="000000"/>
        </w:rPr>
        <w:t xml:space="preserve">- </w:t>
      </w:r>
      <w:r w:rsidR="00F31C69" w:rsidRPr="00F31C69">
        <w:rPr>
          <w:rFonts w:ascii="Times New Roman" w:eastAsia="Times New Roman" w:hAnsi="Times New Roman" w:cs="Times New Roman"/>
          <w:sz w:val="24"/>
          <w:szCs w:val="24"/>
          <w:u w:val="single"/>
        </w:rPr>
        <w:t>Атлас</w:t>
      </w:r>
      <w:proofErr w:type="gramStart"/>
      <w:r w:rsidR="00F31C69" w:rsidRPr="00F31C6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="00F31C69" w:rsidRPr="00F31C69">
        <w:rPr>
          <w:rFonts w:ascii="Times New Roman" w:eastAsia="Times New Roman" w:hAnsi="Times New Roman" w:cs="Times New Roman"/>
          <w:sz w:val="24"/>
          <w:szCs w:val="24"/>
        </w:rPr>
        <w:t xml:space="preserve">География. 6 класс. - М.; Дрофа; Издательство </w:t>
      </w:r>
      <w:proofErr w:type="gramStart"/>
      <w:r w:rsidR="00F31C69" w:rsidRPr="00F31C69">
        <w:rPr>
          <w:rFonts w:ascii="Times New Roman" w:eastAsia="Times New Roman" w:hAnsi="Times New Roman" w:cs="Times New Roman"/>
          <w:sz w:val="24"/>
          <w:szCs w:val="24"/>
        </w:rPr>
        <w:t>ДИК</w:t>
      </w:r>
      <w:proofErr w:type="gramEnd"/>
      <w:r w:rsidR="00F31C69" w:rsidRPr="00F31C69">
        <w:rPr>
          <w:rFonts w:ascii="Times New Roman" w:eastAsia="Times New Roman" w:hAnsi="Times New Roman" w:cs="Times New Roman"/>
          <w:sz w:val="24"/>
          <w:szCs w:val="24"/>
        </w:rPr>
        <w:t>. Редакторы Е.А. Ильина, С.А. Ильина.</w:t>
      </w:r>
    </w:p>
    <w:p w:rsidR="00A64FF8" w:rsidRPr="00EA0540" w:rsidRDefault="00A64FF8" w:rsidP="00A64FF8">
      <w:pPr>
        <w:pStyle w:val="c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="001F4C7B">
        <w:rPr>
          <w:color w:val="000000"/>
        </w:rPr>
        <w:t>ЭОР: мультимедиа презентация</w:t>
      </w:r>
      <w:r w:rsidRPr="00EA0540">
        <w:rPr>
          <w:color w:val="000000"/>
        </w:rPr>
        <w:t>.</w:t>
      </w:r>
    </w:p>
    <w:p w:rsidR="00A64FF8" w:rsidRPr="00EA0540" w:rsidRDefault="00A64FF8" w:rsidP="00A64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05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Оборудование: </w:t>
      </w:r>
    </w:p>
    <w:p w:rsidR="00A64FF8" w:rsidRDefault="00A64FF8" w:rsidP="00A64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Мультимедиа оборудование (проектор, экран).</w:t>
      </w:r>
    </w:p>
    <w:p w:rsidR="001F4C7B" w:rsidRDefault="001F4C7B" w:rsidP="00A64FF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Раздаточный материал (кейс)</w:t>
      </w:r>
    </w:p>
    <w:p w:rsidR="00AC5DD3" w:rsidRDefault="00AC5DD3" w:rsidP="00AC5D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2AA5" w:rsidRDefault="00932AA5" w:rsidP="00B855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6036" w:rsidRDefault="00B85505" w:rsidP="008B621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lastRenderedPageBreak/>
        <w:t>Ход урока</w:t>
      </w:r>
    </w:p>
    <w:p w:rsidR="00932AA5" w:rsidRDefault="00932AA5" w:rsidP="00932A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Организационный момент</w:t>
      </w:r>
    </w:p>
    <w:tbl>
      <w:tblPr>
        <w:tblStyle w:val="a4"/>
        <w:tblW w:w="97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687"/>
      </w:tblGrid>
      <w:tr w:rsidR="00932AA5" w:rsidTr="00D81DDB">
        <w:tc>
          <w:tcPr>
            <w:tcW w:w="6096" w:type="dxa"/>
          </w:tcPr>
          <w:p w:rsidR="00932AA5" w:rsidRDefault="00932AA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932AA5" w:rsidRDefault="00932AA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932AA5" w:rsidTr="00D81DDB">
        <w:tc>
          <w:tcPr>
            <w:tcW w:w="6096" w:type="dxa"/>
            <w:tcBorders>
              <w:right w:val="single" w:sz="4" w:space="0" w:color="auto"/>
            </w:tcBorders>
          </w:tcPr>
          <w:p w:rsidR="00932AA5" w:rsidRPr="006F0C97" w:rsidRDefault="00932AA5" w:rsidP="00D81DDB">
            <w:pPr>
              <w:pStyle w:val="c1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6F0C97">
              <w:rPr>
                <w:color w:val="000000"/>
              </w:rPr>
              <w:t xml:space="preserve">Приветствие. </w:t>
            </w:r>
          </w:p>
          <w:p w:rsidR="00932AA5" w:rsidRDefault="00932AA5" w:rsidP="00D81DDB">
            <w:pPr>
              <w:pStyle w:val="c1"/>
              <w:spacing w:before="0" w:beforeAutospacing="0" w:after="0" w:afterAutospacing="0"/>
              <w:ind w:firstLine="317"/>
              <w:rPr>
                <w:color w:val="000000"/>
              </w:rPr>
            </w:pPr>
            <w:r>
              <w:t>Подготовка обучающихся к работе, создание</w:t>
            </w:r>
            <w:r w:rsidRPr="005A364B">
              <w:t xml:space="preserve"> оптимальны</w:t>
            </w:r>
            <w:r>
              <w:t xml:space="preserve">х </w:t>
            </w:r>
            <w:r w:rsidRPr="005A364B">
              <w:t xml:space="preserve"> услови</w:t>
            </w:r>
            <w:r>
              <w:t>й</w:t>
            </w:r>
            <w:r w:rsidRPr="005A364B">
              <w:t xml:space="preserve"> для решения учебных задач, достижения цели урока.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932AA5" w:rsidRPr="009D5B5D" w:rsidRDefault="00932AA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9D5B5D">
              <w:rPr>
                <w:color w:val="000000"/>
              </w:rPr>
              <w:t>Проверка готовности к уроку.</w:t>
            </w:r>
          </w:p>
        </w:tc>
      </w:tr>
    </w:tbl>
    <w:p w:rsidR="00932AA5" w:rsidRDefault="00932AA5" w:rsidP="00B30F74">
      <w:pPr>
        <w:pStyle w:val="c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/>
        </w:rPr>
      </w:pPr>
      <w:r w:rsidRPr="00932AA5">
        <w:rPr>
          <w:b/>
          <w:color w:val="000000"/>
        </w:rPr>
        <w:t xml:space="preserve">Мотивация учебной деятельности  </w:t>
      </w:r>
      <w:proofErr w:type="gramStart"/>
      <w:r w:rsidRPr="00932AA5">
        <w:rPr>
          <w:b/>
          <w:color w:val="000000"/>
        </w:rPr>
        <w:t>обучающихся</w:t>
      </w:r>
      <w:proofErr w:type="gramEnd"/>
      <w:r w:rsidR="005863F8">
        <w:rPr>
          <w:b/>
          <w:color w:val="000000"/>
        </w:rPr>
        <w:t>.</w:t>
      </w:r>
    </w:p>
    <w:p w:rsidR="005863F8" w:rsidRDefault="005863F8" w:rsidP="00B30F74">
      <w:pPr>
        <w:pStyle w:val="c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Формулировка  целей урока.</w:t>
      </w:r>
    </w:p>
    <w:tbl>
      <w:tblPr>
        <w:tblStyle w:val="a4"/>
        <w:tblW w:w="97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687"/>
      </w:tblGrid>
      <w:tr w:rsidR="00CF7BF5" w:rsidTr="00D81DDB">
        <w:tc>
          <w:tcPr>
            <w:tcW w:w="6096" w:type="dxa"/>
          </w:tcPr>
          <w:p w:rsidR="00CF7BF5" w:rsidRDefault="00CF7BF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CF7BF5" w:rsidRDefault="00CF7BF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CF7BF5" w:rsidTr="00D81DDB">
        <w:tc>
          <w:tcPr>
            <w:tcW w:w="6096" w:type="dxa"/>
            <w:tcBorders>
              <w:right w:val="single" w:sz="4" w:space="0" w:color="auto"/>
            </w:tcBorders>
          </w:tcPr>
          <w:p w:rsidR="005A29DD" w:rsidRDefault="00BE2FE7" w:rsidP="00367FE3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</w:rPr>
            </w:pPr>
            <w:r w:rsidRPr="009307FE">
              <w:rPr>
                <w:rStyle w:val="apple-style-span"/>
              </w:rPr>
              <w:t xml:space="preserve">Жил </w:t>
            </w:r>
            <w:r w:rsidR="009307FE" w:rsidRPr="009307FE">
              <w:rPr>
                <w:rStyle w:val="apple-style-span"/>
              </w:rPr>
              <w:t>на свете мальчик</w:t>
            </w:r>
            <w:r w:rsidR="00F36549">
              <w:rPr>
                <w:rStyle w:val="apple-style-span"/>
              </w:rPr>
              <w:t>, ваш ровесник.</w:t>
            </w:r>
            <w:r w:rsidR="009307FE">
              <w:rPr>
                <w:rStyle w:val="apple-style-span"/>
              </w:rPr>
              <w:t xml:space="preserve"> Рос он в обычной семье. </w:t>
            </w:r>
            <w:r w:rsidR="00367FE3">
              <w:rPr>
                <w:rStyle w:val="apple-style-span"/>
              </w:rPr>
              <w:t xml:space="preserve">Ничем от своих сверстников не отличался. Разве что тем, что </w:t>
            </w:r>
            <w:r w:rsidR="009307FE" w:rsidRPr="009307FE">
              <w:rPr>
                <w:rStyle w:val="apple-style-span"/>
              </w:rPr>
              <w:t xml:space="preserve">очень любил птиц. Ежедневно в определенный час он выходил на улицу с </w:t>
            </w:r>
            <w:r w:rsidR="00AB4D03">
              <w:rPr>
                <w:rStyle w:val="apple-style-span"/>
              </w:rPr>
              <w:t>пакетом, полным</w:t>
            </w:r>
            <w:r w:rsidR="005A29DD">
              <w:rPr>
                <w:rStyle w:val="apple-style-span"/>
              </w:rPr>
              <w:t xml:space="preserve"> корма</w:t>
            </w:r>
            <w:r w:rsidR="009307FE" w:rsidRPr="009307FE">
              <w:rPr>
                <w:rStyle w:val="apple-style-span"/>
              </w:rPr>
              <w:t>.</w:t>
            </w:r>
            <w:r w:rsidR="00F36549">
              <w:rPr>
                <w:rStyle w:val="apple-style-span"/>
              </w:rPr>
              <w:t xml:space="preserve">Птицы привыкли к нему и слетались в положенный час со всей округи. </w:t>
            </w:r>
          </w:p>
          <w:p w:rsidR="00F36549" w:rsidRDefault="009E7C56" w:rsidP="00367FE3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</w:rPr>
            </w:pPr>
            <w:r>
              <w:rPr>
                <w:rStyle w:val="apple-style-span"/>
              </w:rPr>
              <w:t>Он наблюдал за полетом птиц, мечтая вот так же как они, взмыть  в небеса.</w:t>
            </w:r>
          </w:p>
          <w:p w:rsidR="00B251C0" w:rsidRDefault="009E7C56" w:rsidP="00B251C0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</w:rPr>
              <w:t xml:space="preserve">Прошли </w:t>
            </w:r>
            <w:proofErr w:type="gramStart"/>
            <w:r>
              <w:rPr>
                <w:rStyle w:val="apple-style-span"/>
              </w:rPr>
              <w:t>годы</w:t>
            </w:r>
            <w:proofErr w:type="gramEnd"/>
            <w:r>
              <w:rPr>
                <w:rStyle w:val="apple-style-span"/>
              </w:rPr>
              <w:t>… Мальчик вырос, но мечт</w:t>
            </w:r>
            <w:r w:rsidR="00B251C0">
              <w:rPr>
                <w:rStyle w:val="apple-style-span"/>
              </w:rPr>
              <w:t>у свою он так и не забыл. Она нашла отражение в его творчестве</w:t>
            </w:r>
            <w:proofErr w:type="gramStart"/>
            <w:r w:rsidR="00B251C0">
              <w:rPr>
                <w:rStyle w:val="apple-style-span"/>
              </w:rPr>
              <w:t>.</w:t>
            </w:r>
            <w:proofErr w:type="gramEnd"/>
            <w:r w:rsidR="00B251C0">
              <w:rPr>
                <w:rStyle w:val="apple-style-span"/>
              </w:rPr>
              <w:t xml:space="preserve"> (</w:t>
            </w:r>
            <w:proofErr w:type="gramStart"/>
            <w:r w:rsidR="00B251C0">
              <w:rPr>
                <w:rStyle w:val="apple-style-span"/>
              </w:rPr>
              <w:t>к</w:t>
            </w:r>
            <w:proofErr w:type="gramEnd"/>
            <w:r w:rsidR="00B251C0">
              <w:rPr>
                <w:rStyle w:val="apple-style-span"/>
              </w:rPr>
              <w:t>артины Куинджи)</w:t>
            </w:r>
            <w:r w:rsidR="00FC0565">
              <w:rPr>
                <w:rStyle w:val="apple-style-span"/>
              </w:rPr>
              <w:t xml:space="preserve"> Перед вами работы замечательного художника </w:t>
            </w:r>
            <w:r w:rsidR="00FC0565" w:rsidRPr="00FC0565"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Архип</w:t>
            </w:r>
            <w:r w:rsidR="00FC0565"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>а</w:t>
            </w:r>
            <w:r w:rsidR="00FC0565" w:rsidRPr="00FC0565"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 xml:space="preserve"> Куинджи</w:t>
            </w:r>
            <w:r w:rsidR="00FC0565">
              <w:rPr>
                <w:rStyle w:val="apple-style-span"/>
                <w:rFonts w:ascii="Tahoma" w:hAnsi="Tahoma" w:cs="Tahoma"/>
                <w:b/>
                <w:bCs/>
                <w:sz w:val="20"/>
                <w:szCs w:val="20"/>
              </w:rPr>
              <w:t xml:space="preserve">. </w:t>
            </w:r>
          </w:p>
          <w:p w:rsidR="00FC0565" w:rsidRDefault="00E95E89" w:rsidP="00B251C0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 xml:space="preserve">Какова тема его работ? </w:t>
            </w:r>
          </w:p>
          <w:p w:rsidR="00E95E89" w:rsidRDefault="00E95E89" w:rsidP="00B251C0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>Он создал целый цикл картин на тему «Облака»</w:t>
            </w:r>
          </w:p>
          <w:p w:rsidR="006C5A4B" w:rsidRDefault="00BC5B3F" w:rsidP="00633EB9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 xml:space="preserve">Вспомните себя </w:t>
            </w:r>
            <w:r w:rsidR="00E95E89">
              <w:rPr>
                <w:rStyle w:val="apple-style-span"/>
                <w:bCs/>
              </w:rPr>
              <w:t xml:space="preserve"> в детстве, </w:t>
            </w:r>
            <w:r>
              <w:rPr>
                <w:rStyle w:val="apple-style-span"/>
                <w:bCs/>
              </w:rPr>
              <w:t xml:space="preserve">наверняка вы, </w:t>
            </w:r>
            <w:r w:rsidR="00E95E89">
              <w:rPr>
                <w:rStyle w:val="apple-style-span"/>
                <w:bCs/>
              </w:rPr>
              <w:t xml:space="preserve">глядя в небо, </w:t>
            </w:r>
            <w:r w:rsidR="00633EB9">
              <w:rPr>
                <w:rStyle w:val="apple-style-span"/>
                <w:bCs/>
              </w:rPr>
              <w:t xml:space="preserve">задавались вопросом: что же такое облака и из чего они состоят? </w:t>
            </w:r>
            <w:r w:rsidR="0024275A">
              <w:rPr>
                <w:rStyle w:val="apple-style-span"/>
                <w:bCs/>
              </w:rPr>
              <w:t>Почему они приобретают такие интересные очертания? Куда они спешат?</w:t>
            </w:r>
          </w:p>
          <w:p w:rsidR="006C5A4B" w:rsidRDefault="006C5A4B" w:rsidP="00633EB9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 xml:space="preserve">На </w:t>
            </w:r>
            <w:r w:rsidRPr="004F5095">
              <w:rPr>
                <w:rStyle w:val="apple-style-span"/>
                <w:bCs/>
              </w:rPr>
              <w:t xml:space="preserve">сегодняшнем уроке мы ответим на все </w:t>
            </w:r>
            <w:r w:rsidR="00124903" w:rsidRPr="004F5095">
              <w:rPr>
                <w:rStyle w:val="apple-style-span"/>
                <w:bCs/>
              </w:rPr>
              <w:t>эти вопросы с точки зрения географии</w:t>
            </w:r>
            <w:r w:rsidR="00124903">
              <w:rPr>
                <w:rStyle w:val="apple-style-span"/>
                <w:bCs/>
              </w:rPr>
              <w:t>.</w:t>
            </w:r>
          </w:p>
          <w:p w:rsidR="00124903" w:rsidRDefault="00124903" w:rsidP="00633EB9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>Запишем число и тему урока.</w:t>
            </w:r>
          </w:p>
          <w:p w:rsidR="00476206" w:rsidRPr="00633EB9" w:rsidRDefault="009D2B66" w:rsidP="00633EB9">
            <w:pPr>
              <w:pStyle w:val="c1"/>
              <w:spacing w:before="0" w:beforeAutospacing="0" w:after="0" w:afterAutospacing="0"/>
              <w:ind w:firstLine="459"/>
              <w:jc w:val="both"/>
              <w:rPr>
                <w:rStyle w:val="apple-style-span"/>
                <w:bCs/>
              </w:rPr>
            </w:pPr>
            <w:r>
              <w:rPr>
                <w:rStyle w:val="apple-style-span"/>
                <w:bCs/>
              </w:rPr>
              <w:t xml:space="preserve">Давайте </w:t>
            </w:r>
            <w:r w:rsidR="00754458">
              <w:rPr>
                <w:rStyle w:val="apple-style-span"/>
                <w:bCs/>
              </w:rPr>
              <w:t xml:space="preserve"> сформулируем цель урока. </w:t>
            </w:r>
          </w:p>
          <w:p w:rsidR="003A5AB0" w:rsidRDefault="003A5AB0" w:rsidP="00EC305D">
            <w:pPr>
              <w:pStyle w:val="c1"/>
              <w:spacing w:before="0" w:beforeAutospacing="0" w:after="0" w:afterAutospacing="0"/>
              <w:ind w:firstLine="459"/>
              <w:jc w:val="both"/>
            </w:pPr>
          </w:p>
          <w:p w:rsidR="00B163FB" w:rsidRPr="00B163FB" w:rsidRDefault="005F6476" w:rsidP="00704354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Изучением облаков занимаются ученые-метеорологи.  Мы сегодня «примерим» на себя их профессию и  займемся серьезным исследованием</w:t>
            </w:r>
            <w:r w:rsidR="00A24AE2">
              <w:t xml:space="preserve">. 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CF7BF5" w:rsidRDefault="00CF7BF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5863F8" w:rsidRDefault="005863F8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5863F8" w:rsidRDefault="005863F8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5863F8" w:rsidRDefault="005863F8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Запись числа и темы урока в тетрадь.</w:t>
            </w: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124903" w:rsidRDefault="00124903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2D46B2" w:rsidRPr="009D5B5D" w:rsidRDefault="002D46B2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Обобщают имеющиеся знания по теме «Атмосфера»</w:t>
            </w:r>
          </w:p>
        </w:tc>
      </w:tr>
    </w:tbl>
    <w:p w:rsidR="00CF7BF5" w:rsidRDefault="00CF7BF5" w:rsidP="00704354">
      <w:pPr>
        <w:pStyle w:val="c1"/>
        <w:spacing w:before="0" w:beforeAutospacing="0" w:after="0" w:afterAutospacing="0"/>
        <w:rPr>
          <w:b/>
          <w:color w:val="000000"/>
        </w:rPr>
      </w:pPr>
    </w:p>
    <w:p w:rsidR="00B85505" w:rsidRPr="00704354" w:rsidRDefault="00B163FB" w:rsidP="00B163F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163FB">
        <w:rPr>
          <w:rFonts w:ascii="Times New Roman" w:hAnsi="Times New Roman"/>
          <w:b/>
          <w:color w:val="000000"/>
          <w:sz w:val="24"/>
          <w:szCs w:val="24"/>
        </w:rPr>
        <w:t>Первичное усвоение новых знаний</w:t>
      </w:r>
    </w:p>
    <w:tbl>
      <w:tblPr>
        <w:tblStyle w:val="a4"/>
        <w:tblW w:w="97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687"/>
      </w:tblGrid>
      <w:tr w:rsidR="00704354" w:rsidTr="00D81DDB">
        <w:tc>
          <w:tcPr>
            <w:tcW w:w="6096" w:type="dxa"/>
          </w:tcPr>
          <w:p w:rsidR="00704354" w:rsidRDefault="00704354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704354" w:rsidRDefault="00704354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704354" w:rsidTr="00D81DDB">
        <w:tc>
          <w:tcPr>
            <w:tcW w:w="6096" w:type="dxa"/>
            <w:tcBorders>
              <w:right w:val="single" w:sz="4" w:space="0" w:color="auto"/>
            </w:tcBorders>
          </w:tcPr>
          <w:p w:rsidR="001B6A67" w:rsidRDefault="006E4143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Объяснение нового материала.</w:t>
            </w:r>
          </w:p>
          <w:p w:rsidR="00AE56C2" w:rsidRDefault="006E4143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На предыдущем уроке мы говорили о том,  что воздух содержит определенное количеств</w:t>
            </w:r>
            <w:r w:rsidR="002D09D2">
              <w:t>о водяного пара</w:t>
            </w:r>
            <w:r>
              <w:t>.</w:t>
            </w:r>
          </w:p>
          <w:p w:rsidR="006E4143" w:rsidRDefault="00AE56C2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Как зависит </w:t>
            </w:r>
            <w:r w:rsidR="0096740E">
              <w:t>влажность воздуха от его температуры?  Что произойдет с влагой, содержащейся в воздухе при понижении его температуры?</w:t>
            </w:r>
            <w:r w:rsidR="007168B9">
              <w:t xml:space="preserve"> «Лишняя» влага выделяется из воздуха в виде мельчайших капелек воды. </w:t>
            </w:r>
          </w:p>
          <w:p w:rsidR="007168B9" w:rsidRDefault="007168B9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Процесс превращения водяного пара в капельки воды называется конденсацией.</w:t>
            </w:r>
          </w:p>
          <w:p w:rsidR="007168B9" w:rsidRDefault="00803136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Это явление вы можете наблюдать ранним прохладным летним утром, когда над рекой стелется пелена тумана.</w:t>
            </w:r>
          </w:p>
          <w:p w:rsidR="00803136" w:rsidRDefault="000729C0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lastRenderedPageBreak/>
              <w:t xml:space="preserve">Водяной пар не всегда конденсируется у поверхности.   Воздух, содержащий водяной пар, нагреваясь, поднимается вверх. </w:t>
            </w:r>
          </w:p>
          <w:p w:rsidR="000729C0" w:rsidRDefault="00075929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Как изменяется температура с высотой? </w:t>
            </w:r>
          </w:p>
          <w:p w:rsidR="00075929" w:rsidRDefault="00075929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Воздух охлаждается, </w:t>
            </w:r>
            <w:r w:rsidR="00FF2842">
              <w:t>водяной пар превращается в капельки воды, но уже на высоте.</w:t>
            </w:r>
            <w:r w:rsidR="00D9202D">
              <w:t xml:space="preserve"> </w:t>
            </w:r>
            <w:r w:rsidR="00E006E2">
              <w:t xml:space="preserve">Если температура на высоте ниже нуля, то пар превращается в кристаллики льда. </w:t>
            </w:r>
            <w:r w:rsidR="00FF2842">
              <w:t>Так образуются облака.</w:t>
            </w:r>
          </w:p>
          <w:p w:rsidR="00FF2842" w:rsidRDefault="00F63DD2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Сформулируйте определение «облака».</w:t>
            </w:r>
          </w:p>
          <w:p w:rsidR="00BA39CD" w:rsidRDefault="0021595F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Есть облака, похожие на </w:t>
            </w:r>
            <w:r w:rsidR="001336A9">
              <w:t xml:space="preserve">скопления ваты, есть те, которые напоминают легкое птичье перышко, или сплошное серое одеяло. </w:t>
            </w:r>
          </w:p>
          <w:p w:rsidR="001336A9" w:rsidRDefault="00741E8D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Почему они отличаются  по внешнему виду? </w:t>
            </w:r>
          </w:p>
          <w:p w:rsidR="00741E8D" w:rsidRDefault="00741E8D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Как образуются? </w:t>
            </w:r>
          </w:p>
          <w:p w:rsidR="00741E8D" w:rsidRDefault="00741E8D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Почему те самые </w:t>
            </w:r>
            <w:r w:rsidR="009F7EE5">
              <w:t>облака</w:t>
            </w:r>
            <w:r w:rsidR="004A2E28">
              <w:t xml:space="preserve"> «из ваты»</w:t>
            </w:r>
            <w:r w:rsidR="009F7EE5">
              <w:t xml:space="preserve"> вы не увидите на небе зимой?</w:t>
            </w:r>
          </w:p>
          <w:p w:rsidR="00F9295E" w:rsidRDefault="009F7EE5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Ответы на эти вопросы вы найдете в материалах кейса «По дороге </w:t>
            </w:r>
            <w:r w:rsidR="00C743EC">
              <w:t>с</w:t>
            </w:r>
            <w:r>
              <w:t xml:space="preserve"> облакам</w:t>
            </w:r>
            <w:r w:rsidR="00C743EC">
              <w:t>и</w:t>
            </w:r>
            <w:r>
              <w:t>».</w:t>
            </w:r>
          </w:p>
          <w:p w:rsidR="00704354" w:rsidRDefault="00704354" w:rsidP="00D81DDB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Организация работы с материалами кейса</w:t>
            </w:r>
            <w:r w:rsidR="004A2E28">
              <w:t>.</w:t>
            </w:r>
          </w:p>
          <w:p w:rsidR="004A2E28" w:rsidRDefault="004A2E28" w:rsidP="00B53A82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Перед вами </w:t>
            </w:r>
            <w:r w:rsidR="00614453">
              <w:t xml:space="preserve">на партах в файлах лежит </w:t>
            </w:r>
            <w:r w:rsidR="00B53A82">
              <w:t xml:space="preserve"> разнообразный </w:t>
            </w:r>
            <w:r w:rsidR="00E13FFD">
              <w:t>материа</w:t>
            </w:r>
            <w:r w:rsidR="002F4F83">
              <w:t xml:space="preserve">л, </w:t>
            </w:r>
            <w:r w:rsidR="00A54FCF">
              <w:t>описывающий характеристики облаков</w:t>
            </w:r>
            <w:r w:rsidR="002F4F83">
              <w:t>.</w:t>
            </w:r>
            <w:r w:rsidR="00D9202D">
              <w:t xml:space="preserve"> </w:t>
            </w:r>
            <w:r w:rsidR="00614453">
              <w:t xml:space="preserve">Но </w:t>
            </w:r>
            <w:r w:rsidR="00A54FCF">
              <w:t>материал весь  перемешался.</w:t>
            </w:r>
            <w:r w:rsidR="00D9202D">
              <w:t xml:space="preserve"> </w:t>
            </w:r>
            <w:r w:rsidR="00A54FCF">
              <w:t xml:space="preserve">Ваша задача как опытных </w:t>
            </w:r>
            <w:r w:rsidR="009821D4">
              <w:t>ученых-метеорологов восстановить «правильный» портрет каждого вида облаков.</w:t>
            </w:r>
            <w:r w:rsidR="005845C0">
              <w:t xml:space="preserve"> При этом в таблице вы должны их расположить снизу вверх (от низкого яруса до самого высокого).</w:t>
            </w:r>
          </w:p>
          <w:p w:rsidR="00E13FFD" w:rsidRDefault="00E13FFD" w:rsidP="00D420DA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По оп</w:t>
            </w:r>
            <w:r w:rsidR="00354C42">
              <w:t xml:space="preserve">исанию определите, какая из иллюстраций  подходит под каждый вид облаков. </w:t>
            </w:r>
            <w:r w:rsidR="00D420DA">
              <w:t xml:space="preserve">  А также выбе</w:t>
            </w:r>
            <w:r w:rsidR="00547CA7">
              <w:t>рите основные их характеристики и внесите в таблицу.</w:t>
            </w:r>
            <w:r w:rsidR="00C92BF6">
              <w:t xml:space="preserve"> Поможет вам легенда «Спор облаков». </w:t>
            </w:r>
          </w:p>
          <w:p w:rsidR="00547CA7" w:rsidRDefault="00F644FF" w:rsidP="00D420DA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 xml:space="preserve">Проверим результаты вашей работы. </w:t>
            </w:r>
          </w:p>
          <w:p w:rsidR="00EC17A5" w:rsidRDefault="00EC17A5" w:rsidP="00D420DA">
            <w:pPr>
              <w:pStyle w:val="c1"/>
              <w:spacing w:before="0" w:beforeAutospacing="0" w:after="0" w:afterAutospacing="0"/>
              <w:ind w:firstLine="459"/>
              <w:jc w:val="both"/>
            </w:pPr>
            <w:r>
              <w:t>2 человека, работавшие с большой схемой выходят к доске, остальные проверяют правильность заполнения таблиц.</w:t>
            </w:r>
          </w:p>
          <w:p w:rsidR="00022EF4" w:rsidRDefault="00022EF4" w:rsidP="00F918A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enturySchoolbook" w:hAnsi="Times New Roman" w:cs="Times New Roman"/>
                <w:sz w:val="24"/>
                <w:szCs w:val="24"/>
              </w:rPr>
            </w:pPr>
            <w:r w:rsidRPr="00022EF4">
              <w:rPr>
                <w:rFonts w:ascii="Times New Roman" w:eastAsia="CenturySchoolbook" w:hAnsi="Times New Roman" w:cs="Times New Roman"/>
                <w:sz w:val="24"/>
                <w:szCs w:val="24"/>
              </w:rPr>
              <w:t xml:space="preserve">Помимо </w:t>
            </w:r>
            <w:r>
              <w:rPr>
                <w:rFonts w:ascii="Times New Roman" w:eastAsia="CenturySchoolbook" w:hAnsi="Times New Roman" w:cs="Times New Roman"/>
                <w:sz w:val="24"/>
                <w:szCs w:val="24"/>
              </w:rPr>
              <w:t>основных видов, которые мы рассмотрели, выделяют еще  смешанные виды облаков.</w:t>
            </w:r>
          </w:p>
          <w:p w:rsidR="00022EF4" w:rsidRDefault="00052C14" w:rsidP="00F918A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entury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" w:hAnsi="Times New Roman" w:cs="Times New Roman"/>
                <w:sz w:val="24"/>
                <w:szCs w:val="24"/>
              </w:rPr>
              <w:t>А теперь интересные факты из жизни облаков.</w:t>
            </w:r>
          </w:p>
          <w:p w:rsidR="00052C14" w:rsidRPr="00022EF4" w:rsidRDefault="00052C14" w:rsidP="00F918A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enturySchoolbook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Schoolbook" w:hAnsi="Times New Roman" w:cs="Times New Roman"/>
                <w:sz w:val="24"/>
                <w:szCs w:val="24"/>
              </w:rPr>
              <w:t>(дополнительный материал)</w:t>
            </w:r>
          </w:p>
          <w:p w:rsidR="00D420DA" w:rsidRDefault="00F918A5" w:rsidP="00F918A5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eastAsia="CenturySchoolbook" w:hAnsi="Times New Roman" w:cs="Times New Roman"/>
                <w:b/>
                <w:sz w:val="24"/>
                <w:szCs w:val="24"/>
              </w:rPr>
            </w:pPr>
            <w:r w:rsidRPr="009440E0">
              <w:rPr>
                <w:rFonts w:ascii="Times New Roman" w:eastAsia="CenturySchoolbook" w:hAnsi="Times New Roman" w:cs="Times New Roman"/>
                <w:b/>
                <w:sz w:val="24"/>
                <w:szCs w:val="24"/>
              </w:rPr>
              <w:t>Физкультминутка.</w:t>
            </w:r>
          </w:p>
          <w:p w:rsidR="00896851" w:rsidRPr="00F918A5" w:rsidRDefault="00896851" w:rsidP="00896851">
            <w:pPr>
              <w:autoSpaceDE w:val="0"/>
              <w:autoSpaceDN w:val="0"/>
              <w:adjustRightInd w:val="0"/>
              <w:jc w:val="both"/>
              <w:rPr>
                <w:rFonts w:ascii="Times New Roman" w:eastAsia="CenturySchoolbook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704354" w:rsidRDefault="00704354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29C0" w:rsidRDefault="000729C0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29C0" w:rsidRDefault="000729C0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Слушают объяснение учителя</w:t>
            </w: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75929" w:rsidRDefault="00075929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Актуализация знаний</w:t>
            </w:r>
          </w:p>
          <w:p w:rsidR="00BA39CD" w:rsidRDefault="00BA39CD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BA39CD" w:rsidRDefault="00BA39CD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BA39CD" w:rsidRDefault="00BA39CD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BA39CD" w:rsidRDefault="00BA39CD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BA39CD" w:rsidRDefault="00BA39CD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Формулировка понятия, запись в тетрадь.</w:t>
            </w: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92BF6" w:rsidRDefault="00C92BF6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92BF6" w:rsidRDefault="00C92BF6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C92BF6" w:rsidRDefault="00C92BF6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с кейсом.</w:t>
            </w:r>
          </w:p>
          <w:p w:rsidR="00C92BF6" w:rsidRDefault="009F7EE5" w:rsidP="00C92BF6">
            <w:pPr>
              <w:pStyle w:val="c1"/>
              <w:spacing w:before="0" w:beforeAutospacing="0" w:after="0" w:afterAutospacing="0"/>
            </w:pPr>
            <w:r>
              <w:rPr>
                <w:color w:val="000000"/>
              </w:rPr>
              <w:t>Составление сводной таблицы «Виды облаков»</w:t>
            </w:r>
          </w:p>
          <w:p w:rsidR="00C92BF6" w:rsidRDefault="00C92BF6" w:rsidP="00C92BF6">
            <w:pPr>
              <w:pStyle w:val="c1"/>
              <w:spacing w:before="0" w:beforeAutospacing="0" w:after="0" w:afterAutospacing="0"/>
              <w:ind w:firstLine="459"/>
              <w:jc w:val="both"/>
            </w:pPr>
          </w:p>
          <w:p w:rsidR="00C92BF6" w:rsidRDefault="00C92BF6" w:rsidP="00C92BF6">
            <w:pPr>
              <w:pStyle w:val="c1"/>
              <w:spacing w:before="0" w:beforeAutospacing="0" w:after="0" w:afterAutospacing="0"/>
              <w:ind w:firstLine="459"/>
              <w:jc w:val="both"/>
            </w:pPr>
          </w:p>
          <w:p w:rsidR="00C92BF6" w:rsidRDefault="00C92BF6" w:rsidP="00C92BF6">
            <w:pPr>
              <w:pStyle w:val="c1"/>
              <w:spacing w:before="0" w:beforeAutospacing="0" w:after="0" w:afterAutospacing="0"/>
              <w:ind w:firstLine="459"/>
              <w:jc w:val="both"/>
            </w:pPr>
          </w:p>
          <w:p w:rsidR="00C92BF6" w:rsidRDefault="00C92BF6" w:rsidP="00C92BF6">
            <w:pPr>
              <w:pStyle w:val="c1"/>
              <w:spacing w:before="0" w:beforeAutospacing="0" w:after="0" w:afterAutospacing="0"/>
              <w:ind w:firstLine="459"/>
              <w:jc w:val="both"/>
            </w:pPr>
          </w:p>
          <w:p w:rsidR="00EC17A5" w:rsidRDefault="00EC17A5" w:rsidP="003E102A">
            <w:pPr>
              <w:pStyle w:val="c1"/>
              <w:spacing w:before="0" w:beforeAutospacing="0" w:after="0" w:afterAutospacing="0"/>
              <w:jc w:val="both"/>
            </w:pPr>
          </w:p>
          <w:p w:rsidR="00C92BF6" w:rsidRDefault="00C92BF6" w:rsidP="003E102A">
            <w:pPr>
              <w:pStyle w:val="c1"/>
              <w:spacing w:before="0" w:beforeAutospacing="0" w:after="0" w:afterAutospacing="0"/>
              <w:jc w:val="both"/>
            </w:pPr>
            <w:r>
              <w:t>Презентация результатов работы с кейсом.</w:t>
            </w:r>
          </w:p>
          <w:p w:rsidR="009F7EE5" w:rsidRDefault="009F7EE5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52C14" w:rsidRDefault="00052C14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52C14" w:rsidRDefault="00052C14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  <w:p w:rsidR="00052C14" w:rsidRPr="009D5B5D" w:rsidRDefault="00052C14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Анализ схемы </w:t>
            </w:r>
          </w:p>
        </w:tc>
      </w:tr>
    </w:tbl>
    <w:p w:rsidR="00704354" w:rsidRPr="00F918A5" w:rsidRDefault="00F918A5" w:rsidP="00F918A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918A5">
        <w:rPr>
          <w:rFonts w:ascii="Times New Roman" w:hAnsi="Times New Roman"/>
          <w:b/>
          <w:color w:val="000000"/>
          <w:sz w:val="28"/>
          <w:szCs w:val="28"/>
        </w:rPr>
        <w:lastRenderedPageBreak/>
        <w:t>Первичное закрепление</w:t>
      </w:r>
    </w:p>
    <w:tbl>
      <w:tblPr>
        <w:tblStyle w:val="a4"/>
        <w:tblW w:w="978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687"/>
      </w:tblGrid>
      <w:tr w:rsidR="00F918A5" w:rsidTr="00D81DDB">
        <w:tc>
          <w:tcPr>
            <w:tcW w:w="6096" w:type="dxa"/>
          </w:tcPr>
          <w:p w:rsidR="00F918A5" w:rsidRDefault="00F918A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F918A5" w:rsidRDefault="00F918A5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</w:tbl>
    <w:p w:rsidR="00F918A5" w:rsidRDefault="00ED2EB0" w:rsidP="00F9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вариант</w:t>
      </w:r>
    </w:p>
    <w:p w:rsidR="00ED2EB0" w:rsidRDefault="00ED2EB0" w:rsidP="00F9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«Облако тегов»</w:t>
      </w:r>
    </w:p>
    <w:p w:rsidR="00ED2EB0" w:rsidRDefault="00ED2EB0" w:rsidP="00F9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вариант</w:t>
      </w:r>
    </w:p>
    <w:p w:rsidR="00ED2EB0" w:rsidRDefault="00333A24" w:rsidP="00F9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Узнать вид облаков по описанию или рисунку.</w:t>
      </w:r>
    </w:p>
    <w:p w:rsidR="007760AF" w:rsidRDefault="007760AF" w:rsidP="007760AF">
      <w:pPr>
        <w:pStyle w:val="c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67FA6">
        <w:rPr>
          <w:b/>
          <w:color w:val="000000"/>
          <w:sz w:val="28"/>
          <w:szCs w:val="28"/>
        </w:rPr>
        <w:t xml:space="preserve">Оценка работы </w:t>
      </w:r>
      <w:proofErr w:type="gramStart"/>
      <w:r w:rsidRPr="00467FA6">
        <w:rPr>
          <w:b/>
          <w:color w:val="000000"/>
          <w:sz w:val="28"/>
          <w:szCs w:val="28"/>
        </w:rPr>
        <w:t>обучающихся</w:t>
      </w:r>
      <w:proofErr w:type="gramEnd"/>
      <w:r w:rsidRPr="00467FA6">
        <w:rPr>
          <w:b/>
          <w:color w:val="000000"/>
          <w:sz w:val="28"/>
          <w:szCs w:val="28"/>
        </w:rPr>
        <w:t xml:space="preserve"> на уроке. Выставление отметок.</w:t>
      </w:r>
    </w:p>
    <w:p w:rsidR="007760AF" w:rsidRPr="009B495D" w:rsidRDefault="007760AF" w:rsidP="007760AF">
      <w:pPr>
        <w:pStyle w:val="c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95D">
        <w:rPr>
          <w:b/>
          <w:color w:val="000000"/>
          <w:sz w:val="28"/>
          <w:szCs w:val="28"/>
        </w:rPr>
        <w:t>Информация о домашнем задании</w:t>
      </w:r>
    </w:p>
    <w:tbl>
      <w:tblPr>
        <w:tblStyle w:val="a4"/>
        <w:tblW w:w="96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7"/>
      </w:tblGrid>
      <w:tr w:rsidR="007760AF" w:rsidTr="00D81DDB">
        <w:tc>
          <w:tcPr>
            <w:tcW w:w="5920" w:type="dxa"/>
          </w:tcPr>
          <w:p w:rsidR="007760AF" w:rsidRDefault="007760AF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7760AF" w:rsidRDefault="007760AF" w:rsidP="00D81DDB">
            <w:pPr>
              <w:pStyle w:val="c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7760AF" w:rsidTr="00D81DDB">
        <w:tc>
          <w:tcPr>
            <w:tcW w:w="5920" w:type="dxa"/>
            <w:tcBorders>
              <w:right w:val="single" w:sz="4" w:space="0" w:color="auto"/>
            </w:tcBorders>
          </w:tcPr>
          <w:p w:rsidR="007760AF" w:rsidRDefault="007760AF" w:rsidP="00D81DDB">
            <w:pPr>
              <w:pStyle w:val="c1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Сообщение домашнего задания</w:t>
            </w:r>
          </w:p>
          <w:p w:rsidR="007760AF" w:rsidRPr="00572766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572766">
              <w:rPr>
                <w:color w:val="000000"/>
              </w:rPr>
              <w:t xml:space="preserve"> Д/З. Параграф </w:t>
            </w:r>
            <w:r w:rsidR="000756D3">
              <w:rPr>
                <w:color w:val="000000"/>
              </w:rPr>
              <w:t>22</w:t>
            </w:r>
            <w:r w:rsidRPr="00572766">
              <w:rPr>
                <w:color w:val="000000"/>
              </w:rPr>
              <w:t xml:space="preserve">. </w:t>
            </w:r>
          </w:p>
          <w:p w:rsidR="007760AF" w:rsidRPr="00572766" w:rsidRDefault="000756D3" w:rsidP="00D8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загадки, стихи про виды осадков: снег,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дождь, иней, град и т.д.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7760AF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Запись домашнего задания в дневники.</w:t>
            </w:r>
          </w:p>
        </w:tc>
      </w:tr>
    </w:tbl>
    <w:p w:rsidR="007760AF" w:rsidRDefault="007760AF" w:rsidP="007760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760AF" w:rsidRPr="009B495D" w:rsidRDefault="007760AF" w:rsidP="007760AF">
      <w:pPr>
        <w:pStyle w:val="c1"/>
        <w:numPr>
          <w:ilvl w:val="0"/>
          <w:numId w:val="11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B495D">
        <w:rPr>
          <w:b/>
          <w:color w:val="000000"/>
          <w:sz w:val="28"/>
          <w:szCs w:val="28"/>
        </w:rPr>
        <w:t>Рефлексия</w:t>
      </w:r>
      <w:r>
        <w:rPr>
          <w:b/>
          <w:color w:val="000000"/>
          <w:sz w:val="28"/>
          <w:szCs w:val="28"/>
        </w:rPr>
        <w:t xml:space="preserve"> (1 мин)</w:t>
      </w:r>
      <w:r w:rsidRPr="009B495D">
        <w:rPr>
          <w:b/>
          <w:color w:val="000000"/>
          <w:sz w:val="28"/>
          <w:szCs w:val="28"/>
        </w:rPr>
        <w:t>.</w:t>
      </w:r>
    </w:p>
    <w:tbl>
      <w:tblPr>
        <w:tblStyle w:val="a4"/>
        <w:tblW w:w="96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87"/>
      </w:tblGrid>
      <w:tr w:rsidR="007760AF" w:rsidTr="00D81DDB">
        <w:tc>
          <w:tcPr>
            <w:tcW w:w="5920" w:type="dxa"/>
          </w:tcPr>
          <w:p w:rsidR="007760AF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Деятельность учителя</w:t>
            </w:r>
          </w:p>
        </w:tc>
        <w:tc>
          <w:tcPr>
            <w:tcW w:w="3687" w:type="dxa"/>
          </w:tcPr>
          <w:p w:rsidR="007760AF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Деятельность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</w:p>
        </w:tc>
      </w:tr>
      <w:tr w:rsidR="007760AF" w:rsidTr="00D81DDB">
        <w:tc>
          <w:tcPr>
            <w:tcW w:w="5920" w:type="dxa"/>
            <w:tcBorders>
              <w:right w:val="single" w:sz="4" w:space="0" w:color="auto"/>
            </w:tcBorders>
          </w:tcPr>
          <w:p w:rsidR="007910FF" w:rsidRDefault="007910F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 вариант.</w:t>
            </w:r>
          </w:p>
          <w:p w:rsidR="007760AF" w:rsidRPr="000243D4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 w:rsidRPr="000243D4">
              <w:rPr>
                <w:color w:val="000000"/>
              </w:rPr>
              <w:t>Подведем итоги урока:</w:t>
            </w:r>
          </w:p>
          <w:p w:rsidR="000756D3" w:rsidRDefault="007760AF" w:rsidP="00D81DDB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0243D4">
              <w:rPr>
                <w:color w:val="000000"/>
              </w:rPr>
              <w:t xml:space="preserve"> -  Что нового мы узнали? </w:t>
            </w:r>
          </w:p>
          <w:p w:rsidR="000756D3" w:rsidRDefault="007760AF" w:rsidP="000756D3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0243D4">
              <w:rPr>
                <w:color w:val="000000"/>
              </w:rPr>
              <w:t xml:space="preserve">- Чему мы научились? </w:t>
            </w:r>
          </w:p>
          <w:p w:rsidR="007760AF" w:rsidRDefault="007760AF" w:rsidP="000756D3">
            <w:pPr>
              <w:pStyle w:val="c1"/>
              <w:spacing w:before="0" w:beforeAutospacing="0" w:after="0" w:afterAutospacing="0"/>
              <w:jc w:val="both"/>
              <w:rPr>
                <w:color w:val="000000"/>
              </w:rPr>
            </w:pPr>
            <w:r w:rsidRPr="000243D4">
              <w:rPr>
                <w:color w:val="000000"/>
              </w:rPr>
              <w:t>- Какие эмоции получили в ходе урока?</w:t>
            </w:r>
          </w:p>
          <w:p w:rsidR="000756D3" w:rsidRDefault="007760AF" w:rsidP="00075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D4">
              <w:rPr>
                <w:rFonts w:ascii="Times New Roman" w:hAnsi="Times New Roman" w:cs="Times New Roman"/>
                <w:sz w:val="24"/>
                <w:szCs w:val="24"/>
              </w:rPr>
              <w:t>Вспомним сформулированную нами цель урока</w:t>
            </w:r>
            <w:r w:rsidR="000756D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760AF" w:rsidRPr="000243D4" w:rsidRDefault="007760AF" w:rsidP="0007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4">
              <w:rPr>
                <w:rFonts w:ascii="Times New Roman" w:hAnsi="Times New Roman" w:cs="Times New Roman"/>
                <w:sz w:val="24"/>
                <w:szCs w:val="24"/>
              </w:rPr>
              <w:t xml:space="preserve">Достигли ли мы ее? </w:t>
            </w:r>
          </w:p>
          <w:p w:rsidR="007910FF" w:rsidRDefault="007910F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 (основан на методике «Цветовая диагностика»)</w:t>
            </w:r>
          </w:p>
          <w:p w:rsidR="007910FF" w:rsidRDefault="007910F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перед вами – набор облаков разных цветов. Каких? Почему именно эти цвета вы видите перед собой?</w:t>
            </w:r>
          </w:p>
          <w:p w:rsidR="007910FF" w:rsidRDefault="007910F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 и поднимите облако того цвета, который вам сейчас больше всего нравится.</w:t>
            </w:r>
          </w:p>
          <w:p w:rsidR="007910FF" w:rsidRDefault="007910F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отражает эмоциональное состояние ребенка: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красный – </w:t>
            </w:r>
            <w:proofErr w:type="gramStart"/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восторженное</w:t>
            </w:r>
            <w:proofErr w:type="gramEnd"/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оранжевый – радостное, теплое;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 – светлое, приятное;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зеленый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уравновешенное;</w:t>
            </w:r>
          </w:p>
          <w:p w:rsid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голубой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синий – неудовлетворительное, грустное;</w:t>
            </w:r>
          </w:p>
          <w:p w:rsidR="00A9537C" w:rsidRPr="00A9537C" w:rsidRDefault="00A9537C" w:rsidP="00A9537C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37C">
              <w:rPr>
                <w:rFonts w:ascii="Times New Roman" w:eastAsia="Times New Roman" w:hAnsi="Times New Roman" w:cs="Times New Roman"/>
                <w:sz w:val="24"/>
                <w:szCs w:val="24"/>
              </w:rPr>
              <w:t>фиолетовый – тревожное, напряженное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910FF" w:rsidRDefault="007910F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0AF" w:rsidRPr="00572766" w:rsidRDefault="007760AF" w:rsidP="00D81D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D4">
              <w:rPr>
                <w:rFonts w:ascii="Times New Roman" w:hAnsi="Times New Roman" w:cs="Times New Roman"/>
                <w:sz w:val="24"/>
                <w:szCs w:val="24"/>
              </w:rPr>
              <w:t>Спасибо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 на уроке. До свидания. </w:t>
            </w:r>
          </w:p>
        </w:tc>
        <w:tc>
          <w:tcPr>
            <w:tcW w:w="3687" w:type="dxa"/>
            <w:tcBorders>
              <w:left w:val="single" w:sz="4" w:space="0" w:color="auto"/>
            </w:tcBorders>
          </w:tcPr>
          <w:p w:rsidR="007760AF" w:rsidRDefault="007760AF" w:rsidP="00D81DDB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Осознание степени достижения цели урока, личностных результатов.</w:t>
            </w:r>
          </w:p>
        </w:tc>
      </w:tr>
    </w:tbl>
    <w:p w:rsidR="007760AF" w:rsidRDefault="007760AF" w:rsidP="007760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760AF" w:rsidRPr="009B495D" w:rsidRDefault="007760AF" w:rsidP="007760AF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</w:p>
    <w:p w:rsidR="007760AF" w:rsidRDefault="007760AF" w:rsidP="007760AF">
      <w:pPr>
        <w:pStyle w:val="c1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333A24" w:rsidRPr="00F918A5" w:rsidRDefault="00333A24" w:rsidP="00F918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333A24" w:rsidRPr="00F918A5" w:rsidSect="00597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ool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1A"/>
      </v:shape>
    </w:pict>
  </w:numPicBullet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F743D2"/>
    <w:multiLevelType w:val="multilevel"/>
    <w:tmpl w:val="3A64A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227118"/>
    <w:multiLevelType w:val="multilevel"/>
    <w:tmpl w:val="0EB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3635A9"/>
    <w:multiLevelType w:val="multilevel"/>
    <w:tmpl w:val="C27A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C342E"/>
    <w:multiLevelType w:val="multilevel"/>
    <w:tmpl w:val="24F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B37B5"/>
    <w:multiLevelType w:val="hybridMultilevel"/>
    <w:tmpl w:val="9036096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334408"/>
    <w:multiLevelType w:val="multilevel"/>
    <w:tmpl w:val="3E6A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D34061"/>
    <w:multiLevelType w:val="multilevel"/>
    <w:tmpl w:val="387C5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9E1851"/>
    <w:multiLevelType w:val="hybridMultilevel"/>
    <w:tmpl w:val="1ED8C57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482922"/>
    <w:multiLevelType w:val="hybridMultilevel"/>
    <w:tmpl w:val="B82E42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1C4C3C"/>
    <w:multiLevelType w:val="multilevel"/>
    <w:tmpl w:val="B7B4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3F1D95"/>
    <w:multiLevelType w:val="hybridMultilevel"/>
    <w:tmpl w:val="BEEAC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63B1B"/>
    <w:multiLevelType w:val="hybridMultilevel"/>
    <w:tmpl w:val="CA3E2BEE"/>
    <w:lvl w:ilvl="0" w:tplc="CF9AD6D8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7EC92FA1"/>
    <w:multiLevelType w:val="hybridMultilevel"/>
    <w:tmpl w:val="D5081A7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0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5DD3"/>
    <w:rsid w:val="00022EF4"/>
    <w:rsid w:val="00052C14"/>
    <w:rsid w:val="000729C0"/>
    <w:rsid w:val="000756D3"/>
    <w:rsid w:val="00075929"/>
    <w:rsid w:val="000A3967"/>
    <w:rsid w:val="00124903"/>
    <w:rsid w:val="001336A9"/>
    <w:rsid w:val="00162D99"/>
    <w:rsid w:val="00166014"/>
    <w:rsid w:val="001B6A67"/>
    <w:rsid w:val="001F4C7B"/>
    <w:rsid w:val="0021595F"/>
    <w:rsid w:val="0024275A"/>
    <w:rsid w:val="002D09D2"/>
    <w:rsid w:val="002D46B2"/>
    <w:rsid w:val="002F4F83"/>
    <w:rsid w:val="00333A24"/>
    <w:rsid w:val="00354C42"/>
    <w:rsid w:val="00367FE3"/>
    <w:rsid w:val="003A5AB0"/>
    <w:rsid w:val="003E102A"/>
    <w:rsid w:val="00476206"/>
    <w:rsid w:val="0049642E"/>
    <w:rsid w:val="004A2E28"/>
    <w:rsid w:val="004F5095"/>
    <w:rsid w:val="005139CC"/>
    <w:rsid w:val="00524EF9"/>
    <w:rsid w:val="00547CA7"/>
    <w:rsid w:val="005845C0"/>
    <w:rsid w:val="005863F8"/>
    <w:rsid w:val="005971CE"/>
    <w:rsid w:val="005A29DD"/>
    <w:rsid w:val="005F6476"/>
    <w:rsid w:val="00614453"/>
    <w:rsid w:val="00633EB9"/>
    <w:rsid w:val="006B7E22"/>
    <w:rsid w:val="006C5A4B"/>
    <w:rsid w:val="006E4143"/>
    <w:rsid w:val="00704354"/>
    <w:rsid w:val="007168B9"/>
    <w:rsid w:val="00741E8D"/>
    <w:rsid w:val="00754458"/>
    <w:rsid w:val="007760AF"/>
    <w:rsid w:val="007910FF"/>
    <w:rsid w:val="00803136"/>
    <w:rsid w:val="00896851"/>
    <w:rsid w:val="008B6215"/>
    <w:rsid w:val="008E186D"/>
    <w:rsid w:val="00907642"/>
    <w:rsid w:val="009307FE"/>
    <w:rsid w:val="00932AA5"/>
    <w:rsid w:val="0096740E"/>
    <w:rsid w:val="009821D4"/>
    <w:rsid w:val="009D2B66"/>
    <w:rsid w:val="009E7C56"/>
    <w:rsid w:val="009F3B85"/>
    <w:rsid w:val="009F7EE5"/>
    <w:rsid w:val="00A15388"/>
    <w:rsid w:val="00A24AE2"/>
    <w:rsid w:val="00A431BE"/>
    <w:rsid w:val="00A54FCF"/>
    <w:rsid w:val="00A64FF8"/>
    <w:rsid w:val="00A9537C"/>
    <w:rsid w:val="00AB4D03"/>
    <w:rsid w:val="00AC5DD3"/>
    <w:rsid w:val="00AE56C2"/>
    <w:rsid w:val="00B163FB"/>
    <w:rsid w:val="00B2047E"/>
    <w:rsid w:val="00B251C0"/>
    <w:rsid w:val="00B30F74"/>
    <w:rsid w:val="00B53A82"/>
    <w:rsid w:val="00B85505"/>
    <w:rsid w:val="00BA39CD"/>
    <w:rsid w:val="00BA6036"/>
    <w:rsid w:val="00BC5B3F"/>
    <w:rsid w:val="00BE2FE7"/>
    <w:rsid w:val="00C61EFD"/>
    <w:rsid w:val="00C743EC"/>
    <w:rsid w:val="00C92BF6"/>
    <w:rsid w:val="00CF7BF5"/>
    <w:rsid w:val="00D420DA"/>
    <w:rsid w:val="00D9202D"/>
    <w:rsid w:val="00E006E2"/>
    <w:rsid w:val="00E13FFD"/>
    <w:rsid w:val="00E95E89"/>
    <w:rsid w:val="00EC17A5"/>
    <w:rsid w:val="00EC305D"/>
    <w:rsid w:val="00ED2EB0"/>
    <w:rsid w:val="00EF712F"/>
    <w:rsid w:val="00F31C69"/>
    <w:rsid w:val="00F36549"/>
    <w:rsid w:val="00F54B78"/>
    <w:rsid w:val="00F63DD2"/>
    <w:rsid w:val="00F644FF"/>
    <w:rsid w:val="00F918A5"/>
    <w:rsid w:val="00F9295E"/>
    <w:rsid w:val="00FC0565"/>
    <w:rsid w:val="00FF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D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">
    <w:name w:val="c1"/>
    <w:basedOn w:val="a"/>
    <w:rsid w:val="00A64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64FF8"/>
  </w:style>
  <w:style w:type="table" w:styleId="a4">
    <w:name w:val="Table Grid"/>
    <w:basedOn w:val="a1"/>
    <w:uiPriority w:val="59"/>
    <w:rsid w:val="00932A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F7BF5"/>
  </w:style>
  <w:style w:type="character" w:customStyle="1" w:styleId="apple-converted-space">
    <w:name w:val="apple-converted-space"/>
    <w:basedOn w:val="a0"/>
    <w:rsid w:val="00CF7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10</cp:revision>
  <cp:lastPrinted>2013-11-08T04:10:00Z</cp:lastPrinted>
  <dcterms:created xsi:type="dcterms:W3CDTF">2013-11-07T12:31:00Z</dcterms:created>
  <dcterms:modified xsi:type="dcterms:W3CDTF">2015-02-06T22:21:00Z</dcterms:modified>
</cp:coreProperties>
</file>