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0C" w:rsidRPr="00CE5AAD" w:rsidRDefault="00643C0C" w:rsidP="006275D2">
      <w:pPr>
        <w:pStyle w:val="a3"/>
        <w:numPr>
          <w:ilvl w:val="0"/>
          <w:numId w:val="2"/>
        </w:numPr>
        <w:spacing w:line="360" w:lineRule="auto"/>
        <w:rPr>
          <w:rFonts w:ascii="Times New Roman" w:hAnsi="Times New Roman"/>
          <w:b/>
          <w:sz w:val="28"/>
          <w:szCs w:val="28"/>
        </w:rPr>
      </w:pPr>
      <w:r w:rsidRPr="00CE5AAD">
        <w:rPr>
          <w:rFonts w:ascii="Times New Roman" w:hAnsi="Times New Roman"/>
          <w:b/>
          <w:sz w:val="28"/>
          <w:szCs w:val="28"/>
        </w:rPr>
        <w:t>Введение</w:t>
      </w:r>
    </w:p>
    <w:p w:rsidR="005C2B76" w:rsidRDefault="00643C0C" w:rsidP="006275D2">
      <w:pPr>
        <w:spacing w:line="360" w:lineRule="auto"/>
        <w:ind w:firstLine="567"/>
        <w:rPr>
          <w:rFonts w:ascii="Times New Roman" w:hAnsi="Times New Roman"/>
          <w:sz w:val="28"/>
          <w:szCs w:val="28"/>
        </w:rPr>
      </w:pPr>
      <w:r>
        <w:rPr>
          <w:rFonts w:ascii="Times New Roman" w:hAnsi="Times New Roman"/>
          <w:sz w:val="28"/>
          <w:szCs w:val="28"/>
        </w:rPr>
        <w:t>Компьютерные технологии в обучении – одна из быстро развивающихся областей методики преподавания. За относительно небольшой срок своего существования она прошла значительный путь, тесно связанный с развитием вычислительной техники, с одной стороны, и  концепций обучения, с другой. Возможности, предоставляемые современными информационными технологиями настолько значимы для обучения, что уже сложно представить одно без другого. Необходимость применения информационных технологий в обучении на сегодняшний день общепризнанна, обучение с использованием компьютеров становится неотъемлемой частью учебного процесса, растет интерес к этой области методики.</w:t>
      </w:r>
    </w:p>
    <w:p w:rsidR="00643C0C" w:rsidRPr="00CE5AAD" w:rsidRDefault="00643C0C" w:rsidP="006275D2">
      <w:pPr>
        <w:pStyle w:val="a3"/>
        <w:numPr>
          <w:ilvl w:val="0"/>
          <w:numId w:val="2"/>
        </w:numPr>
        <w:spacing w:line="360" w:lineRule="auto"/>
        <w:rPr>
          <w:rFonts w:ascii="Times New Roman" w:hAnsi="Times New Roman"/>
          <w:b/>
          <w:sz w:val="28"/>
          <w:szCs w:val="28"/>
        </w:rPr>
      </w:pPr>
      <w:r w:rsidRPr="00CE5AAD">
        <w:rPr>
          <w:rFonts w:ascii="Times New Roman" w:hAnsi="Times New Roman"/>
          <w:b/>
          <w:sz w:val="28"/>
          <w:szCs w:val="28"/>
        </w:rPr>
        <w:t>Компьютерные технологии в процессе обучения. История развития.</w:t>
      </w:r>
    </w:p>
    <w:p w:rsidR="00643C0C" w:rsidRDefault="00643C0C" w:rsidP="006275D2">
      <w:pPr>
        <w:spacing w:line="360" w:lineRule="auto"/>
        <w:ind w:firstLine="567"/>
        <w:rPr>
          <w:rFonts w:ascii="Times New Roman" w:hAnsi="Times New Roman"/>
          <w:sz w:val="28"/>
          <w:szCs w:val="28"/>
        </w:rPr>
      </w:pPr>
      <w:r>
        <w:rPr>
          <w:rFonts w:ascii="Times New Roman" w:hAnsi="Times New Roman"/>
          <w:sz w:val="28"/>
          <w:szCs w:val="28"/>
        </w:rPr>
        <w:t>Терминологическая система теории обучения с использованием компьютеров находится в стадии становления</w:t>
      </w:r>
      <w:r w:rsidR="00CE5AAD">
        <w:rPr>
          <w:rFonts w:ascii="Times New Roman" w:hAnsi="Times New Roman"/>
          <w:sz w:val="28"/>
          <w:szCs w:val="28"/>
        </w:rPr>
        <w:t>, несмотря на то, что компьютеры уже достаточно давно применяются в преподавании различных дисциплин. Для определения понятий, связанных с компьютерным обучением, как в отечественной, так и в зарубежной методике, существует большое количество терминов. При этом часто один термин может использоваться для определения разных понятий.</w:t>
      </w:r>
    </w:p>
    <w:p w:rsidR="00CE5AAD" w:rsidRDefault="00CE5AAD" w:rsidP="006275D2">
      <w:pPr>
        <w:spacing w:line="360" w:lineRule="auto"/>
        <w:ind w:firstLine="567"/>
        <w:rPr>
          <w:rFonts w:ascii="Times New Roman" w:hAnsi="Times New Roman"/>
          <w:sz w:val="28"/>
          <w:szCs w:val="28"/>
        </w:rPr>
      </w:pPr>
      <w:r>
        <w:rPr>
          <w:rFonts w:ascii="Times New Roman" w:hAnsi="Times New Roman"/>
          <w:sz w:val="28"/>
          <w:szCs w:val="28"/>
        </w:rPr>
        <w:t>Становление терминологической системы теории обучения с использованием компьютеров тесно связано с развитием терминологии вычислительной техники, эволюция которой, в свою очередь, обусловлена развитием информационных технологий.</w:t>
      </w:r>
    </w:p>
    <w:p w:rsidR="00A078D3" w:rsidRDefault="00CE5AAD" w:rsidP="006275D2">
      <w:pPr>
        <w:spacing w:line="360" w:lineRule="auto"/>
        <w:ind w:firstLine="567"/>
        <w:rPr>
          <w:rFonts w:ascii="Times New Roman" w:hAnsi="Times New Roman"/>
          <w:sz w:val="28"/>
          <w:szCs w:val="28"/>
        </w:rPr>
      </w:pPr>
      <w:proofErr w:type="gramStart"/>
      <w:r>
        <w:rPr>
          <w:rFonts w:ascii="Times New Roman" w:hAnsi="Times New Roman"/>
          <w:sz w:val="28"/>
          <w:szCs w:val="28"/>
        </w:rPr>
        <w:t>В первые</w:t>
      </w:r>
      <w:proofErr w:type="gramEnd"/>
      <w:r>
        <w:rPr>
          <w:rFonts w:ascii="Times New Roman" w:hAnsi="Times New Roman"/>
          <w:sz w:val="28"/>
          <w:szCs w:val="28"/>
        </w:rPr>
        <w:t xml:space="preserve"> годы существования электронно-вычислительных систем широко использовались понятия </w:t>
      </w:r>
      <w:r w:rsidR="009C5178" w:rsidRPr="009C5178">
        <w:rPr>
          <w:rFonts w:ascii="Times New Roman" w:hAnsi="Times New Roman"/>
          <w:sz w:val="28"/>
          <w:szCs w:val="28"/>
        </w:rPr>
        <w:t>“</w:t>
      </w:r>
      <w:r>
        <w:rPr>
          <w:rFonts w:ascii="Times New Roman" w:hAnsi="Times New Roman"/>
          <w:sz w:val="28"/>
          <w:szCs w:val="28"/>
        </w:rPr>
        <w:t>вычислительный</w:t>
      </w:r>
      <w:r w:rsidR="009C5178" w:rsidRPr="009C5178">
        <w:rPr>
          <w:rFonts w:ascii="Times New Roman" w:hAnsi="Times New Roman"/>
          <w:sz w:val="28"/>
          <w:szCs w:val="28"/>
        </w:rPr>
        <w:t>”</w:t>
      </w:r>
      <w:r>
        <w:rPr>
          <w:rFonts w:ascii="Times New Roman" w:hAnsi="Times New Roman"/>
          <w:sz w:val="28"/>
          <w:szCs w:val="28"/>
        </w:rPr>
        <w:t xml:space="preserve">, </w:t>
      </w:r>
      <w:r w:rsidR="009C5178" w:rsidRPr="009C5178">
        <w:rPr>
          <w:rFonts w:ascii="Times New Roman" w:hAnsi="Times New Roman"/>
          <w:sz w:val="28"/>
          <w:szCs w:val="28"/>
        </w:rPr>
        <w:t>“</w:t>
      </w:r>
      <w:r>
        <w:rPr>
          <w:rFonts w:ascii="Times New Roman" w:hAnsi="Times New Roman"/>
          <w:sz w:val="28"/>
          <w:szCs w:val="28"/>
        </w:rPr>
        <w:t>автоматический</w:t>
      </w:r>
      <w:r w:rsidR="009C5178" w:rsidRPr="009C5178">
        <w:rPr>
          <w:rFonts w:ascii="Times New Roman" w:hAnsi="Times New Roman"/>
          <w:sz w:val="28"/>
          <w:szCs w:val="28"/>
        </w:rPr>
        <w:t>”</w:t>
      </w:r>
      <w:r>
        <w:rPr>
          <w:rFonts w:ascii="Times New Roman" w:hAnsi="Times New Roman"/>
          <w:sz w:val="28"/>
          <w:szCs w:val="28"/>
        </w:rPr>
        <w:t xml:space="preserve">, </w:t>
      </w:r>
      <w:r w:rsidR="009C5178" w:rsidRPr="009C5178">
        <w:rPr>
          <w:rFonts w:ascii="Times New Roman" w:hAnsi="Times New Roman"/>
          <w:sz w:val="28"/>
          <w:szCs w:val="28"/>
        </w:rPr>
        <w:t>“</w:t>
      </w:r>
      <w:r>
        <w:rPr>
          <w:rFonts w:ascii="Times New Roman" w:hAnsi="Times New Roman"/>
          <w:sz w:val="28"/>
          <w:szCs w:val="28"/>
        </w:rPr>
        <w:t>электронный</w:t>
      </w:r>
      <w:r w:rsidR="009C5178" w:rsidRPr="009C5178">
        <w:rPr>
          <w:rFonts w:ascii="Times New Roman" w:hAnsi="Times New Roman"/>
          <w:sz w:val="28"/>
          <w:szCs w:val="28"/>
        </w:rPr>
        <w:t>”</w:t>
      </w:r>
      <w:r w:rsidR="001D5EEF">
        <w:rPr>
          <w:rFonts w:ascii="Times New Roman" w:hAnsi="Times New Roman"/>
          <w:sz w:val="28"/>
          <w:szCs w:val="28"/>
        </w:rPr>
        <w:t xml:space="preserve">, </w:t>
      </w:r>
      <w:r w:rsidR="009C5178" w:rsidRPr="009C5178">
        <w:rPr>
          <w:rFonts w:ascii="Times New Roman" w:hAnsi="Times New Roman"/>
          <w:sz w:val="28"/>
          <w:szCs w:val="28"/>
        </w:rPr>
        <w:t>“</w:t>
      </w:r>
      <w:r w:rsidR="001D5EEF">
        <w:rPr>
          <w:rFonts w:ascii="Times New Roman" w:hAnsi="Times New Roman"/>
          <w:sz w:val="28"/>
          <w:szCs w:val="28"/>
        </w:rPr>
        <w:t>машина</w:t>
      </w:r>
      <w:r w:rsidR="009C5178" w:rsidRPr="009C5178">
        <w:rPr>
          <w:rFonts w:ascii="Times New Roman" w:hAnsi="Times New Roman"/>
          <w:sz w:val="28"/>
          <w:szCs w:val="28"/>
        </w:rPr>
        <w:t>”</w:t>
      </w:r>
      <w:r w:rsidR="001D5EEF">
        <w:rPr>
          <w:rFonts w:ascii="Times New Roman" w:hAnsi="Times New Roman"/>
          <w:sz w:val="28"/>
          <w:szCs w:val="28"/>
        </w:rPr>
        <w:t xml:space="preserve">, </w:t>
      </w:r>
      <w:r w:rsidR="009C5178" w:rsidRPr="009C5178">
        <w:rPr>
          <w:rFonts w:ascii="Times New Roman" w:hAnsi="Times New Roman"/>
          <w:sz w:val="28"/>
          <w:szCs w:val="28"/>
        </w:rPr>
        <w:t>“</w:t>
      </w:r>
      <w:r w:rsidR="001D5EEF">
        <w:rPr>
          <w:rFonts w:ascii="Times New Roman" w:hAnsi="Times New Roman"/>
          <w:sz w:val="28"/>
          <w:szCs w:val="28"/>
        </w:rPr>
        <w:t>вычислительная техника</w:t>
      </w:r>
      <w:r w:rsidR="009C5178" w:rsidRPr="009C5178">
        <w:rPr>
          <w:rFonts w:ascii="Times New Roman" w:hAnsi="Times New Roman"/>
          <w:sz w:val="28"/>
          <w:szCs w:val="28"/>
        </w:rPr>
        <w:t>”</w:t>
      </w:r>
      <w:r w:rsidR="001D5EEF">
        <w:rPr>
          <w:rFonts w:ascii="Times New Roman" w:hAnsi="Times New Roman"/>
          <w:sz w:val="28"/>
          <w:szCs w:val="28"/>
        </w:rPr>
        <w:t xml:space="preserve">, </w:t>
      </w:r>
      <w:r w:rsidR="009C5178" w:rsidRPr="009C5178">
        <w:rPr>
          <w:rFonts w:ascii="Times New Roman" w:hAnsi="Times New Roman"/>
          <w:sz w:val="28"/>
          <w:szCs w:val="28"/>
        </w:rPr>
        <w:t>“</w:t>
      </w:r>
      <w:r w:rsidR="001D5EEF">
        <w:rPr>
          <w:rFonts w:ascii="Times New Roman" w:hAnsi="Times New Roman"/>
          <w:sz w:val="28"/>
          <w:szCs w:val="28"/>
        </w:rPr>
        <w:t>ЭВМ</w:t>
      </w:r>
      <w:r w:rsidR="009C5178" w:rsidRPr="009C5178">
        <w:rPr>
          <w:rFonts w:ascii="Times New Roman" w:hAnsi="Times New Roman"/>
          <w:sz w:val="28"/>
          <w:szCs w:val="28"/>
        </w:rPr>
        <w:t>”</w:t>
      </w:r>
      <w:r w:rsidR="001D5EEF">
        <w:rPr>
          <w:rFonts w:ascii="Times New Roman" w:hAnsi="Times New Roman"/>
          <w:sz w:val="28"/>
          <w:szCs w:val="28"/>
        </w:rPr>
        <w:t xml:space="preserve">, </w:t>
      </w:r>
      <w:r w:rsidR="009C5178" w:rsidRPr="009C5178">
        <w:rPr>
          <w:rFonts w:ascii="Times New Roman" w:hAnsi="Times New Roman"/>
          <w:sz w:val="28"/>
          <w:szCs w:val="28"/>
        </w:rPr>
        <w:t>“</w:t>
      </w:r>
      <w:r w:rsidR="001D5EEF">
        <w:rPr>
          <w:rFonts w:ascii="Times New Roman" w:hAnsi="Times New Roman"/>
          <w:sz w:val="28"/>
          <w:szCs w:val="28"/>
        </w:rPr>
        <w:t>автоматизированные системы управления</w:t>
      </w:r>
      <w:r w:rsidR="009C5178" w:rsidRPr="009C5178">
        <w:rPr>
          <w:rFonts w:ascii="Times New Roman" w:hAnsi="Times New Roman"/>
          <w:sz w:val="28"/>
          <w:szCs w:val="28"/>
        </w:rPr>
        <w:t>”</w:t>
      </w:r>
      <w:r w:rsidR="001D5EEF">
        <w:rPr>
          <w:rFonts w:ascii="Times New Roman" w:hAnsi="Times New Roman"/>
          <w:sz w:val="28"/>
          <w:szCs w:val="28"/>
        </w:rPr>
        <w:t xml:space="preserve">, </w:t>
      </w:r>
      <w:r w:rsidR="009C5178" w:rsidRPr="009C5178">
        <w:rPr>
          <w:rFonts w:ascii="Times New Roman" w:hAnsi="Times New Roman"/>
          <w:sz w:val="28"/>
          <w:szCs w:val="28"/>
        </w:rPr>
        <w:t>“</w:t>
      </w:r>
      <w:r w:rsidR="001D5EEF">
        <w:rPr>
          <w:rFonts w:ascii="Times New Roman" w:hAnsi="Times New Roman"/>
          <w:sz w:val="28"/>
          <w:szCs w:val="28"/>
        </w:rPr>
        <w:t>автоматизированные системы моделирования</w:t>
      </w:r>
      <w:r w:rsidR="009C5178" w:rsidRPr="009C5178">
        <w:rPr>
          <w:rFonts w:ascii="Times New Roman" w:hAnsi="Times New Roman"/>
          <w:sz w:val="28"/>
          <w:szCs w:val="28"/>
        </w:rPr>
        <w:t>”</w:t>
      </w:r>
      <w:r w:rsidR="001D5EEF">
        <w:rPr>
          <w:rFonts w:ascii="Times New Roman" w:hAnsi="Times New Roman"/>
          <w:sz w:val="28"/>
          <w:szCs w:val="28"/>
        </w:rPr>
        <w:t>.</w:t>
      </w:r>
      <w:r w:rsidR="009C5178">
        <w:rPr>
          <w:rFonts w:ascii="Times New Roman" w:hAnsi="Times New Roman"/>
          <w:sz w:val="28"/>
          <w:szCs w:val="28"/>
        </w:rPr>
        <w:t xml:space="preserve"> Постепенно происходило вытеснение термина </w:t>
      </w:r>
      <w:r w:rsidR="009C5178" w:rsidRPr="009C5178">
        <w:rPr>
          <w:rFonts w:ascii="Times New Roman" w:hAnsi="Times New Roman"/>
          <w:sz w:val="28"/>
          <w:szCs w:val="28"/>
        </w:rPr>
        <w:t>“</w:t>
      </w:r>
      <w:r w:rsidR="009C5178">
        <w:rPr>
          <w:rFonts w:ascii="Times New Roman" w:hAnsi="Times New Roman"/>
          <w:sz w:val="28"/>
          <w:szCs w:val="28"/>
        </w:rPr>
        <w:t>электронно-вычислительная машина</w:t>
      </w:r>
      <w:r w:rsidR="009C5178" w:rsidRPr="009C5178">
        <w:rPr>
          <w:rFonts w:ascii="Times New Roman" w:hAnsi="Times New Roman"/>
          <w:sz w:val="28"/>
          <w:szCs w:val="28"/>
        </w:rPr>
        <w:t>”</w:t>
      </w:r>
      <w:r w:rsidR="009C5178">
        <w:rPr>
          <w:rFonts w:ascii="Times New Roman" w:hAnsi="Times New Roman"/>
          <w:sz w:val="28"/>
          <w:szCs w:val="28"/>
        </w:rPr>
        <w:t xml:space="preserve"> термином </w:t>
      </w:r>
      <w:r w:rsidR="009C5178" w:rsidRPr="009C5178">
        <w:rPr>
          <w:rFonts w:ascii="Times New Roman" w:hAnsi="Times New Roman"/>
          <w:sz w:val="28"/>
          <w:szCs w:val="28"/>
        </w:rPr>
        <w:t>“</w:t>
      </w:r>
      <w:r w:rsidR="009C5178">
        <w:rPr>
          <w:rFonts w:ascii="Times New Roman" w:hAnsi="Times New Roman"/>
          <w:sz w:val="28"/>
          <w:szCs w:val="28"/>
        </w:rPr>
        <w:t>компьютер</w:t>
      </w:r>
      <w:r w:rsidR="009C5178" w:rsidRPr="009C5178">
        <w:rPr>
          <w:rFonts w:ascii="Times New Roman" w:hAnsi="Times New Roman"/>
          <w:sz w:val="28"/>
          <w:szCs w:val="28"/>
        </w:rPr>
        <w:t>”</w:t>
      </w:r>
      <w:r w:rsidR="009C5178">
        <w:rPr>
          <w:rFonts w:ascii="Times New Roman" w:hAnsi="Times New Roman"/>
          <w:sz w:val="28"/>
          <w:szCs w:val="28"/>
        </w:rPr>
        <w:t xml:space="preserve">, который является в настоящее время общепринятым. </w:t>
      </w:r>
      <w:r w:rsidR="009C5178">
        <w:rPr>
          <w:rFonts w:ascii="Times New Roman" w:hAnsi="Times New Roman"/>
          <w:sz w:val="28"/>
          <w:szCs w:val="28"/>
        </w:rPr>
        <w:lastRenderedPageBreak/>
        <w:t xml:space="preserve">Соответственно стали общепринятыми такие термины, как </w:t>
      </w:r>
      <w:r w:rsidR="00A078D3" w:rsidRPr="00A078D3">
        <w:rPr>
          <w:rFonts w:ascii="Times New Roman" w:hAnsi="Times New Roman"/>
          <w:sz w:val="28"/>
          <w:szCs w:val="28"/>
        </w:rPr>
        <w:t>“</w:t>
      </w:r>
      <w:r w:rsidR="00A078D3">
        <w:rPr>
          <w:rFonts w:ascii="Times New Roman" w:hAnsi="Times New Roman"/>
          <w:sz w:val="28"/>
          <w:szCs w:val="28"/>
        </w:rPr>
        <w:t>персональный компьютер</w:t>
      </w:r>
      <w:r w:rsidR="00A078D3" w:rsidRPr="00A078D3">
        <w:rPr>
          <w:rFonts w:ascii="Times New Roman" w:hAnsi="Times New Roman"/>
          <w:sz w:val="28"/>
          <w:szCs w:val="28"/>
        </w:rPr>
        <w:t>”</w:t>
      </w:r>
      <w:r w:rsidR="00A078D3">
        <w:rPr>
          <w:rFonts w:ascii="Times New Roman" w:hAnsi="Times New Roman"/>
          <w:sz w:val="28"/>
          <w:szCs w:val="28"/>
        </w:rPr>
        <w:t xml:space="preserve">, </w:t>
      </w:r>
      <w:r w:rsidR="00A078D3" w:rsidRPr="00A078D3">
        <w:rPr>
          <w:rFonts w:ascii="Times New Roman" w:hAnsi="Times New Roman"/>
          <w:sz w:val="28"/>
          <w:szCs w:val="28"/>
        </w:rPr>
        <w:t>“</w:t>
      </w:r>
      <w:r w:rsidR="00A078D3">
        <w:rPr>
          <w:rFonts w:ascii="Times New Roman" w:hAnsi="Times New Roman"/>
          <w:sz w:val="28"/>
          <w:szCs w:val="28"/>
        </w:rPr>
        <w:t>компьютерная техника</w:t>
      </w:r>
      <w:r w:rsidR="00A078D3" w:rsidRPr="00A078D3">
        <w:rPr>
          <w:rFonts w:ascii="Times New Roman" w:hAnsi="Times New Roman"/>
          <w:sz w:val="28"/>
          <w:szCs w:val="28"/>
        </w:rPr>
        <w:t>”</w:t>
      </w:r>
      <w:r w:rsidR="00A078D3">
        <w:rPr>
          <w:rFonts w:ascii="Times New Roman" w:hAnsi="Times New Roman"/>
          <w:sz w:val="28"/>
          <w:szCs w:val="28"/>
        </w:rPr>
        <w:t xml:space="preserve">, </w:t>
      </w:r>
      <w:r w:rsidR="00A078D3" w:rsidRPr="00A078D3">
        <w:rPr>
          <w:rFonts w:ascii="Times New Roman" w:hAnsi="Times New Roman"/>
          <w:sz w:val="28"/>
          <w:szCs w:val="28"/>
        </w:rPr>
        <w:t>“</w:t>
      </w:r>
      <w:r w:rsidR="00A078D3">
        <w:rPr>
          <w:rFonts w:ascii="Times New Roman" w:hAnsi="Times New Roman"/>
          <w:sz w:val="28"/>
          <w:szCs w:val="28"/>
        </w:rPr>
        <w:t>компьютерные технологии</w:t>
      </w:r>
      <w:r w:rsidR="00A078D3" w:rsidRPr="00A078D3">
        <w:rPr>
          <w:rFonts w:ascii="Times New Roman" w:hAnsi="Times New Roman"/>
          <w:sz w:val="28"/>
          <w:szCs w:val="28"/>
        </w:rPr>
        <w:t>”</w:t>
      </w:r>
      <w:r w:rsidR="00A078D3">
        <w:rPr>
          <w:rFonts w:ascii="Times New Roman" w:hAnsi="Times New Roman"/>
          <w:sz w:val="28"/>
          <w:szCs w:val="28"/>
        </w:rPr>
        <w:t xml:space="preserve">. В последние годы наряду с понятием компьютер широкое распространение получили термины </w:t>
      </w:r>
      <w:r w:rsidR="00A078D3" w:rsidRPr="00A078D3">
        <w:rPr>
          <w:rFonts w:ascii="Times New Roman" w:hAnsi="Times New Roman"/>
          <w:sz w:val="28"/>
          <w:szCs w:val="28"/>
        </w:rPr>
        <w:t>“</w:t>
      </w:r>
      <w:r w:rsidR="00A078D3">
        <w:rPr>
          <w:rFonts w:ascii="Times New Roman" w:hAnsi="Times New Roman"/>
          <w:sz w:val="28"/>
          <w:szCs w:val="28"/>
        </w:rPr>
        <w:t>информационные технологии</w:t>
      </w:r>
      <w:r w:rsidR="00A078D3" w:rsidRPr="00A078D3">
        <w:rPr>
          <w:rFonts w:ascii="Times New Roman" w:hAnsi="Times New Roman"/>
          <w:sz w:val="28"/>
          <w:szCs w:val="28"/>
        </w:rPr>
        <w:t>”, “</w:t>
      </w:r>
      <w:r w:rsidR="00A078D3">
        <w:rPr>
          <w:rFonts w:ascii="Times New Roman" w:hAnsi="Times New Roman"/>
          <w:sz w:val="28"/>
          <w:szCs w:val="28"/>
        </w:rPr>
        <w:t>новые</w:t>
      </w:r>
      <w:r w:rsidR="00073AD1" w:rsidRPr="00073AD1">
        <w:rPr>
          <w:rFonts w:ascii="Times New Roman" w:hAnsi="Times New Roman"/>
          <w:sz w:val="28"/>
          <w:szCs w:val="28"/>
        </w:rPr>
        <w:t xml:space="preserve"> </w:t>
      </w:r>
      <w:r w:rsidR="00A078D3">
        <w:rPr>
          <w:rFonts w:ascii="Times New Roman" w:hAnsi="Times New Roman"/>
          <w:sz w:val="28"/>
          <w:szCs w:val="28"/>
        </w:rPr>
        <w:t>\</w:t>
      </w:r>
      <w:r w:rsidR="00073AD1" w:rsidRPr="00073AD1">
        <w:rPr>
          <w:rFonts w:ascii="Times New Roman" w:hAnsi="Times New Roman"/>
          <w:sz w:val="28"/>
          <w:szCs w:val="28"/>
        </w:rPr>
        <w:t xml:space="preserve"> </w:t>
      </w:r>
      <w:r w:rsidR="00A078D3">
        <w:rPr>
          <w:rFonts w:ascii="Times New Roman" w:hAnsi="Times New Roman"/>
          <w:sz w:val="28"/>
          <w:szCs w:val="28"/>
        </w:rPr>
        <w:t>новейшие информационные технологии</w:t>
      </w:r>
      <w:r w:rsidR="00A078D3" w:rsidRPr="00A078D3">
        <w:rPr>
          <w:rFonts w:ascii="Times New Roman" w:hAnsi="Times New Roman"/>
          <w:sz w:val="28"/>
          <w:szCs w:val="28"/>
        </w:rPr>
        <w:t>”</w:t>
      </w:r>
      <w:r w:rsidR="00A078D3">
        <w:rPr>
          <w:rFonts w:ascii="Times New Roman" w:hAnsi="Times New Roman"/>
          <w:sz w:val="28"/>
          <w:szCs w:val="28"/>
        </w:rPr>
        <w:t xml:space="preserve">, </w:t>
      </w:r>
      <w:r w:rsidR="00A078D3" w:rsidRPr="00A078D3">
        <w:rPr>
          <w:rFonts w:ascii="Times New Roman" w:hAnsi="Times New Roman"/>
          <w:sz w:val="28"/>
          <w:szCs w:val="28"/>
        </w:rPr>
        <w:t>“</w:t>
      </w:r>
      <w:r w:rsidR="00A078D3">
        <w:rPr>
          <w:rFonts w:ascii="Times New Roman" w:hAnsi="Times New Roman"/>
          <w:sz w:val="28"/>
          <w:szCs w:val="28"/>
        </w:rPr>
        <w:t>информационно-коммуникационные технологии</w:t>
      </w:r>
      <w:r w:rsidR="00A078D3" w:rsidRPr="00A078D3">
        <w:rPr>
          <w:rFonts w:ascii="Times New Roman" w:hAnsi="Times New Roman"/>
          <w:sz w:val="28"/>
          <w:szCs w:val="28"/>
        </w:rPr>
        <w:t>”</w:t>
      </w:r>
      <w:r w:rsidR="00A078D3">
        <w:rPr>
          <w:rFonts w:ascii="Times New Roman" w:hAnsi="Times New Roman"/>
          <w:sz w:val="28"/>
          <w:szCs w:val="28"/>
        </w:rPr>
        <w:t>, в которых отразились современные возможности компьютерной техники и телекоммуникаций.</w:t>
      </w:r>
    </w:p>
    <w:p w:rsidR="00A078D3" w:rsidRDefault="00A078D3" w:rsidP="006275D2">
      <w:pPr>
        <w:spacing w:line="360" w:lineRule="auto"/>
        <w:ind w:firstLine="567"/>
        <w:rPr>
          <w:rFonts w:ascii="Times New Roman" w:hAnsi="Times New Roman"/>
          <w:sz w:val="28"/>
          <w:szCs w:val="28"/>
        </w:rPr>
      </w:pPr>
      <w:r>
        <w:rPr>
          <w:rFonts w:ascii="Times New Roman" w:hAnsi="Times New Roman"/>
          <w:sz w:val="28"/>
          <w:szCs w:val="28"/>
        </w:rPr>
        <w:t xml:space="preserve">Компьютеры используются в обучении не так давно, но уже можно говорить об истории </w:t>
      </w:r>
      <w:r w:rsidR="001E6434">
        <w:rPr>
          <w:rFonts w:ascii="Times New Roman" w:hAnsi="Times New Roman"/>
          <w:sz w:val="28"/>
          <w:szCs w:val="28"/>
        </w:rPr>
        <w:t>компьютерной техники в обучении. Начало развития этой области методики не определяется точными датами</w:t>
      </w:r>
      <w:r w:rsidR="00770AE7">
        <w:rPr>
          <w:rFonts w:ascii="Times New Roman" w:hAnsi="Times New Roman"/>
          <w:sz w:val="28"/>
          <w:szCs w:val="28"/>
        </w:rPr>
        <w:t>: отсчет ведется от конца 50-х, середины 60-х и даже начала 70-х годов прошлого века; предлагаемые исследователями периодизация также включают разное число этапов.</w:t>
      </w:r>
    </w:p>
    <w:p w:rsidR="00770AE7" w:rsidRDefault="00770AE7" w:rsidP="006275D2">
      <w:pPr>
        <w:spacing w:line="360" w:lineRule="auto"/>
        <w:ind w:firstLine="567"/>
        <w:rPr>
          <w:rFonts w:ascii="Times New Roman" w:hAnsi="Times New Roman"/>
          <w:sz w:val="28"/>
          <w:szCs w:val="28"/>
        </w:rPr>
      </w:pPr>
      <w:r>
        <w:rPr>
          <w:rFonts w:ascii="Times New Roman" w:hAnsi="Times New Roman"/>
          <w:sz w:val="28"/>
          <w:szCs w:val="28"/>
        </w:rPr>
        <w:t>Три основных этапа развития компьютерных технологий в обучении:</w:t>
      </w:r>
    </w:p>
    <w:p w:rsidR="00770AE7" w:rsidRDefault="00770AE7" w:rsidP="006275D2">
      <w:pPr>
        <w:pStyle w:val="a3"/>
        <w:numPr>
          <w:ilvl w:val="0"/>
          <w:numId w:val="3"/>
        </w:numPr>
        <w:spacing w:line="360" w:lineRule="auto"/>
        <w:rPr>
          <w:rFonts w:ascii="Times New Roman" w:hAnsi="Times New Roman"/>
          <w:sz w:val="28"/>
          <w:szCs w:val="28"/>
        </w:rPr>
      </w:pPr>
      <w:proofErr w:type="spellStart"/>
      <w:r w:rsidRPr="00770AE7">
        <w:rPr>
          <w:rFonts w:ascii="Times New Roman" w:hAnsi="Times New Roman"/>
          <w:i/>
          <w:sz w:val="28"/>
          <w:szCs w:val="28"/>
        </w:rPr>
        <w:t>Бихевиористический</w:t>
      </w:r>
      <w:proofErr w:type="spellEnd"/>
      <w:r>
        <w:rPr>
          <w:rFonts w:ascii="Times New Roman" w:hAnsi="Times New Roman"/>
          <w:sz w:val="28"/>
          <w:szCs w:val="28"/>
        </w:rPr>
        <w:t xml:space="preserve"> (50-70 гг.), </w:t>
      </w:r>
      <w:proofErr w:type="gramStart"/>
      <w:r>
        <w:rPr>
          <w:rFonts w:ascii="Times New Roman" w:hAnsi="Times New Roman"/>
          <w:sz w:val="28"/>
          <w:szCs w:val="28"/>
        </w:rPr>
        <w:t>использовавший</w:t>
      </w:r>
      <w:proofErr w:type="gramEnd"/>
      <w:r>
        <w:rPr>
          <w:rFonts w:ascii="Times New Roman" w:hAnsi="Times New Roman"/>
          <w:sz w:val="28"/>
          <w:szCs w:val="28"/>
        </w:rPr>
        <w:t xml:space="preserve"> </w:t>
      </w:r>
      <w:proofErr w:type="spellStart"/>
      <w:r>
        <w:rPr>
          <w:rFonts w:ascii="Times New Roman" w:hAnsi="Times New Roman"/>
          <w:sz w:val="28"/>
          <w:szCs w:val="28"/>
        </w:rPr>
        <w:t>тренировочно-контролирующие</w:t>
      </w:r>
      <w:proofErr w:type="spellEnd"/>
      <w:r>
        <w:rPr>
          <w:rFonts w:ascii="Times New Roman" w:hAnsi="Times New Roman"/>
          <w:sz w:val="28"/>
          <w:szCs w:val="28"/>
        </w:rPr>
        <w:t xml:space="preserve"> программы;</w:t>
      </w:r>
    </w:p>
    <w:p w:rsidR="00770AE7" w:rsidRDefault="00770AE7" w:rsidP="006275D2">
      <w:pPr>
        <w:pStyle w:val="a3"/>
        <w:numPr>
          <w:ilvl w:val="0"/>
          <w:numId w:val="3"/>
        </w:numPr>
        <w:spacing w:line="360" w:lineRule="auto"/>
        <w:rPr>
          <w:rFonts w:ascii="Times New Roman" w:hAnsi="Times New Roman"/>
          <w:sz w:val="28"/>
          <w:szCs w:val="28"/>
        </w:rPr>
      </w:pPr>
      <w:r>
        <w:rPr>
          <w:rFonts w:ascii="Times New Roman" w:hAnsi="Times New Roman"/>
          <w:i/>
          <w:sz w:val="28"/>
          <w:szCs w:val="28"/>
        </w:rPr>
        <w:t xml:space="preserve">Коммуникативный </w:t>
      </w:r>
      <w:r>
        <w:rPr>
          <w:rFonts w:ascii="Times New Roman" w:hAnsi="Times New Roman"/>
          <w:sz w:val="28"/>
          <w:szCs w:val="28"/>
        </w:rPr>
        <w:t>(70-80 гг.), ориентированный преимущественно на учебные игровые и прикладные программы</w:t>
      </w:r>
      <w:proofErr w:type="gramStart"/>
      <w:r>
        <w:rPr>
          <w:rFonts w:ascii="Times New Roman" w:hAnsi="Times New Roman"/>
          <w:sz w:val="28"/>
          <w:szCs w:val="28"/>
          <w:vertAlign w:val="superscript"/>
        </w:rPr>
        <w:t>1</w:t>
      </w:r>
      <w:proofErr w:type="gramEnd"/>
      <w:r>
        <w:rPr>
          <w:rFonts w:ascii="Times New Roman" w:hAnsi="Times New Roman"/>
          <w:sz w:val="28"/>
          <w:szCs w:val="28"/>
        </w:rPr>
        <w:t>;</w:t>
      </w:r>
    </w:p>
    <w:p w:rsidR="00770AE7" w:rsidRDefault="00770AE7" w:rsidP="006275D2">
      <w:pPr>
        <w:pStyle w:val="a3"/>
        <w:numPr>
          <w:ilvl w:val="0"/>
          <w:numId w:val="3"/>
        </w:numPr>
        <w:spacing w:line="360" w:lineRule="auto"/>
        <w:rPr>
          <w:rFonts w:ascii="Times New Roman" w:hAnsi="Times New Roman"/>
          <w:sz w:val="28"/>
          <w:szCs w:val="28"/>
        </w:rPr>
      </w:pPr>
      <w:r>
        <w:rPr>
          <w:rFonts w:ascii="Times New Roman" w:hAnsi="Times New Roman"/>
          <w:i/>
          <w:sz w:val="28"/>
          <w:szCs w:val="28"/>
        </w:rPr>
        <w:t xml:space="preserve">Интегрирующий </w:t>
      </w:r>
      <w:r>
        <w:rPr>
          <w:rFonts w:ascii="Times New Roman" w:hAnsi="Times New Roman"/>
          <w:sz w:val="28"/>
          <w:szCs w:val="28"/>
        </w:rPr>
        <w:t>(с конца 80-х) основанный на использовании средств гипермедиа</w:t>
      </w:r>
      <w:proofErr w:type="gramStart"/>
      <w:r>
        <w:rPr>
          <w:rFonts w:ascii="Times New Roman" w:hAnsi="Times New Roman"/>
          <w:sz w:val="28"/>
          <w:szCs w:val="28"/>
          <w:vertAlign w:val="superscript"/>
        </w:rPr>
        <w:t>2</w:t>
      </w:r>
      <w:proofErr w:type="gramEnd"/>
      <w:r>
        <w:rPr>
          <w:rFonts w:ascii="Times New Roman" w:hAnsi="Times New Roman"/>
          <w:sz w:val="28"/>
          <w:szCs w:val="28"/>
        </w:rPr>
        <w:t xml:space="preserve"> и коммуникации с применением компьютеров.</w:t>
      </w:r>
    </w:p>
    <w:p w:rsidR="00770AE7" w:rsidRDefault="00770AE7" w:rsidP="006275D2">
      <w:pPr>
        <w:spacing w:line="360" w:lineRule="auto"/>
        <w:ind w:firstLine="567"/>
        <w:rPr>
          <w:rFonts w:ascii="Times New Roman" w:hAnsi="Times New Roman"/>
          <w:sz w:val="28"/>
          <w:szCs w:val="28"/>
        </w:rPr>
      </w:pPr>
      <w:r>
        <w:rPr>
          <w:rFonts w:ascii="Times New Roman" w:hAnsi="Times New Roman"/>
          <w:sz w:val="28"/>
          <w:szCs w:val="28"/>
        </w:rPr>
        <w:t>Повсеместное  распространение телекоммуникационных технологий расширило доступ к различным материалам и сетевым компьютерным учебным пособиям. Работая в Интернете, студенты и преподаватели могут обращаться к библиотекам электронных текстов, музейным и архивным источникам, электронным версиям газет и журналов, использовать сетевые обучающие программы и словари, обмениваться информацией с помощью электронной почты, принимать участие в дискуссиях и видеоконференциях и т.д.</w:t>
      </w:r>
    </w:p>
    <w:p w:rsidR="00770AE7" w:rsidRDefault="00770AE7" w:rsidP="006275D2">
      <w:pPr>
        <w:spacing w:line="360" w:lineRule="auto"/>
        <w:ind w:firstLine="567"/>
        <w:rPr>
          <w:rFonts w:ascii="Times New Roman" w:hAnsi="Times New Roman"/>
          <w:sz w:val="28"/>
          <w:szCs w:val="28"/>
        </w:rPr>
      </w:pPr>
      <w:proofErr w:type="gramStart"/>
      <w:r>
        <w:rPr>
          <w:rFonts w:ascii="Times New Roman" w:hAnsi="Times New Roman"/>
          <w:sz w:val="28"/>
          <w:szCs w:val="28"/>
        </w:rPr>
        <w:t xml:space="preserve">Все это не </w:t>
      </w:r>
      <w:r w:rsidR="00282BF8">
        <w:rPr>
          <w:rFonts w:ascii="Times New Roman" w:hAnsi="Times New Roman"/>
          <w:sz w:val="28"/>
          <w:szCs w:val="28"/>
        </w:rPr>
        <w:t xml:space="preserve">означает, что современные средства компьютерного обучения абсолютно лишены недостатков: программы не способны оценить устные и </w:t>
      </w:r>
      <w:r w:rsidR="00282BF8">
        <w:rPr>
          <w:rFonts w:ascii="Times New Roman" w:hAnsi="Times New Roman"/>
          <w:sz w:val="28"/>
          <w:szCs w:val="28"/>
        </w:rPr>
        <w:lastRenderedPageBreak/>
        <w:t>письменные высказывания в свободной форме, различия в конфигурации компьютеров могут существенно влиять на предоставляемые возможности для обучения, стоимость разработки компьютерных средств обучения достаточно высока, далеко не все учебные материалы обладают необходимым образовательным качеством, и т.п.</w:t>
      </w:r>
      <w:proofErr w:type="gramEnd"/>
    </w:p>
    <w:p w:rsidR="00E73D2A" w:rsidRDefault="00282BF8" w:rsidP="006275D2">
      <w:pPr>
        <w:spacing w:line="360" w:lineRule="auto"/>
        <w:ind w:firstLine="567"/>
        <w:rPr>
          <w:rFonts w:ascii="Times New Roman" w:hAnsi="Times New Roman"/>
          <w:sz w:val="28"/>
          <w:szCs w:val="28"/>
        </w:rPr>
      </w:pPr>
      <w:r>
        <w:rPr>
          <w:rFonts w:ascii="Times New Roman" w:hAnsi="Times New Roman"/>
          <w:sz w:val="28"/>
          <w:szCs w:val="28"/>
        </w:rPr>
        <w:t>Тем не менее, возможности, предоставляемые современными информационными технологиями</w:t>
      </w:r>
      <w:r w:rsidR="00822BC6">
        <w:rPr>
          <w:rFonts w:ascii="Times New Roman" w:hAnsi="Times New Roman"/>
          <w:sz w:val="28"/>
          <w:szCs w:val="28"/>
        </w:rPr>
        <w:t xml:space="preserve">, настолько значимы для интенсификации процесса обучения, его индивидуализации, что использование компьютеров в настоящее время является неотъемлемой частью учебного процесса, а наличие </w:t>
      </w:r>
      <w:proofErr w:type="spellStart"/>
      <w:r w:rsidR="00822BC6">
        <w:rPr>
          <w:rFonts w:ascii="Times New Roman" w:hAnsi="Times New Roman"/>
          <w:sz w:val="28"/>
          <w:szCs w:val="28"/>
        </w:rPr>
        <w:t>мультимедийных</w:t>
      </w:r>
      <w:proofErr w:type="spellEnd"/>
      <w:r w:rsidR="00822BC6">
        <w:rPr>
          <w:rFonts w:ascii="Times New Roman" w:hAnsi="Times New Roman"/>
          <w:sz w:val="28"/>
          <w:szCs w:val="28"/>
        </w:rPr>
        <w:t xml:space="preserve">  компьютеров и подключение к Интернету – стандартным требованием к оснащению компьютерного класса.</w:t>
      </w:r>
    </w:p>
    <w:p w:rsidR="00822BC6" w:rsidRPr="00F468A5" w:rsidRDefault="00F468A5" w:rsidP="006275D2">
      <w:pPr>
        <w:pStyle w:val="a3"/>
        <w:numPr>
          <w:ilvl w:val="0"/>
          <w:numId w:val="2"/>
        </w:numPr>
        <w:spacing w:line="360" w:lineRule="auto"/>
        <w:rPr>
          <w:rFonts w:ascii="Times New Roman" w:hAnsi="Times New Roman"/>
          <w:b/>
          <w:sz w:val="28"/>
          <w:szCs w:val="28"/>
        </w:rPr>
      </w:pPr>
      <w:r w:rsidRPr="00F468A5">
        <w:rPr>
          <w:rFonts w:ascii="Times New Roman" w:hAnsi="Times New Roman"/>
          <w:b/>
          <w:sz w:val="28"/>
          <w:szCs w:val="28"/>
        </w:rPr>
        <w:t>Программное обеспечение обучения</w:t>
      </w:r>
    </w:p>
    <w:p w:rsidR="00A078D3" w:rsidRDefault="00F468A5" w:rsidP="006275D2">
      <w:pPr>
        <w:pStyle w:val="a3"/>
        <w:numPr>
          <w:ilvl w:val="1"/>
          <w:numId w:val="2"/>
        </w:numPr>
        <w:spacing w:line="360" w:lineRule="auto"/>
        <w:rPr>
          <w:rFonts w:ascii="Times New Roman" w:hAnsi="Times New Roman"/>
          <w:b/>
          <w:i/>
          <w:sz w:val="28"/>
          <w:szCs w:val="28"/>
        </w:rPr>
      </w:pPr>
      <w:r w:rsidRPr="00F468A5">
        <w:rPr>
          <w:rFonts w:ascii="Times New Roman" w:hAnsi="Times New Roman"/>
          <w:b/>
          <w:i/>
          <w:sz w:val="28"/>
          <w:szCs w:val="28"/>
        </w:rPr>
        <w:t>Понятие «программное обеспечение обучения»</w:t>
      </w:r>
    </w:p>
    <w:p w:rsidR="00F468A5" w:rsidRDefault="00F468A5" w:rsidP="006275D2">
      <w:pPr>
        <w:pStyle w:val="a3"/>
        <w:spacing w:line="360" w:lineRule="auto"/>
        <w:ind w:left="0" w:firstLine="567"/>
        <w:rPr>
          <w:rFonts w:ascii="Times New Roman" w:hAnsi="Times New Roman"/>
          <w:sz w:val="28"/>
          <w:szCs w:val="28"/>
        </w:rPr>
      </w:pPr>
      <w:r>
        <w:rPr>
          <w:rFonts w:ascii="Times New Roman" w:hAnsi="Times New Roman"/>
          <w:sz w:val="28"/>
          <w:szCs w:val="28"/>
        </w:rPr>
        <w:t>Среди множества факторов, определяющих возможность компьютерного обучения, важнейшим является наличие специального программного обеспечения</w:t>
      </w:r>
      <w:r>
        <w:rPr>
          <w:rFonts w:ascii="Times New Roman" w:hAnsi="Times New Roman"/>
          <w:sz w:val="28"/>
          <w:szCs w:val="28"/>
          <w:vertAlign w:val="superscript"/>
        </w:rPr>
        <w:t>3</w:t>
      </w:r>
      <w:r>
        <w:rPr>
          <w:rFonts w:ascii="Times New Roman" w:hAnsi="Times New Roman"/>
          <w:sz w:val="28"/>
          <w:szCs w:val="28"/>
        </w:rPr>
        <w:t>.</w:t>
      </w:r>
      <w:r w:rsidR="00B77E81">
        <w:rPr>
          <w:rFonts w:ascii="Times New Roman" w:hAnsi="Times New Roman"/>
          <w:sz w:val="28"/>
          <w:szCs w:val="28"/>
        </w:rPr>
        <w:t>Различные сферы применения компьютеров в образовании ориентированы на различные типы программ. В самом широком смысле программное обеспечение образования включает:</w:t>
      </w:r>
    </w:p>
    <w:p w:rsidR="00B77E81" w:rsidRDefault="00B77E81" w:rsidP="006275D2">
      <w:pPr>
        <w:pStyle w:val="a3"/>
        <w:numPr>
          <w:ilvl w:val="0"/>
          <w:numId w:val="4"/>
        </w:numPr>
        <w:spacing w:line="360" w:lineRule="auto"/>
        <w:rPr>
          <w:rFonts w:ascii="Times New Roman" w:hAnsi="Times New Roman"/>
          <w:sz w:val="28"/>
          <w:szCs w:val="28"/>
        </w:rPr>
      </w:pPr>
      <w:r>
        <w:rPr>
          <w:rFonts w:ascii="Times New Roman" w:hAnsi="Times New Roman"/>
          <w:sz w:val="28"/>
          <w:szCs w:val="28"/>
        </w:rPr>
        <w:t>программы, позволяющие компьютеризировать организацию учебного процесса (например, базы данных, программы подготовки расписания, организации дистанционного обучения и т.п.);</w:t>
      </w:r>
    </w:p>
    <w:p w:rsidR="00B77E81" w:rsidRDefault="00B77E81" w:rsidP="006275D2">
      <w:pPr>
        <w:pStyle w:val="a3"/>
        <w:numPr>
          <w:ilvl w:val="0"/>
          <w:numId w:val="4"/>
        </w:numPr>
        <w:spacing w:line="360" w:lineRule="auto"/>
        <w:rPr>
          <w:rFonts w:ascii="Times New Roman" w:hAnsi="Times New Roman"/>
          <w:sz w:val="28"/>
          <w:szCs w:val="28"/>
        </w:rPr>
      </w:pPr>
      <w:r>
        <w:rPr>
          <w:rFonts w:ascii="Times New Roman" w:hAnsi="Times New Roman"/>
          <w:sz w:val="28"/>
          <w:szCs w:val="28"/>
        </w:rPr>
        <w:t>программы, используемые для полготовки учебных материалов (в частности, специально разработанные для этих целей инструментальные средства);</w:t>
      </w:r>
    </w:p>
    <w:p w:rsidR="00B77E81" w:rsidRDefault="00B77E81" w:rsidP="006275D2">
      <w:pPr>
        <w:pStyle w:val="a3"/>
        <w:numPr>
          <w:ilvl w:val="0"/>
          <w:numId w:val="4"/>
        </w:numPr>
        <w:spacing w:line="360" w:lineRule="auto"/>
        <w:rPr>
          <w:rFonts w:ascii="Times New Roman" w:hAnsi="Times New Roman"/>
          <w:sz w:val="28"/>
          <w:szCs w:val="28"/>
        </w:rPr>
      </w:pPr>
      <w:r>
        <w:rPr>
          <w:rFonts w:ascii="Times New Roman" w:hAnsi="Times New Roman"/>
          <w:sz w:val="28"/>
          <w:szCs w:val="28"/>
        </w:rPr>
        <w:t>программы, предназначенные непосредственно для обучения.</w:t>
      </w:r>
    </w:p>
    <w:p w:rsidR="00B77E81" w:rsidRDefault="00B77E81" w:rsidP="006275D2">
      <w:pPr>
        <w:spacing w:line="360" w:lineRule="auto"/>
        <w:ind w:firstLine="567"/>
        <w:rPr>
          <w:rFonts w:ascii="Times New Roman" w:hAnsi="Times New Roman"/>
          <w:sz w:val="28"/>
          <w:szCs w:val="28"/>
        </w:rPr>
      </w:pPr>
      <w:r>
        <w:rPr>
          <w:rFonts w:ascii="Times New Roman" w:hAnsi="Times New Roman"/>
          <w:sz w:val="28"/>
          <w:szCs w:val="28"/>
        </w:rPr>
        <w:t>Термин «программное обеспечение обучения» может быть отнесен к комплексу компьютерных средств обучения и учебных материалов, предназначенных для изучения той или иной учебной дисциплины.</w:t>
      </w:r>
    </w:p>
    <w:p w:rsidR="00B77E81" w:rsidRDefault="00B77E81" w:rsidP="006275D2">
      <w:pPr>
        <w:spacing w:line="360" w:lineRule="auto"/>
        <w:ind w:firstLine="567"/>
        <w:rPr>
          <w:rFonts w:ascii="Times New Roman" w:hAnsi="Times New Roman"/>
          <w:sz w:val="28"/>
          <w:szCs w:val="28"/>
        </w:rPr>
      </w:pPr>
      <w:r>
        <w:rPr>
          <w:rFonts w:ascii="Times New Roman" w:hAnsi="Times New Roman"/>
          <w:sz w:val="28"/>
          <w:szCs w:val="28"/>
        </w:rPr>
        <w:lastRenderedPageBreak/>
        <w:t xml:space="preserve">Показательно, что в число таких </w:t>
      </w:r>
      <w:r w:rsidR="00AC6161">
        <w:rPr>
          <w:rFonts w:ascii="Times New Roman" w:hAnsi="Times New Roman"/>
          <w:sz w:val="28"/>
          <w:szCs w:val="28"/>
        </w:rPr>
        <w:t>сре</w:t>
      </w:r>
      <w:proofErr w:type="gramStart"/>
      <w:r w:rsidR="00AC6161">
        <w:rPr>
          <w:rFonts w:ascii="Times New Roman" w:hAnsi="Times New Roman"/>
          <w:sz w:val="28"/>
          <w:szCs w:val="28"/>
        </w:rPr>
        <w:t>дств вх</w:t>
      </w:r>
      <w:proofErr w:type="gramEnd"/>
      <w:r w:rsidR="00AC6161">
        <w:rPr>
          <w:rFonts w:ascii="Times New Roman" w:hAnsi="Times New Roman"/>
          <w:sz w:val="28"/>
          <w:szCs w:val="28"/>
        </w:rPr>
        <w:t>одит не только специально созданные в целях обучения компьютерные программы, но и разнообразные  прикладные, энциклопедические, справочные и другие программы, которые могут эффективно использоваться  в учебных целях.</w:t>
      </w:r>
    </w:p>
    <w:p w:rsidR="00E73D2A" w:rsidRPr="008579EF" w:rsidRDefault="00AC6161" w:rsidP="006275D2">
      <w:pPr>
        <w:spacing w:line="360" w:lineRule="auto"/>
        <w:ind w:firstLine="567"/>
        <w:rPr>
          <w:rFonts w:ascii="Times New Roman" w:hAnsi="Times New Roman"/>
          <w:sz w:val="28"/>
          <w:szCs w:val="28"/>
        </w:rPr>
      </w:pPr>
      <w:r>
        <w:rPr>
          <w:rFonts w:ascii="Times New Roman" w:hAnsi="Times New Roman"/>
          <w:sz w:val="28"/>
          <w:szCs w:val="28"/>
        </w:rPr>
        <w:t xml:space="preserve">Некоторые исследователи предлагают рассматривать компьютерные средства обучения с точки зрения степени «независимости» - самостоятельности и активности ученика. «Независимость» дает возможность учащемуся принимать участие в определении целей и содержания своей деятельности, влиять на процесс обучения и управлять применяемыми средствами. В типологии компьютерных средств обучения на основе этого подхода программы выстраиваются в зависимости от степени независимости по нарастающей: от </w:t>
      </w:r>
      <w:r w:rsidR="00B07823">
        <w:rPr>
          <w:rFonts w:ascii="Times New Roman" w:hAnsi="Times New Roman"/>
          <w:sz w:val="28"/>
          <w:szCs w:val="28"/>
        </w:rPr>
        <w:t>программ, детально определяющих учебную деятельность и предоставляемых учащимся минимальную самостоятельность, до программ, позволяющих учащимся самим структурировать процесс обучения</w:t>
      </w:r>
      <w:proofErr w:type="gramStart"/>
      <w:r w:rsidR="00B07823">
        <w:rPr>
          <w:rFonts w:ascii="Times New Roman" w:hAnsi="Times New Roman"/>
          <w:sz w:val="28"/>
          <w:szCs w:val="28"/>
        </w:rPr>
        <w:t>.(</w:t>
      </w:r>
      <w:proofErr w:type="gramEnd"/>
      <w:r w:rsidR="00B07823">
        <w:rPr>
          <w:rFonts w:ascii="Times New Roman" w:hAnsi="Times New Roman"/>
          <w:sz w:val="28"/>
          <w:szCs w:val="28"/>
        </w:rPr>
        <w:t>см. схему1)</w:t>
      </w:r>
    </w:p>
    <w:p w:rsidR="00B07823" w:rsidRPr="001B0228" w:rsidRDefault="00B07823" w:rsidP="006275D2">
      <w:pPr>
        <w:spacing w:line="360" w:lineRule="auto"/>
        <w:ind w:firstLine="567"/>
        <w:rPr>
          <w:rFonts w:ascii="Times New Roman" w:hAnsi="Times New Roman"/>
          <w:b/>
          <w:sz w:val="28"/>
          <w:szCs w:val="28"/>
        </w:rPr>
      </w:pPr>
      <w:r w:rsidRPr="00B07823">
        <w:rPr>
          <w:rFonts w:ascii="Times New Roman" w:hAnsi="Times New Roman"/>
          <w:b/>
          <w:sz w:val="28"/>
          <w:szCs w:val="28"/>
        </w:rPr>
        <w:t>Схема</w:t>
      </w:r>
      <w:r>
        <w:rPr>
          <w:rFonts w:ascii="Times New Roman" w:hAnsi="Times New Roman"/>
          <w:b/>
          <w:sz w:val="28"/>
          <w:szCs w:val="28"/>
        </w:rPr>
        <w:t xml:space="preserve"> </w:t>
      </w:r>
      <w:r w:rsidRPr="00B07823">
        <w:rPr>
          <w:rFonts w:ascii="Times New Roman" w:hAnsi="Times New Roman"/>
          <w:b/>
          <w:sz w:val="28"/>
          <w:szCs w:val="28"/>
        </w:rPr>
        <w:t xml:space="preserve">1. Иерархия компьютерных средств </w:t>
      </w:r>
      <w:proofErr w:type="gramStart"/>
      <w:r w:rsidRPr="00B07823">
        <w:rPr>
          <w:rFonts w:ascii="Times New Roman" w:hAnsi="Times New Roman"/>
          <w:b/>
          <w:sz w:val="28"/>
          <w:szCs w:val="28"/>
        </w:rPr>
        <w:t>обучения по возрастанию</w:t>
      </w:r>
      <w:proofErr w:type="gramEnd"/>
      <w:r w:rsidRPr="00B07823">
        <w:rPr>
          <w:rFonts w:ascii="Times New Roman" w:hAnsi="Times New Roman"/>
          <w:b/>
          <w:sz w:val="28"/>
          <w:szCs w:val="28"/>
        </w:rPr>
        <w:t xml:space="preserve"> степени самостоятельности учеников</w:t>
      </w:r>
      <w:r>
        <w:rPr>
          <w:rFonts w:ascii="Times New Roman" w:hAnsi="Times New Roman"/>
          <w:b/>
          <w:sz w:val="28"/>
          <w:szCs w:val="28"/>
        </w:rPr>
        <w:t>.</w:t>
      </w:r>
    </w:p>
    <w:p w:rsidR="00A078D3" w:rsidRPr="001B0228" w:rsidRDefault="00B07823" w:rsidP="006275D2">
      <w:pPr>
        <w:spacing w:line="360" w:lineRule="auto"/>
        <w:ind w:firstLine="567"/>
        <w:rPr>
          <w:rFonts w:ascii="Times New Roman" w:hAnsi="Times New Roman"/>
          <w:b/>
        </w:rPr>
      </w:pPr>
      <w:r w:rsidRPr="001B0228">
        <w:rPr>
          <w:rFonts w:ascii="Times New Roman" w:hAnsi="Times New Roman"/>
          <w:b/>
        </w:rPr>
        <w:t xml:space="preserve">                                              </w:t>
      </w:r>
      <w:r w:rsidR="001B0228" w:rsidRPr="001B0228">
        <w:rPr>
          <w:rFonts w:ascii="Times New Roman" w:hAnsi="Times New Roman"/>
          <w:b/>
        </w:rPr>
        <w:t xml:space="preserve">                            </w:t>
      </w:r>
      <w:r w:rsidRPr="001B0228">
        <w:rPr>
          <w:rFonts w:ascii="Times New Roman" w:hAnsi="Times New Roman"/>
          <w:b/>
        </w:rPr>
        <w:t xml:space="preserve">  </w:t>
      </w:r>
      <w:r w:rsidR="001B0228">
        <w:rPr>
          <w:rFonts w:ascii="Times New Roman" w:hAnsi="Times New Roman"/>
          <w:b/>
        </w:rPr>
        <w:t xml:space="preserve">                  </w:t>
      </w:r>
      <w:r w:rsidRPr="001B0228">
        <w:rPr>
          <w:rFonts w:ascii="Times New Roman" w:hAnsi="Times New Roman"/>
          <w:b/>
        </w:rPr>
        <w:t xml:space="preserve">        </w:t>
      </w:r>
      <w:r w:rsidR="00F468A5" w:rsidRPr="001B0228">
        <w:rPr>
          <w:rFonts w:ascii="Times New Roman" w:hAnsi="Times New Roman"/>
          <w:b/>
        </w:rPr>
        <w:t xml:space="preserve"> </w:t>
      </w:r>
      <w:r w:rsidRPr="001B0228">
        <w:rPr>
          <w:rFonts w:ascii="Times New Roman" w:hAnsi="Times New Roman"/>
          <w:b/>
        </w:rPr>
        <w:t>языки программирования</w:t>
      </w:r>
    </w:p>
    <w:p w:rsidR="00B07823" w:rsidRPr="001B0228" w:rsidRDefault="00B07823" w:rsidP="006275D2">
      <w:pPr>
        <w:spacing w:line="360" w:lineRule="auto"/>
        <w:ind w:firstLine="567"/>
        <w:rPr>
          <w:rFonts w:ascii="Times New Roman" w:hAnsi="Times New Roman"/>
          <w:b/>
        </w:rPr>
      </w:pPr>
      <w:r w:rsidRPr="001B0228">
        <w:rPr>
          <w:rFonts w:ascii="Times New Roman" w:hAnsi="Times New Roman"/>
          <w:b/>
        </w:rPr>
        <w:t xml:space="preserve">                                                                            </w:t>
      </w:r>
      <w:r w:rsidR="001B0228">
        <w:rPr>
          <w:rFonts w:ascii="Times New Roman" w:hAnsi="Times New Roman"/>
          <w:b/>
        </w:rPr>
        <w:t xml:space="preserve">         </w:t>
      </w:r>
      <w:r w:rsidRPr="001B0228">
        <w:rPr>
          <w:rFonts w:ascii="Times New Roman" w:hAnsi="Times New Roman"/>
          <w:b/>
        </w:rPr>
        <w:t xml:space="preserve">   инструментальные средства</w:t>
      </w:r>
    </w:p>
    <w:p w:rsidR="00B07823" w:rsidRPr="001B0228" w:rsidRDefault="00B07823" w:rsidP="006275D2">
      <w:pPr>
        <w:spacing w:line="360" w:lineRule="auto"/>
        <w:ind w:firstLine="567"/>
        <w:rPr>
          <w:rFonts w:ascii="Times New Roman" w:hAnsi="Times New Roman"/>
          <w:b/>
        </w:rPr>
      </w:pPr>
      <w:r w:rsidRPr="001B0228">
        <w:rPr>
          <w:rFonts w:ascii="Times New Roman" w:hAnsi="Times New Roman"/>
          <w:b/>
        </w:rPr>
        <w:t xml:space="preserve">                                                                   </w:t>
      </w:r>
      <w:r w:rsidR="001B0228">
        <w:rPr>
          <w:rFonts w:ascii="Times New Roman" w:hAnsi="Times New Roman"/>
          <w:b/>
        </w:rPr>
        <w:t xml:space="preserve">        </w:t>
      </w:r>
      <w:r w:rsidRPr="001B0228">
        <w:rPr>
          <w:rFonts w:ascii="Times New Roman" w:hAnsi="Times New Roman"/>
          <w:b/>
        </w:rPr>
        <w:t xml:space="preserve">  «микромиры»</w:t>
      </w:r>
    </w:p>
    <w:p w:rsidR="00B07823" w:rsidRPr="001B0228" w:rsidRDefault="00B07823" w:rsidP="006275D2">
      <w:pPr>
        <w:spacing w:line="360" w:lineRule="auto"/>
        <w:ind w:firstLine="567"/>
        <w:rPr>
          <w:rFonts w:ascii="Times New Roman" w:hAnsi="Times New Roman"/>
          <w:b/>
        </w:rPr>
      </w:pPr>
      <w:r w:rsidRPr="001B0228">
        <w:rPr>
          <w:rFonts w:ascii="Times New Roman" w:hAnsi="Times New Roman"/>
          <w:b/>
        </w:rPr>
        <w:t xml:space="preserve">                                                                 моделирующие программы</w:t>
      </w:r>
    </w:p>
    <w:p w:rsidR="00B07823" w:rsidRPr="001B0228" w:rsidRDefault="00B07823" w:rsidP="006275D2">
      <w:pPr>
        <w:spacing w:line="360" w:lineRule="auto"/>
        <w:ind w:firstLine="567"/>
        <w:rPr>
          <w:rFonts w:ascii="Times New Roman" w:hAnsi="Times New Roman"/>
          <w:b/>
        </w:rPr>
      </w:pPr>
      <w:r w:rsidRPr="001B0228">
        <w:rPr>
          <w:rFonts w:ascii="Times New Roman" w:hAnsi="Times New Roman"/>
          <w:b/>
        </w:rPr>
        <w:t xml:space="preserve">                                                        имитационные программы</w:t>
      </w:r>
    </w:p>
    <w:p w:rsidR="00B07823" w:rsidRPr="001B0228" w:rsidRDefault="00B07823" w:rsidP="006275D2">
      <w:pPr>
        <w:spacing w:line="360" w:lineRule="auto"/>
        <w:ind w:firstLine="567"/>
        <w:rPr>
          <w:rFonts w:ascii="Times New Roman" w:hAnsi="Times New Roman"/>
          <w:b/>
        </w:rPr>
      </w:pPr>
      <w:r w:rsidRPr="001B0228">
        <w:rPr>
          <w:rFonts w:ascii="Times New Roman" w:hAnsi="Times New Roman"/>
          <w:b/>
        </w:rPr>
        <w:t xml:space="preserve">                                               базы данных</w:t>
      </w:r>
    </w:p>
    <w:p w:rsidR="00B07823" w:rsidRPr="001B0228" w:rsidRDefault="00B07823" w:rsidP="006275D2">
      <w:pPr>
        <w:spacing w:line="360" w:lineRule="auto"/>
        <w:ind w:firstLine="567"/>
        <w:rPr>
          <w:rFonts w:ascii="Times New Roman" w:hAnsi="Times New Roman"/>
          <w:b/>
        </w:rPr>
      </w:pPr>
      <w:r w:rsidRPr="001B0228">
        <w:rPr>
          <w:rFonts w:ascii="Times New Roman" w:hAnsi="Times New Roman"/>
          <w:b/>
        </w:rPr>
        <w:t xml:space="preserve">                                  тренировочные программы</w:t>
      </w:r>
    </w:p>
    <w:p w:rsidR="00B07823" w:rsidRPr="001B0228" w:rsidRDefault="00B07823" w:rsidP="006275D2">
      <w:pPr>
        <w:spacing w:line="360" w:lineRule="auto"/>
        <w:ind w:firstLine="567"/>
        <w:rPr>
          <w:rFonts w:ascii="Times New Roman" w:hAnsi="Times New Roman"/>
          <w:b/>
        </w:rPr>
      </w:pPr>
      <w:r w:rsidRPr="001B0228">
        <w:rPr>
          <w:rFonts w:ascii="Times New Roman" w:hAnsi="Times New Roman"/>
          <w:b/>
        </w:rPr>
        <w:t xml:space="preserve">                     тестовые программы</w:t>
      </w:r>
    </w:p>
    <w:p w:rsidR="00B07823" w:rsidRPr="001B0228" w:rsidRDefault="00B07823" w:rsidP="006275D2">
      <w:pPr>
        <w:spacing w:line="360" w:lineRule="auto"/>
        <w:ind w:firstLine="567"/>
        <w:rPr>
          <w:rFonts w:ascii="Times New Roman" w:hAnsi="Times New Roman"/>
          <w:b/>
        </w:rPr>
      </w:pPr>
      <w:r w:rsidRPr="001B0228">
        <w:rPr>
          <w:rFonts w:ascii="Times New Roman" w:hAnsi="Times New Roman"/>
          <w:b/>
        </w:rPr>
        <w:t xml:space="preserve">   обучающие программы</w:t>
      </w:r>
    </w:p>
    <w:p w:rsidR="00B07823" w:rsidRDefault="00B07823" w:rsidP="006275D2">
      <w:pPr>
        <w:spacing w:line="360" w:lineRule="auto"/>
        <w:ind w:firstLine="567"/>
        <w:rPr>
          <w:rFonts w:ascii="Times New Roman" w:hAnsi="Times New Roman"/>
          <w:sz w:val="28"/>
          <w:szCs w:val="28"/>
        </w:rPr>
      </w:pPr>
    </w:p>
    <w:p w:rsidR="00843A09" w:rsidRDefault="00CB7DFE" w:rsidP="006275D2">
      <w:pPr>
        <w:spacing w:line="360" w:lineRule="auto"/>
        <w:ind w:firstLine="567"/>
        <w:rPr>
          <w:rFonts w:ascii="Times New Roman" w:hAnsi="Times New Roman"/>
          <w:sz w:val="28"/>
          <w:szCs w:val="28"/>
        </w:rPr>
      </w:pPr>
      <w:r>
        <w:rPr>
          <w:rFonts w:ascii="Times New Roman" w:hAnsi="Times New Roman"/>
          <w:sz w:val="28"/>
          <w:szCs w:val="28"/>
        </w:rPr>
        <w:lastRenderedPageBreak/>
        <w:t xml:space="preserve">Разнообразие терминологии, описывающей собственно обучающие компьютерные программы и материалы, сопоставимо с разнообразием компьютерного обучения в целом. В использовании терминов прослеживается та же эволюция, что и в </w:t>
      </w:r>
      <w:r w:rsidR="00843A09">
        <w:rPr>
          <w:rFonts w:ascii="Times New Roman" w:hAnsi="Times New Roman"/>
          <w:sz w:val="28"/>
          <w:szCs w:val="28"/>
        </w:rPr>
        <w:t>целом в терминологии вычислительной техники: от понятий «автоматизированная система обучения», «автоматизированный учебный курс» к современным понятиям «компьютер», «компьютерная обучающая программа», а также определяющим  новые технологические возможности» - «</w:t>
      </w:r>
      <w:proofErr w:type="spellStart"/>
      <w:r w:rsidR="00843A09">
        <w:rPr>
          <w:rFonts w:ascii="Times New Roman" w:hAnsi="Times New Roman"/>
          <w:sz w:val="28"/>
          <w:szCs w:val="28"/>
        </w:rPr>
        <w:t>мультимедийная</w:t>
      </w:r>
      <w:proofErr w:type="spellEnd"/>
      <w:r w:rsidR="00843A09">
        <w:rPr>
          <w:rFonts w:ascii="Times New Roman" w:hAnsi="Times New Roman"/>
          <w:sz w:val="28"/>
          <w:szCs w:val="28"/>
        </w:rPr>
        <w:t xml:space="preserve"> обучающая программа», «гипертекстовый учебник» и т.п.</w:t>
      </w:r>
    </w:p>
    <w:p w:rsidR="00CB7DFE" w:rsidRDefault="00843A09" w:rsidP="006275D2">
      <w:pPr>
        <w:spacing w:line="360" w:lineRule="auto"/>
        <w:ind w:firstLine="567"/>
        <w:rPr>
          <w:rFonts w:ascii="Times New Roman" w:hAnsi="Times New Roman"/>
          <w:sz w:val="28"/>
          <w:szCs w:val="28"/>
        </w:rPr>
      </w:pPr>
      <w:r>
        <w:rPr>
          <w:rFonts w:ascii="Times New Roman" w:hAnsi="Times New Roman"/>
          <w:sz w:val="28"/>
          <w:szCs w:val="28"/>
        </w:rPr>
        <w:t>Понятия «автоматизированный учебный курс</w:t>
      </w:r>
      <w:proofErr w:type="gramStart"/>
      <w:r>
        <w:rPr>
          <w:rFonts w:ascii="Times New Roman" w:hAnsi="Times New Roman"/>
          <w:sz w:val="28"/>
          <w:szCs w:val="28"/>
        </w:rPr>
        <w:t>»(</w:t>
      </w:r>
      <w:proofErr w:type="gramEnd"/>
      <w:r>
        <w:rPr>
          <w:rFonts w:ascii="Times New Roman" w:hAnsi="Times New Roman"/>
          <w:sz w:val="28"/>
          <w:szCs w:val="28"/>
        </w:rPr>
        <w:t>АУК) – «компьютерный учебный курс» - «э</w:t>
      </w:r>
      <w:r w:rsidR="00D86D10">
        <w:rPr>
          <w:rFonts w:ascii="Times New Roman" w:hAnsi="Times New Roman"/>
          <w:sz w:val="28"/>
          <w:szCs w:val="28"/>
        </w:rPr>
        <w:t>лектронный учебник» - «обучающая программа», «автоматизированная учебная программа»(АОС) четко не разграничены. Как правило, АОС</w:t>
      </w:r>
      <w:r>
        <w:rPr>
          <w:rFonts w:ascii="Times New Roman" w:hAnsi="Times New Roman"/>
          <w:sz w:val="28"/>
          <w:szCs w:val="28"/>
        </w:rPr>
        <w:t xml:space="preserve"> </w:t>
      </w:r>
      <w:r w:rsidR="00D86D10">
        <w:rPr>
          <w:rFonts w:ascii="Times New Roman" w:hAnsi="Times New Roman"/>
          <w:sz w:val="28"/>
          <w:szCs w:val="28"/>
        </w:rPr>
        <w:t>– это комплекс программ, который обеспечивает функционирование обучающей программы или АУК и позволяет разрабатывать новые курсы</w:t>
      </w:r>
      <w:r w:rsidR="00D620EA">
        <w:rPr>
          <w:rFonts w:ascii="Times New Roman" w:hAnsi="Times New Roman"/>
          <w:sz w:val="28"/>
          <w:szCs w:val="28"/>
        </w:rPr>
        <w:t>. Можно предположить, что АУК/</w:t>
      </w:r>
      <w:r w:rsidR="00D86D10">
        <w:rPr>
          <w:rFonts w:ascii="Times New Roman" w:hAnsi="Times New Roman"/>
          <w:sz w:val="28"/>
          <w:szCs w:val="28"/>
        </w:rPr>
        <w:t xml:space="preserve"> «компьютерный учебный курс» или «электронный учебник» </w:t>
      </w:r>
      <w:proofErr w:type="gramStart"/>
      <w:r w:rsidR="00D86D10">
        <w:rPr>
          <w:rFonts w:ascii="Times New Roman" w:hAnsi="Times New Roman"/>
          <w:sz w:val="28"/>
          <w:szCs w:val="28"/>
        </w:rPr>
        <w:t>посвящены</w:t>
      </w:r>
      <w:proofErr w:type="gramEnd"/>
      <w:r w:rsidR="00D86D10">
        <w:rPr>
          <w:rFonts w:ascii="Times New Roman" w:hAnsi="Times New Roman"/>
          <w:sz w:val="28"/>
          <w:szCs w:val="28"/>
        </w:rPr>
        <w:t xml:space="preserve"> изучению какого-либо законченного учебного курса и включают в себя значительно больший объем изучаемого материала или обладают большими сервисными возможностями по сравнению с просто </w:t>
      </w:r>
      <w:r w:rsidR="00D620EA">
        <w:rPr>
          <w:rFonts w:ascii="Times New Roman" w:hAnsi="Times New Roman"/>
          <w:sz w:val="28"/>
          <w:szCs w:val="28"/>
        </w:rPr>
        <w:t>«</w:t>
      </w:r>
      <w:r w:rsidR="00D86D10">
        <w:rPr>
          <w:rFonts w:ascii="Times New Roman" w:hAnsi="Times New Roman"/>
          <w:sz w:val="28"/>
          <w:szCs w:val="28"/>
        </w:rPr>
        <w:t>обучающей программой</w:t>
      </w:r>
      <w:r w:rsidR="00D620EA">
        <w:rPr>
          <w:rFonts w:ascii="Times New Roman" w:hAnsi="Times New Roman"/>
          <w:sz w:val="28"/>
          <w:szCs w:val="28"/>
        </w:rPr>
        <w:t>»</w:t>
      </w:r>
      <w:r w:rsidR="00D86D10">
        <w:rPr>
          <w:rFonts w:ascii="Times New Roman" w:hAnsi="Times New Roman"/>
          <w:sz w:val="28"/>
          <w:szCs w:val="28"/>
        </w:rPr>
        <w:t>, но в конкретных программах это различие последовательно не реализуется.</w:t>
      </w:r>
    </w:p>
    <w:p w:rsidR="00B07823" w:rsidRDefault="00D620EA" w:rsidP="006275D2">
      <w:pPr>
        <w:spacing w:line="360" w:lineRule="auto"/>
        <w:ind w:firstLine="567"/>
        <w:rPr>
          <w:rFonts w:ascii="Times New Roman" w:hAnsi="Times New Roman"/>
          <w:sz w:val="28"/>
          <w:szCs w:val="28"/>
        </w:rPr>
      </w:pPr>
      <w:proofErr w:type="gramStart"/>
      <w:r>
        <w:rPr>
          <w:rFonts w:ascii="Times New Roman" w:hAnsi="Times New Roman"/>
          <w:sz w:val="28"/>
          <w:szCs w:val="28"/>
        </w:rPr>
        <w:t xml:space="preserve">Термины «обучающая программа» и «электронный/компьютерный учебник» служат для обозначения программных продуктов, специально разработанных для использования в целях обучения – независимо от предметов, объема изучаемого материала (курс, раздел, тема), структуры (наличие разделов презентации и </w:t>
      </w:r>
      <w:proofErr w:type="spellStart"/>
      <w:r>
        <w:rPr>
          <w:rFonts w:ascii="Times New Roman" w:hAnsi="Times New Roman"/>
          <w:sz w:val="28"/>
          <w:szCs w:val="28"/>
        </w:rPr>
        <w:t>семантизации</w:t>
      </w:r>
      <w:proofErr w:type="spellEnd"/>
      <w:r>
        <w:rPr>
          <w:rFonts w:ascii="Times New Roman" w:hAnsi="Times New Roman"/>
          <w:sz w:val="28"/>
          <w:szCs w:val="28"/>
        </w:rPr>
        <w:t xml:space="preserve"> материала, тренировки, контроля) и других показателей – и содержащих систему учебных компьютерных заданий.</w:t>
      </w:r>
      <w:proofErr w:type="gramEnd"/>
    </w:p>
    <w:p w:rsidR="00D620EA" w:rsidRDefault="00D620EA" w:rsidP="006275D2">
      <w:pPr>
        <w:spacing w:line="360" w:lineRule="auto"/>
        <w:ind w:firstLine="567"/>
        <w:rPr>
          <w:rFonts w:ascii="Times New Roman" w:hAnsi="Times New Roman"/>
          <w:sz w:val="28"/>
          <w:szCs w:val="28"/>
        </w:rPr>
      </w:pPr>
      <w:proofErr w:type="gramStart"/>
      <w:r>
        <w:rPr>
          <w:rFonts w:ascii="Times New Roman" w:hAnsi="Times New Roman"/>
          <w:sz w:val="28"/>
          <w:szCs w:val="28"/>
        </w:rPr>
        <w:t>В систему современных средств компьютерного обучения</w:t>
      </w:r>
      <w:r w:rsidR="00EC63E1">
        <w:rPr>
          <w:rFonts w:ascii="Times New Roman" w:hAnsi="Times New Roman"/>
          <w:sz w:val="28"/>
          <w:szCs w:val="28"/>
        </w:rPr>
        <w:t xml:space="preserve"> также входят образовательные </w:t>
      </w:r>
      <w:proofErr w:type="spellStart"/>
      <w:r w:rsidR="00EC63E1">
        <w:rPr>
          <w:rFonts w:ascii="Times New Roman" w:hAnsi="Times New Roman"/>
          <w:sz w:val="28"/>
          <w:szCs w:val="28"/>
        </w:rPr>
        <w:t>веб-сайты</w:t>
      </w:r>
      <w:proofErr w:type="spellEnd"/>
      <w:r w:rsidR="00EC63E1">
        <w:rPr>
          <w:rFonts w:ascii="Times New Roman" w:hAnsi="Times New Roman"/>
          <w:sz w:val="28"/>
          <w:szCs w:val="28"/>
        </w:rPr>
        <w:t xml:space="preserve"> и порталы</w:t>
      </w:r>
      <w:r w:rsidR="00EC63E1">
        <w:rPr>
          <w:rFonts w:ascii="Times New Roman" w:hAnsi="Times New Roman"/>
          <w:sz w:val="28"/>
          <w:szCs w:val="28"/>
          <w:vertAlign w:val="superscript"/>
        </w:rPr>
        <w:t>5</w:t>
      </w:r>
      <w:r w:rsidR="00EC63E1">
        <w:rPr>
          <w:rFonts w:ascii="Times New Roman" w:hAnsi="Times New Roman"/>
          <w:sz w:val="28"/>
          <w:szCs w:val="28"/>
        </w:rPr>
        <w:t>.</w:t>
      </w:r>
      <w:proofErr w:type="gramEnd"/>
      <w:r w:rsidR="00EC63E1">
        <w:rPr>
          <w:rFonts w:ascii="Times New Roman" w:hAnsi="Times New Roman"/>
          <w:sz w:val="28"/>
          <w:szCs w:val="28"/>
        </w:rPr>
        <w:t xml:space="preserve"> Понятие «</w:t>
      </w:r>
      <w:proofErr w:type="gramStart"/>
      <w:r w:rsidR="00EC63E1">
        <w:rPr>
          <w:rFonts w:ascii="Times New Roman" w:hAnsi="Times New Roman"/>
          <w:sz w:val="28"/>
          <w:szCs w:val="28"/>
        </w:rPr>
        <w:t>образовательный</w:t>
      </w:r>
      <w:proofErr w:type="gramEnd"/>
      <w:r w:rsidR="00EC63E1">
        <w:rPr>
          <w:rFonts w:ascii="Times New Roman" w:hAnsi="Times New Roman"/>
          <w:sz w:val="28"/>
          <w:szCs w:val="28"/>
        </w:rPr>
        <w:t xml:space="preserve"> </w:t>
      </w:r>
      <w:proofErr w:type="spellStart"/>
      <w:r w:rsidR="00EC63E1">
        <w:rPr>
          <w:rFonts w:ascii="Times New Roman" w:hAnsi="Times New Roman"/>
          <w:sz w:val="28"/>
          <w:szCs w:val="28"/>
        </w:rPr>
        <w:t>веб-сайт</w:t>
      </w:r>
      <w:proofErr w:type="spellEnd"/>
      <w:r w:rsidR="00EC63E1">
        <w:rPr>
          <w:rFonts w:ascii="Times New Roman" w:hAnsi="Times New Roman"/>
          <w:sz w:val="28"/>
          <w:szCs w:val="28"/>
        </w:rPr>
        <w:t>» включает в себя два плана:</w:t>
      </w:r>
    </w:p>
    <w:p w:rsidR="00EC63E1" w:rsidRDefault="00EC63E1" w:rsidP="006275D2">
      <w:pPr>
        <w:pStyle w:val="a3"/>
        <w:numPr>
          <w:ilvl w:val="0"/>
          <w:numId w:val="5"/>
        </w:numPr>
        <w:spacing w:line="360" w:lineRule="auto"/>
        <w:rPr>
          <w:rFonts w:ascii="Times New Roman" w:hAnsi="Times New Roman"/>
          <w:sz w:val="28"/>
          <w:szCs w:val="28"/>
        </w:rPr>
      </w:pPr>
      <w:r>
        <w:rPr>
          <w:rFonts w:ascii="Times New Roman" w:hAnsi="Times New Roman"/>
          <w:sz w:val="28"/>
          <w:szCs w:val="28"/>
        </w:rPr>
        <w:lastRenderedPageBreak/>
        <w:t>информационное представительство традиционного или виртуального учебного заведения или образовательной структуры в Интернете;</w:t>
      </w:r>
    </w:p>
    <w:p w:rsidR="00EC63E1" w:rsidRDefault="00EC63E1" w:rsidP="006275D2">
      <w:pPr>
        <w:pStyle w:val="a3"/>
        <w:numPr>
          <w:ilvl w:val="0"/>
          <w:numId w:val="5"/>
        </w:numPr>
        <w:spacing w:line="360" w:lineRule="auto"/>
        <w:rPr>
          <w:rFonts w:ascii="Times New Roman" w:hAnsi="Times New Roman"/>
          <w:sz w:val="28"/>
          <w:szCs w:val="28"/>
        </w:rPr>
      </w:pPr>
      <w:r>
        <w:rPr>
          <w:rFonts w:ascii="Times New Roman" w:hAnsi="Times New Roman"/>
          <w:sz w:val="28"/>
          <w:szCs w:val="28"/>
        </w:rPr>
        <w:t>собственно образовательные ресурсы и услуги сети, предназначенные для использования как в режиме реального времени, так и с помощью средств асинхронной коммуникации</w:t>
      </w:r>
      <w:proofErr w:type="gramStart"/>
      <w:r>
        <w:rPr>
          <w:rFonts w:ascii="Times New Roman" w:hAnsi="Times New Roman"/>
          <w:sz w:val="28"/>
          <w:szCs w:val="28"/>
          <w:vertAlign w:val="superscript"/>
        </w:rPr>
        <w:t>6</w:t>
      </w:r>
      <w:proofErr w:type="gramEnd"/>
      <w:r>
        <w:rPr>
          <w:rFonts w:ascii="Times New Roman" w:hAnsi="Times New Roman"/>
          <w:sz w:val="28"/>
          <w:szCs w:val="28"/>
        </w:rPr>
        <w:t>.</w:t>
      </w:r>
    </w:p>
    <w:p w:rsidR="00EC63E1" w:rsidRDefault="00CC5911" w:rsidP="006275D2">
      <w:pPr>
        <w:spacing w:line="360" w:lineRule="auto"/>
        <w:ind w:firstLine="567"/>
        <w:rPr>
          <w:rFonts w:ascii="Times New Roman" w:hAnsi="Times New Roman"/>
          <w:sz w:val="28"/>
          <w:szCs w:val="28"/>
        </w:rPr>
      </w:pPr>
      <w:r>
        <w:rPr>
          <w:rFonts w:ascii="Times New Roman" w:hAnsi="Times New Roman"/>
          <w:sz w:val="28"/>
          <w:szCs w:val="28"/>
        </w:rPr>
        <w:t xml:space="preserve">Примером таких образовательных ресурсов служат информационные, справочные и учебные материалы, предлагаемые на </w:t>
      </w:r>
      <w:proofErr w:type="spellStart"/>
      <w:r>
        <w:rPr>
          <w:rFonts w:ascii="Times New Roman" w:hAnsi="Times New Roman"/>
          <w:sz w:val="28"/>
          <w:szCs w:val="28"/>
        </w:rPr>
        <w:t>веб-сайтах</w:t>
      </w:r>
      <w:proofErr w:type="spellEnd"/>
      <w:r>
        <w:rPr>
          <w:rFonts w:ascii="Times New Roman" w:hAnsi="Times New Roman"/>
          <w:sz w:val="28"/>
          <w:szCs w:val="28"/>
        </w:rPr>
        <w:t xml:space="preserve"> и порталах</w:t>
      </w:r>
      <w:r w:rsidR="00194A98">
        <w:rPr>
          <w:rFonts w:ascii="Times New Roman" w:hAnsi="Times New Roman"/>
          <w:sz w:val="28"/>
          <w:szCs w:val="28"/>
        </w:rPr>
        <w:t xml:space="preserve"> государственных организаций, традиционных и виртуальных учебных заведений, профессиональных ассоциаций, образовательных центров и т.д.</w:t>
      </w:r>
    </w:p>
    <w:p w:rsidR="00194A98" w:rsidRPr="00194A98" w:rsidRDefault="00194A98" w:rsidP="006275D2">
      <w:pPr>
        <w:spacing w:line="360" w:lineRule="auto"/>
        <w:ind w:firstLine="567"/>
        <w:rPr>
          <w:rFonts w:ascii="Times New Roman" w:hAnsi="Times New Roman"/>
          <w:b/>
          <w:color w:val="FF0000"/>
          <w:sz w:val="28"/>
          <w:szCs w:val="28"/>
        </w:rPr>
      </w:pPr>
      <w:r w:rsidRPr="00194A98">
        <w:rPr>
          <w:rFonts w:ascii="Times New Roman" w:hAnsi="Times New Roman"/>
          <w:b/>
          <w:color w:val="FF0000"/>
          <w:sz w:val="28"/>
          <w:szCs w:val="28"/>
        </w:rPr>
        <w:t>ПРИМЕРЫ</w:t>
      </w:r>
      <w:r>
        <w:rPr>
          <w:rFonts w:ascii="Times New Roman" w:hAnsi="Times New Roman"/>
          <w:b/>
          <w:color w:val="FF0000"/>
          <w:sz w:val="28"/>
          <w:szCs w:val="28"/>
        </w:rPr>
        <w:t xml:space="preserve"> Портал Российское образование</w:t>
      </w:r>
    </w:p>
    <w:p w:rsidR="00194A98" w:rsidRDefault="00194A98" w:rsidP="006275D2">
      <w:pPr>
        <w:spacing w:line="360" w:lineRule="auto"/>
        <w:ind w:firstLine="567"/>
        <w:rPr>
          <w:rFonts w:ascii="Times New Roman" w:hAnsi="Times New Roman"/>
          <w:sz w:val="28"/>
          <w:szCs w:val="28"/>
        </w:rPr>
      </w:pPr>
      <w:r>
        <w:rPr>
          <w:rFonts w:ascii="Times New Roman" w:hAnsi="Times New Roman"/>
          <w:sz w:val="28"/>
          <w:szCs w:val="28"/>
        </w:rPr>
        <w:t>Многообразие компьютерных средств обучения, имеющихся в распоряжении преподавателей в настоящее время, делает возможным определение комплекса компьютерных средств, созданных с целью обучения, с помощью более широкого понятия «электронные компьютерные учебные материалы». Программное обеспечение обучения, таким образом, будет включать в себя комплекс компьютерных средств, обеспечивающих обучение в автономном и сетевом режимах</w:t>
      </w:r>
      <w:r w:rsidR="00D44F12">
        <w:rPr>
          <w:rFonts w:ascii="Times New Roman" w:hAnsi="Times New Roman"/>
          <w:sz w:val="28"/>
          <w:szCs w:val="28"/>
        </w:rPr>
        <w:t>.</w:t>
      </w:r>
    </w:p>
    <w:p w:rsidR="00D44F12" w:rsidRPr="00D44F12" w:rsidRDefault="00D44F12" w:rsidP="006275D2">
      <w:pPr>
        <w:pStyle w:val="a3"/>
        <w:numPr>
          <w:ilvl w:val="1"/>
          <w:numId w:val="2"/>
        </w:numPr>
        <w:spacing w:line="360" w:lineRule="auto"/>
        <w:rPr>
          <w:rFonts w:ascii="Times New Roman" w:hAnsi="Times New Roman"/>
          <w:b/>
          <w:i/>
          <w:sz w:val="28"/>
          <w:szCs w:val="28"/>
        </w:rPr>
      </w:pPr>
      <w:r w:rsidRPr="00D44F12">
        <w:rPr>
          <w:rFonts w:ascii="Times New Roman" w:hAnsi="Times New Roman"/>
          <w:b/>
          <w:i/>
          <w:sz w:val="28"/>
          <w:szCs w:val="28"/>
        </w:rPr>
        <w:t>Классификация компьютерных учебных материалов.</w:t>
      </w:r>
    </w:p>
    <w:p w:rsidR="00B07823" w:rsidRDefault="002D7992" w:rsidP="006275D2">
      <w:pPr>
        <w:spacing w:line="360" w:lineRule="auto"/>
        <w:ind w:firstLine="567"/>
        <w:rPr>
          <w:rFonts w:ascii="Times New Roman" w:hAnsi="Times New Roman"/>
          <w:sz w:val="28"/>
          <w:szCs w:val="28"/>
        </w:rPr>
      </w:pPr>
      <w:r>
        <w:rPr>
          <w:rFonts w:ascii="Times New Roman" w:hAnsi="Times New Roman"/>
          <w:sz w:val="28"/>
          <w:szCs w:val="28"/>
        </w:rPr>
        <w:t>Разнообразие компьютерных средств обучения приводит к необходимости их систематизации и классификации. С развитием компьютерных технологий и их распространением в образовательной  среде увеличивается число оснований классификаций.</w:t>
      </w:r>
    </w:p>
    <w:p w:rsidR="002D7992" w:rsidRDefault="002D7992" w:rsidP="006275D2">
      <w:pPr>
        <w:spacing w:line="360" w:lineRule="auto"/>
        <w:ind w:firstLine="567"/>
        <w:rPr>
          <w:rFonts w:ascii="Times New Roman" w:hAnsi="Times New Roman"/>
          <w:sz w:val="28"/>
          <w:szCs w:val="28"/>
        </w:rPr>
      </w:pPr>
      <w:r>
        <w:rPr>
          <w:rFonts w:ascii="Times New Roman" w:hAnsi="Times New Roman"/>
          <w:sz w:val="28"/>
          <w:szCs w:val="28"/>
        </w:rPr>
        <w:t xml:space="preserve">Так, при использовании таких оснований, как цели обучения, возможности интеграции программ в учебный процесс, степень самостоятельности/ активности  ученика, обучающие программы подразделялись на </w:t>
      </w:r>
      <w:proofErr w:type="gramStart"/>
      <w:r>
        <w:rPr>
          <w:rFonts w:ascii="Times New Roman" w:hAnsi="Times New Roman"/>
          <w:sz w:val="28"/>
          <w:szCs w:val="28"/>
        </w:rPr>
        <w:t>четыре основные типа</w:t>
      </w:r>
      <w:proofErr w:type="gramEnd"/>
      <w:r>
        <w:rPr>
          <w:rFonts w:ascii="Times New Roman" w:hAnsi="Times New Roman"/>
          <w:sz w:val="28"/>
          <w:szCs w:val="28"/>
        </w:rPr>
        <w:t>:</w:t>
      </w:r>
    </w:p>
    <w:p w:rsidR="002D7992" w:rsidRDefault="002D7992" w:rsidP="006275D2">
      <w:pPr>
        <w:pStyle w:val="a3"/>
        <w:numPr>
          <w:ilvl w:val="0"/>
          <w:numId w:val="6"/>
        </w:numPr>
        <w:spacing w:line="360" w:lineRule="auto"/>
        <w:rPr>
          <w:rFonts w:ascii="Times New Roman" w:hAnsi="Times New Roman"/>
          <w:sz w:val="28"/>
          <w:szCs w:val="28"/>
        </w:rPr>
      </w:pPr>
      <w:proofErr w:type="spellStart"/>
      <w:r w:rsidRPr="00905112">
        <w:rPr>
          <w:rFonts w:ascii="Times New Roman" w:hAnsi="Times New Roman"/>
          <w:i/>
          <w:sz w:val="28"/>
          <w:szCs w:val="28"/>
        </w:rPr>
        <w:lastRenderedPageBreak/>
        <w:t>тренировочно-закрепительные</w:t>
      </w:r>
      <w:proofErr w:type="spellEnd"/>
      <w:r>
        <w:rPr>
          <w:rFonts w:ascii="Times New Roman" w:hAnsi="Times New Roman"/>
          <w:sz w:val="28"/>
          <w:szCs w:val="28"/>
        </w:rPr>
        <w:t>, предназначенные для обучения отдельным навыкам (такие программы легче всего интегрируются в учебный процесс);</w:t>
      </w:r>
    </w:p>
    <w:p w:rsidR="002D7992" w:rsidRDefault="002D7992" w:rsidP="006275D2">
      <w:pPr>
        <w:pStyle w:val="a3"/>
        <w:numPr>
          <w:ilvl w:val="0"/>
          <w:numId w:val="6"/>
        </w:numPr>
        <w:spacing w:line="360" w:lineRule="auto"/>
        <w:rPr>
          <w:rFonts w:ascii="Times New Roman" w:hAnsi="Times New Roman"/>
          <w:sz w:val="28"/>
          <w:szCs w:val="28"/>
        </w:rPr>
      </w:pPr>
      <w:r w:rsidRPr="00905112">
        <w:rPr>
          <w:rFonts w:ascii="Times New Roman" w:hAnsi="Times New Roman"/>
          <w:i/>
          <w:sz w:val="28"/>
          <w:szCs w:val="28"/>
        </w:rPr>
        <w:t>«</w:t>
      </w:r>
      <w:proofErr w:type="spellStart"/>
      <w:r w:rsidRPr="00905112">
        <w:rPr>
          <w:rFonts w:ascii="Times New Roman" w:hAnsi="Times New Roman"/>
          <w:i/>
          <w:sz w:val="28"/>
          <w:szCs w:val="28"/>
        </w:rPr>
        <w:t>тьюторские</w:t>
      </w:r>
      <w:proofErr w:type="spellEnd"/>
      <w:r w:rsidRPr="00905112">
        <w:rPr>
          <w:rFonts w:ascii="Times New Roman" w:hAnsi="Times New Roman"/>
          <w:i/>
          <w:sz w:val="28"/>
          <w:szCs w:val="28"/>
        </w:rPr>
        <w:t>»</w:t>
      </w:r>
      <w:r>
        <w:rPr>
          <w:rFonts w:ascii="Times New Roman" w:hAnsi="Times New Roman"/>
          <w:sz w:val="28"/>
          <w:szCs w:val="28"/>
        </w:rPr>
        <w:t xml:space="preserve">, позволяющие индивидуализировать </w:t>
      </w:r>
      <w:r w:rsidR="000F58D8">
        <w:rPr>
          <w:rFonts w:ascii="Times New Roman" w:hAnsi="Times New Roman"/>
          <w:sz w:val="28"/>
          <w:szCs w:val="28"/>
        </w:rPr>
        <w:t>процесс обучения (эти программы эффективны</w:t>
      </w:r>
      <w:r w:rsidR="00905112">
        <w:rPr>
          <w:rFonts w:ascii="Times New Roman" w:hAnsi="Times New Roman"/>
          <w:sz w:val="28"/>
          <w:szCs w:val="28"/>
        </w:rPr>
        <w:t xml:space="preserve"> в качестве дополнения к аудиторному обучению);</w:t>
      </w:r>
    </w:p>
    <w:p w:rsidR="00905112" w:rsidRDefault="00905112" w:rsidP="006275D2">
      <w:pPr>
        <w:pStyle w:val="a3"/>
        <w:numPr>
          <w:ilvl w:val="0"/>
          <w:numId w:val="6"/>
        </w:numPr>
        <w:spacing w:line="360" w:lineRule="auto"/>
        <w:rPr>
          <w:rFonts w:ascii="Times New Roman" w:hAnsi="Times New Roman"/>
          <w:sz w:val="28"/>
          <w:szCs w:val="28"/>
        </w:rPr>
      </w:pPr>
      <w:r w:rsidRPr="00905112">
        <w:rPr>
          <w:rFonts w:ascii="Times New Roman" w:hAnsi="Times New Roman"/>
          <w:i/>
          <w:sz w:val="28"/>
          <w:szCs w:val="28"/>
        </w:rPr>
        <w:t>моделирующие</w:t>
      </w:r>
      <w:r>
        <w:rPr>
          <w:rFonts w:ascii="Times New Roman" w:hAnsi="Times New Roman"/>
          <w:sz w:val="28"/>
          <w:szCs w:val="28"/>
        </w:rPr>
        <w:t>, предоставляющие уникальные возможности для проведения исследований, имитации различных процессов (протяженных во времени, опасных, дорогостоящих); программы этого типа дают возможность учащимся обучаться в ходе самостоятельной деятельности, стимулируя мыслительные процессы и способствуя развитию логического мышления;</w:t>
      </w:r>
    </w:p>
    <w:p w:rsidR="00905112" w:rsidRDefault="00905112" w:rsidP="006275D2">
      <w:pPr>
        <w:pStyle w:val="a3"/>
        <w:numPr>
          <w:ilvl w:val="0"/>
          <w:numId w:val="6"/>
        </w:numPr>
        <w:spacing w:line="360" w:lineRule="auto"/>
        <w:rPr>
          <w:rFonts w:ascii="Times New Roman" w:hAnsi="Times New Roman"/>
          <w:sz w:val="28"/>
          <w:szCs w:val="28"/>
        </w:rPr>
      </w:pPr>
      <w:r>
        <w:rPr>
          <w:rFonts w:ascii="Times New Roman" w:hAnsi="Times New Roman"/>
          <w:sz w:val="28"/>
          <w:szCs w:val="28"/>
        </w:rPr>
        <w:t>учебные игры; эти программы сходны с моделирующими программами, но отличаются привнесением элемента соперничества.</w:t>
      </w:r>
    </w:p>
    <w:p w:rsidR="00905112" w:rsidRDefault="00905112" w:rsidP="006275D2">
      <w:pPr>
        <w:pStyle w:val="a3"/>
        <w:spacing w:line="360" w:lineRule="auto"/>
        <w:ind w:left="0" w:firstLine="567"/>
        <w:rPr>
          <w:rFonts w:ascii="Times New Roman" w:hAnsi="Times New Roman"/>
          <w:sz w:val="28"/>
          <w:szCs w:val="28"/>
        </w:rPr>
      </w:pPr>
    </w:p>
    <w:p w:rsidR="00905112" w:rsidRDefault="00905112" w:rsidP="006275D2">
      <w:pPr>
        <w:pStyle w:val="a3"/>
        <w:spacing w:line="360" w:lineRule="auto"/>
        <w:ind w:left="0" w:firstLine="567"/>
        <w:rPr>
          <w:rFonts w:ascii="Times New Roman" w:hAnsi="Times New Roman"/>
          <w:sz w:val="28"/>
          <w:szCs w:val="28"/>
        </w:rPr>
      </w:pPr>
      <w:r>
        <w:rPr>
          <w:rFonts w:ascii="Times New Roman" w:hAnsi="Times New Roman"/>
          <w:sz w:val="28"/>
          <w:szCs w:val="28"/>
        </w:rPr>
        <w:t>В последнее время основным основанием классификации становятся педагогические задачи. На этом основании выделяются следующие виды компьютерных учебных материалов:</w:t>
      </w:r>
    </w:p>
    <w:p w:rsidR="00905112" w:rsidRDefault="00610EA5" w:rsidP="006275D2">
      <w:pPr>
        <w:pStyle w:val="a3"/>
        <w:numPr>
          <w:ilvl w:val="0"/>
          <w:numId w:val="7"/>
        </w:numPr>
        <w:spacing w:line="360" w:lineRule="auto"/>
        <w:rPr>
          <w:rFonts w:ascii="Times New Roman" w:hAnsi="Times New Roman"/>
          <w:sz w:val="28"/>
          <w:szCs w:val="28"/>
        </w:rPr>
      </w:pPr>
      <w:r>
        <w:rPr>
          <w:rFonts w:ascii="Times New Roman" w:hAnsi="Times New Roman"/>
          <w:sz w:val="28"/>
          <w:szCs w:val="28"/>
        </w:rPr>
        <w:t>средства теоретической подготовки (компьютерные учебники, компьютерные обучающие системы, компьютерные системы контроля знаний);</w:t>
      </w:r>
    </w:p>
    <w:p w:rsidR="00610EA5" w:rsidRDefault="00610EA5" w:rsidP="006275D2">
      <w:pPr>
        <w:pStyle w:val="a3"/>
        <w:numPr>
          <w:ilvl w:val="0"/>
          <w:numId w:val="7"/>
        </w:numPr>
        <w:spacing w:line="360" w:lineRule="auto"/>
        <w:rPr>
          <w:rFonts w:ascii="Times New Roman" w:hAnsi="Times New Roman"/>
          <w:sz w:val="28"/>
          <w:szCs w:val="28"/>
        </w:rPr>
      </w:pPr>
      <w:r>
        <w:rPr>
          <w:rFonts w:ascii="Times New Roman" w:hAnsi="Times New Roman"/>
          <w:sz w:val="28"/>
          <w:szCs w:val="28"/>
        </w:rPr>
        <w:t>средства практической подготовки (компьютерные задачники, практикумы, компьютерные тренажеры);</w:t>
      </w:r>
    </w:p>
    <w:p w:rsidR="00610EA5" w:rsidRDefault="00610EA5" w:rsidP="006275D2">
      <w:pPr>
        <w:pStyle w:val="a3"/>
        <w:numPr>
          <w:ilvl w:val="0"/>
          <w:numId w:val="7"/>
        </w:numPr>
        <w:spacing w:line="360" w:lineRule="auto"/>
        <w:rPr>
          <w:rFonts w:ascii="Times New Roman" w:hAnsi="Times New Roman"/>
          <w:sz w:val="28"/>
          <w:szCs w:val="28"/>
        </w:rPr>
      </w:pPr>
      <w:r>
        <w:rPr>
          <w:rFonts w:ascii="Times New Roman" w:hAnsi="Times New Roman"/>
          <w:sz w:val="28"/>
          <w:szCs w:val="28"/>
        </w:rPr>
        <w:t xml:space="preserve">вспомогательные средства (компьютерные лабораторные практикумы, компьютерные справочники, </w:t>
      </w:r>
      <w:proofErr w:type="spellStart"/>
      <w:r>
        <w:rPr>
          <w:rFonts w:ascii="Times New Roman" w:hAnsi="Times New Roman"/>
          <w:sz w:val="28"/>
          <w:szCs w:val="28"/>
        </w:rPr>
        <w:t>мультимедийные</w:t>
      </w:r>
      <w:proofErr w:type="spellEnd"/>
      <w:r>
        <w:rPr>
          <w:rFonts w:ascii="Times New Roman" w:hAnsi="Times New Roman"/>
          <w:sz w:val="28"/>
          <w:szCs w:val="28"/>
        </w:rPr>
        <w:t xml:space="preserve"> учебные занятия);</w:t>
      </w:r>
    </w:p>
    <w:p w:rsidR="00610EA5" w:rsidRDefault="00610EA5" w:rsidP="006275D2">
      <w:pPr>
        <w:pStyle w:val="a3"/>
        <w:numPr>
          <w:ilvl w:val="0"/>
          <w:numId w:val="7"/>
        </w:numPr>
        <w:spacing w:line="360" w:lineRule="auto"/>
        <w:rPr>
          <w:rFonts w:ascii="Times New Roman" w:hAnsi="Times New Roman"/>
          <w:sz w:val="28"/>
          <w:szCs w:val="28"/>
        </w:rPr>
      </w:pPr>
      <w:r>
        <w:rPr>
          <w:rFonts w:ascii="Times New Roman" w:hAnsi="Times New Roman"/>
          <w:sz w:val="28"/>
          <w:szCs w:val="28"/>
        </w:rPr>
        <w:t>комплексные средства (компьютерные учебные курсы).</w:t>
      </w:r>
    </w:p>
    <w:p w:rsidR="00610EA5" w:rsidRDefault="00610EA5" w:rsidP="006275D2">
      <w:pPr>
        <w:spacing w:line="360" w:lineRule="auto"/>
        <w:ind w:firstLine="567"/>
        <w:rPr>
          <w:rFonts w:ascii="Times New Roman" w:hAnsi="Times New Roman"/>
          <w:sz w:val="28"/>
          <w:szCs w:val="28"/>
        </w:rPr>
      </w:pPr>
      <w:r>
        <w:rPr>
          <w:rFonts w:ascii="Times New Roman" w:hAnsi="Times New Roman"/>
          <w:sz w:val="28"/>
          <w:szCs w:val="28"/>
        </w:rPr>
        <w:t xml:space="preserve">Известно, что компьютерные пособия могут создаваться как на основе уже существующих печатных, аудио- и видеоматериалов, так и на основе </w:t>
      </w:r>
      <w:r>
        <w:rPr>
          <w:rFonts w:ascii="Times New Roman" w:hAnsi="Times New Roman"/>
          <w:sz w:val="28"/>
          <w:szCs w:val="28"/>
        </w:rPr>
        <w:lastRenderedPageBreak/>
        <w:t>оригинального материала, изначально предназначенных для компьютерной реализации.</w:t>
      </w:r>
    </w:p>
    <w:p w:rsidR="00610EA5" w:rsidRDefault="00610EA5" w:rsidP="006275D2">
      <w:pPr>
        <w:spacing w:line="360" w:lineRule="auto"/>
        <w:ind w:firstLine="567"/>
        <w:rPr>
          <w:rFonts w:ascii="Times New Roman" w:hAnsi="Times New Roman"/>
          <w:sz w:val="28"/>
          <w:szCs w:val="28"/>
        </w:rPr>
      </w:pPr>
      <w:r>
        <w:rPr>
          <w:rFonts w:ascii="Times New Roman" w:hAnsi="Times New Roman"/>
          <w:sz w:val="28"/>
          <w:szCs w:val="28"/>
        </w:rPr>
        <w:t>Независимо от соотношения содержания компьютерных пособий</w:t>
      </w:r>
      <w:r w:rsidR="0088239E">
        <w:rPr>
          <w:rFonts w:ascii="Times New Roman" w:hAnsi="Times New Roman"/>
          <w:sz w:val="28"/>
          <w:szCs w:val="28"/>
        </w:rPr>
        <w:t xml:space="preserve"> с существующими традиционными пособиями, специфические параметры классификации компьютерных учебных материалов будут связаны с использованием в образовательных целях технологических возможностей, диапазон </w:t>
      </w:r>
      <w:r w:rsidR="00E6324A">
        <w:rPr>
          <w:rFonts w:ascii="Times New Roman" w:hAnsi="Times New Roman"/>
          <w:sz w:val="28"/>
          <w:szCs w:val="28"/>
        </w:rPr>
        <w:t>которых очень широк – от хранения и передачи  и электронных публикаций и копий печатных материалов до создания виртуальных обучающих сред.</w:t>
      </w:r>
    </w:p>
    <w:p w:rsidR="00E6324A" w:rsidRDefault="00E6324A" w:rsidP="006275D2">
      <w:pPr>
        <w:spacing w:line="360" w:lineRule="auto"/>
        <w:ind w:firstLine="567"/>
        <w:rPr>
          <w:rFonts w:ascii="Times New Roman" w:hAnsi="Times New Roman"/>
          <w:sz w:val="28"/>
          <w:szCs w:val="28"/>
        </w:rPr>
      </w:pPr>
      <w:r>
        <w:rPr>
          <w:rFonts w:ascii="Times New Roman" w:hAnsi="Times New Roman"/>
          <w:sz w:val="28"/>
          <w:szCs w:val="28"/>
        </w:rPr>
        <w:t>Классификация компьютерных средств обучения на этом основании позволяет выделить три основные группы учебных материалов:</w:t>
      </w:r>
    </w:p>
    <w:p w:rsidR="00E6324A" w:rsidRDefault="00E6324A" w:rsidP="006275D2">
      <w:pPr>
        <w:pStyle w:val="a3"/>
        <w:numPr>
          <w:ilvl w:val="0"/>
          <w:numId w:val="8"/>
        </w:numPr>
        <w:spacing w:line="360" w:lineRule="auto"/>
        <w:rPr>
          <w:rFonts w:ascii="Times New Roman" w:hAnsi="Times New Roman"/>
          <w:sz w:val="28"/>
          <w:szCs w:val="28"/>
        </w:rPr>
      </w:pPr>
      <w:r>
        <w:rPr>
          <w:rFonts w:ascii="Times New Roman" w:hAnsi="Times New Roman"/>
          <w:sz w:val="28"/>
          <w:szCs w:val="28"/>
        </w:rPr>
        <w:t xml:space="preserve">материалы, использующие </w:t>
      </w:r>
      <w:r w:rsidRPr="00E6324A">
        <w:rPr>
          <w:rFonts w:ascii="Times New Roman" w:hAnsi="Times New Roman"/>
          <w:i/>
          <w:sz w:val="28"/>
          <w:szCs w:val="28"/>
        </w:rPr>
        <w:t>линейное представление информации</w:t>
      </w:r>
      <w:r>
        <w:rPr>
          <w:rFonts w:ascii="Times New Roman" w:hAnsi="Times New Roman"/>
          <w:sz w:val="28"/>
          <w:szCs w:val="28"/>
        </w:rPr>
        <w:t>; такие компьютерные пособия не вносят в содержание и способы обучения</w:t>
      </w:r>
      <w:r w:rsidR="00D64EB8">
        <w:rPr>
          <w:rFonts w:ascii="Times New Roman" w:hAnsi="Times New Roman"/>
          <w:sz w:val="28"/>
          <w:szCs w:val="28"/>
        </w:rPr>
        <w:t xml:space="preserve"> каких-либо новых аспектов, а предлагают дополнительные возможности хранения и распространения информации. Независимо от объема, структуры, жанра и соотношения их содержания с печатными изданиями, компьютерные учебные материалы этого типа можно назвать электронными копиями печатных изданий.</w:t>
      </w:r>
    </w:p>
    <w:p w:rsidR="00D64EB8" w:rsidRPr="00D64EB8" w:rsidRDefault="00D64EB8" w:rsidP="006275D2">
      <w:pPr>
        <w:pStyle w:val="a3"/>
        <w:numPr>
          <w:ilvl w:val="0"/>
          <w:numId w:val="8"/>
        </w:numPr>
        <w:spacing w:line="360" w:lineRule="auto"/>
        <w:rPr>
          <w:rFonts w:ascii="Times New Roman" w:hAnsi="Times New Roman"/>
          <w:i/>
          <w:sz w:val="28"/>
          <w:szCs w:val="28"/>
        </w:rPr>
      </w:pPr>
      <w:proofErr w:type="spellStart"/>
      <w:r w:rsidRPr="00D64EB8">
        <w:rPr>
          <w:rFonts w:ascii="Times New Roman" w:hAnsi="Times New Roman"/>
          <w:i/>
          <w:sz w:val="28"/>
          <w:szCs w:val="28"/>
        </w:rPr>
        <w:t>Гипер</w:t>
      </w:r>
      <w:proofErr w:type="spellEnd"/>
      <w:r w:rsidRPr="00D64EB8">
        <w:rPr>
          <w:rFonts w:ascii="Times New Roman" w:hAnsi="Times New Roman"/>
          <w:i/>
          <w:sz w:val="28"/>
          <w:szCs w:val="28"/>
        </w:rPr>
        <w:t>- и гипермедиа тексты</w:t>
      </w:r>
      <w:r>
        <w:rPr>
          <w:rFonts w:ascii="Times New Roman" w:hAnsi="Times New Roman"/>
          <w:sz w:val="28"/>
          <w:szCs w:val="28"/>
        </w:rPr>
        <w:t xml:space="preserve">; учебные материалы этого типа предполагают иную, нелинейную, </w:t>
      </w:r>
      <w:proofErr w:type="spellStart"/>
      <w:r>
        <w:rPr>
          <w:rFonts w:ascii="Times New Roman" w:hAnsi="Times New Roman"/>
          <w:sz w:val="28"/>
          <w:szCs w:val="28"/>
        </w:rPr>
        <w:t>мультисенсорную</w:t>
      </w:r>
      <w:proofErr w:type="spellEnd"/>
      <w:r>
        <w:rPr>
          <w:rFonts w:ascii="Times New Roman" w:hAnsi="Times New Roman"/>
          <w:sz w:val="28"/>
          <w:szCs w:val="28"/>
        </w:rPr>
        <w:t xml:space="preserve"> организацию информации, что позволяет в большей степени активизировать и индивидуализировать процесс приобретения знаний.</w:t>
      </w:r>
    </w:p>
    <w:p w:rsidR="00D64EB8" w:rsidRPr="002A78CD" w:rsidRDefault="00D64EB8" w:rsidP="006275D2">
      <w:pPr>
        <w:pStyle w:val="a3"/>
        <w:numPr>
          <w:ilvl w:val="0"/>
          <w:numId w:val="8"/>
        </w:numPr>
        <w:spacing w:line="360" w:lineRule="auto"/>
        <w:rPr>
          <w:rFonts w:ascii="Times New Roman" w:hAnsi="Times New Roman"/>
          <w:i/>
          <w:sz w:val="28"/>
          <w:szCs w:val="28"/>
        </w:rPr>
      </w:pPr>
      <w:r>
        <w:rPr>
          <w:rFonts w:ascii="Times New Roman" w:hAnsi="Times New Roman"/>
          <w:sz w:val="28"/>
          <w:szCs w:val="28"/>
        </w:rPr>
        <w:t xml:space="preserve">Учебные компьютерные материалы, в которых информационные технологии используются для управления процессом обучения и организации деятельности учащихся в </w:t>
      </w:r>
      <w:r w:rsidRPr="00D64EB8">
        <w:rPr>
          <w:rFonts w:ascii="Times New Roman" w:hAnsi="Times New Roman"/>
          <w:i/>
          <w:sz w:val="28"/>
          <w:szCs w:val="28"/>
        </w:rPr>
        <w:t>интерактивном режиме</w:t>
      </w:r>
      <w:r w:rsidR="002A78CD">
        <w:rPr>
          <w:rFonts w:ascii="Times New Roman" w:hAnsi="Times New Roman"/>
          <w:sz w:val="28"/>
          <w:szCs w:val="28"/>
        </w:rPr>
        <w:t>. К таким учебным материалам относятся обучающие программы, компьютерные тренажеры, учебные моделирующие программы.</w:t>
      </w:r>
    </w:p>
    <w:p w:rsidR="002A78CD" w:rsidRDefault="002A78CD" w:rsidP="006275D2">
      <w:pPr>
        <w:spacing w:line="360" w:lineRule="auto"/>
        <w:ind w:firstLine="567"/>
        <w:rPr>
          <w:rFonts w:ascii="Times New Roman" w:hAnsi="Times New Roman"/>
          <w:sz w:val="28"/>
          <w:szCs w:val="28"/>
        </w:rPr>
      </w:pPr>
      <w:r>
        <w:rPr>
          <w:rFonts w:ascii="Times New Roman" w:hAnsi="Times New Roman"/>
          <w:sz w:val="28"/>
          <w:szCs w:val="28"/>
        </w:rPr>
        <w:lastRenderedPageBreak/>
        <w:t xml:space="preserve">Таким образом, можно говорить о том, что для классификации компьютерных средств обучения, так же как и для традиционных пособий, наиболее значимым показателем является наличие определенных этапов работы над учебным материалом. На этом основании можно выделить презентационные, тренировочные, </w:t>
      </w:r>
      <w:proofErr w:type="spellStart"/>
      <w:r>
        <w:rPr>
          <w:rFonts w:ascii="Times New Roman" w:hAnsi="Times New Roman"/>
          <w:sz w:val="28"/>
          <w:szCs w:val="28"/>
        </w:rPr>
        <w:t>тренировочно-контролирующие</w:t>
      </w:r>
      <w:proofErr w:type="spellEnd"/>
      <w:r>
        <w:rPr>
          <w:rFonts w:ascii="Times New Roman" w:hAnsi="Times New Roman"/>
          <w:sz w:val="28"/>
          <w:szCs w:val="28"/>
        </w:rPr>
        <w:t>, контролирующие и комплексные компьютерные учебные материалы, включающие все названные этапы работы.</w:t>
      </w:r>
    </w:p>
    <w:p w:rsidR="002A78CD" w:rsidRDefault="002A78CD" w:rsidP="006275D2">
      <w:pPr>
        <w:spacing w:line="360" w:lineRule="auto"/>
        <w:ind w:firstLine="567"/>
        <w:rPr>
          <w:rFonts w:ascii="Times New Roman" w:hAnsi="Times New Roman"/>
          <w:sz w:val="28"/>
          <w:szCs w:val="28"/>
        </w:rPr>
      </w:pPr>
      <w:r>
        <w:rPr>
          <w:rFonts w:ascii="Times New Roman" w:hAnsi="Times New Roman"/>
          <w:sz w:val="28"/>
          <w:szCs w:val="28"/>
        </w:rPr>
        <w:t>Представляется, что дальнейшая детализация классификации компьютерных учебных материалов и включение в нее ряда других оснований</w:t>
      </w:r>
      <w:r w:rsidR="006C3877">
        <w:rPr>
          <w:rFonts w:ascii="Times New Roman" w:hAnsi="Times New Roman"/>
          <w:sz w:val="28"/>
          <w:szCs w:val="28"/>
        </w:rPr>
        <w:t>, связанных как с техническими, так и с методическими характеристиками компьютерных средств обучения будет в значительной степени зависеть от специфики конкретных учебных дисциплин, уровня и профиля обучения.</w:t>
      </w:r>
    </w:p>
    <w:p w:rsidR="002A78CD" w:rsidRDefault="002A78CD" w:rsidP="006275D2">
      <w:pPr>
        <w:spacing w:line="360" w:lineRule="auto"/>
        <w:ind w:firstLine="567"/>
        <w:rPr>
          <w:rFonts w:ascii="Times New Roman" w:hAnsi="Times New Roman"/>
          <w:sz w:val="28"/>
          <w:szCs w:val="28"/>
        </w:rPr>
      </w:pPr>
    </w:p>
    <w:p w:rsidR="006C3877" w:rsidRDefault="006C3877" w:rsidP="006275D2">
      <w:pPr>
        <w:spacing w:line="360" w:lineRule="auto"/>
        <w:ind w:firstLine="567"/>
        <w:rPr>
          <w:rFonts w:ascii="Times New Roman" w:hAnsi="Times New Roman"/>
          <w:sz w:val="28"/>
          <w:szCs w:val="28"/>
        </w:rPr>
      </w:pPr>
    </w:p>
    <w:p w:rsidR="006C3877" w:rsidRPr="002A78CD" w:rsidRDefault="006C3877" w:rsidP="006275D2">
      <w:pPr>
        <w:spacing w:line="360" w:lineRule="auto"/>
        <w:ind w:firstLine="567"/>
        <w:rPr>
          <w:rFonts w:ascii="Times New Roman" w:hAnsi="Times New Roman"/>
          <w:sz w:val="28"/>
          <w:szCs w:val="28"/>
        </w:rPr>
      </w:pPr>
    </w:p>
    <w:p w:rsidR="00CE5AAD" w:rsidRDefault="006C3877" w:rsidP="006275D2">
      <w:pPr>
        <w:pStyle w:val="a3"/>
        <w:numPr>
          <w:ilvl w:val="1"/>
          <w:numId w:val="2"/>
        </w:numPr>
        <w:spacing w:line="360" w:lineRule="auto"/>
        <w:rPr>
          <w:rFonts w:ascii="Times New Roman" w:hAnsi="Times New Roman"/>
          <w:b/>
          <w:i/>
          <w:sz w:val="28"/>
          <w:szCs w:val="28"/>
        </w:rPr>
      </w:pPr>
      <w:r w:rsidRPr="006C3877">
        <w:rPr>
          <w:rFonts w:ascii="Times New Roman" w:hAnsi="Times New Roman"/>
          <w:b/>
          <w:i/>
          <w:sz w:val="28"/>
          <w:szCs w:val="28"/>
        </w:rPr>
        <w:t>Специфика компьютерных учебных материалов.</w:t>
      </w:r>
    </w:p>
    <w:p w:rsidR="006C3877" w:rsidRDefault="006C3877" w:rsidP="006275D2">
      <w:pPr>
        <w:spacing w:line="360" w:lineRule="auto"/>
        <w:rPr>
          <w:rFonts w:ascii="Times New Roman" w:hAnsi="Times New Roman"/>
          <w:b/>
          <w:i/>
          <w:sz w:val="28"/>
          <w:szCs w:val="28"/>
        </w:rPr>
      </w:pPr>
    </w:p>
    <w:p w:rsidR="006C3877" w:rsidRDefault="004C4285" w:rsidP="006275D2">
      <w:pPr>
        <w:spacing w:line="360" w:lineRule="auto"/>
        <w:ind w:firstLine="567"/>
        <w:rPr>
          <w:rFonts w:ascii="Times New Roman" w:hAnsi="Times New Roman"/>
          <w:sz w:val="28"/>
          <w:szCs w:val="28"/>
        </w:rPr>
      </w:pPr>
      <w:r>
        <w:rPr>
          <w:rFonts w:ascii="Times New Roman" w:hAnsi="Times New Roman"/>
          <w:sz w:val="28"/>
          <w:szCs w:val="28"/>
        </w:rPr>
        <w:t>При сравнении компьютерных учебных материалов и печатных учебных пособий, ауди</w:t>
      </w:r>
      <w:proofErr w:type="gramStart"/>
      <w:r>
        <w:rPr>
          <w:rFonts w:ascii="Times New Roman" w:hAnsi="Times New Roman"/>
          <w:sz w:val="28"/>
          <w:szCs w:val="28"/>
        </w:rPr>
        <w:t>о-</w:t>
      </w:r>
      <w:proofErr w:type="gramEnd"/>
      <w:r>
        <w:rPr>
          <w:rFonts w:ascii="Times New Roman" w:hAnsi="Times New Roman"/>
          <w:sz w:val="28"/>
          <w:szCs w:val="28"/>
        </w:rPr>
        <w:t xml:space="preserve"> и </w:t>
      </w:r>
      <w:proofErr w:type="spellStart"/>
      <w:r>
        <w:rPr>
          <w:rFonts w:ascii="Times New Roman" w:hAnsi="Times New Roman"/>
          <w:sz w:val="28"/>
          <w:szCs w:val="28"/>
        </w:rPr>
        <w:t>видеокурсов</w:t>
      </w:r>
      <w:proofErr w:type="spellEnd"/>
      <w:r>
        <w:rPr>
          <w:rFonts w:ascii="Times New Roman" w:hAnsi="Times New Roman"/>
          <w:sz w:val="28"/>
          <w:szCs w:val="28"/>
        </w:rPr>
        <w:t xml:space="preserve">  в первую очередь отмечаются предоставляемые компьютером технологические и методические преимущества. </w:t>
      </w:r>
      <w:proofErr w:type="gramStart"/>
      <w:r>
        <w:rPr>
          <w:rFonts w:ascii="Times New Roman" w:hAnsi="Times New Roman"/>
          <w:sz w:val="28"/>
          <w:szCs w:val="28"/>
        </w:rPr>
        <w:t>Основными из них можно назвать следующие:</w:t>
      </w:r>
      <w:proofErr w:type="gramEnd"/>
    </w:p>
    <w:p w:rsidR="004C4285" w:rsidRDefault="004C4285" w:rsidP="006275D2">
      <w:pPr>
        <w:pStyle w:val="a3"/>
        <w:numPr>
          <w:ilvl w:val="0"/>
          <w:numId w:val="9"/>
        </w:numPr>
        <w:spacing w:line="360" w:lineRule="auto"/>
        <w:rPr>
          <w:rFonts w:ascii="Times New Roman" w:hAnsi="Times New Roman"/>
          <w:sz w:val="28"/>
          <w:szCs w:val="28"/>
        </w:rPr>
      </w:pPr>
      <w:r>
        <w:rPr>
          <w:rFonts w:ascii="Times New Roman" w:hAnsi="Times New Roman"/>
          <w:sz w:val="28"/>
          <w:szCs w:val="28"/>
        </w:rPr>
        <w:t>индивидуализация обучения;</w:t>
      </w:r>
    </w:p>
    <w:p w:rsidR="004C4285" w:rsidRDefault="004C4285" w:rsidP="006275D2">
      <w:pPr>
        <w:pStyle w:val="a3"/>
        <w:numPr>
          <w:ilvl w:val="0"/>
          <w:numId w:val="9"/>
        </w:numPr>
        <w:spacing w:line="360" w:lineRule="auto"/>
        <w:rPr>
          <w:rFonts w:ascii="Times New Roman" w:hAnsi="Times New Roman"/>
          <w:sz w:val="28"/>
          <w:szCs w:val="28"/>
        </w:rPr>
      </w:pPr>
      <w:r>
        <w:rPr>
          <w:rFonts w:ascii="Times New Roman" w:hAnsi="Times New Roman"/>
          <w:sz w:val="28"/>
          <w:szCs w:val="28"/>
        </w:rPr>
        <w:t>оперирование большими объемами информации;</w:t>
      </w:r>
    </w:p>
    <w:p w:rsidR="004C4285" w:rsidRDefault="004C4285" w:rsidP="006275D2">
      <w:pPr>
        <w:pStyle w:val="a3"/>
        <w:numPr>
          <w:ilvl w:val="0"/>
          <w:numId w:val="9"/>
        </w:numPr>
        <w:spacing w:line="360" w:lineRule="auto"/>
        <w:rPr>
          <w:rFonts w:ascii="Times New Roman" w:hAnsi="Times New Roman"/>
          <w:sz w:val="28"/>
          <w:szCs w:val="28"/>
        </w:rPr>
      </w:pPr>
      <w:r>
        <w:rPr>
          <w:rFonts w:ascii="Times New Roman" w:hAnsi="Times New Roman"/>
          <w:sz w:val="28"/>
          <w:szCs w:val="28"/>
        </w:rPr>
        <w:t xml:space="preserve">комплексное </w:t>
      </w:r>
      <w:proofErr w:type="spellStart"/>
      <w:r>
        <w:rPr>
          <w:rFonts w:ascii="Times New Roman" w:hAnsi="Times New Roman"/>
          <w:sz w:val="28"/>
          <w:szCs w:val="28"/>
        </w:rPr>
        <w:t>мультисенсорное</w:t>
      </w:r>
      <w:proofErr w:type="spellEnd"/>
      <w:r>
        <w:rPr>
          <w:rFonts w:ascii="Times New Roman" w:hAnsi="Times New Roman"/>
          <w:sz w:val="28"/>
          <w:szCs w:val="28"/>
        </w:rPr>
        <w:t xml:space="preserve"> воздействие на различные каналы восприятия путем использования текста, звука, мультипликации, видео;</w:t>
      </w:r>
    </w:p>
    <w:p w:rsidR="004C4285" w:rsidRDefault="004C4285" w:rsidP="006275D2">
      <w:pPr>
        <w:pStyle w:val="a3"/>
        <w:numPr>
          <w:ilvl w:val="0"/>
          <w:numId w:val="9"/>
        </w:numPr>
        <w:spacing w:line="360" w:lineRule="auto"/>
        <w:rPr>
          <w:rFonts w:ascii="Times New Roman" w:hAnsi="Times New Roman"/>
          <w:sz w:val="28"/>
          <w:szCs w:val="28"/>
        </w:rPr>
      </w:pPr>
      <w:r>
        <w:rPr>
          <w:rFonts w:ascii="Times New Roman" w:hAnsi="Times New Roman"/>
          <w:sz w:val="28"/>
          <w:szCs w:val="28"/>
        </w:rPr>
        <w:t>неограниченное количество обращений к заданиям;</w:t>
      </w:r>
    </w:p>
    <w:p w:rsidR="004C4285" w:rsidRDefault="004C4285" w:rsidP="006275D2">
      <w:pPr>
        <w:pStyle w:val="a3"/>
        <w:numPr>
          <w:ilvl w:val="0"/>
          <w:numId w:val="9"/>
        </w:numPr>
        <w:spacing w:line="360" w:lineRule="auto"/>
        <w:rPr>
          <w:rFonts w:ascii="Times New Roman" w:hAnsi="Times New Roman"/>
          <w:sz w:val="28"/>
          <w:szCs w:val="28"/>
        </w:rPr>
      </w:pPr>
      <w:r>
        <w:rPr>
          <w:rFonts w:ascii="Times New Roman" w:hAnsi="Times New Roman"/>
          <w:sz w:val="28"/>
          <w:szCs w:val="28"/>
        </w:rPr>
        <w:lastRenderedPageBreak/>
        <w:t>немедленное представление обратной связи;</w:t>
      </w:r>
    </w:p>
    <w:p w:rsidR="004C4285" w:rsidRDefault="004C4285" w:rsidP="006275D2">
      <w:pPr>
        <w:pStyle w:val="a3"/>
        <w:numPr>
          <w:ilvl w:val="0"/>
          <w:numId w:val="9"/>
        </w:numPr>
        <w:spacing w:line="360" w:lineRule="auto"/>
        <w:rPr>
          <w:rFonts w:ascii="Times New Roman" w:hAnsi="Times New Roman"/>
          <w:sz w:val="28"/>
          <w:szCs w:val="28"/>
        </w:rPr>
      </w:pPr>
      <w:r>
        <w:rPr>
          <w:rFonts w:ascii="Times New Roman" w:hAnsi="Times New Roman"/>
          <w:sz w:val="28"/>
          <w:szCs w:val="28"/>
        </w:rPr>
        <w:t>дистанционное обучение в синхронном и асинхронном режимах.</w:t>
      </w:r>
    </w:p>
    <w:p w:rsidR="004C4285" w:rsidRDefault="004C4285" w:rsidP="006275D2">
      <w:pPr>
        <w:spacing w:line="360" w:lineRule="auto"/>
        <w:ind w:firstLine="567"/>
        <w:rPr>
          <w:rFonts w:ascii="Times New Roman" w:hAnsi="Times New Roman"/>
          <w:sz w:val="28"/>
          <w:szCs w:val="28"/>
        </w:rPr>
      </w:pPr>
      <w:r>
        <w:rPr>
          <w:rFonts w:ascii="Times New Roman" w:hAnsi="Times New Roman"/>
          <w:sz w:val="28"/>
          <w:szCs w:val="28"/>
        </w:rPr>
        <w:t>Компьютерные учебные материалы обладают целым рядом характеристик, присущих только этому виду средств обучения. Главными отличительными характеристиками компьютерных средств обучен</w:t>
      </w:r>
      <w:r w:rsidR="00D97314">
        <w:rPr>
          <w:rFonts w:ascii="Times New Roman" w:hAnsi="Times New Roman"/>
          <w:sz w:val="28"/>
          <w:szCs w:val="28"/>
        </w:rPr>
        <w:t>ия в целом</w:t>
      </w:r>
      <w:r w:rsidR="008B6168">
        <w:rPr>
          <w:rFonts w:ascii="Times New Roman" w:hAnsi="Times New Roman"/>
          <w:sz w:val="28"/>
          <w:szCs w:val="28"/>
        </w:rPr>
        <w:t>,</w:t>
      </w:r>
      <w:r w:rsidR="00D97314">
        <w:rPr>
          <w:rFonts w:ascii="Times New Roman" w:hAnsi="Times New Roman"/>
          <w:sz w:val="28"/>
          <w:szCs w:val="28"/>
        </w:rPr>
        <w:t xml:space="preserve"> и обучающих программ</w:t>
      </w:r>
      <w:r>
        <w:rPr>
          <w:rFonts w:ascii="Times New Roman" w:hAnsi="Times New Roman"/>
          <w:sz w:val="28"/>
          <w:szCs w:val="28"/>
        </w:rPr>
        <w:t xml:space="preserve"> </w:t>
      </w:r>
      <w:r w:rsidR="00D97314">
        <w:rPr>
          <w:rFonts w:ascii="Times New Roman" w:hAnsi="Times New Roman"/>
          <w:sz w:val="28"/>
          <w:szCs w:val="28"/>
        </w:rPr>
        <w:t>в частности</w:t>
      </w:r>
      <w:r w:rsidR="008B6168">
        <w:rPr>
          <w:rFonts w:ascii="Times New Roman" w:hAnsi="Times New Roman"/>
          <w:sz w:val="28"/>
          <w:szCs w:val="28"/>
        </w:rPr>
        <w:t>,</w:t>
      </w:r>
      <w:r w:rsidR="00D97314">
        <w:rPr>
          <w:rFonts w:ascii="Times New Roman" w:hAnsi="Times New Roman"/>
          <w:sz w:val="28"/>
          <w:szCs w:val="28"/>
        </w:rPr>
        <w:t xml:space="preserve"> являются следующие:</w:t>
      </w:r>
    </w:p>
    <w:p w:rsidR="00D97314" w:rsidRDefault="00D97314" w:rsidP="006275D2">
      <w:pPr>
        <w:pStyle w:val="a3"/>
        <w:numPr>
          <w:ilvl w:val="0"/>
          <w:numId w:val="10"/>
        </w:numPr>
        <w:spacing w:line="360" w:lineRule="auto"/>
        <w:rPr>
          <w:rFonts w:ascii="Times New Roman" w:hAnsi="Times New Roman"/>
          <w:sz w:val="28"/>
          <w:szCs w:val="28"/>
        </w:rPr>
      </w:pPr>
      <w:r>
        <w:rPr>
          <w:rFonts w:ascii="Times New Roman" w:hAnsi="Times New Roman"/>
          <w:sz w:val="28"/>
          <w:szCs w:val="28"/>
        </w:rPr>
        <w:t>интерактивность;</w:t>
      </w:r>
    </w:p>
    <w:p w:rsidR="00D97314" w:rsidRDefault="00D97314" w:rsidP="006275D2">
      <w:pPr>
        <w:pStyle w:val="a3"/>
        <w:numPr>
          <w:ilvl w:val="0"/>
          <w:numId w:val="9"/>
        </w:numPr>
        <w:spacing w:line="360" w:lineRule="auto"/>
        <w:rPr>
          <w:rFonts w:ascii="Times New Roman" w:hAnsi="Times New Roman"/>
          <w:sz w:val="28"/>
          <w:szCs w:val="28"/>
        </w:rPr>
      </w:pPr>
      <w:proofErr w:type="spellStart"/>
      <w:r>
        <w:rPr>
          <w:rFonts w:ascii="Times New Roman" w:hAnsi="Times New Roman"/>
          <w:sz w:val="28"/>
          <w:szCs w:val="28"/>
        </w:rPr>
        <w:t>мультисенсорность</w:t>
      </w:r>
      <w:proofErr w:type="spellEnd"/>
      <w:r>
        <w:rPr>
          <w:rFonts w:ascii="Times New Roman" w:hAnsi="Times New Roman"/>
          <w:sz w:val="28"/>
          <w:szCs w:val="28"/>
        </w:rPr>
        <w:t xml:space="preserve"> (использование комплекса сре</w:t>
      </w:r>
      <w:proofErr w:type="gramStart"/>
      <w:r>
        <w:rPr>
          <w:rFonts w:ascii="Times New Roman" w:hAnsi="Times New Roman"/>
          <w:sz w:val="28"/>
          <w:szCs w:val="28"/>
        </w:rPr>
        <w:t>дств дл</w:t>
      </w:r>
      <w:proofErr w:type="gramEnd"/>
      <w:r>
        <w:rPr>
          <w:rFonts w:ascii="Times New Roman" w:hAnsi="Times New Roman"/>
          <w:sz w:val="28"/>
          <w:szCs w:val="28"/>
        </w:rPr>
        <w:t>я представления информации:</w:t>
      </w:r>
      <w:r w:rsidRPr="00D97314">
        <w:rPr>
          <w:rFonts w:ascii="Times New Roman" w:hAnsi="Times New Roman"/>
          <w:sz w:val="28"/>
          <w:szCs w:val="28"/>
        </w:rPr>
        <w:t xml:space="preserve"> </w:t>
      </w:r>
      <w:r>
        <w:rPr>
          <w:rFonts w:ascii="Times New Roman" w:hAnsi="Times New Roman"/>
          <w:sz w:val="28"/>
          <w:szCs w:val="28"/>
        </w:rPr>
        <w:t>текста, звука, мультипликации, видео);</w:t>
      </w:r>
    </w:p>
    <w:p w:rsidR="00D97314" w:rsidRDefault="00D97314" w:rsidP="006275D2">
      <w:pPr>
        <w:pStyle w:val="a3"/>
        <w:numPr>
          <w:ilvl w:val="0"/>
          <w:numId w:val="10"/>
        </w:numPr>
        <w:spacing w:line="360" w:lineRule="auto"/>
        <w:rPr>
          <w:rFonts w:ascii="Times New Roman" w:hAnsi="Times New Roman"/>
          <w:sz w:val="28"/>
          <w:szCs w:val="28"/>
        </w:rPr>
      </w:pPr>
      <w:r>
        <w:rPr>
          <w:rFonts w:ascii="Times New Roman" w:hAnsi="Times New Roman"/>
          <w:sz w:val="28"/>
          <w:szCs w:val="28"/>
        </w:rPr>
        <w:t>адаптивность</w:t>
      </w:r>
    </w:p>
    <w:p w:rsidR="00D97314" w:rsidRDefault="00D97314" w:rsidP="006275D2">
      <w:pPr>
        <w:pStyle w:val="a3"/>
        <w:numPr>
          <w:ilvl w:val="0"/>
          <w:numId w:val="10"/>
        </w:numPr>
        <w:spacing w:line="360" w:lineRule="auto"/>
        <w:rPr>
          <w:rFonts w:ascii="Times New Roman" w:hAnsi="Times New Roman"/>
          <w:sz w:val="28"/>
          <w:szCs w:val="28"/>
        </w:rPr>
      </w:pPr>
      <w:r>
        <w:rPr>
          <w:rFonts w:ascii="Times New Roman" w:hAnsi="Times New Roman"/>
          <w:sz w:val="28"/>
          <w:szCs w:val="28"/>
        </w:rPr>
        <w:t>нелинейность представления информации;</w:t>
      </w:r>
    </w:p>
    <w:p w:rsidR="00D97314" w:rsidRDefault="00D97314" w:rsidP="006275D2">
      <w:pPr>
        <w:pStyle w:val="a3"/>
        <w:numPr>
          <w:ilvl w:val="0"/>
          <w:numId w:val="10"/>
        </w:numPr>
        <w:spacing w:line="360" w:lineRule="auto"/>
        <w:rPr>
          <w:rFonts w:ascii="Times New Roman" w:hAnsi="Times New Roman"/>
          <w:sz w:val="28"/>
          <w:szCs w:val="28"/>
        </w:rPr>
      </w:pPr>
      <w:r>
        <w:rPr>
          <w:rFonts w:ascii="Times New Roman" w:hAnsi="Times New Roman"/>
          <w:sz w:val="28"/>
          <w:szCs w:val="28"/>
        </w:rPr>
        <w:t>индивидуальность дизайна;</w:t>
      </w:r>
    </w:p>
    <w:p w:rsidR="00D97314" w:rsidRDefault="00D97314" w:rsidP="006275D2">
      <w:pPr>
        <w:pStyle w:val="a3"/>
        <w:numPr>
          <w:ilvl w:val="0"/>
          <w:numId w:val="10"/>
        </w:numPr>
        <w:spacing w:line="360" w:lineRule="auto"/>
        <w:rPr>
          <w:rFonts w:ascii="Times New Roman" w:hAnsi="Times New Roman"/>
          <w:sz w:val="28"/>
          <w:szCs w:val="28"/>
        </w:rPr>
      </w:pPr>
      <w:r>
        <w:rPr>
          <w:rFonts w:ascii="Times New Roman" w:hAnsi="Times New Roman"/>
          <w:sz w:val="28"/>
          <w:szCs w:val="28"/>
        </w:rPr>
        <w:t>необходимость специальной подготовки пользователя для работы с программой.</w:t>
      </w:r>
    </w:p>
    <w:p w:rsidR="00D97314" w:rsidRDefault="00D97314" w:rsidP="006275D2">
      <w:pPr>
        <w:spacing w:line="360" w:lineRule="auto"/>
        <w:ind w:firstLine="567"/>
        <w:rPr>
          <w:rFonts w:ascii="Times New Roman" w:hAnsi="Times New Roman"/>
          <w:sz w:val="28"/>
          <w:szCs w:val="28"/>
        </w:rPr>
      </w:pPr>
      <w:r>
        <w:rPr>
          <w:rFonts w:ascii="Times New Roman" w:hAnsi="Times New Roman"/>
          <w:sz w:val="28"/>
          <w:szCs w:val="28"/>
        </w:rPr>
        <w:t>Рассмотрим каждую из названных характеристик.</w:t>
      </w:r>
    </w:p>
    <w:p w:rsidR="00D97314" w:rsidRDefault="00D97314" w:rsidP="006275D2">
      <w:pPr>
        <w:pStyle w:val="a3"/>
        <w:numPr>
          <w:ilvl w:val="2"/>
          <w:numId w:val="2"/>
        </w:numPr>
        <w:spacing w:line="360" w:lineRule="auto"/>
        <w:ind w:left="0" w:firstLine="567"/>
        <w:rPr>
          <w:rFonts w:ascii="Times New Roman" w:hAnsi="Times New Roman"/>
          <w:i/>
          <w:sz w:val="28"/>
          <w:szCs w:val="28"/>
        </w:rPr>
      </w:pPr>
      <w:r w:rsidRPr="00D97314">
        <w:rPr>
          <w:rFonts w:ascii="Times New Roman" w:hAnsi="Times New Roman"/>
          <w:i/>
          <w:sz w:val="28"/>
          <w:szCs w:val="28"/>
        </w:rPr>
        <w:t>Интерактивность.</w:t>
      </w:r>
    </w:p>
    <w:p w:rsidR="00D97314" w:rsidRDefault="00D97314" w:rsidP="006275D2">
      <w:pPr>
        <w:spacing w:line="360" w:lineRule="auto"/>
        <w:ind w:firstLine="567"/>
        <w:rPr>
          <w:rFonts w:ascii="Times New Roman" w:hAnsi="Times New Roman"/>
          <w:sz w:val="28"/>
          <w:szCs w:val="28"/>
        </w:rPr>
      </w:pPr>
      <w:r>
        <w:rPr>
          <w:rFonts w:ascii="Times New Roman" w:hAnsi="Times New Roman"/>
          <w:sz w:val="28"/>
          <w:szCs w:val="28"/>
        </w:rPr>
        <w:t>Термин «интерактивный» означает «диалоговый». Интерактивность компьютерной программы – это ее способность вести «диалог» с пользователем, т.е. реагировать на вводимые пользователем запросы или команды. Особенностью человеко-машинного взаимодействия является принадлежность его к особому типу коммуникации, называемой интеракцией.</w:t>
      </w:r>
    </w:p>
    <w:p w:rsidR="00D97314" w:rsidRDefault="00D97314" w:rsidP="006275D2">
      <w:pPr>
        <w:spacing w:line="360" w:lineRule="auto"/>
        <w:ind w:firstLine="567"/>
        <w:rPr>
          <w:rFonts w:ascii="Times New Roman" w:hAnsi="Times New Roman"/>
          <w:sz w:val="28"/>
          <w:szCs w:val="28"/>
        </w:rPr>
      </w:pPr>
      <w:r>
        <w:rPr>
          <w:rFonts w:ascii="Times New Roman" w:hAnsi="Times New Roman"/>
          <w:sz w:val="28"/>
          <w:szCs w:val="28"/>
        </w:rPr>
        <w:t xml:space="preserve">Интеракция предполагает </w:t>
      </w:r>
      <w:r w:rsidR="005E4DA9">
        <w:rPr>
          <w:rFonts w:ascii="Times New Roman" w:hAnsi="Times New Roman"/>
          <w:sz w:val="28"/>
          <w:szCs w:val="28"/>
        </w:rPr>
        <w:t>не только обмен информацией между участниками коммуникации, но также их совместную деятельность. Немедленная реакция системы на команды и запросы пользователя – так называемая обратная связь – позволяет последнему определять и при необходимости корректировать свои дальнейшие действия. Интерактивность является неотъемлемым свойством компьютерных программ.</w:t>
      </w:r>
    </w:p>
    <w:p w:rsidR="005E4DA9" w:rsidRDefault="00896C2C" w:rsidP="006275D2">
      <w:pPr>
        <w:spacing w:line="360" w:lineRule="auto"/>
        <w:ind w:firstLine="567"/>
        <w:rPr>
          <w:rFonts w:ascii="Times New Roman" w:hAnsi="Times New Roman"/>
          <w:sz w:val="28"/>
          <w:szCs w:val="28"/>
        </w:rPr>
      </w:pPr>
      <w:r>
        <w:rPr>
          <w:rFonts w:ascii="Times New Roman" w:hAnsi="Times New Roman"/>
          <w:sz w:val="28"/>
          <w:szCs w:val="28"/>
        </w:rPr>
        <w:lastRenderedPageBreak/>
        <w:t>Совершенствование возможностей организации диалога с компьютером ведется в двух направлениях:</w:t>
      </w:r>
    </w:p>
    <w:p w:rsidR="00896C2C" w:rsidRDefault="00896C2C" w:rsidP="006275D2">
      <w:pPr>
        <w:pStyle w:val="a3"/>
        <w:numPr>
          <w:ilvl w:val="0"/>
          <w:numId w:val="11"/>
        </w:numPr>
        <w:spacing w:line="360" w:lineRule="auto"/>
        <w:rPr>
          <w:rFonts w:ascii="Times New Roman" w:hAnsi="Times New Roman"/>
          <w:sz w:val="28"/>
          <w:szCs w:val="28"/>
        </w:rPr>
      </w:pPr>
      <w:r>
        <w:rPr>
          <w:rFonts w:ascii="Times New Roman" w:hAnsi="Times New Roman"/>
          <w:sz w:val="28"/>
          <w:szCs w:val="28"/>
        </w:rPr>
        <w:t>развитие средств, позволяющих взаимодействовать с машиной на естественном языке;</w:t>
      </w:r>
    </w:p>
    <w:p w:rsidR="00896C2C" w:rsidRDefault="00896C2C" w:rsidP="006275D2">
      <w:pPr>
        <w:pStyle w:val="a3"/>
        <w:numPr>
          <w:ilvl w:val="0"/>
          <w:numId w:val="11"/>
        </w:numPr>
        <w:spacing w:line="360" w:lineRule="auto"/>
        <w:rPr>
          <w:rFonts w:ascii="Times New Roman" w:hAnsi="Times New Roman"/>
          <w:sz w:val="28"/>
          <w:szCs w:val="28"/>
        </w:rPr>
      </w:pPr>
      <w:r>
        <w:rPr>
          <w:rFonts w:ascii="Times New Roman" w:hAnsi="Times New Roman"/>
          <w:sz w:val="28"/>
          <w:szCs w:val="28"/>
        </w:rPr>
        <w:t>разработка интерфейса, позволяющего создавать наиболее приемлемую форму ведения диалога.</w:t>
      </w:r>
    </w:p>
    <w:p w:rsidR="00896C2C" w:rsidRDefault="00896C2C" w:rsidP="006275D2">
      <w:pPr>
        <w:spacing w:line="360" w:lineRule="auto"/>
        <w:ind w:firstLine="567"/>
        <w:rPr>
          <w:rFonts w:ascii="Times New Roman" w:hAnsi="Times New Roman"/>
          <w:sz w:val="28"/>
          <w:szCs w:val="28"/>
        </w:rPr>
      </w:pPr>
      <w:r>
        <w:rPr>
          <w:rFonts w:ascii="Times New Roman" w:hAnsi="Times New Roman"/>
          <w:sz w:val="28"/>
          <w:szCs w:val="28"/>
        </w:rPr>
        <w:t xml:space="preserve">Понятие «интерфейс» обозначает точку стыковки двух элементов, обеспечивающую их взаимодействие. </w:t>
      </w:r>
      <w:proofErr w:type="gramStart"/>
      <w:r>
        <w:rPr>
          <w:rFonts w:ascii="Times New Roman" w:hAnsi="Times New Roman"/>
          <w:sz w:val="28"/>
          <w:szCs w:val="28"/>
        </w:rPr>
        <w:t>В вычислительной технике различные типы интерфейсов реализуются на аппаратном и программном уровнях.</w:t>
      </w:r>
      <w:proofErr w:type="gramEnd"/>
      <w:r>
        <w:rPr>
          <w:rFonts w:ascii="Times New Roman" w:hAnsi="Times New Roman"/>
          <w:sz w:val="28"/>
          <w:szCs w:val="28"/>
        </w:rPr>
        <w:t xml:space="preserve"> В первом случае это разъемы, платы и другие средства соединения внешних устройств с компьютером, во втором – интерфейсы пользователя и интерфейсы, обеспечивающие работу приложений с конкретными операционными системами, позволяющие </w:t>
      </w:r>
      <w:proofErr w:type="spellStart"/>
      <w:r>
        <w:rPr>
          <w:rFonts w:ascii="Times New Roman" w:hAnsi="Times New Roman"/>
          <w:sz w:val="28"/>
          <w:szCs w:val="28"/>
        </w:rPr>
        <w:t>коррелировать</w:t>
      </w:r>
      <w:proofErr w:type="spellEnd"/>
      <w:r>
        <w:rPr>
          <w:rFonts w:ascii="Times New Roman" w:hAnsi="Times New Roman"/>
          <w:sz w:val="28"/>
          <w:szCs w:val="28"/>
        </w:rPr>
        <w:t xml:space="preserve"> работу операционной системы с аппаратуры компьютера.</w:t>
      </w:r>
    </w:p>
    <w:p w:rsidR="00896C2C" w:rsidRDefault="00896C2C" w:rsidP="006275D2">
      <w:pPr>
        <w:spacing w:line="360" w:lineRule="auto"/>
        <w:ind w:firstLine="567"/>
        <w:rPr>
          <w:rFonts w:ascii="Times New Roman" w:hAnsi="Times New Roman"/>
          <w:sz w:val="28"/>
          <w:szCs w:val="28"/>
        </w:rPr>
      </w:pPr>
      <w:r>
        <w:rPr>
          <w:rFonts w:ascii="Times New Roman" w:hAnsi="Times New Roman"/>
          <w:sz w:val="28"/>
          <w:szCs w:val="28"/>
        </w:rPr>
        <w:t xml:space="preserve">Интерфейс пользователя позволяет </w:t>
      </w:r>
      <w:r w:rsidR="005151AF">
        <w:rPr>
          <w:rFonts w:ascii="Times New Roman" w:hAnsi="Times New Roman"/>
          <w:sz w:val="28"/>
          <w:szCs w:val="28"/>
        </w:rPr>
        <w:t xml:space="preserve">человеку эффективно </w:t>
      </w:r>
      <w:r>
        <w:rPr>
          <w:rFonts w:ascii="Times New Roman" w:hAnsi="Times New Roman"/>
          <w:sz w:val="28"/>
          <w:szCs w:val="28"/>
        </w:rPr>
        <w:t>работать</w:t>
      </w:r>
      <w:r w:rsidR="005151AF">
        <w:rPr>
          <w:rFonts w:ascii="Times New Roman" w:hAnsi="Times New Roman"/>
          <w:sz w:val="28"/>
          <w:szCs w:val="28"/>
        </w:rPr>
        <w:t xml:space="preserve"> с программой. Он может быть представлен тремя разновидностями (они не являются взаимоисключающими):</w:t>
      </w:r>
    </w:p>
    <w:p w:rsidR="005151AF" w:rsidRDefault="005151AF" w:rsidP="006275D2">
      <w:pPr>
        <w:pStyle w:val="a3"/>
        <w:numPr>
          <w:ilvl w:val="0"/>
          <w:numId w:val="12"/>
        </w:numPr>
        <w:spacing w:line="360" w:lineRule="auto"/>
        <w:rPr>
          <w:rFonts w:ascii="Times New Roman" w:hAnsi="Times New Roman"/>
          <w:sz w:val="28"/>
          <w:szCs w:val="28"/>
        </w:rPr>
      </w:pPr>
      <w:r>
        <w:rPr>
          <w:rFonts w:ascii="Times New Roman" w:hAnsi="Times New Roman"/>
          <w:sz w:val="28"/>
          <w:szCs w:val="28"/>
        </w:rPr>
        <w:t>интерфейсом командной строки;</w:t>
      </w:r>
    </w:p>
    <w:p w:rsidR="005151AF" w:rsidRDefault="005151AF" w:rsidP="006275D2">
      <w:pPr>
        <w:pStyle w:val="a3"/>
        <w:numPr>
          <w:ilvl w:val="0"/>
          <w:numId w:val="12"/>
        </w:numPr>
        <w:spacing w:line="360" w:lineRule="auto"/>
        <w:rPr>
          <w:rFonts w:ascii="Times New Roman" w:hAnsi="Times New Roman"/>
          <w:sz w:val="28"/>
          <w:szCs w:val="28"/>
        </w:rPr>
      </w:pPr>
      <w:r>
        <w:rPr>
          <w:rFonts w:ascii="Times New Roman" w:hAnsi="Times New Roman"/>
          <w:sz w:val="28"/>
          <w:szCs w:val="28"/>
        </w:rPr>
        <w:t>интерфейсом на основе системы меню;</w:t>
      </w:r>
    </w:p>
    <w:p w:rsidR="005151AF" w:rsidRDefault="005151AF" w:rsidP="006275D2">
      <w:pPr>
        <w:pStyle w:val="a3"/>
        <w:numPr>
          <w:ilvl w:val="0"/>
          <w:numId w:val="12"/>
        </w:numPr>
        <w:spacing w:line="360" w:lineRule="auto"/>
        <w:rPr>
          <w:rFonts w:ascii="Times New Roman" w:hAnsi="Times New Roman"/>
          <w:sz w:val="28"/>
          <w:szCs w:val="28"/>
        </w:rPr>
      </w:pPr>
      <w:r>
        <w:rPr>
          <w:rFonts w:ascii="Times New Roman" w:hAnsi="Times New Roman"/>
          <w:sz w:val="28"/>
          <w:szCs w:val="28"/>
        </w:rPr>
        <w:t>графическим интерфейсом.</w:t>
      </w:r>
    </w:p>
    <w:p w:rsidR="005151AF" w:rsidRDefault="00BB0DAA" w:rsidP="006275D2">
      <w:pPr>
        <w:spacing w:line="360" w:lineRule="auto"/>
        <w:ind w:firstLine="567"/>
        <w:rPr>
          <w:rFonts w:ascii="Times New Roman" w:hAnsi="Times New Roman"/>
          <w:sz w:val="28"/>
          <w:szCs w:val="28"/>
        </w:rPr>
      </w:pPr>
      <w:r w:rsidRPr="00BB0DAA">
        <w:rPr>
          <w:rFonts w:ascii="Times New Roman" w:hAnsi="Times New Roman"/>
          <w:i/>
          <w:sz w:val="28"/>
          <w:szCs w:val="28"/>
        </w:rPr>
        <w:t>Интерфейс командной строки</w:t>
      </w:r>
      <w:r>
        <w:rPr>
          <w:rFonts w:ascii="Times New Roman" w:hAnsi="Times New Roman"/>
          <w:sz w:val="28"/>
          <w:szCs w:val="28"/>
        </w:rPr>
        <w:t xml:space="preserve"> требует от пользователя ввода определенной команды с клавиатуры (например, при установке масштаба изображения текста или размера кегля в </w:t>
      </w:r>
      <w:r>
        <w:rPr>
          <w:rFonts w:ascii="Times New Roman" w:hAnsi="Times New Roman"/>
          <w:sz w:val="28"/>
          <w:szCs w:val="28"/>
          <w:lang w:val="en-US"/>
        </w:rPr>
        <w:t>WORD</w:t>
      </w:r>
      <w:proofErr w:type="gramStart"/>
      <w:r>
        <w:rPr>
          <w:rFonts w:ascii="Times New Roman" w:hAnsi="Times New Roman"/>
          <w:sz w:val="28"/>
          <w:szCs w:val="28"/>
        </w:rPr>
        <w:t>е</w:t>
      </w:r>
      <w:proofErr w:type="gramEnd"/>
      <w:r>
        <w:rPr>
          <w:rFonts w:ascii="Times New Roman" w:hAnsi="Times New Roman"/>
          <w:sz w:val="28"/>
          <w:szCs w:val="28"/>
        </w:rPr>
        <w:t>).</w:t>
      </w:r>
    </w:p>
    <w:p w:rsidR="005751ED" w:rsidRDefault="00BB0DAA" w:rsidP="006275D2">
      <w:pPr>
        <w:spacing w:line="360" w:lineRule="auto"/>
        <w:ind w:firstLine="567"/>
        <w:rPr>
          <w:rFonts w:ascii="Times New Roman" w:hAnsi="Times New Roman"/>
          <w:sz w:val="28"/>
          <w:szCs w:val="28"/>
        </w:rPr>
      </w:pPr>
      <w:r w:rsidRPr="005751ED">
        <w:rPr>
          <w:rFonts w:ascii="Times New Roman" w:hAnsi="Times New Roman"/>
          <w:i/>
          <w:sz w:val="28"/>
          <w:szCs w:val="28"/>
        </w:rPr>
        <w:t>Интерфейс на основе меню</w:t>
      </w:r>
      <w:r>
        <w:rPr>
          <w:rFonts w:ascii="Times New Roman" w:hAnsi="Times New Roman"/>
          <w:sz w:val="28"/>
          <w:szCs w:val="28"/>
        </w:rPr>
        <w:t xml:space="preserve"> предлагает пользователю выбрать нужную команду из предложенного списка с помощью мыши или клавиш управления курсором. По способу представления команд на экране компьютера </w:t>
      </w:r>
      <w:r w:rsidR="005751ED">
        <w:rPr>
          <w:rFonts w:ascii="Times New Roman" w:hAnsi="Times New Roman"/>
          <w:sz w:val="28"/>
          <w:szCs w:val="28"/>
        </w:rPr>
        <w:t xml:space="preserve">различают </w:t>
      </w:r>
      <w:r w:rsidR="005751ED">
        <w:rPr>
          <w:rFonts w:ascii="Times New Roman" w:hAnsi="Times New Roman"/>
          <w:sz w:val="28"/>
          <w:szCs w:val="28"/>
        </w:rPr>
        <w:lastRenderedPageBreak/>
        <w:t>горизонтальное, вертикальное, «спускающееся», «всплывающее», контекстное, многоуровневое меню.</w:t>
      </w:r>
    </w:p>
    <w:p w:rsidR="005751ED" w:rsidRPr="005751ED" w:rsidRDefault="005751ED" w:rsidP="006275D2">
      <w:pPr>
        <w:spacing w:line="360" w:lineRule="auto"/>
        <w:ind w:firstLine="567"/>
        <w:rPr>
          <w:rFonts w:ascii="Times New Roman" w:hAnsi="Times New Roman"/>
          <w:b/>
          <w:color w:val="FF0000"/>
          <w:sz w:val="28"/>
          <w:szCs w:val="28"/>
        </w:rPr>
      </w:pPr>
      <w:r w:rsidRPr="005751ED">
        <w:rPr>
          <w:rFonts w:ascii="Times New Roman" w:hAnsi="Times New Roman"/>
          <w:b/>
          <w:color w:val="FF0000"/>
          <w:sz w:val="28"/>
          <w:szCs w:val="28"/>
        </w:rPr>
        <w:t>ПРИМЕРЫ ВЕРТИКАЛЬНОЕ МЕНЮ РС, КОНТЕКСТНОЕ МНОГОУРОВНЕВОЕ ТАБЛИЦЫ ВОРД</w:t>
      </w:r>
    </w:p>
    <w:p w:rsidR="005751ED" w:rsidRDefault="005751ED" w:rsidP="006275D2">
      <w:pPr>
        <w:spacing w:line="360" w:lineRule="auto"/>
        <w:ind w:firstLine="567"/>
        <w:rPr>
          <w:rFonts w:ascii="Times New Roman" w:hAnsi="Times New Roman"/>
          <w:sz w:val="28"/>
          <w:szCs w:val="28"/>
        </w:rPr>
      </w:pPr>
    </w:p>
    <w:p w:rsidR="00BB0DAA" w:rsidRDefault="005751ED" w:rsidP="006275D2">
      <w:pPr>
        <w:spacing w:line="360" w:lineRule="auto"/>
        <w:ind w:firstLine="567"/>
        <w:rPr>
          <w:rFonts w:ascii="Times New Roman" w:hAnsi="Times New Roman"/>
          <w:sz w:val="28"/>
          <w:szCs w:val="28"/>
        </w:rPr>
      </w:pPr>
      <w:r w:rsidRPr="005751ED">
        <w:rPr>
          <w:rFonts w:ascii="Times New Roman" w:hAnsi="Times New Roman"/>
          <w:i/>
          <w:sz w:val="28"/>
          <w:szCs w:val="28"/>
        </w:rPr>
        <w:t>Графический интерфейс</w:t>
      </w:r>
      <w:r w:rsidR="007D6152">
        <w:rPr>
          <w:rFonts w:ascii="Times New Roman" w:hAnsi="Times New Roman"/>
          <w:sz w:val="28"/>
          <w:szCs w:val="28"/>
        </w:rPr>
        <w:t xml:space="preserve"> </w:t>
      </w:r>
      <w:r>
        <w:rPr>
          <w:rFonts w:ascii="Times New Roman" w:hAnsi="Times New Roman"/>
          <w:sz w:val="28"/>
          <w:szCs w:val="28"/>
        </w:rPr>
        <w:t xml:space="preserve"> представляет информацию в виде изображений-объектов, которые пользователь, также как и при работе с текстовым меню, выбирает с помощью мыши или другого устройства. Учитывая, что трактовка графических объектов может быть неоднозначной и зависеть от уровня компьютерной подготовки и фоновых знаний пользователя, графический интерфейс используется в чистом виде достаточно редко: пиктограммы могут снабжаться текстовыми подсказками</w:t>
      </w:r>
      <w:r w:rsidR="007D6152">
        <w:rPr>
          <w:rFonts w:ascii="Times New Roman" w:hAnsi="Times New Roman"/>
          <w:sz w:val="28"/>
          <w:szCs w:val="28"/>
        </w:rPr>
        <w:t>, и служить средством быстрого доступа к командам, заданными пунктами текстового меню.</w:t>
      </w:r>
    </w:p>
    <w:p w:rsidR="007D6152" w:rsidRDefault="007D6152" w:rsidP="006275D2">
      <w:pPr>
        <w:spacing w:line="360" w:lineRule="auto"/>
        <w:ind w:firstLine="567"/>
        <w:rPr>
          <w:rFonts w:ascii="Times New Roman" w:hAnsi="Times New Roman"/>
          <w:b/>
          <w:sz w:val="28"/>
          <w:szCs w:val="28"/>
        </w:rPr>
      </w:pPr>
      <w:r w:rsidRPr="007D6152">
        <w:rPr>
          <w:rFonts w:ascii="Times New Roman" w:hAnsi="Times New Roman"/>
          <w:b/>
          <w:color w:val="FF0000"/>
          <w:sz w:val="28"/>
          <w:szCs w:val="28"/>
        </w:rPr>
        <w:t>ПРИМЕР ГР. ИНТ.</w:t>
      </w:r>
    </w:p>
    <w:p w:rsidR="007D6152" w:rsidRPr="00D532AB" w:rsidRDefault="00D532AB" w:rsidP="006275D2">
      <w:pPr>
        <w:pStyle w:val="a3"/>
        <w:numPr>
          <w:ilvl w:val="2"/>
          <w:numId w:val="2"/>
        </w:numPr>
        <w:spacing w:line="360" w:lineRule="auto"/>
        <w:ind w:left="0" w:firstLine="567"/>
        <w:rPr>
          <w:rFonts w:ascii="Times New Roman" w:hAnsi="Times New Roman"/>
          <w:i/>
          <w:sz w:val="28"/>
          <w:szCs w:val="28"/>
        </w:rPr>
      </w:pPr>
      <w:proofErr w:type="spellStart"/>
      <w:r w:rsidRPr="00D532AB">
        <w:rPr>
          <w:rFonts w:ascii="Times New Roman" w:hAnsi="Times New Roman"/>
          <w:i/>
          <w:sz w:val="28"/>
          <w:szCs w:val="28"/>
        </w:rPr>
        <w:t>Мультисенсорность</w:t>
      </w:r>
      <w:proofErr w:type="spellEnd"/>
      <w:r w:rsidRPr="00D532AB">
        <w:rPr>
          <w:rFonts w:ascii="Times New Roman" w:hAnsi="Times New Roman"/>
          <w:i/>
          <w:sz w:val="28"/>
          <w:szCs w:val="28"/>
        </w:rPr>
        <w:t>.</w:t>
      </w:r>
      <w:r>
        <w:rPr>
          <w:rFonts w:ascii="Times New Roman" w:hAnsi="Times New Roman"/>
          <w:i/>
          <w:sz w:val="28"/>
          <w:szCs w:val="28"/>
        </w:rPr>
        <w:t xml:space="preserve"> </w:t>
      </w:r>
      <w:r w:rsidRPr="00D532AB">
        <w:rPr>
          <w:rFonts w:ascii="Times New Roman" w:hAnsi="Times New Roman"/>
          <w:i/>
          <w:sz w:val="28"/>
          <w:szCs w:val="28"/>
        </w:rPr>
        <w:t>Адаптивность.</w:t>
      </w:r>
    </w:p>
    <w:p w:rsidR="00312025" w:rsidRDefault="00D532AB" w:rsidP="006275D2">
      <w:pPr>
        <w:spacing w:line="360" w:lineRule="auto"/>
        <w:rPr>
          <w:rFonts w:ascii="Times New Roman" w:hAnsi="Times New Roman"/>
          <w:sz w:val="28"/>
          <w:szCs w:val="28"/>
        </w:rPr>
      </w:pPr>
      <w:proofErr w:type="spellStart"/>
      <w:r>
        <w:rPr>
          <w:rFonts w:ascii="Times New Roman" w:hAnsi="Times New Roman"/>
          <w:sz w:val="28"/>
          <w:szCs w:val="28"/>
        </w:rPr>
        <w:t>Мультисенсорность</w:t>
      </w:r>
      <w:proofErr w:type="spellEnd"/>
      <w:r>
        <w:rPr>
          <w:rFonts w:ascii="Times New Roman" w:hAnsi="Times New Roman"/>
          <w:sz w:val="28"/>
          <w:szCs w:val="28"/>
        </w:rPr>
        <w:t xml:space="preserve"> компьютерных средств обучения – использование комплекса сре</w:t>
      </w:r>
      <w:proofErr w:type="gramStart"/>
      <w:r>
        <w:rPr>
          <w:rFonts w:ascii="Times New Roman" w:hAnsi="Times New Roman"/>
          <w:sz w:val="28"/>
          <w:szCs w:val="28"/>
        </w:rPr>
        <w:t>дств дл</w:t>
      </w:r>
      <w:proofErr w:type="gramEnd"/>
      <w:r>
        <w:rPr>
          <w:rFonts w:ascii="Times New Roman" w:hAnsi="Times New Roman"/>
          <w:sz w:val="28"/>
          <w:szCs w:val="28"/>
        </w:rPr>
        <w:t>я представления информации (текста, звука, графики, мультипликации, видео) – позволяет решать следующие важные педагогические задачи</w:t>
      </w:r>
      <w:r w:rsidR="00312025">
        <w:rPr>
          <w:rFonts w:ascii="Times New Roman" w:hAnsi="Times New Roman"/>
          <w:sz w:val="28"/>
          <w:szCs w:val="28"/>
        </w:rPr>
        <w:t>:</w:t>
      </w:r>
    </w:p>
    <w:p w:rsidR="00D532AB" w:rsidRDefault="00312025" w:rsidP="006275D2">
      <w:pPr>
        <w:pStyle w:val="a3"/>
        <w:numPr>
          <w:ilvl w:val="0"/>
          <w:numId w:val="13"/>
        </w:numPr>
        <w:spacing w:line="360" w:lineRule="auto"/>
        <w:rPr>
          <w:rFonts w:ascii="Times New Roman" w:hAnsi="Times New Roman"/>
          <w:sz w:val="28"/>
          <w:szCs w:val="28"/>
        </w:rPr>
      </w:pPr>
      <w:r>
        <w:rPr>
          <w:rFonts w:ascii="Times New Roman" w:hAnsi="Times New Roman"/>
          <w:sz w:val="28"/>
          <w:szCs w:val="28"/>
        </w:rPr>
        <w:t>ориентироваться на различные каналы восприятия ученика;</w:t>
      </w:r>
    </w:p>
    <w:p w:rsidR="00312025" w:rsidRDefault="00312025" w:rsidP="006275D2">
      <w:pPr>
        <w:pStyle w:val="a3"/>
        <w:numPr>
          <w:ilvl w:val="0"/>
          <w:numId w:val="13"/>
        </w:numPr>
        <w:spacing w:line="360" w:lineRule="auto"/>
        <w:rPr>
          <w:rFonts w:ascii="Times New Roman" w:hAnsi="Times New Roman"/>
          <w:sz w:val="28"/>
          <w:szCs w:val="28"/>
        </w:rPr>
      </w:pPr>
      <w:r>
        <w:rPr>
          <w:rFonts w:ascii="Times New Roman" w:hAnsi="Times New Roman"/>
          <w:sz w:val="28"/>
          <w:szCs w:val="28"/>
        </w:rPr>
        <w:t>варьировать режимы представления информации;</w:t>
      </w:r>
    </w:p>
    <w:p w:rsidR="00312025" w:rsidRDefault="00312025" w:rsidP="006275D2">
      <w:pPr>
        <w:pStyle w:val="a3"/>
        <w:numPr>
          <w:ilvl w:val="0"/>
          <w:numId w:val="13"/>
        </w:numPr>
        <w:spacing w:line="360" w:lineRule="auto"/>
        <w:rPr>
          <w:rFonts w:ascii="Times New Roman" w:hAnsi="Times New Roman"/>
          <w:sz w:val="28"/>
          <w:szCs w:val="28"/>
        </w:rPr>
      </w:pPr>
      <w:r>
        <w:rPr>
          <w:rFonts w:ascii="Times New Roman" w:hAnsi="Times New Roman"/>
          <w:sz w:val="28"/>
          <w:szCs w:val="28"/>
        </w:rPr>
        <w:t>показывать явления в динамике;</w:t>
      </w:r>
    </w:p>
    <w:p w:rsidR="00312025" w:rsidRDefault="00312025" w:rsidP="006275D2">
      <w:pPr>
        <w:pStyle w:val="a3"/>
        <w:numPr>
          <w:ilvl w:val="0"/>
          <w:numId w:val="13"/>
        </w:numPr>
        <w:spacing w:line="360" w:lineRule="auto"/>
        <w:rPr>
          <w:rFonts w:ascii="Times New Roman" w:hAnsi="Times New Roman"/>
          <w:sz w:val="28"/>
          <w:szCs w:val="28"/>
        </w:rPr>
      </w:pPr>
      <w:r>
        <w:rPr>
          <w:rFonts w:ascii="Times New Roman" w:hAnsi="Times New Roman"/>
          <w:sz w:val="28"/>
          <w:szCs w:val="28"/>
        </w:rPr>
        <w:t>включать в обучающие материалы задания, выполнение которых сложно или невозможно без использования компьютера.</w:t>
      </w:r>
    </w:p>
    <w:p w:rsidR="00312025" w:rsidRDefault="00312025" w:rsidP="006275D2">
      <w:pPr>
        <w:spacing w:line="360" w:lineRule="auto"/>
        <w:ind w:firstLine="567"/>
        <w:rPr>
          <w:rFonts w:ascii="Times New Roman" w:hAnsi="Times New Roman"/>
          <w:sz w:val="28"/>
          <w:szCs w:val="28"/>
        </w:rPr>
      </w:pPr>
      <w:r>
        <w:rPr>
          <w:rFonts w:ascii="Times New Roman" w:hAnsi="Times New Roman"/>
          <w:sz w:val="28"/>
          <w:szCs w:val="28"/>
        </w:rPr>
        <w:t>При этом компьютер дает возможность не просто механически объединять различные технологические средства, а использовать их для создания качественно новых обучающих возможностей по сравнению, как с печатными учебными пособиями, так и с учебными аудио- и видеоматериалами.</w:t>
      </w:r>
    </w:p>
    <w:p w:rsidR="00312025" w:rsidRDefault="00312025" w:rsidP="006275D2">
      <w:pPr>
        <w:spacing w:line="360" w:lineRule="auto"/>
        <w:ind w:firstLine="567"/>
        <w:rPr>
          <w:rFonts w:ascii="Times New Roman" w:hAnsi="Times New Roman"/>
          <w:sz w:val="28"/>
          <w:szCs w:val="28"/>
        </w:rPr>
      </w:pPr>
      <w:r>
        <w:rPr>
          <w:rFonts w:ascii="Times New Roman" w:hAnsi="Times New Roman"/>
          <w:sz w:val="28"/>
          <w:szCs w:val="28"/>
        </w:rPr>
        <w:lastRenderedPageBreak/>
        <w:t>Адаптивность в вычислительной технике подразумевает способность системы автоматически изменять свое функционирование в зависимости от определенных аспектов работы, состояния или внешних условий. Для компьютерного обучения адаптивные возможности означают</w:t>
      </w:r>
      <w:r w:rsidR="00655807">
        <w:rPr>
          <w:rFonts w:ascii="Times New Roman" w:hAnsi="Times New Roman"/>
          <w:sz w:val="28"/>
          <w:szCs w:val="28"/>
        </w:rPr>
        <w:t xml:space="preserve"> наличие средств индивидуализации обучения.</w:t>
      </w:r>
    </w:p>
    <w:p w:rsidR="00655807" w:rsidRDefault="00655807" w:rsidP="006275D2">
      <w:pPr>
        <w:spacing w:line="360" w:lineRule="auto"/>
        <w:ind w:firstLine="567"/>
        <w:rPr>
          <w:rFonts w:ascii="Times New Roman" w:hAnsi="Times New Roman"/>
          <w:sz w:val="28"/>
          <w:szCs w:val="28"/>
        </w:rPr>
      </w:pPr>
      <w:r>
        <w:rPr>
          <w:rFonts w:ascii="Times New Roman" w:hAnsi="Times New Roman"/>
          <w:sz w:val="28"/>
          <w:szCs w:val="28"/>
        </w:rPr>
        <w:t xml:space="preserve">Термин «средства индивидуализации» в большей степени ориентирован на технические возможности компьютеров. Параметры индивидуализации / адаптивности могут быть самыми различными и варьироваться очень широко, включая как интерфейсные, так и методические характеристики. </w:t>
      </w:r>
    </w:p>
    <w:p w:rsidR="00655807" w:rsidRDefault="00655807" w:rsidP="006275D2">
      <w:pPr>
        <w:spacing w:line="360" w:lineRule="auto"/>
        <w:ind w:firstLine="567"/>
        <w:rPr>
          <w:rFonts w:ascii="Times New Roman" w:hAnsi="Times New Roman"/>
          <w:sz w:val="28"/>
          <w:szCs w:val="28"/>
        </w:rPr>
      </w:pPr>
      <w:r>
        <w:rPr>
          <w:rFonts w:ascii="Times New Roman" w:hAnsi="Times New Roman"/>
          <w:sz w:val="28"/>
          <w:szCs w:val="28"/>
        </w:rPr>
        <w:t>Это может быть, например, выбор:</w:t>
      </w:r>
    </w:p>
    <w:p w:rsidR="00655807" w:rsidRDefault="00655807" w:rsidP="006275D2">
      <w:pPr>
        <w:pStyle w:val="a3"/>
        <w:numPr>
          <w:ilvl w:val="0"/>
          <w:numId w:val="14"/>
        </w:numPr>
        <w:spacing w:line="360" w:lineRule="auto"/>
        <w:rPr>
          <w:rFonts w:ascii="Times New Roman" w:hAnsi="Times New Roman"/>
          <w:sz w:val="28"/>
          <w:szCs w:val="28"/>
        </w:rPr>
      </w:pPr>
      <w:r>
        <w:rPr>
          <w:rFonts w:ascii="Times New Roman" w:hAnsi="Times New Roman"/>
          <w:sz w:val="28"/>
          <w:szCs w:val="28"/>
        </w:rPr>
        <w:t>уровня сложности изучаемого материала;</w:t>
      </w:r>
    </w:p>
    <w:p w:rsidR="00655807" w:rsidRDefault="00655807" w:rsidP="006275D2">
      <w:pPr>
        <w:pStyle w:val="a3"/>
        <w:numPr>
          <w:ilvl w:val="0"/>
          <w:numId w:val="14"/>
        </w:numPr>
        <w:spacing w:line="360" w:lineRule="auto"/>
        <w:rPr>
          <w:rFonts w:ascii="Times New Roman" w:hAnsi="Times New Roman"/>
          <w:sz w:val="28"/>
          <w:szCs w:val="28"/>
        </w:rPr>
      </w:pPr>
      <w:r>
        <w:rPr>
          <w:rFonts w:ascii="Times New Roman" w:hAnsi="Times New Roman"/>
          <w:sz w:val="28"/>
          <w:szCs w:val="28"/>
        </w:rPr>
        <w:t>количества заданий;</w:t>
      </w:r>
    </w:p>
    <w:p w:rsidR="00655807" w:rsidRDefault="00655807" w:rsidP="006275D2">
      <w:pPr>
        <w:pStyle w:val="a3"/>
        <w:numPr>
          <w:ilvl w:val="0"/>
          <w:numId w:val="14"/>
        </w:numPr>
        <w:spacing w:line="360" w:lineRule="auto"/>
        <w:rPr>
          <w:rFonts w:ascii="Times New Roman" w:hAnsi="Times New Roman"/>
          <w:sz w:val="28"/>
          <w:szCs w:val="28"/>
        </w:rPr>
      </w:pPr>
      <w:r>
        <w:rPr>
          <w:rFonts w:ascii="Times New Roman" w:hAnsi="Times New Roman"/>
          <w:sz w:val="28"/>
          <w:szCs w:val="28"/>
        </w:rPr>
        <w:t>времени на выполнение заданий;</w:t>
      </w:r>
    </w:p>
    <w:p w:rsidR="00655807" w:rsidRDefault="00655807" w:rsidP="006275D2">
      <w:pPr>
        <w:pStyle w:val="a3"/>
        <w:numPr>
          <w:ilvl w:val="0"/>
          <w:numId w:val="14"/>
        </w:numPr>
        <w:spacing w:line="360" w:lineRule="auto"/>
        <w:rPr>
          <w:rFonts w:ascii="Times New Roman" w:hAnsi="Times New Roman"/>
          <w:sz w:val="28"/>
          <w:szCs w:val="28"/>
        </w:rPr>
      </w:pPr>
      <w:r>
        <w:rPr>
          <w:rFonts w:ascii="Times New Roman" w:hAnsi="Times New Roman"/>
          <w:sz w:val="28"/>
          <w:szCs w:val="28"/>
        </w:rPr>
        <w:t>системы оценки;</w:t>
      </w:r>
    </w:p>
    <w:p w:rsidR="00655807" w:rsidRDefault="00655807" w:rsidP="006275D2">
      <w:pPr>
        <w:pStyle w:val="a3"/>
        <w:numPr>
          <w:ilvl w:val="0"/>
          <w:numId w:val="14"/>
        </w:numPr>
        <w:spacing w:line="360" w:lineRule="auto"/>
        <w:rPr>
          <w:rFonts w:ascii="Times New Roman" w:hAnsi="Times New Roman"/>
          <w:sz w:val="28"/>
          <w:szCs w:val="28"/>
        </w:rPr>
      </w:pPr>
      <w:r>
        <w:rPr>
          <w:rFonts w:ascii="Times New Roman" w:hAnsi="Times New Roman"/>
          <w:sz w:val="28"/>
          <w:szCs w:val="28"/>
        </w:rPr>
        <w:t>настройки цветовой палитры экрана и т.п.</w:t>
      </w:r>
    </w:p>
    <w:p w:rsidR="00655807" w:rsidRPr="00655807" w:rsidRDefault="00655807" w:rsidP="006275D2">
      <w:pPr>
        <w:pStyle w:val="a3"/>
        <w:numPr>
          <w:ilvl w:val="2"/>
          <w:numId w:val="2"/>
        </w:numPr>
        <w:spacing w:line="360" w:lineRule="auto"/>
        <w:rPr>
          <w:rFonts w:ascii="Times New Roman" w:hAnsi="Times New Roman"/>
          <w:i/>
          <w:sz w:val="28"/>
          <w:szCs w:val="28"/>
        </w:rPr>
      </w:pPr>
      <w:r w:rsidRPr="00655807">
        <w:rPr>
          <w:rFonts w:ascii="Times New Roman" w:hAnsi="Times New Roman"/>
          <w:i/>
          <w:sz w:val="28"/>
          <w:szCs w:val="28"/>
        </w:rPr>
        <w:t>Нелинейность представления информации. Индивидуальность дизайна</w:t>
      </w:r>
      <w:r>
        <w:rPr>
          <w:rFonts w:ascii="Times New Roman" w:hAnsi="Times New Roman"/>
          <w:i/>
          <w:sz w:val="28"/>
          <w:szCs w:val="28"/>
        </w:rPr>
        <w:t>.</w:t>
      </w:r>
    </w:p>
    <w:p w:rsidR="00655807" w:rsidRDefault="00655807" w:rsidP="006275D2">
      <w:pPr>
        <w:spacing w:line="360" w:lineRule="auto"/>
        <w:ind w:firstLine="567"/>
        <w:rPr>
          <w:rFonts w:ascii="Times New Roman" w:hAnsi="Times New Roman"/>
          <w:sz w:val="28"/>
          <w:szCs w:val="28"/>
        </w:rPr>
      </w:pPr>
      <w:r>
        <w:rPr>
          <w:rFonts w:ascii="Times New Roman" w:hAnsi="Times New Roman"/>
          <w:sz w:val="28"/>
          <w:szCs w:val="28"/>
        </w:rPr>
        <w:t>Одним из свойств</w:t>
      </w:r>
      <w:r w:rsidR="00781D73">
        <w:rPr>
          <w:rFonts w:ascii="Times New Roman" w:hAnsi="Times New Roman"/>
          <w:sz w:val="28"/>
          <w:szCs w:val="28"/>
        </w:rPr>
        <w:t xml:space="preserve"> компьютерных учебных материалов, принципиально их отличающих от печатных пособий, является нелинейность представления информации. Если содержание традиционного учебника представлена</w:t>
      </w:r>
      <w:proofErr w:type="gramStart"/>
      <w:r w:rsidR="00781D73">
        <w:rPr>
          <w:rFonts w:ascii="Times New Roman" w:hAnsi="Times New Roman"/>
          <w:sz w:val="28"/>
          <w:szCs w:val="28"/>
        </w:rPr>
        <w:t xml:space="preserve"> ,</w:t>
      </w:r>
      <w:proofErr w:type="gramEnd"/>
      <w:r w:rsidR="00781D73">
        <w:rPr>
          <w:rFonts w:ascii="Times New Roman" w:hAnsi="Times New Roman"/>
          <w:sz w:val="28"/>
          <w:szCs w:val="28"/>
        </w:rPr>
        <w:t>как линейная последовательность разделов, то содержание компьютерного пособия, независимо от его типа, является скрытым от пользователя.</w:t>
      </w:r>
    </w:p>
    <w:p w:rsidR="00781D73" w:rsidRDefault="00781D73" w:rsidP="006275D2">
      <w:pPr>
        <w:spacing w:line="360" w:lineRule="auto"/>
        <w:ind w:firstLine="567"/>
        <w:rPr>
          <w:rFonts w:ascii="Times New Roman" w:hAnsi="Times New Roman"/>
          <w:sz w:val="28"/>
          <w:szCs w:val="28"/>
        </w:rPr>
      </w:pPr>
      <w:r>
        <w:rPr>
          <w:rFonts w:ascii="Times New Roman" w:hAnsi="Times New Roman"/>
          <w:sz w:val="28"/>
          <w:szCs w:val="28"/>
        </w:rPr>
        <w:t>Пользователь не имеет возможности получить полное представление о содержании и возможностях компьютерных учебных материалов столь же быстро, как при просмотре печатных пособий. На основе так называемого первого экрана, который видит пользователь при просмотре компьютерных учебных материалов, можно получить лишь общее представление об их структуре и содержании.</w:t>
      </w:r>
    </w:p>
    <w:p w:rsidR="00781D73" w:rsidRDefault="00781D73" w:rsidP="006275D2">
      <w:pPr>
        <w:spacing w:line="360" w:lineRule="auto"/>
        <w:ind w:firstLine="567"/>
        <w:rPr>
          <w:rFonts w:ascii="Times New Roman" w:hAnsi="Times New Roman"/>
          <w:sz w:val="28"/>
          <w:szCs w:val="28"/>
        </w:rPr>
      </w:pPr>
      <w:r>
        <w:rPr>
          <w:rFonts w:ascii="Times New Roman" w:hAnsi="Times New Roman"/>
          <w:sz w:val="28"/>
          <w:szCs w:val="28"/>
        </w:rPr>
        <w:lastRenderedPageBreak/>
        <w:t>Если для ученика подобная закрытость содержания может служить в определенной мере мотивирующим стимулом для работы</w:t>
      </w:r>
      <w:r w:rsidR="00A80F28">
        <w:rPr>
          <w:rFonts w:ascii="Times New Roman" w:hAnsi="Times New Roman"/>
          <w:sz w:val="28"/>
          <w:szCs w:val="28"/>
        </w:rPr>
        <w:t xml:space="preserve"> с компьютерными учебными материалами, то для преподавателя это свойство является фактором значительно увеличивающим затраты времени на их освоение и интеграцию в учебный процесс.</w:t>
      </w:r>
    </w:p>
    <w:p w:rsidR="00A80F28" w:rsidRDefault="00A80F28" w:rsidP="006275D2">
      <w:pPr>
        <w:spacing w:line="360" w:lineRule="auto"/>
        <w:ind w:firstLine="567"/>
        <w:rPr>
          <w:rFonts w:ascii="Times New Roman" w:hAnsi="Times New Roman"/>
          <w:sz w:val="28"/>
          <w:szCs w:val="28"/>
        </w:rPr>
      </w:pPr>
      <w:r>
        <w:rPr>
          <w:rFonts w:ascii="Times New Roman" w:hAnsi="Times New Roman"/>
          <w:sz w:val="28"/>
          <w:szCs w:val="28"/>
        </w:rPr>
        <w:t>Индивидуальность дизайна – еще одна специфическая особенность компьютерных учебных материалов. Дизайн в узком смысле слова понимается, как художественно-эстетическое решение компьютерных учебных материалов. Дизайн компьютерных учебных материалов в широком смысле определяет не только художественно-эстетическое решение, но и особенности проектирования и разработки компьютерных учебных пособий, и включает структуру, способы управления и навигации, организацию диалога «пользователь-компьютер», представление изучаемого материала, систему заданий и т.п.</w:t>
      </w:r>
    </w:p>
    <w:p w:rsidR="00A80F28" w:rsidRPr="008579EF" w:rsidRDefault="00A80F28" w:rsidP="006275D2">
      <w:pPr>
        <w:pStyle w:val="a3"/>
        <w:numPr>
          <w:ilvl w:val="2"/>
          <w:numId w:val="2"/>
        </w:numPr>
        <w:spacing w:line="360" w:lineRule="auto"/>
        <w:rPr>
          <w:rFonts w:ascii="Times New Roman" w:hAnsi="Times New Roman"/>
          <w:i/>
          <w:sz w:val="28"/>
          <w:szCs w:val="28"/>
        </w:rPr>
      </w:pPr>
      <w:r w:rsidRPr="008579EF">
        <w:rPr>
          <w:rFonts w:ascii="Times New Roman" w:hAnsi="Times New Roman"/>
          <w:i/>
          <w:sz w:val="28"/>
          <w:szCs w:val="28"/>
        </w:rPr>
        <w:t>Необходимость подготовки пользователя.</w:t>
      </w:r>
    </w:p>
    <w:p w:rsidR="008579EF" w:rsidRDefault="008579EF" w:rsidP="006275D2">
      <w:pPr>
        <w:spacing w:line="360" w:lineRule="auto"/>
        <w:ind w:firstLine="567"/>
        <w:rPr>
          <w:rFonts w:ascii="Times New Roman" w:hAnsi="Times New Roman"/>
          <w:sz w:val="28"/>
          <w:szCs w:val="28"/>
        </w:rPr>
      </w:pPr>
      <w:r>
        <w:rPr>
          <w:rFonts w:ascii="Times New Roman" w:hAnsi="Times New Roman"/>
          <w:sz w:val="28"/>
          <w:szCs w:val="28"/>
        </w:rPr>
        <w:t>Все описанные особенности компьютерных средств обучения выдвигают дополнительные требования к ученику и преподавателю. Это необходимость их подготовки  в области компьютерных технологий. Несмотря на это существуют требования простоты интерфейса и навигации обучающих систем и для работы с ними не должны быть нужны специальные навыки, тем не менее, и ученики, и преподаватели должны обладать базовой компьютерной грамотностью.</w:t>
      </w:r>
    </w:p>
    <w:p w:rsidR="008579EF" w:rsidRPr="008579EF" w:rsidRDefault="008579EF" w:rsidP="006275D2">
      <w:pPr>
        <w:spacing w:line="360" w:lineRule="auto"/>
        <w:ind w:firstLine="567"/>
        <w:rPr>
          <w:rFonts w:ascii="Times New Roman" w:hAnsi="Times New Roman"/>
          <w:sz w:val="28"/>
          <w:szCs w:val="28"/>
        </w:rPr>
      </w:pPr>
      <w:r>
        <w:rPr>
          <w:rFonts w:ascii="Times New Roman" w:hAnsi="Times New Roman"/>
          <w:sz w:val="28"/>
          <w:szCs w:val="28"/>
        </w:rPr>
        <w:t>Успешность использования компьютерных технологий в обучении тесно связана с общей компьютерной грамотностью. Это делает необходимым не только их общую подготовку</w:t>
      </w:r>
      <w:r w:rsidR="006275D2">
        <w:rPr>
          <w:rFonts w:ascii="Times New Roman" w:hAnsi="Times New Roman"/>
          <w:sz w:val="28"/>
          <w:szCs w:val="28"/>
        </w:rPr>
        <w:t xml:space="preserve"> в этой области, но и определенную ориентацию знаний и навыков, приобретаемых на курсах информатики, на конкретные практические потребности обучающихся в различных дисциплинах.</w:t>
      </w:r>
    </w:p>
    <w:p w:rsidR="00A80F28" w:rsidRDefault="00A80F28" w:rsidP="006275D2">
      <w:pPr>
        <w:spacing w:line="360" w:lineRule="auto"/>
        <w:ind w:firstLine="567"/>
        <w:rPr>
          <w:rFonts w:ascii="Times New Roman" w:hAnsi="Times New Roman"/>
          <w:sz w:val="28"/>
          <w:szCs w:val="28"/>
        </w:rPr>
      </w:pPr>
    </w:p>
    <w:p w:rsidR="00CA0003" w:rsidRDefault="00CA0003" w:rsidP="006275D2">
      <w:pPr>
        <w:spacing w:line="360" w:lineRule="auto"/>
        <w:ind w:firstLine="567"/>
        <w:rPr>
          <w:rFonts w:ascii="Times New Roman" w:hAnsi="Times New Roman"/>
          <w:sz w:val="28"/>
          <w:szCs w:val="28"/>
        </w:rPr>
      </w:pPr>
    </w:p>
    <w:p w:rsidR="00CA0003" w:rsidRPr="00CA0003" w:rsidRDefault="00CA0003" w:rsidP="00CA0003">
      <w:pPr>
        <w:pStyle w:val="a3"/>
        <w:numPr>
          <w:ilvl w:val="0"/>
          <w:numId w:val="2"/>
        </w:numPr>
        <w:spacing w:line="360" w:lineRule="auto"/>
        <w:ind w:left="0" w:firstLine="567"/>
        <w:rPr>
          <w:rFonts w:ascii="Times New Roman" w:hAnsi="Times New Roman"/>
          <w:b/>
          <w:sz w:val="28"/>
          <w:szCs w:val="28"/>
        </w:rPr>
      </w:pPr>
      <w:r w:rsidRPr="00CA0003">
        <w:rPr>
          <w:rFonts w:ascii="Times New Roman" w:hAnsi="Times New Roman"/>
          <w:b/>
          <w:sz w:val="28"/>
          <w:szCs w:val="28"/>
        </w:rPr>
        <w:lastRenderedPageBreak/>
        <w:t>Качество компьютерных пособий.</w:t>
      </w:r>
    </w:p>
    <w:p w:rsidR="00CA0003" w:rsidRPr="00CA0003" w:rsidRDefault="00CA0003" w:rsidP="00CA0003">
      <w:pPr>
        <w:pStyle w:val="a3"/>
        <w:numPr>
          <w:ilvl w:val="1"/>
          <w:numId w:val="2"/>
        </w:numPr>
        <w:spacing w:line="360" w:lineRule="auto"/>
        <w:rPr>
          <w:rFonts w:ascii="Times New Roman" w:hAnsi="Times New Roman"/>
          <w:b/>
          <w:i/>
          <w:sz w:val="28"/>
          <w:szCs w:val="28"/>
        </w:rPr>
      </w:pPr>
      <w:r w:rsidRPr="00CA0003">
        <w:rPr>
          <w:rFonts w:ascii="Times New Roman" w:hAnsi="Times New Roman"/>
          <w:b/>
          <w:i/>
          <w:sz w:val="28"/>
          <w:szCs w:val="28"/>
        </w:rPr>
        <w:t>Формы оценки качества компьютерных средств обучения.</w:t>
      </w:r>
    </w:p>
    <w:p w:rsidR="00CA0003" w:rsidRDefault="00CA0003" w:rsidP="00CA0003">
      <w:pPr>
        <w:spacing w:line="360" w:lineRule="auto"/>
        <w:ind w:firstLine="567"/>
        <w:rPr>
          <w:rFonts w:ascii="Times New Roman" w:hAnsi="Times New Roman"/>
          <w:sz w:val="28"/>
          <w:szCs w:val="28"/>
        </w:rPr>
      </w:pPr>
      <w:r>
        <w:rPr>
          <w:rFonts w:ascii="Times New Roman" w:hAnsi="Times New Roman"/>
          <w:sz w:val="28"/>
          <w:szCs w:val="28"/>
        </w:rPr>
        <w:t>Качество компьютерных средств обучения, несомненно, является одним из важнейших условий успешной интеграции компьютерных технологий в учебный процесс. Оценка качества обучающих компьютерных учебных материалов отличается особой сложностью, поскольку требует междисциплинарного подхода и привлечения данных таких наук, как информатика, эргономика</w:t>
      </w:r>
      <w:proofErr w:type="gramStart"/>
      <w:r>
        <w:rPr>
          <w:rFonts w:ascii="Times New Roman" w:hAnsi="Times New Roman"/>
          <w:sz w:val="28"/>
          <w:szCs w:val="28"/>
          <w:vertAlign w:val="superscript"/>
        </w:rPr>
        <w:t>7</w:t>
      </w:r>
      <w:proofErr w:type="gramEnd"/>
      <w:r>
        <w:rPr>
          <w:rFonts w:ascii="Times New Roman" w:hAnsi="Times New Roman"/>
          <w:sz w:val="28"/>
          <w:szCs w:val="28"/>
        </w:rPr>
        <w:t>, психология, педагогика и др.</w:t>
      </w:r>
    </w:p>
    <w:p w:rsidR="00CA0003" w:rsidRDefault="00CA0003" w:rsidP="00CA0003">
      <w:pPr>
        <w:spacing w:line="360" w:lineRule="auto"/>
        <w:ind w:firstLine="567"/>
        <w:rPr>
          <w:rFonts w:ascii="Times New Roman" w:hAnsi="Times New Roman"/>
          <w:sz w:val="28"/>
          <w:szCs w:val="28"/>
        </w:rPr>
      </w:pPr>
      <w:r>
        <w:rPr>
          <w:rFonts w:ascii="Times New Roman" w:hAnsi="Times New Roman"/>
          <w:sz w:val="28"/>
          <w:szCs w:val="28"/>
        </w:rPr>
        <w:t>На практике оценка качества программного обеспечения обучения может осуществляться в нескольких вариантах, из которых наиболее распространенными являются:</w:t>
      </w:r>
    </w:p>
    <w:p w:rsidR="00CA0003" w:rsidRDefault="00333BDA" w:rsidP="00333BDA">
      <w:pPr>
        <w:pStyle w:val="a3"/>
        <w:numPr>
          <w:ilvl w:val="0"/>
          <w:numId w:val="15"/>
        </w:numPr>
        <w:spacing w:line="360" w:lineRule="auto"/>
        <w:rPr>
          <w:rFonts w:ascii="Times New Roman" w:hAnsi="Times New Roman"/>
          <w:sz w:val="28"/>
          <w:szCs w:val="28"/>
        </w:rPr>
      </w:pPr>
      <w:r>
        <w:rPr>
          <w:rFonts w:ascii="Times New Roman" w:hAnsi="Times New Roman"/>
          <w:sz w:val="28"/>
          <w:szCs w:val="28"/>
        </w:rPr>
        <w:t>требования, предъявляемые к компьютерным учебным материалам;</w:t>
      </w:r>
    </w:p>
    <w:p w:rsidR="00333BDA" w:rsidRDefault="00333BDA" w:rsidP="00333BDA">
      <w:pPr>
        <w:pStyle w:val="a3"/>
        <w:numPr>
          <w:ilvl w:val="0"/>
          <w:numId w:val="15"/>
        </w:numPr>
        <w:spacing w:line="360" w:lineRule="auto"/>
        <w:rPr>
          <w:rFonts w:ascii="Times New Roman" w:hAnsi="Times New Roman"/>
          <w:sz w:val="28"/>
          <w:szCs w:val="28"/>
        </w:rPr>
      </w:pPr>
      <w:r>
        <w:rPr>
          <w:rFonts w:ascii="Times New Roman" w:hAnsi="Times New Roman"/>
          <w:sz w:val="28"/>
          <w:szCs w:val="28"/>
        </w:rPr>
        <w:t>рекомендации для разработчиков компьютерных средств обучения;</w:t>
      </w:r>
    </w:p>
    <w:p w:rsidR="00333BDA" w:rsidRDefault="00333BDA" w:rsidP="00333BDA">
      <w:pPr>
        <w:pStyle w:val="a3"/>
        <w:numPr>
          <w:ilvl w:val="0"/>
          <w:numId w:val="15"/>
        </w:numPr>
        <w:spacing w:line="360" w:lineRule="auto"/>
        <w:rPr>
          <w:rFonts w:ascii="Times New Roman" w:hAnsi="Times New Roman"/>
          <w:sz w:val="28"/>
          <w:szCs w:val="28"/>
        </w:rPr>
      </w:pPr>
      <w:r>
        <w:rPr>
          <w:rFonts w:ascii="Times New Roman" w:hAnsi="Times New Roman"/>
          <w:sz w:val="28"/>
          <w:szCs w:val="28"/>
        </w:rPr>
        <w:t>описания «идеальных программ»;</w:t>
      </w:r>
    </w:p>
    <w:p w:rsidR="00333BDA" w:rsidRDefault="00333BDA" w:rsidP="00333BDA">
      <w:pPr>
        <w:pStyle w:val="a3"/>
        <w:numPr>
          <w:ilvl w:val="0"/>
          <w:numId w:val="15"/>
        </w:numPr>
        <w:spacing w:line="360" w:lineRule="auto"/>
        <w:rPr>
          <w:rFonts w:ascii="Times New Roman" w:hAnsi="Times New Roman"/>
          <w:sz w:val="28"/>
          <w:szCs w:val="28"/>
        </w:rPr>
      </w:pPr>
      <w:r>
        <w:rPr>
          <w:rFonts w:ascii="Times New Roman" w:hAnsi="Times New Roman"/>
          <w:sz w:val="28"/>
          <w:szCs w:val="28"/>
        </w:rPr>
        <w:t>вопросники и анкеты;</w:t>
      </w:r>
    </w:p>
    <w:p w:rsidR="00333BDA" w:rsidRDefault="00333BDA" w:rsidP="00333BDA">
      <w:pPr>
        <w:pStyle w:val="a3"/>
        <w:numPr>
          <w:ilvl w:val="0"/>
          <w:numId w:val="15"/>
        </w:numPr>
        <w:spacing w:line="360" w:lineRule="auto"/>
        <w:rPr>
          <w:rFonts w:ascii="Times New Roman" w:hAnsi="Times New Roman"/>
          <w:sz w:val="28"/>
          <w:szCs w:val="28"/>
        </w:rPr>
      </w:pPr>
      <w:r>
        <w:rPr>
          <w:rFonts w:ascii="Times New Roman" w:hAnsi="Times New Roman"/>
          <w:sz w:val="28"/>
          <w:szCs w:val="28"/>
        </w:rPr>
        <w:t>критические обзоры программного обеспечения;</w:t>
      </w:r>
    </w:p>
    <w:p w:rsidR="00333BDA" w:rsidRDefault="00333BDA" w:rsidP="00333BDA">
      <w:pPr>
        <w:pStyle w:val="a3"/>
        <w:numPr>
          <w:ilvl w:val="0"/>
          <w:numId w:val="15"/>
        </w:numPr>
        <w:spacing w:line="360" w:lineRule="auto"/>
        <w:rPr>
          <w:rFonts w:ascii="Times New Roman" w:hAnsi="Times New Roman"/>
          <w:sz w:val="28"/>
          <w:szCs w:val="28"/>
        </w:rPr>
      </w:pPr>
      <w:r>
        <w:rPr>
          <w:rFonts w:ascii="Times New Roman" w:hAnsi="Times New Roman"/>
          <w:sz w:val="28"/>
          <w:szCs w:val="28"/>
        </w:rPr>
        <w:t>рейтинги программ;</w:t>
      </w:r>
    </w:p>
    <w:p w:rsidR="00333BDA" w:rsidRDefault="00333BDA" w:rsidP="00333BDA">
      <w:pPr>
        <w:pStyle w:val="a3"/>
        <w:numPr>
          <w:ilvl w:val="0"/>
          <w:numId w:val="15"/>
        </w:numPr>
        <w:spacing w:line="360" w:lineRule="auto"/>
        <w:rPr>
          <w:rFonts w:ascii="Times New Roman" w:hAnsi="Times New Roman"/>
          <w:sz w:val="28"/>
          <w:szCs w:val="28"/>
        </w:rPr>
      </w:pPr>
      <w:r>
        <w:rPr>
          <w:rFonts w:ascii="Times New Roman" w:hAnsi="Times New Roman"/>
          <w:sz w:val="28"/>
          <w:szCs w:val="28"/>
        </w:rPr>
        <w:t>рекламные описания программного обеспечения обучения;</w:t>
      </w:r>
    </w:p>
    <w:p w:rsidR="00333BDA" w:rsidRDefault="00333BDA" w:rsidP="00333BDA">
      <w:pPr>
        <w:pStyle w:val="a3"/>
        <w:numPr>
          <w:ilvl w:val="0"/>
          <w:numId w:val="15"/>
        </w:numPr>
        <w:spacing w:line="360" w:lineRule="auto"/>
        <w:rPr>
          <w:rFonts w:ascii="Times New Roman" w:hAnsi="Times New Roman"/>
          <w:sz w:val="28"/>
          <w:szCs w:val="28"/>
        </w:rPr>
      </w:pPr>
      <w:r>
        <w:rPr>
          <w:rFonts w:ascii="Times New Roman" w:hAnsi="Times New Roman"/>
          <w:sz w:val="28"/>
          <w:szCs w:val="28"/>
        </w:rPr>
        <w:t>рекомендации для приобретения программ.</w:t>
      </w:r>
    </w:p>
    <w:p w:rsidR="00333BDA" w:rsidRDefault="00333BDA" w:rsidP="00333BDA">
      <w:pPr>
        <w:spacing w:line="360" w:lineRule="auto"/>
        <w:ind w:firstLine="567"/>
        <w:rPr>
          <w:rFonts w:ascii="Times New Roman" w:hAnsi="Times New Roman"/>
          <w:sz w:val="28"/>
          <w:szCs w:val="28"/>
        </w:rPr>
      </w:pPr>
      <w:r>
        <w:rPr>
          <w:rFonts w:ascii="Times New Roman" w:hAnsi="Times New Roman"/>
          <w:sz w:val="28"/>
          <w:szCs w:val="28"/>
        </w:rPr>
        <w:t>Во всех представленных вариантах необходимо различать:</w:t>
      </w:r>
    </w:p>
    <w:p w:rsidR="00333BDA" w:rsidRDefault="00333BDA" w:rsidP="00333BDA">
      <w:pPr>
        <w:pStyle w:val="a3"/>
        <w:numPr>
          <w:ilvl w:val="0"/>
          <w:numId w:val="16"/>
        </w:numPr>
        <w:spacing w:line="360" w:lineRule="auto"/>
        <w:rPr>
          <w:rFonts w:ascii="Times New Roman" w:hAnsi="Times New Roman"/>
          <w:sz w:val="28"/>
          <w:szCs w:val="28"/>
        </w:rPr>
      </w:pPr>
      <w:r>
        <w:rPr>
          <w:rFonts w:ascii="Times New Roman" w:hAnsi="Times New Roman"/>
          <w:sz w:val="28"/>
          <w:szCs w:val="28"/>
        </w:rPr>
        <w:t>профессиональную оценку;</w:t>
      </w:r>
    </w:p>
    <w:p w:rsidR="00333BDA" w:rsidRDefault="00333BDA" w:rsidP="00333BDA">
      <w:pPr>
        <w:pStyle w:val="a3"/>
        <w:numPr>
          <w:ilvl w:val="0"/>
          <w:numId w:val="16"/>
        </w:numPr>
        <w:spacing w:line="360" w:lineRule="auto"/>
        <w:rPr>
          <w:rFonts w:ascii="Times New Roman" w:hAnsi="Times New Roman"/>
          <w:sz w:val="28"/>
          <w:szCs w:val="28"/>
        </w:rPr>
      </w:pPr>
      <w:r>
        <w:rPr>
          <w:rFonts w:ascii="Times New Roman" w:hAnsi="Times New Roman"/>
          <w:sz w:val="28"/>
          <w:szCs w:val="28"/>
        </w:rPr>
        <w:t>оценку, сделанную пользователями;</w:t>
      </w:r>
    </w:p>
    <w:p w:rsidR="00333BDA" w:rsidRDefault="00333BDA" w:rsidP="00333BDA">
      <w:pPr>
        <w:pStyle w:val="a3"/>
        <w:numPr>
          <w:ilvl w:val="0"/>
          <w:numId w:val="16"/>
        </w:numPr>
        <w:spacing w:line="360" w:lineRule="auto"/>
        <w:rPr>
          <w:rFonts w:ascii="Times New Roman" w:hAnsi="Times New Roman"/>
          <w:sz w:val="28"/>
          <w:szCs w:val="28"/>
        </w:rPr>
      </w:pPr>
      <w:r>
        <w:rPr>
          <w:rFonts w:ascii="Times New Roman" w:hAnsi="Times New Roman"/>
          <w:sz w:val="28"/>
          <w:szCs w:val="28"/>
        </w:rPr>
        <w:t>коммерческие, рекламные описания программных продуктов.</w:t>
      </w:r>
    </w:p>
    <w:p w:rsidR="00333BDA" w:rsidRDefault="00333BDA" w:rsidP="00333BDA">
      <w:pPr>
        <w:spacing w:line="360" w:lineRule="auto"/>
        <w:ind w:firstLine="567"/>
        <w:rPr>
          <w:rFonts w:ascii="Times New Roman" w:hAnsi="Times New Roman"/>
          <w:sz w:val="28"/>
          <w:szCs w:val="28"/>
        </w:rPr>
      </w:pPr>
      <w:r>
        <w:rPr>
          <w:rFonts w:ascii="Times New Roman" w:hAnsi="Times New Roman"/>
          <w:sz w:val="28"/>
          <w:szCs w:val="28"/>
        </w:rPr>
        <w:t xml:space="preserve">Очевидно, что наиболее значимой является профессиональная оценка программ высококвалифицированными экспертами в конкретной области компьютерного обучения. Рекомендации по разработке обучающих программ и требования к компьютерным учебным материалам, как правило, опирается на </w:t>
      </w:r>
      <w:r>
        <w:rPr>
          <w:rFonts w:ascii="Times New Roman" w:hAnsi="Times New Roman"/>
          <w:sz w:val="28"/>
          <w:szCs w:val="28"/>
        </w:rPr>
        <w:lastRenderedPageBreak/>
        <w:t>теоретические исследования и большой опыт авторов в области создания и использования учебных компьютерных материалов и ресурсов. В детальных профессиональных обзорах, публикующихся, например, в специальных журналах по применению компьютеров</w:t>
      </w:r>
      <w:r w:rsidR="007C3D8E">
        <w:rPr>
          <w:rFonts w:ascii="Times New Roman" w:hAnsi="Times New Roman"/>
          <w:sz w:val="28"/>
          <w:szCs w:val="28"/>
        </w:rPr>
        <w:t xml:space="preserve"> авторы используют единую систему требований.</w:t>
      </w:r>
    </w:p>
    <w:p w:rsidR="007C3D8E" w:rsidRDefault="007C3D8E" w:rsidP="00333BDA">
      <w:pPr>
        <w:spacing w:line="360" w:lineRule="auto"/>
        <w:ind w:firstLine="567"/>
        <w:rPr>
          <w:rFonts w:ascii="Times New Roman" w:hAnsi="Times New Roman"/>
          <w:sz w:val="28"/>
          <w:szCs w:val="28"/>
        </w:rPr>
      </w:pPr>
      <w:r>
        <w:rPr>
          <w:rFonts w:ascii="Times New Roman" w:hAnsi="Times New Roman"/>
          <w:sz w:val="28"/>
          <w:szCs w:val="28"/>
        </w:rPr>
        <w:t xml:space="preserve">Оценка пользователей </w:t>
      </w:r>
      <w:proofErr w:type="gramStart"/>
      <w:r>
        <w:rPr>
          <w:rFonts w:ascii="Times New Roman" w:hAnsi="Times New Roman"/>
          <w:sz w:val="28"/>
          <w:szCs w:val="28"/>
        </w:rPr>
        <w:t>ориентирована</w:t>
      </w:r>
      <w:proofErr w:type="gramEnd"/>
      <w:r>
        <w:rPr>
          <w:rFonts w:ascii="Times New Roman" w:hAnsi="Times New Roman"/>
          <w:sz w:val="28"/>
          <w:szCs w:val="28"/>
        </w:rPr>
        <w:t xml:space="preserve"> прежде всего на возможности реализации конкретных практических потребностей в изучении той или иной дисциплины. Пользователи образовательных программных продуктов представлены сразу несколькими категориями: преподавателями, учениками, родителями, администрации учебных заведений. Оценка пользователя зависит от их уровня владения компьютерными технологиями, степени знакомства с компьютерными учебными материалами, а также от индивидуальных вкусов и пристрастий. Тем не менее, ее учет представляется очень важным, поскольку такая оценка позволяет выявить запросы конечных потребителей компьютерных средств обучения.</w:t>
      </w:r>
    </w:p>
    <w:p w:rsidR="007C3D8E" w:rsidRDefault="007C3D8E" w:rsidP="00333BDA">
      <w:pPr>
        <w:spacing w:line="360" w:lineRule="auto"/>
        <w:ind w:firstLine="567"/>
        <w:rPr>
          <w:rFonts w:ascii="Times New Roman" w:hAnsi="Times New Roman"/>
          <w:sz w:val="28"/>
          <w:szCs w:val="28"/>
        </w:rPr>
      </w:pPr>
      <w:r>
        <w:rPr>
          <w:rFonts w:ascii="Times New Roman" w:hAnsi="Times New Roman"/>
          <w:sz w:val="28"/>
          <w:szCs w:val="28"/>
        </w:rPr>
        <w:t>Для системы коммерческой оценки показательно внимание к внешним технологическим и количественным характеристикам. В рекламных описаниях и рейтингах программ акцент делается на количестве упражнений, иллюстраций</w:t>
      </w:r>
      <w:r w:rsidR="00173FE4">
        <w:rPr>
          <w:rFonts w:ascii="Times New Roman" w:hAnsi="Times New Roman"/>
          <w:sz w:val="28"/>
          <w:szCs w:val="28"/>
        </w:rPr>
        <w:t>, общем времени  работы с программой и т.д. Подобные характеристики могут и не отражать реальной образовательной ценности компьютерных средств обучения.</w:t>
      </w:r>
    </w:p>
    <w:p w:rsidR="00173FE4" w:rsidRDefault="00173FE4" w:rsidP="00173FE4">
      <w:pPr>
        <w:pStyle w:val="a3"/>
        <w:numPr>
          <w:ilvl w:val="1"/>
          <w:numId w:val="2"/>
        </w:numPr>
        <w:spacing w:line="360" w:lineRule="auto"/>
        <w:rPr>
          <w:rFonts w:ascii="Times New Roman" w:hAnsi="Times New Roman"/>
          <w:b/>
          <w:i/>
          <w:sz w:val="28"/>
          <w:szCs w:val="28"/>
        </w:rPr>
      </w:pPr>
      <w:r w:rsidRPr="00173FE4">
        <w:rPr>
          <w:rFonts w:ascii="Times New Roman" w:hAnsi="Times New Roman"/>
          <w:b/>
          <w:i/>
          <w:sz w:val="28"/>
          <w:szCs w:val="28"/>
        </w:rPr>
        <w:t>Параметры оценки качества компьютерных средств обучения.</w:t>
      </w:r>
    </w:p>
    <w:p w:rsidR="00173FE4" w:rsidRDefault="00173FE4" w:rsidP="00173FE4">
      <w:pPr>
        <w:spacing w:line="360" w:lineRule="auto"/>
        <w:ind w:firstLine="567"/>
        <w:rPr>
          <w:rFonts w:ascii="Times New Roman" w:hAnsi="Times New Roman"/>
          <w:sz w:val="28"/>
          <w:szCs w:val="28"/>
        </w:rPr>
      </w:pPr>
      <w:r>
        <w:rPr>
          <w:rFonts w:ascii="Times New Roman" w:hAnsi="Times New Roman"/>
          <w:sz w:val="28"/>
          <w:szCs w:val="28"/>
        </w:rPr>
        <w:t>Принци</w:t>
      </w:r>
      <w:r w:rsidR="007A3649">
        <w:rPr>
          <w:rFonts w:ascii="Times New Roman" w:hAnsi="Times New Roman"/>
          <w:sz w:val="28"/>
          <w:szCs w:val="28"/>
        </w:rPr>
        <w:t xml:space="preserve">пиально важным для эффективной системы оценки является выбор параметров оценки. В наиболее общем виде они могут быть представлены тремя группами: технические, эргономические, методические. Эти группы применимы для оценки компьютерных учебных материалов по различным дисциплинам, при этом внутреннее их наполнение </w:t>
      </w:r>
      <w:r w:rsidR="00F74801">
        <w:rPr>
          <w:rFonts w:ascii="Times New Roman" w:hAnsi="Times New Roman"/>
          <w:sz w:val="28"/>
          <w:szCs w:val="28"/>
        </w:rPr>
        <w:t>может содержать характеристики, как общие для всех учебных дисциплин, так и ориентированные на определенные предметы.</w:t>
      </w:r>
    </w:p>
    <w:p w:rsidR="00F74801" w:rsidRPr="008B6168" w:rsidRDefault="00F74801" w:rsidP="00173FE4">
      <w:pPr>
        <w:spacing w:line="360" w:lineRule="auto"/>
        <w:ind w:firstLine="567"/>
        <w:rPr>
          <w:rFonts w:ascii="Times New Roman" w:hAnsi="Times New Roman"/>
          <w:sz w:val="28"/>
          <w:szCs w:val="28"/>
        </w:rPr>
      </w:pPr>
      <w:r w:rsidRPr="00073AD1">
        <w:rPr>
          <w:rFonts w:ascii="Times New Roman" w:hAnsi="Times New Roman"/>
          <w:i/>
          <w:sz w:val="28"/>
          <w:szCs w:val="28"/>
        </w:rPr>
        <w:t>Техническим характеристикам</w:t>
      </w:r>
      <w:r>
        <w:rPr>
          <w:rFonts w:ascii="Times New Roman" w:hAnsi="Times New Roman"/>
          <w:sz w:val="28"/>
          <w:szCs w:val="28"/>
        </w:rPr>
        <w:t xml:space="preserve"> большое внимание в оценке качества компьютерных учебных программ уделялось в  то время, когда технологические </w:t>
      </w:r>
      <w:r>
        <w:rPr>
          <w:rFonts w:ascii="Times New Roman" w:hAnsi="Times New Roman"/>
          <w:sz w:val="28"/>
          <w:szCs w:val="28"/>
        </w:rPr>
        <w:lastRenderedPageBreak/>
        <w:t>средства были еще недостаточно совершенными. Например, оценка программ по таким характеристикам: надежность работы программы, продолжительность затрат времени при загрузке, четкость общего преставления программы, возможность запуска и возврата к любой программной функции; качество графики</w:t>
      </w:r>
      <w:r w:rsidR="00364373">
        <w:rPr>
          <w:rFonts w:ascii="Times New Roman" w:hAnsi="Times New Roman"/>
          <w:sz w:val="28"/>
          <w:szCs w:val="28"/>
        </w:rPr>
        <w:t>, соотношение изображение и текста, качество видеоряда, возможность подключения периферийного оборудования, распечатки изображения с экрана, распечатки результатов и т.д.</w:t>
      </w:r>
    </w:p>
    <w:p w:rsidR="00073AD1" w:rsidRDefault="00073AD1" w:rsidP="00173FE4">
      <w:pPr>
        <w:spacing w:line="360" w:lineRule="auto"/>
        <w:ind w:firstLine="567"/>
        <w:rPr>
          <w:rFonts w:ascii="Times New Roman" w:hAnsi="Times New Roman"/>
          <w:sz w:val="28"/>
          <w:szCs w:val="28"/>
        </w:rPr>
      </w:pPr>
      <w:r>
        <w:rPr>
          <w:rFonts w:ascii="Times New Roman" w:hAnsi="Times New Roman"/>
          <w:sz w:val="28"/>
          <w:szCs w:val="28"/>
        </w:rPr>
        <w:t>Технический стандарт современных компьютерных средств обучения требует определенной конфигурации компьютеров. Хотя, как уже отмечалось нет прямой зависимости между техническими возможностями и образовательным качеством, обратная связь все же существует: современные учебные компьютерные материалы без использования средств мультимедиа не могут быть полноценным  средством обучения.</w:t>
      </w:r>
    </w:p>
    <w:p w:rsidR="00073AD1" w:rsidRDefault="00073AD1" w:rsidP="00173FE4">
      <w:pPr>
        <w:spacing w:line="360" w:lineRule="auto"/>
        <w:ind w:firstLine="567"/>
        <w:rPr>
          <w:rFonts w:ascii="Times New Roman" w:hAnsi="Times New Roman"/>
          <w:sz w:val="28"/>
          <w:szCs w:val="28"/>
        </w:rPr>
      </w:pPr>
      <w:r w:rsidRPr="00BE3FEA">
        <w:rPr>
          <w:rFonts w:ascii="Times New Roman" w:hAnsi="Times New Roman"/>
          <w:i/>
          <w:sz w:val="28"/>
          <w:szCs w:val="28"/>
        </w:rPr>
        <w:t>Эргономическое качество</w:t>
      </w:r>
      <w:r>
        <w:rPr>
          <w:rFonts w:ascii="Times New Roman" w:hAnsi="Times New Roman"/>
          <w:sz w:val="28"/>
          <w:szCs w:val="28"/>
        </w:rPr>
        <w:t xml:space="preserve"> компьютерных средств обучения</w:t>
      </w:r>
      <w:r w:rsidR="00A73397">
        <w:rPr>
          <w:rFonts w:ascii="Times New Roman" w:hAnsi="Times New Roman"/>
          <w:sz w:val="28"/>
          <w:szCs w:val="28"/>
        </w:rPr>
        <w:t xml:space="preserve"> связано с такими характеристиками, как соотношение цветов, выбор шрифта и размера букв, расположение материала на экране и т.п. для них в настоящее время выработаны определенные стандарты и требования. Что касается дизайна, как художественно-эстетического решения, то его качество определяется  закономерностями художественно-эстетического творчества и восприятия; в этом плане оценка зависит от эстетического вкуса пользователя и в определенной степени является субъективной.</w:t>
      </w:r>
    </w:p>
    <w:p w:rsidR="00BE3FEA" w:rsidRDefault="00BE3FEA" w:rsidP="00173FE4">
      <w:pPr>
        <w:spacing w:line="360" w:lineRule="auto"/>
        <w:ind w:firstLine="567"/>
        <w:rPr>
          <w:rFonts w:ascii="Times New Roman" w:hAnsi="Times New Roman"/>
          <w:sz w:val="28"/>
          <w:szCs w:val="28"/>
        </w:rPr>
      </w:pPr>
      <w:r w:rsidRPr="00BE3FEA">
        <w:rPr>
          <w:rFonts w:ascii="Times New Roman" w:hAnsi="Times New Roman"/>
          <w:i/>
          <w:sz w:val="28"/>
          <w:szCs w:val="28"/>
        </w:rPr>
        <w:t>Методическому качеству</w:t>
      </w:r>
      <w:r>
        <w:rPr>
          <w:rFonts w:ascii="Times New Roman" w:hAnsi="Times New Roman"/>
          <w:sz w:val="28"/>
          <w:szCs w:val="28"/>
        </w:rPr>
        <w:t xml:space="preserve"> компьютерных учебных материалов стало уделяться серьезное внимание с развитием технологических возможностей и накоплением опыта разработки в использовании обучающих компьютерных программ. В настоящее время формируется понятие не только технического, но психолого0педагогического и методического стандарта.</w:t>
      </w:r>
    </w:p>
    <w:p w:rsidR="00BE3FEA" w:rsidRDefault="00BE3FEA" w:rsidP="00173FE4">
      <w:pPr>
        <w:spacing w:line="360" w:lineRule="auto"/>
        <w:ind w:firstLine="567"/>
        <w:rPr>
          <w:rFonts w:ascii="Times New Roman" w:hAnsi="Times New Roman"/>
          <w:sz w:val="28"/>
          <w:szCs w:val="28"/>
        </w:rPr>
      </w:pPr>
      <w:r>
        <w:rPr>
          <w:rFonts w:ascii="Times New Roman" w:hAnsi="Times New Roman"/>
          <w:sz w:val="28"/>
          <w:szCs w:val="28"/>
        </w:rPr>
        <w:t xml:space="preserve">Очевидно, что современные средства обучения должны предоставлять учащимся возможность выбора последовательности, объема и темпа работы, а </w:t>
      </w:r>
      <w:r>
        <w:rPr>
          <w:rFonts w:ascii="Times New Roman" w:hAnsi="Times New Roman"/>
          <w:sz w:val="28"/>
          <w:szCs w:val="28"/>
        </w:rPr>
        <w:lastRenderedPageBreak/>
        <w:t xml:space="preserve">также выхода из программы в любой момент. Отсутствие подобных средств навигации в учебных компьютерных материалах </w:t>
      </w:r>
      <w:proofErr w:type="gramStart"/>
      <w:r>
        <w:rPr>
          <w:rFonts w:ascii="Times New Roman" w:hAnsi="Times New Roman"/>
          <w:sz w:val="28"/>
          <w:szCs w:val="28"/>
        </w:rPr>
        <w:t>воспринимается</w:t>
      </w:r>
      <w:proofErr w:type="gramEnd"/>
      <w:r>
        <w:rPr>
          <w:rFonts w:ascii="Times New Roman" w:hAnsi="Times New Roman"/>
          <w:sz w:val="28"/>
          <w:szCs w:val="28"/>
        </w:rPr>
        <w:t xml:space="preserve"> как стремление жестко управлять деятельностью ученика, отказывая ему в возможностях самостоятельно принимать решения и быть ответственным  за результаты своего обучения</w:t>
      </w:r>
      <w:r w:rsidR="0066619D">
        <w:rPr>
          <w:rFonts w:ascii="Times New Roman" w:hAnsi="Times New Roman"/>
          <w:sz w:val="28"/>
          <w:szCs w:val="28"/>
        </w:rPr>
        <w:t>. Это противоречит современным антропоцентрическим подходам, как в области проектирования компьютерных систем, так и в сфере обучения вообще.</w:t>
      </w:r>
    </w:p>
    <w:p w:rsidR="0066619D" w:rsidRDefault="0066619D" w:rsidP="00173FE4">
      <w:pPr>
        <w:spacing w:line="360" w:lineRule="auto"/>
        <w:ind w:firstLine="567"/>
        <w:rPr>
          <w:rFonts w:ascii="Times New Roman" w:hAnsi="Times New Roman"/>
          <w:sz w:val="28"/>
          <w:szCs w:val="28"/>
        </w:rPr>
      </w:pPr>
      <w:r>
        <w:rPr>
          <w:rFonts w:ascii="Times New Roman" w:hAnsi="Times New Roman"/>
          <w:sz w:val="28"/>
          <w:szCs w:val="28"/>
        </w:rPr>
        <w:t>Сложностью оценки учебных  компьютерных материалов является то, что все указанные параметры - технические, эргономические, методические – не реализуются изолировано друг от друга.</w:t>
      </w:r>
    </w:p>
    <w:p w:rsidR="0066619D" w:rsidRDefault="00F30831" w:rsidP="00173FE4">
      <w:pPr>
        <w:spacing w:line="360" w:lineRule="auto"/>
        <w:ind w:firstLine="567"/>
        <w:rPr>
          <w:rFonts w:ascii="Times New Roman" w:hAnsi="Times New Roman"/>
          <w:sz w:val="28"/>
          <w:szCs w:val="28"/>
        </w:rPr>
      </w:pPr>
      <w:r>
        <w:rPr>
          <w:rFonts w:ascii="Times New Roman" w:hAnsi="Times New Roman"/>
          <w:sz w:val="28"/>
          <w:szCs w:val="28"/>
        </w:rPr>
        <w:t xml:space="preserve">Компьютерные обучающие программы и пособия можно адекватно оценить, если </w:t>
      </w:r>
      <w:proofErr w:type="gramStart"/>
      <w:r>
        <w:rPr>
          <w:rFonts w:ascii="Times New Roman" w:hAnsi="Times New Roman"/>
          <w:sz w:val="28"/>
          <w:szCs w:val="28"/>
        </w:rPr>
        <w:t>рассматривать их не изолировано</w:t>
      </w:r>
      <w:proofErr w:type="gramEnd"/>
      <w:r>
        <w:rPr>
          <w:rFonts w:ascii="Times New Roman" w:hAnsi="Times New Roman"/>
          <w:sz w:val="28"/>
          <w:szCs w:val="28"/>
        </w:rPr>
        <w:t>, а  в системе средств обучения в целом, в качестве учебных материалов особого типа. Специфика таких материалов заключается в том, что задачи обучения в них решаются средствами компьютерных технологий. Высокое технологическое и эргономическое качество является обязательным для современных компьютерных средств обучения</w:t>
      </w:r>
      <w:r w:rsidR="00EA5CA5">
        <w:rPr>
          <w:rFonts w:ascii="Times New Roman" w:hAnsi="Times New Roman"/>
          <w:sz w:val="28"/>
          <w:szCs w:val="28"/>
        </w:rPr>
        <w:t>. Методическое и образовательное качество определяется эффективностью использования технических возможностей в реализации заявленных целей обучения.</w:t>
      </w:r>
    </w:p>
    <w:p w:rsidR="00A553E8" w:rsidRDefault="00A553E8" w:rsidP="00A553E8">
      <w:pPr>
        <w:numPr>
          <w:ilvl w:val="0"/>
          <w:numId w:val="2"/>
        </w:numPr>
        <w:spacing w:line="360" w:lineRule="auto"/>
        <w:rPr>
          <w:rFonts w:ascii="Times New Roman" w:hAnsi="Times New Roman"/>
          <w:b/>
          <w:sz w:val="28"/>
          <w:szCs w:val="28"/>
        </w:rPr>
      </w:pPr>
      <w:r w:rsidRPr="00A553E8">
        <w:rPr>
          <w:rFonts w:ascii="Times New Roman" w:hAnsi="Times New Roman"/>
          <w:b/>
          <w:sz w:val="28"/>
          <w:szCs w:val="28"/>
        </w:rPr>
        <w:t>Использование компьютерных технологий в учебном процессе.</w:t>
      </w:r>
    </w:p>
    <w:p w:rsidR="00A553E8" w:rsidRDefault="00A553E8" w:rsidP="00A553E8">
      <w:pPr>
        <w:numPr>
          <w:ilvl w:val="1"/>
          <w:numId w:val="2"/>
        </w:numPr>
        <w:spacing w:line="360" w:lineRule="auto"/>
        <w:rPr>
          <w:rFonts w:ascii="Times New Roman" w:hAnsi="Times New Roman"/>
          <w:b/>
          <w:i/>
          <w:sz w:val="28"/>
          <w:szCs w:val="28"/>
        </w:rPr>
      </w:pPr>
      <w:r w:rsidRPr="00A553E8">
        <w:rPr>
          <w:rFonts w:ascii="Times New Roman" w:hAnsi="Times New Roman"/>
          <w:b/>
          <w:i/>
          <w:sz w:val="28"/>
          <w:szCs w:val="28"/>
        </w:rPr>
        <w:t>Система заданий</w:t>
      </w:r>
      <w:r>
        <w:rPr>
          <w:rFonts w:ascii="Times New Roman" w:hAnsi="Times New Roman"/>
          <w:b/>
          <w:i/>
          <w:sz w:val="28"/>
          <w:szCs w:val="28"/>
        </w:rPr>
        <w:t>.</w:t>
      </w:r>
    </w:p>
    <w:p w:rsidR="00A553E8" w:rsidRDefault="00A553E8" w:rsidP="00A553E8">
      <w:pPr>
        <w:spacing w:line="360" w:lineRule="auto"/>
        <w:ind w:firstLine="567"/>
        <w:jc w:val="both"/>
        <w:rPr>
          <w:rFonts w:ascii="Times New Roman" w:hAnsi="Times New Roman"/>
          <w:sz w:val="28"/>
          <w:szCs w:val="28"/>
        </w:rPr>
      </w:pPr>
      <w:r w:rsidRPr="00A553E8">
        <w:rPr>
          <w:rFonts w:ascii="Times New Roman" w:hAnsi="Times New Roman"/>
          <w:sz w:val="28"/>
          <w:szCs w:val="28"/>
        </w:rPr>
        <w:t xml:space="preserve">Органичное включение информационных </w:t>
      </w:r>
      <w:r>
        <w:rPr>
          <w:rFonts w:ascii="Times New Roman" w:hAnsi="Times New Roman"/>
          <w:sz w:val="28"/>
          <w:szCs w:val="28"/>
        </w:rPr>
        <w:t xml:space="preserve">технологий в процесс обучения </w:t>
      </w:r>
      <w:r w:rsidRPr="00A553E8">
        <w:rPr>
          <w:rFonts w:ascii="Times New Roman" w:hAnsi="Times New Roman"/>
          <w:sz w:val="28"/>
          <w:szCs w:val="28"/>
        </w:rPr>
        <w:t>требует не то</w:t>
      </w:r>
      <w:r>
        <w:rPr>
          <w:rFonts w:ascii="Times New Roman" w:hAnsi="Times New Roman"/>
          <w:sz w:val="28"/>
          <w:szCs w:val="28"/>
        </w:rPr>
        <w:t xml:space="preserve">лько тщательного отбора </w:t>
      </w:r>
      <w:proofErr w:type="spellStart"/>
      <w:r>
        <w:rPr>
          <w:rFonts w:ascii="Times New Roman" w:hAnsi="Times New Roman"/>
          <w:sz w:val="28"/>
          <w:szCs w:val="28"/>
        </w:rPr>
        <w:t>компьют</w:t>
      </w:r>
      <w:proofErr w:type="gramStart"/>
      <w:r w:rsidRPr="00A553E8">
        <w:rPr>
          <w:rFonts w:ascii="Times New Roman" w:hAnsi="Times New Roman"/>
          <w:sz w:val="28"/>
          <w:szCs w:val="28"/>
        </w:rPr>
        <w:t>e</w:t>
      </w:r>
      <w:proofErr w:type="gramEnd"/>
      <w:r w:rsidRPr="00A553E8">
        <w:rPr>
          <w:rFonts w:ascii="Times New Roman" w:hAnsi="Times New Roman"/>
          <w:sz w:val="28"/>
          <w:szCs w:val="28"/>
        </w:rPr>
        <w:t>р</w:t>
      </w:r>
      <w:r w:rsidRPr="00A553E8">
        <w:rPr>
          <w:rFonts w:ascii="Times New Roman" w:hAnsi="Times New Roman"/>
          <w:sz w:val="28"/>
          <w:szCs w:val="28"/>
        </w:rPr>
        <w:softHyphen/>
        <w:t>ных</w:t>
      </w:r>
      <w:proofErr w:type="spellEnd"/>
      <w:r w:rsidRPr="00A553E8">
        <w:rPr>
          <w:rFonts w:ascii="Times New Roman" w:hAnsi="Times New Roman"/>
          <w:sz w:val="28"/>
          <w:szCs w:val="28"/>
        </w:rPr>
        <w:t xml:space="preserve"> учебных материалов, но и продуманной системы заданий</w:t>
      </w:r>
      <w:r>
        <w:rPr>
          <w:rFonts w:ascii="Times New Roman" w:hAnsi="Times New Roman"/>
          <w:sz w:val="28"/>
          <w:szCs w:val="28"/>
        </w:rPr>
        <w:t>. Д</w:t>
      </w:r>
      <w:r w:rsidRPr="00A553E8">
        <w:rPr>
          <w:rFonts w:ascii="Times New Roman" w:hAnsi="Times New Roman"/>
          <w:sz w:val="28"/>
          <w:szCs w:val="28"/>
        </w:rPr>
        <w:t>ля</w:t>
      </w:r>
      <w:r>
        <w:rPr>
          <w:rFonts w:ascii="Times New Roman" w:hAnsi="Times New Roman"/>
          <w:sz w:val="28"/>
          <w:szCs w:val="28"/>
        </w:rPr>
        <w:t xml:space="preserve"> </w:t>
      </w:r>
      <w:r w:rsidRPr="00A553E8">
        <w:rPr>
          <w:rFonts w:ascii="Times New Roman" w:hAnsi="Times New Roman"/>
          <w:sz w:val="28"/>
          <w:szCs w:val="28"/>
        </w:rPr>
        <w:t>успешного использования компьютерных учебных материалов необ</w:t>
      </w:r>
      <w:r w:rsidRPr="00A553E8">
        <w:rPr>
          <w:rFonts w:ascii="Times New Roman" w:hAnsi="Times New Roman"/>
          <w:sz w:val="28"/>
          <w:szCs w:val="28"/>
        </w:rPr>
        <w:softHyphen/>
        <w:t>ходима также определенная подготовительная работа: предваритель</w:t>
      </w:r>
      <w:r w:rsidRPr="00A553E8">
        <w:rPr>
          <w:rFonts w:ascii="Times New Roman" w:hAnsi="Times New Roman"/>
          <w:sz w:val="28"/>
          <w:szCs w:val="28"/>
        </w:rPr>
        <w:softHyphen/>
      </w:r>
      <w:r>
        <w:rPr>
          <w:rFonts w:ascii="Times New Roman" w:hAnsi="Times New Roman"/>
          <w:sz w:val="28"/>
          <w:szCs w:val="28"/>
        </w:rPr>
        <w:t>ное знакомство с программами, при нео</w:t>
      </w:r>
      <w:r w:rsidRPr="00A553E8">
        <w:rPr>
          <w:rFonts w:ascii="Times New Roman" w:hAnsi="Times New Roman"/>
          <w:sz w:val="28"/>
          <w:szCs w:val="28"/>
        </w:rPr>
        <w:t xml:space="preserve">бходимости </w:t>
      </w:r>
      <w:r>
        <w:rPr>
          <w:rFonts w:ascii="Times New Roman" w:hAnsi="Times New Roman"/>
          <w:sz w:val="28"/>
          <w:szCs w:val="28"/>
        </w:rPr>
        <w:t>–</w:t>
      </w:r>
      <w:r w:rsidRPr="00A553E8">
        <w:rPr>
          <w:rFonts w:ascii="Times New Roman" w:hAnsi="Times New Roman"/>
          <w:sz w:val="28"/>
          <w:szCs w:val="28"/>
        </w:rPr>
        <w:t xml:space="preserve"> подготовка</w:t>
      </w:r>
      <w:r>
        <w:rPr>
          <w:rFonts w:ascii="Times New Roman" w:hAnsi="Times New Roman"/>
          <w:sz w:val="28"/>
          <w:szCs w:val="28"/>
        </w:rPr>
        <w:t xml:space="preserve"> </w:t>
      </w:r>
      <w:r w:rsidRPr="00A553E8">
        <w:rPr>
          <w:rFonts w:ascii="Times New Roman" w:hAnsi="Times New Roman"/>
          <w:sz w:val="28"/>
          <w:szCs w:val="28"/>
        </w:rPr>
        <w:t>раздаточных или рабочих материалов.</w:t>
      </w:r>
    </w:p>
    <w:p w:rsidR="00A553E8" w:rsidRPr="00A553E8" w:rsidRDefault="00A553E8" w:rsidP="00A553E8">
      <w:pPr>
        <w:spacing w:line="360" w:lineRule="auto"/>
        <w:ind w:firstLine="567"/>
        <w:jc w:val="both"/>
        <w:rPr>
          <w:rFonts w:ascii="Times New Roman" w:hAnsi="Times New Roman"/>
          <w:sz w:val="28"/>
          <w:szCs w:val="28"/>
        </w:rPr>
      </w:pPr>
      <w:r w:rsidRPr="00A553E8">
        <w:rPr>
          <w:rFonts w:ascii="Times New Roman" w:hAnsi="Times New Roman"/>
          <w:sz w:val="28"/>
          <w:szCs w:val="28"/>
        </w:rPr>
        <w:t>Независимо от того, какого ти</w:t>
      </w:r>
      <w:r>
        <w:rPr>
          <w:rFonts w:ascii="Times New Roman" w:hAnsi="Times New Roman"/>
          <w:sz w:val="28"/>
          <w:szCs w:val="28"/>
        </w:rPr>
        <w:t>па компьютерные материалы и про</w:t>
      </w:r>
      <w:r w:rsidRPr="00A553E8">
        <w:rPr>
          <w:rFonts w:ascii="Times New Roman" w:hAnsi="Times New Roman"/>
          <w:sz w:val="28"/>
          <w:szCs w:val="28"/>
        </w:rPr>
        <w:t>граммы используются в обучении: прикладные, инструменталь</w:t>
      </w:r>
      <w:r w:rsidRPr="00A553E8">
        <w:rPr>
          <w:rFonts w:ascii="Times New Roman" w:hAnsi="Times New Roman"/>
          <w:sz w:val="28"/>
          <w:szCs w:val="28"/>
        </w:rPr>
        <w:softHyphen/>
        <w:t xml:space="preserve">ные, обучающие, ресурсы </w:t>
      </w:r>
      <w:r w:rsidRPr="00A553E8">
        <w:rPr>
          <w:rFonts w:ascii="Times New Roman" w:hAnsi="Times New Roman"/>
          <w:sz w:val="28"/>
          <w:szCs w:val="28"/>
        </w:rPr>
        <w:lastRenderedPageBreak/>
        <w:t>Интернета, и рассчитано ли их использо</w:t>
      </w:r>
      <w:r w:rsidRPr="00A553E8">
        <w:rPr>
          <w:rFonts w:ascii="Times New Roman" w:hAnsi="Times New Roman"/>
          <w:sz w:val="28"/>
          <w:szCs w:val="28"/>
        </w:rPr>
        <w:softHyphen/>
        <w:t>вание на аудиторную или полностью/частично самостоятельную ра</w:t>
      </w:r>
      <w:r w:rsidRPr="00A553E8">
        <w:rPr>
          <w:rFonts w:ascii="Times New Roman" w:hAnsi="Times New Roman"/>
          <w:sz w:val="28"/>
          <w:szCs w:val="28"/>
        </w:rPr>
        <w:softHyphen/>
        <w:t>боту учеников, преподавателю необходимо предусмотреть три блока</w:t>
      </w:r>
      <w:r>
        <w:rPr>
          <w:rFonts w:ascii="Times New Roman" w:hAnsi="Times New Roman"/>
          <w:sz w:val="28"/>
          <w:szCs w:val="28"/>
        </w:rPr>
        <w:t xml:space="preserve"> </w:t>
      </w:r>
      <w:r w:rsidR="005212E5">
        <w:rPr>
          <w:rFonts w:ascii="Times New Roman" w:hAnsi="Times New Roman"/>
          <w:sz w:val="28"/>
          <w:szCs w:val="28"/>
        </w:rPr>
        <w:t xml:space="preserve">заданий: </w:t>
      </w:r>
    </w:p>
    <w:p w:rsidR="00A553E8" w:rsidRPr="00A553E8" w:rsidRDefault="00A553E8" w:rsidP="00A553E8">
      <w:pPr>
        <w:numPr>
          <w:ilvl w:val="0"/>
          <w:numId w:val="17"/>
        </w:numPr>
        <w:spacing w:line="360" w:lineRule="auto"/>
        <w:rPr>
          <w:rFonts w:ascii="Times New Roman" w:hAnsi="Times New Roman"/>
          <w:i/>
          <w:iCs/>
          <w:sz w:val="28"/>
          <w:szCs w:val="28"/>
        </w:rPr>
      </w:pPr>
      <w:proofErr w:type="gramStart"/>
      <w:r w:rsidRPr="00A553E8">
        <w:rPr>
          <w:rFonts w:ascii="Times New Roman" w:hAnsi="Times New Roman"/>
          <w:i/>
          <w:iCs/>
          <w:sz w:val="28"/>
          <w:szCs w:val="28"/>
        </w:rPr>
        <w:t>предваряющие</w:t>
      </w:r>
      <w:proofErr w:type="gramEnd"/>
      <w:r w:rsidRPr="00A553E8">
        <w:rPr>
          <w:rFonts w:ascii="Times New Roman" w:hAnsi="Times New Roman"/>
          <w:i/>
          <w:iCs/>
          <w:sz w:val="28"/>
          <w:szCs w:val="28"/>
        </w:rPr>
        <w:t xml:space="preserve"> работу за компьютером;</w:t>
      </w:r>
    </w:p>
    <w:p w:rsidR="00A553E8" w:rsidRDefault="00A553E8" w:rsidP="00A553E8">
      <w:pPr>
        <w:numPr>
          <w:ilvl w:val="0"/>
          <w:numId w:val="17"/>
        </w:numPr>
        <w:spacing w:line="360" w:lineRule="auto"/>
        <w:rPr>
          <w:rFonts w:ascii="Times New Roman" w:hAnsi="Times New Roman"/>
          <w:i/>
          <w:iCs/>
          <w:sz w:val="28"/>
          <w:szCs w:val="28"/>
        </w:rPr>
      </w:pPr>
      <w:r w:rsidRPr="00A553E8">
        <w:rPr>
          <w:rFonts w:ascii="Times New Roman" w:hAnsi="Times New Roman"/>
          <w:i/>
          <w:iCs/>
          <w:sz w:val="28"/>
          <w:szCs w:val="28"/>
        </w:rPr>
        <w:t xml:space="preserve"> </w:t>
      </w:r>
      <w:proofErr w:type="gramStart"/>
      <w:r w:rsidRPr="00A553E8">
        <w:rPr>
          <w:rFonts w:ascii="Times New Roman" w:hAnsi="Times New Roman"/>
          <w:i/>
          <w:iCs/>
          <w:sz w:val="28"/>
          <w:szCs w:val="28"/>
        </w:rPr>
        <w:t>организующие</w:t>
      </w:r>
      <w:proofErr w:type="gramEnd"/>
      <w:r w:rsidRPr="00A553E8">
        <w:rPr>
          <w:rFonts w:ascii="Times New Roman" w:hAnsi="Times New Roman"/>
          <w:i/>
          <w:iCs/>
          <w:sz w:val="28"/>
          <w:szCs w:val="28"/>
        </w:rPr>
        <w:t xml:space="preserve"> работу с компьютерными учебными материала</w:t>
      </w:r>
      <w:r w:rsidRPr="00A553E8">
        <w:rPr>
          <w:rFonts w:ascii="Times New Roman" w:hAnsi="Times New Roman"/>
          <w:i/>
          <w:iCs/>
          <w:sz w:val="28"/>
          <w:szCs w:val="28"/>
        </w:rPr>
        <w:softHyphen/>
        <w:t>ми;</w:t>
      </w:r>
    </w:p>
    <w:p w:rsidR="00A553E8" w:rsidRDefault="00A553E8" w:rsidP="00A553E8">
      <w:pPr>
        <w:numPr>
          <w:ilvl w:val="0"/>
          <w:numId w:val="17"/>
        </w:numPr>
        <w:spacing w:line="360" w:lineRule="auto"/>
        <w:rPr>
          <w:rFonts w:ascii="Times New Roman" w:hAnsi="Times New Roman"/>
          <w:i/>
          <w:iCs/>
          <w:sz w:val="28"/>
          <w:szCs w:val="28"/>
        </w:rPr>
      </w:pPr>
      <w:r w:rsidRPr="00A553E8">
        <w:rPr>
          <w:rFonts w:ascii="Times New Roman" w:hAnsi="Times New Roman"/>
          <w:i/>
          <w:iCs/>
          <w:sz w:val="28"/>
          <w:szCs w:val="28"/>
        </w:rPr>
        <w:t xml:space="preserve"> выполняющиеся после завершения работы на компьютере.</w:t>
      </w:r>
    </w:p>
    <w:p w:rsidR="003C3133" w:rsidRDefault="003C3133" w:rsidP="003C3133">
      <w:pPr>
        <w:spacing w:line="360" w:lineRule="auto"/>
        <w:ind w:firstLine="567"/>
        <w:rPr>
          <w:rFonts w:ascii="Times New Roman" w:hAnsi="Times New Roman"/>
          <w:sz w:val="28"/>
          <w:szCs w:val="28"/>
        </w:rPr>
      </w:pPr>
      <w:r w:rsidRPr="003C3133">
        <w:rPr>
          <w:rFonts w:ascii="Times New Roman" w:hAnsi="Times New Roman"/>
          <w:sz w:val="28"/>
          <w:szCs w:val="28"/>
        </w:rPr>
        <w:t>Более масштабные задания, ориентированные на самостоятель</w:t>
      </w:r>
      <w:r w:rsidRPr="003C3133">
        <w:rPr>
          <w:rFonts w:ascii="Times New Roman" w:hAnsi="Times New Roman"/>
          <w:sz w:val="28"/>
          <w:szCs w:val="28"/>
        </w:rPr>
        <w:softHyphen/>
        <w:t>ную (и преимущественно внеаудиторную) работу учащихся, как</w:t>
      </w:r>
      <w:r>
        <w:rPr>
          <w:rFonts w:ascii="Times New Roman" w:hAnsi="Times New Roman"/>
          <w:sz w:val="28"/>
          <w:szCs w:val="28"/>
        </w:rPr>
        <w:t xml:space="preserve"> </w:t>
      </w:r>
      <w:r w:rsidRPr="003C3133">
        <w:rPr>
          <w:rFonts w:ascii="Times New Roman" w:hAnsi="Times New Roman"/>
          <w:sz w:val="28"/>
          <w:szCs w:val="28"/>
        </w:rPr>
        <w:t>правило, связаны с использованием метода проектов.</w:t>
      </w:r>
    </w:p>
    <w:p w:rsidR="003C3133" w:rsidRDefault="003C3133" w:rsidP="003C3133">
      <w:pPr>
        <w:spacing w:line="360" w:lineRule="auto"/>
        <w:ind w:firstLine="567"/>
        <w:rPr>
          <w:rFonts w:ascii="Times New Roman" w:hAnsi="Times New Roman"/>
          <w:iCs/>
          <w:sz w:val="28"/>
          <w:szCs w:val="28"/>
        </w:rPr>
      </w:pPr>
      <w:r>
        <w:rPr>
          <w:rFonts w:ascii="Times New Roman" w:hAnsi="Times New Roman"/>
          <w:iCs/>
          <w:sz w:val="28"/>
          <w:szCs w:val="28"/>
        </w:rPr>
        <w:t>Работа над проектами предполагает развитие самостоятельности учащихся, их творческих способностей, умение работать в команде и интегрировать знания из различных предметных областей.  Ориентация этого метода на активную роль учеников  в достижении образовательных целей дает возможность организовывать обучение в процессе деятельности интересной и значимой для  учащихся.</w:t>
      </w:r>
    </w:p>
    <w:p w:rsidR="005212E5" w:rsidRPr="005212E5" w:rsidRDefault="005212E5" w:rsidP="003C3133">
      <w:pPr>
        <w:spacing w:line="360" w:lineRule="auto"/>
        <w:ind w:firstLine="567"/>
        <w:rPr>
          <w:rFonts w:ascii="Times New Roman" w:hAnsi="Times New Roman"/>
          <w:iCs/>
          <w:color w:val="FF0000"/>
          <w:sz w:val="28"/>
          <w:szCs w:val="28"/>
        </w:rPr>
      </w:pPr>
      <w:r w:rsidRPr="005212E5">
        <w:rPr>
          <w:rFonts w:ascii="Times New Roman" w:hAnsi="Times New Roman"/>
          <w:iCs/>
          <w:color w:val="FF0000"/>
          <w:sz w:val="28"/>
          <w:szCs w:val="28"/>
        </w:rPr>
        <w:t>ПРИМЕРЫ</w:t>
      </w:r>
    </w:p>
    <w:p w:rsidR="003C3133" w:rsidRPr="003C3133" w:rsidRDefault="003C3133" w:rsidP="003C3133">
      <w:pPr>
        <w:numPr>
          <w:ilvl w:val="1"/>
          <w:numId w:val="2"/>
        </w:numPr>
        <w:spacing w:line="360" w:lineRule="auto"/>
        <w:rPr>
          <w:rFonts w:ascii="Times New Roman" w:hAnsi="Times New Roman"/>
          <w:b/>
          <w:i/>
          <w:iCs/>
          <w:sz w:val="28"/>
          <w:szCs w:val="28"/>
        </w:rPr>
      </w:pPr>
      <w:r w:rsidRPr="003C3133">
        <w:rPr>
          <w:rFonts w:ascii="Times New Roman" w:hAnsi="Times New Roman"/>
          <w:b/>
          <w:i/>
          <w:iCs/>
          <w:sz w:val="28"/>
          <w:szCs w:val="28"/>
        </w:rPr>
        <w:t>Обучающие программы.</w:t>
      </w:r>
    </w:p>
    <w:p w:rsidR="005212E5" w:rsidRPr="005212E5" w:rsidRDefault="005212E5" w:rsidP="005212E5">
      <w:pPr>
        <w:spacing w:line="360" w:lineRule="auto"/>
        <w:ind w:firstLine="567"/>
        <w:rPr>
          <w:rFonts w:ascii="Times New Roman" w:hAnsi="Times New Roman"/>
          <w:sz w:val="28"/>
          <w:szCs w:val="28"/>
          <w:u w:val="single"/>
        </w:rPr>
      </w:pPr>
      <w:r>
        <w:rPr>
          <w:rFonts w:ascii="Times New Roman" w:hAnsi="Times New Roman"/>
          <w:sz w:val="28"/>
          <w:szCs w:val="28"/>
        </w:rPr>
        <w:t>В</w:t>
      </w:r>
      <w:r w:rsidRPr="005212E5">
        <w:rPr>
          <w:rFonts w:ascii="Times New Roman" w:hAnsi="Times New Roman"/>
          <w:sz w:val="28"/>
          <w:szCs w:val="28"/>
        </w:rPr>
        <w:t xml:space="preserve"> настоящее время существует большое количество программ</w:t>
      </w:r>
      <w:r>
        <w:rPr>
          <w:rFonts w:ascii="Times New Roman" w:hAnsi="Times New Roman"/>
          <w:sz w:val="28"/>
          <w:szCs w:val="28"/>
        </w:rPr>
        <w:t>,</w:t>
      </w:r>
    </w:p>
    <w:p w:rsidR="005212E5" w:rsidRDefault="005212E5" w:rsidP="005212E5">
      <w:pPr>
        <w:spacing w:line="360" w:lineRule="auto"/>
        <w:ind w:firstLine="567"/>
        <w:rPr>
          <w:rFonts w:ascii="Times New Roman" w:hAnsi="Times New Roman"/>
          <w:sz w:val="28"/>
          <w:szCs w:val="28"/>
        </w:rPr>
      </w:pPr>
      <w:r w:rsidRPr="005212E5">
        <w:rPr>
          <w:rFonts w:ascii="Times New Roman" w:hAnsi="Times New Roman"/>
          <w:sz w:val="28"/>
          <w:szCs w:val="28"/>
        </w:rPr>
        <w:t xml:space="preserve">предназначенных для учащихся различных </w:t>
      </w:r>
      <w:r>
        <w:rPr>
          <w:rFonts w:ascii="Times New Roman" w:hAnsi="Times New Roman"/>
          <w:sz w:val="28"/>
          <w:szCs w:val="28"/>
        </w:rPr>
        <w:t>возрастных групп с раз</w:t>
      </w:r>
      <w:r>
        <w:rPr>
          <w:rFonts w:ascii="Times New Roman" w:hAnsi="Times New Roman"/>
          <w:sz w:val="28"/>
          <w:szCs w:val="28"/>
        </w:rPr>
        <w:softHyphen/>
        <w:t>ным</w:t>
      </w:r>
      <w:r w:rsidRPr="005212E5">
        <w:rPr>
          <w:rFonts w:ascii="Times New Roman" w:hAnsi="Times New Roman"/>
          <w:sz w:val="28"/>
          <w:szCs w:val="28"/>
        </w:rPr>
        <w:t xml:space="preserve"> уровнем подготовки. </w:t>
      </w:r>
      <w:r>
        <w:rPr>
          <w:rFonts w:ascii="Times New Roman" w:hAnsi="Times New Roman"/>
          <w:sz w:val="28"/>
          <w:szCs w:val="28"/>
        </w:rPr>
        <w:t xml:space="preserve"> </w:t>
      </w:r>
      <w:r w:rsidRPr="005212E5">
        <w:rPr>
          <w:rFonts w:ascii="Times New Roman" w:hAnsi="Times New Roman"/>
          <w:sz w:val="28"/>
          <w:szCs w:val="28"/>
        </w:rPr>
        <w:t>Для интеграции обучающих программ в</w:t>
      </w:r>
      <w:r>
        <w:rPr>
          <w:rFonts w:ascii="Times New Roman" w:hAnsi="Times New Roman"/>
          <w:sz w:val="28"/>
          <w:szCs w:val="28"/>
        </w:rPr>
        <w:t xml:space="preserve"> </w:t>
      </w:r>
      <w:r w:rsidRPr="005212E5">
        <w:rPr>
          <w:rFonts w:ascii="Times New Roman" w:hAnsi="Times New Roman"/>
          <w:sz w:val="28"/>
          <w:szCs w:val="28"/>
        </w:rPr>
        <w:t>учебный процесс преподаватель должен хорошо представлять себе</w:t>
      </w:r>
      <w:r>
        <w:rPr>
          <w:rFonts w:ascii="Times New Roman" w:hAnsi="Times New Roman"/>
          <w:sz w:val="28"/>
          <w:szCs w:val="28"/>
        </w:rPr>
        <w:t xml:space="preserve"> </w:t>
      </w:r>
      <w:r w:rsidRPr="005212E5">
        <w:rPr>
          <w:rFonts w:ascii="Times New Roman" w:hAnsi="Times New Roman"/>
          <w:sz w:val="28"/>
          <w:szCs w:val="28"/>
        </w:rPr>
        <w:t>материал, структуру программы и использующиеся типы</w:t>
      </w:r>
      <w:r>
        <w:rPr>
          <w:rFonts w:ascii="Times New Roman" w:hAnsi="Times New Roman"/>
          <w:sz w:val="28"/>
          <w:szCs w:val="28"/>
        </w:rPr>
        <w:t xml:space="preserve"> </w:t>
      </w:r>
      <w:r w:rsidRPr="005212E5">
        <w:rPr>
          <w:rFonts w:ascii="Times New Roman" w:hAnsi="Times New Roman"/>
          <w:sz w:val="28"/>
          <w:szCs w:val="28"/>
        </w:rPr>
        <w:t xml:space="preserve">заданий. </w:t>
      </w:r>
    </w:p>
    <w:p w:rsidR="005212E5" w:rsidRPr="005212E5" w:rsidRDefault="005212E5" w:rsidP="005212E5">
      <w:pPr>
        <w:spacing w:line="360" w:lineRule="auto"/>
        <w:ind w:firstLine="567"/>
        <w:rPr>
          <w:rFonts w:ascii="Times New Roman" w:hAnsi="Times New Roman"/>
          <w:sz w:val="28"/>
          <w:szCs w:val="28"/>
        </w:rPr>
      </w:pPr>
      <w:r w:rsidRPr="005212E5">
        <w:rPr>
          <w:rFonts w:ascii="Times New Roman" w:hAnsi="Times New Roman"/>
          <w:sz w:val="28"/>
          <w:szCs w:val="28"/>
        </w:rPr>
        <w:t>Комплексных программ, включающих все этапы работы над</w:t>
      </w:r>
      <w:r>
        <w:rPr>
          <w:rFonts w:ascii="Times New Roman" w:hAnsi="Times New Roman"/>
          <w:sz w:val="28"/>
          <w:szCs w:val="28"/>
        </w:rPr>
        <w:t xml:space="preserve"> материалом</w:t>
      </w:r>
    </w:p>
    <w:p w:rsidR="005212E5" w:rsidRDefault="005212E5" w:rsidP="005212E5">
      <w:pPr>
        <w:spacing w:line="360" w:lineRule="auto"/>
        <w:rPr>
          <w:rFonts w:ascii="Times New Roman" w:hAnsi="Times New Roman"/>
          <w:sz w:val="28"/>
          <w:szCs w:val="28"/>
        </w:rPr>
      </w:pPr>
      <w:r w:rsidRPr="005212E5">
        <w:rPr>
          <w:rFonts w:ascii="Times New Roman" w:hAnsi="Times New Roman"/>
          <w:sz w:val="28"/>
          <w:szCs w:val="28"/>
        </w:rPr>
        <w:t>разрабатывается не так много, наиболее распространенными вида</w:t>
      </w:r>
      <w:r w:rsidRPr="005212E5">
        <w:rPr>
          <w:rFonts w:ascii="Times New Roman" w:hAnsi="Times New Roman"/>
          <w:sz w:val="28"/>
          <w:szCs w:val="28"/>
        </w:rPr>
        <w:softHyphen/>
        <w:t xml:space="preserve">ми программам являются </w:t>
      </w:r>
      <w:proofErr w:type="spellStart"/>
      <w:r w:rsidRPr="005212E5">
        <w:rPr>
          <w:rFonts w:ascii="Times New Roman" w:hAnsi="Times New Roman"/>
          <w:sz w:val="28"/>
          <w:szCs w:val="28"/>
        </w:rPr>
        <w:t>тренировочно-контролирующие</w:t>
      </w:r>
      <w:proofErr w:type="spellEnd"/>
      <w:r w:rsidRPr="005212E5">
        <w:rPr>
          <w:rFonts w:ascii="Times New Roman" w:hAnsi="Times New Roman"/>
          <w:sz w:val="28"/>
          <w:szCs w:val="28"/>
        </w:rPr>
        <w:t xml:space="preserve"> и тести</w:t>
      </w:r>
      <w:r w:rsidRPr="005212E5">
        <w:rPr>
          <w:rFonts w:ascii="Times New Roman" w:hAnsi="Times New Roman"/>
          <w:sz w:val="28"/>
          <w:szCs w:val="28"/>
        </w:rPr>
        <w:softHyphen/>
        <w:t>рующие</w:t>
      </w:r>
      <w:r>
        <w:rPr>
          <w:rFonts w:ascii="Times New Roman" w:hAnsi="Times New Roman"/>
          <w:sz w:val="28"/>
          <w:szCs w:val="28"/>
        </w:rPr>
        <w:t>.</w:t>
      </w:r>
    </w:p>
    <w:p w:rsidR="005212E5" w:rsidRPr="005212E5" w:rsidRDefault="005212E5" w:rsidP="005212E5">
      <w:pPr>
        <w:spacing w:line="360" w:lineRule="auto"/>
        <w:rPr>
          <w:rFonts w:ascii="Times New Roman" w:hAnsi="Times New Roman"/>
          <w:color w:val="FF0000"/>
          <w:sz w:val="28"/>
          <w:szCs w:val="28"/>
        </w:rPr>
      </w:pPr>
      <w:r w:rsidRPr="005212E5">
        <w:rPr>
          <w:rFonts w:ascii="Times New Roman" w:hAnsi="Times New Roman"/>
          <w:color w:val="FF0000"/>
          <w:sz w:val="28"/>
          <w:szCs w:val="28"/>
        </w:rPr>
        <w:lastRenderedPageBreak/>
        <w:t>ПРИМЕРЫ</w:t>
      </w:r>
    </w:p>
    <w:p w:rsidR="005212E5" w:rsidRDefault="005212E5" w:rsidP="005212E5">
      <w:pPr>
        <w:framePr w:w="43" w:wrap="auto" w:hAnchor="margin" w:x="9797" w:y="5406"/>
        <w:spacing w:line="9" w:lineRule="exact"/>
        <w:jc w:val="both"/>
        <w:rPr>
          <w:rFonts w:ascii="Times New Roman" w:hAnsi="Times New Roman"/>
          <w:sz w:val="8"/>
          <w:szCs w:val="8"/>
        </w:rPr>
      </w:pPr>
      <w:r>
        <w:rPr>
          <w:rFonts w:ascii="Times New Roman" w:hAnsi="Times New Roman"/>
          <w:sz w:val="8"/>
          <w:szCs w:val="8"/>
        </w:rPr>
        <w:t>.</w:t>
      </w:r>
    </w:p>
    <w:p w:rsidR="003C3133" w:rsidRPr="00C237EE" w:rsidRDefault="005212E5" w:rsidP="00C237EE">
      <w:pPr>
        <w:numPr>
          <w:ilvl w:val="1"/>
          <w:numId w:val="2"/>
        </w:numPr>
        <w:spacing w:line="360" w:lineRule="auto"/>
        <w:rPr>
          <w:rFonts w:ascii="Times New Roman" w:hAnsi="Times New Roman"/>
          <w:b/>
          <w:i/>
          <w:iCs/>
          <w:sz w:val="28"/>
          <w:szCs w:val="28"/>
        </w:rPr>
      </w:pPr>
      <w:r w:rsidRPr="00C237EE">
        <w:rPr>
          <w:rFonts w:ascii="Times New Roman" w:hAnsi="Times New Roman"/>
          <w:b/>
          <w:i/>
          <w:sz w:val="28"/>
          <w:szCs w:val="28"/>
        </w:rPr>
        <w:t>Компьютерные сло</w:t>
      </w:r>
      <w:r w:rsidR="00C237EE" w:rsidRPr="00C237EE">
        <w:rPr>
          <w:rFonts w:ascii="Times New Roman" w:hAnsi="Times New Roman"/>
          <w:b/>
          <w:i/>
          <w:sz w:val="28"/>
          <w:szCs w:val="28"/>
        </w:rPr>
        <w:t>вари, энциклопедии, справочные системы</w:t>
      </w:r>
      <w:r w:rsidRPr="00C237EE">
        <w:rPr>
          <w:rFonts w:ascii="Times New Roman" w:hAnsi="Times New Roman"/>
          <w:b/>
          <w:i/>
          <w:sz w:val="28"/>
          <w:szCs w:val="28"/>
        </w:rPr>
        <w:tab/>
      </w:r>
    </w:p>
    <w:p w:rsidR="00A553E8" w:rsidRDefault="00C237EE" w:rsidP="00A553E8">
      <w:pPr>
        <w:tabs>
          <w:tab w:val="left" w:pos="3990"/>
        </w:tabs>
        <w:spacing w:line="360" w:lineRule="auto"/>
        <w:ind w:firstLine="567"/>
        <w:rPr>
          <w:rFonts w:ascii="Times New Roman" w:hAnsi="Times New Roman"/>
          <w:sz w:val="28"/>
          <w:szCs w:val="28"/>
        </w:rPr>
      </w:pPr>
      <w:r>
        <w:rPr>
          <w:rFonts w:ascii="Times New Roman" w:hAnsi="Times New Roman"/>
          <w:sz w:val="28"/>
          <w:szCs w:val="28"/>
        </w:rPr>
        <w:t>Диапазон применения компьютерных словарей</w:t>
      </w:r>
      <w:r w:rsidR="00A553E8">
        <w:rPr>
          <w:rFonts w:ascii="Times New Roman" w:hAnsi="Times New Roman"/>
          <w:sz w:val="28"/>
          <w:szCs w:val="28"/>
        </w:rPr>
        <w:tab/>
      </w:r>
      <w:r>
        <w:rPr>
          <w:rFonts w:ascii="Times New Roman" w:hAnsi="Times New Roman"/>
          <w:sz w:val="28"/>
          <w:szCs w:val="28"/>
        </w:rPr>
        <w:t xml:space="preserve"> и энциклопедий в  обучении очень велик: они могут использоваться для подготовки докладов рефератов и других видов устных и письменных работ, выполнения задания разной степени сложности, поиск информации, справочные блоки могут использоваться при изучении соответствующих тем и т.д.</w:t>
      </w:r>
    </w:p>
    <w:p w:rsidR="00C237EE" w:rsidRDefault="00C237EE" w:rsidP="00A553E8">
      <w:pPr>
        <w:tabs>
          <w:tab w:val="left" w:pos="3990"/>
        </w:tabs>
        <w:spacing w:line="360" w:lineRule="auto"/>
        <w:ind w:firstLine="567"/>
        <w:rPr>
          <w:rFonts w:ascii="Times New Roman" w:hAnsi="Times New Roman"/>
          <w:sz w:val="28"/>
          <w:szCs w:val="28"/>
        </w:rPr>
      </w:pPr>
      <w:r>
        <w:rPr>
          <w:rFonts w:ascii="Times New Roman" w:hAnsi="Times New Roman"/>
          <w:sz w:val="28"/>
          <w:szCs w:val="28"/>
        </w:rPr>
        <w:t>ПРИМЕРЫ.</w:t>
      </w:r>
    </w:p>
    <w:p w:rsidR="00C237EE" w:rsidRDefault="00C237EE" w:rsidP="00C237EE">
      <w:pPr>
        <w:numPr>
          <w:ilvl w:val="1"/>
          <w:numId w:val="2"/>
        </w:numPr>
        <w:tabs>
          <w:tab w:val="left" w:pos="1276"/>
        </w:tabs>
        <w:spacing w:line="360" w:lineRule="auto"/>
        <w:rPr>
          <w:rFonts w:ascii="Times New Roman" w:hAnsi="Times New Roman"/>
          <w:b/>
          <w:i/>
          <w:sz w:val="28"/>
          <w:szCs w:val="28"/>
        </w:rPr>
      </w:pPr>
      <w:r w:rsidRPr="00C237EE">
        <w:rPr>
          <w:rFonts w:ascii="Times New Roman" w:hAnsi="Times New Roman"/>
          <w:b/>
          <w:i/>
          <w:sz w:val="28"/>
          <w:szCs w:val="28"/>
        </w:rPr>
        <w:t>Прикладные программы.</w:t>
      </w:r>
    </w:p>
    <w:p w:rsidR="00364978" w:rsidRDefault="00364978" w:rsidP="00364978">
      <w:pPr>
        <w:spacing w:line="360" w:lineRule="auto"/>
        <w:ind w:firstLine="567"/>
        <w:rPr>
          <w:sz w:val="28"/>
          <w:szCs w:val="28"/>
        </w:rPr>
      </w:pPr>
      <w:r w:rsidRPr="00364978">
        <w:rPr>
          <w:rFonts w:ascii="Times New Roman" w:hAnsi="Times New Roman"/>
          <w:sz w:val="28"/>
          <w:szCs w:val="28"/>
        </w:rPr>
        <w:t>Одним из существенных преимуществ в использовании</w:t>
      </w:r>
      <w:r>
        <w:rPr>
          <w:sz w:val="28"/>
          <w:szCs w:val="28"/>
        </w:rPr>
        <w:t xml:space="preserve"> </w:t>
      </w:r>
      <w:r w:rsidRPr="00364978">
        <w:rPr>
          <w:rFonts w:ascii="Times New Roman" w:hAnsi="Times New Roman"/>
          <w:sz w:val="28"/>
          <w:szCs w:val="28"/>
        </w:rPr>
        <w:t>прикладных</w:t>
      </w:r>
      <w:r>
        <w:rPr>
          <w:rFonts w:ascii="Times New Roman" w:hAnsi="Times New Roman"/>
          <w:sz w:val="28"/>
          <w:szCs w:val="28"/>
        </w:rPr>
        <w:t xml:space="preserve"> про</w:t>
      </w:r>
      <w:r w:rsidRPr="00364978">
        <w:rPr>
          <w:rFonts w:ascii="Times New Roman" w:hAnsi="Times New Roman"/>
          <w:sz w:val="28"/>
          <w:szCs w:val="28"/>
        </w:rPr>
        <w:t>грамм является то, что часть из них является стандартным</w:t>
      </w:r>
      <w:r>
        <w:rPr>
          <w:sz w:val="28"/>
          <w:szCs w:val="28"/>
        </w:rPr>
        <w:t xml:space="preserve"> </w:t>
      </w:r>
      <w:r w:rsidRPr="00364978">
        <w:rPr>
          <w:rFonts w:ascii="Times New Roman" w:hAnsi="Times New Roman"/>
          <w:sz w:val="28"/>
          <w:szCs w:val="28"/>
        </w:rPr>
        <w:t>программным обеспечением, установленным на всех компьютерах, и</w:t>
      </w:r>
      <w:r>
        <w:rPr>
          <w:sz w:val="28"/>
          <w:szCs w:val="28"/>
        </w:rPr>
        <w:t xml:space="preserve"> </w:t>
      </w:r>
      <w:r w:rsidRPr="00364978">
        <w:rPr>
          <w:rFonts w:ascii="Times New Roman" w:hAnsi="Times New Roman"/>
          <w:sz w:val="28"/>
          <w:szCs w:val="28"/>
        </w:rPr>
        <w:t>поэтому для работы с ними может и не потребоваться специализиро</w:t>
      </w:r>
      <w:r w:rsidRPr="00364978">
        <w:rPr>
          <w:rFonts w:ascii="Times New Roman" w:hAnsi="Times New Roman"/>
          <w:sz w:val="28"/>
          <w:szCs w:val="28"/>
        </w:rPr>
        <w:softHyphen/>
      </w:r>
      <w:r>
        <w:rPr>
          <w:rFonts w:ascii="Times New Roman" w:hAnsi="Times New Roman"/>
          <w:sz w:val="28"/>
          <w:szCs w:val="28"/>
        </w:rPr>
        <w:t>ванный компьютерный класс.</w:t>
      </w:r>
    </w:p>
    <w:p w:rsidR="00364978" w:rsidRPr="00364978" w:rsidRDefault="00364978" w:rsidP="00364978">
      <w:pPr>
        <w:spacing w:line="360" w:lineRule="auto"/>
        <w:ind w:firstLine="567"/>
        <w:rPr>
          <w:sz w:val="28"/>
          <w:szCs w:val="28"/>
        </w:rPr>
      </w:pPr>
      <w:r w:rsidRPr="00364978">
        <w:rPr>
          <w:rFonts w:ascii="Times New Roman" w:hAnsi="Times New Roman"/>
          <w:i/>
          <w:iCs/>
          <w:sz w:val="28"/>
          <w:szCs w:val="28"/>
        </w:rPr>
        <w:t xml:space="preserve">Текстовый редактор. </w:t>
      </w:r>
      <w:r w:rsidRPr="00364978">
        <w:rPr>
          <w:rFonts w:ascii="Times New Roman" w:hAnsi="Times New Roman"/>
          <w:sz w:val="28"/>
          <w:szCs w:val="28"/>
        </w:rPr>
        <w:t xml:space="preserve">Этот вид прикладных программ </w:t>
      </w:r>
      <w:r>
        <w:rPr>
          <w:rFonts w:ascii="Times New Roman" w:hAnsi="Times New Roman"/>
          <w:sz w:val="28"/>
          <w:szCs w:val="28"/>
        </w:rPr>
        <w:t>очень</w:t>
      </w:r>
      <w:r w:rsidRPr="00364978">
        <w:rPr>
          <w:rFonts w:ascii="Times New Roman" w:hAnsi="Times New Roman"/>
          <w:sz w:val="28"/>
          <w:szCs w:val="28"/>
        </w:rPr>
        <w:t xml:space="preserve"> включить</w:t>
      </w:r>
      <w:r>
        <w:rPr>
          <w:rFonts w:ascii="Times New Roman" w:hAnsi="Times New Roman"/>
          <w:sz w:val="28"/>
          <w:szCs w:val="28"/>
        </w:rPr>
        <w:t xml:space="preserve"> в процесс обучения </w:t>
      </w:r>
      <w:r w:rsidRPr="00364978">
        <w:rPr>
          <w:rFonts w:ascii="Times New Roman" w:hAnsi="Times New Roman"/>
          <w:sz w:val="28"/>
          <w:szCs w:val="28"/>
        </w:rPr>
        <w:t xml:space="preserve"> и использовать его как для</w:t>
      </w:r>
      <w:r>
        <w:rPr>
          <w:sz w:val="28"/>
          <w:szCs w:val="28"/>
        </w:rPr>
        <w:t xml:space="preserve"> </w:t>
      </w:r>
      <w:r w:rsidRPr="00364978">
        <w:rPr>
          <w:rFonts w:ascii="Times New Roman" w:hAnsi="Times New Roman"/>
          <w:sz w:val="28"/>
          <w:szCs w:val="28"/>
        </w:rPr>
        <w:t>занятий под руководством преподавателя на уроке, так для внеауди</w:t>
      </w:r>
      <w:r w:rsidRPr="00364978">
        <w:rPr>
          <w:rFonts w:ascii="Times New Roman" w:hAnsi="Times New Roman"/>
          <w:sz w:val="28"/>
          <w:szCs w:val="28"/>
        </w:rPr>
        <w:softHyphen/>
      </w:r>
      <w:r>
        <w:rPr>
          <w:rFonts w:ascii="Times New Roman" w:hAnsi="Times New Roman"/>
          <w:sz w:val="28"/>
          <w:szCs w:val="28"/>
        </w:rPr>
        <w:t>торной ра</w:t>
      </w:r>
      <w:r w:rsidRPr="00364978">
        <w:rPr>
          <w:rFonts w:ascii="Times New Roman" w:hAnsi="Times New Roman"/>
          <w:sz w:val="28"/>
          <w:szCs w:val="28"/>
        </w:rPr>
        <w:t>боты. Современные возможности редакторов - от провер</w:t>
      </w:r>
      <w:r w:rsidRPr="00364978">
        <w:rPr>
          <w:rFonts w:ascii="Times New Roman" w:hAnsi="Times New Roman"/>
          <w:sz w:val="28"/>
          <w:szCs w:val="28"/>
        </w:rPr>
        <w:softHyphen/>
        <w:t>ки орфографии, грамматики, пунктуации, стиля, подбора синони</w:t>
      </w:r>
      <w:r w:rsidRPr="00364978">
        <w:rPr>
          <w:rFonts w:ascii="Times New Roman" w:hAnsi="Times New Roman"/>
          <w:sz w:val="28"/>
          <w:szCs w:val="28"/>
        </w:rPr>
        <w:softHyphen/>
        <w:t>мов и: автоматической подготовки рефератов до совмест</w:t>
      </w:r>
      <w:r>
        <w:rPr>
          <w:rFonts w:ascii="Times New Roman" w:hAnsi="Times New Roman"/>
          <w:sz w:val="28"/>
          <w:szCs w:val="28"/>
        </w:rPr>
        <w:t>имости с другими программами.</w:t>
      </w:r>
    </w:p>
    <w:p w:rsidR="00364978" w:rsidRPr="00364978" w:rsidRDefault="00364978" w:rsidP="00364978">
      <w:pPr>
        <w:spacing w:line="360" w:lineRule="auto"/>
        <w:ind w:left="67" w:firstLine="500"/>
        <w:jc w:val="both"/>
        <w:rPr>
          <w:rFonts w:ascii="Times New Roman" w:hAnsi="Times New Roman"/>
          <w:sz w:val="28"/>
          <w:szCs w:val="28"/>
        </w:rPr>
      </w:pPr>
      <w:r w:rsidRPr="00364978">
        <w:rPr>
          <w:rFonts w:ascii="Times New Roman" w:hAnsi="Times New Roman"/>
          <w:i/>
          <w:iCs/>
          <w:sz w:val="28"/>
          <w:szCs w:val="28"/>
        </w:rPr>
        <w:t xml:space="preserve">Электронные таблицы и базы данных. </w:t>
      </w:r>
      <w:r>
        <w:rPr>
          <w:rFonts w:ascii="Times New Roman" w:hAnsi="Times New Roman"/>
          <w:sz w:val="28"/>
          <w:szCs w:val="28"/>
        </w:rPr>
        <w:t>Прикл</w:t>
      </w:r>
      <w:r w:rsidRPr="00364978">
        <w:rPr>
          <w:rFonts w:ascii="Times New Roman" w:hAnsi="Times New Roman"/>
          <w:sz w:val="28"/>
          <w:szCs w:val="28"/>
        </w:rPr>
        <w:t>адные программы этих двух типов ориентированы на применение' компьютера как вспомогательного средства, позволяющего автоматически осуществ</w:t>
      </w:r>
      <w:r w:rsidRPr="00364978">
        <w:rPr>
          <w:rFonts w:ascii="Times New Roman" w:hAnsi="Times New Roman"/>
          <w:sz w:val="28"/>
          <w:szCs w:val="28"/>
        </w:rPr>
        <w:softHyphen/>
        <w:t>лять вычисления, сортировать имеющуюся информац</w:t>
      </w:r>
      <w:r>
        <w:rPr>
          <w:rFonts w:ascii="Times New Roman" w:hAnsi="Times New Roman"/>
          <w:sz w:val="28"/>
          <w:szCs w:val="28"/>
        </w:rPr>
        <w:t>ию. В процес</w:t>
      </w:r>
      <w:r>
        <w:rPr>
          <w:rFonts w:ascii="Times New Roman" w:hAnsi="Times New Roman"/>
          <w:sz w:val="28"/>
          <w:szCs w:val="28"/>
        </w:rPr>
        <w:softHyphen/>
        <w:t xml:space="preserve">се обучения </w:t>
      </w:r>
      <w:r w:rsidR="00D25CDD">
        <w:rPr>
          <w:rFonts w:ascii="Times New Roman" w:hAnsi="Times New Roman"/>
          <w:sz w:val="28"/>
          <w:szCs w:val="28"/>
        </w:rPr>
        <w:t xml:space="preserve"> они будут использоваться </w:t>
      </w:r>
      <w:proofErr w:type="gramStart"/>
      <w:r w:rsidR="00D25CDD">
        <w:rPr>
          <w:rFonts w:ascii="Times New Roman" w:hAnsi="Times New Roman"/>
          <w:sz w:val="28"/>
          <w:szCs w:val="28"/>
        </w:rPr>
        <w:t>такж</w:t>
      </w:r>
      <w:r w:rsidRPr="00364978">
        <w:rPr>
          <w:rFonts w:ascii="Times New Roman" w:hAnsi="Times New Roman"/>
          <w:sz w:val="28"/>
          <w:szCs w:val="28"/>
        </w:rPr>
        <w:t>е, как</w:t>
      </w:r>
      <w:proofErr w:type="gramEnd"/>
      <w:r w:rsidRPr="00364978">
        <w:rPr>
          <w:rFonts w:ascii="Times New Roman" w:hAnsi="Times New Roman"/>
          <w:sz w:val="28"/>
          <w:szCs w:val="28"/>
        </w:rPr>
        <w:t xml:space="preserve"> и в реаль</w:t>
      </w:r>
      <w:r w:rsidRPr="00364978">
        <w:rPr>
          <w:rFonts w:ascii="Times New Roman" w:hAnsi="Times New Roman"/>
          <w:sz w:val="28"/>
          <w:szCs w:val="28"/>
        </w:rPr>
        <w:softHyphen/>
        <w:t>ной жизни.</w:t>
      </w:r>
    </w:p>
    <w:p w:rsidR="00C237EE" w:rsidRDefault="00364978" w:rsidP="00364978">
      <w:pPr>
        <w:tabs>
          <w:tab w:val="left" w:pos="0"/>
        </w:tabs>
        <w:spacing w:line="360" w:lineRule="auto"/>
        <w:ind w:firstLine="500"/>
        <w:rPr>
          <w:rFonts w:ascii="Times New Roman" w:hAnsi="Times New Roman"/>
          <w:sz w:val="28"/>
          <w:szCs w:val="28"/>
        </w:rPr>
      </w:pPr>
      <w:r>
        <w:rPr>
          <w:rFonts w:ascii="Times New Roman" w:hAnsi="Times New Roman"/>
          <w:sz w:val="28"/>
          <w:szCs w:val="28"/>
        </w:rPr>
        <w:t>Программы  подготовки презентаций в настоящее вре</w:t>
      </w:r>
      <w:r w:rsidR="00D25CDD">
        <w:rPr>
          <w:rFonts w:ascii="Times New Roman" w:hAnsi="Times New Roman"/>
          <w:sz w:val="28"/>
          <w:szCs w:val="28"/>
        </w:rPr>
        <w:t>мя становятся столь же распространенными</w:t>
      </w:r>
      <w:r>
        <w:rPr>
          <w:rFonts w:ascii="Times New Roman" w:hAnsi="Times New Roman"/>
          <w:sz w:val="28"/>
          <w:szCs w:val="28"/>
        </w:rPr>
        <w:t xml:space="preserve">, как </w:t>
      </w:r>
      <w:r w:rsidR="00D25CDD">
        <w:rPr>
          <w:rFonts w:ascii="Times New Roman" w:hAnsi="Times New Roman"/>
          <w:sz w:val="28"/>
          <w:szCs w:val="28"/>
        </w:rPr>
        <w:t xml:space="preserve"> и текстовый редактор. Компьютерные презентации находят применение в самых разнообразных сферах: от подготовки </w:t>
      </w:r>
      <w:r w:rsidR="00D25CDD">
        <w:rPr>
          <w:rFonts w:ascii="Times New Roman" w:hAnsi="Times New Roman"/>
          <w:sz w:val="28"/>
          <w:szCs w:val="28"/>
        </w:rPr>
        <w:lastRenderedPageBreak/>
        <w:t>иллюстративного  материала к докладам или публичным выступлениям до создания рекламных роликов.</w:t>
      </w:r>
    </w:p>
    <w:p w:rsidR="00D25CDD" w:rsidRPr="00D25CDD" w:rsidRDefault="00D25CDD" w:rsidP="00364978">
      <w:pPr>
        <w:tabs>
          <w:tab w:val="left" w:pos="0"/>
        </w:tabs>
        <w:spacing w:line="360" w:lineRule="auto"/>
        <w:ind w:firstLine="500"/>
        <w:rPr>
          <w:rFonts w:ascii="Times New Roman" w:hAnsi="Times New Roman"/>
          <w:color w:val="FF0000"/>
          <w:sz w:val="28"/>
          <w:szCs w:val="28"/>
        </w:rPr>
      </w:pPr>
      <w:r w:rsidRPr="00D25CDD">
        <w:rPr>
          <w:rFonts w:ascii="Times New Roman" w:hAnsi="Times New Roman"/>
          <w:color w:val="FF0000"/>
          <w:sz w:val="28"/>
          <w:szCs w:val="28"/>
        </w:rPr>
        <w:t>Примеры</w:t>
      </w:r>
    </w:p>
    <w:p w:rsidR="00D25CDD" w:rsidRPr="00D25CDD" w:rsidRDefault="00D25CDD" w:rsidP="00D25CDD">
      <w:pPr>
        <w:numPr>
          <w:ilvl w:val="1"/>
          <w:numId w:val="2"/>
        </w:numPr>
        <w:tabs>
          <w:tab w:val="left" w:pos="0"/>
        </w:tabs>
        <w:spacing w:line="360" w:lineRule="auto"/>
        <w:rPr>
          <w:rFonts w:ascii="Times New Roman" w:hAnsi="Times New Roman"/>
          <w:b/>
          <w:i/>
          <w:sz w:val="28"/>
          <w:szCs w:val="28"/>
        </w:rPr>
      </w:pPr>
      <w:r w:rsidRPr="00D25CDD">
        <w:rPr>
          <w:rFonts w:ascii="Times New Roman" w:hAnsi="Times New Roman"/>
          <w:b/>
          <w:i/>
          <w:sz w:val="28"/>
          <w:szCs w:val="28"/>
        </w:rPr>
        <w:t>Возможности Интернета.</w:t>
      </w:r>
    </w:p>
    <w:p w:rsidR="00D25CDD" w:rsidRDefault="00D41887" w:rsidP="00D25CDD">
      <w:pPr>
        <w:tabs>
          <w:tab w:val="left" w:pos="0"/>
        </w:tabs>
        <w:spacing w:line="360" w:lineRule="auto"/>
        <w:ind w:firstLine="426"/>
        <w:rPr>
          <w:rFonts w:ascii="Times New Roman" w:hAnsi="Times New Roman"/>
          <w:sz w:val="28"/>
          <w:szCs w:val="28"/>
        </w:rPr>
      </w:pPr>
      <w:r>
        <w:rPr>
          <w:rFonts w:ascii="Times New Roman" w:hAnsi="Times New Roman"/>
          <w:sz w:val="28"/>
          <w:szCs w:val="28"/>
        </w:rPr>
        <w:t xml:space="preserve">Интернет предоставляет для обучения чрезвычайно много возможностей. Можно выделить </w:t>
      </w:r>
      <w:r w:rsidR="005E4218">
        <w:rPr>
          <w:rFonts w:ascii="Times New Roman" w:hAnsi="Times New Roman"/>
          <w:sz w:val="28"/>
          <w:szCs w:val="28"/>
        </w:rPr>
        <w:t xml:space="preserve"> три основные сферы их применения:</w:t>
      </w:r>
    </w:p>
    <w:p w:rsidR="005E4218" w:rsidRDefault="005E4218" w:rsidP="005E4218">
      <w:pPr>
        <w:numPr>
          <w:ilvl w:val="0"/>
          <w:numId w:val="18"/>
        </w:numPr>
        <w:tabs>
          <w:tab w:val="left" w:pos="0"/>
        </w:tabs>
        <w:spacing w:line="360" w:lineRule="auto"/>
        <w:rPr>
          <w:rFonts w:ascii="Times New Roman" w:hAnsi="Times New Roman"/>
          <w:sz w:val="28"/>
          <w:szCs w:val="28"/>
        </w:rPr>
      </w:pPr>
      <w:r>
        <w:rPr>
          <w:rFonts w:ascii="Times New Roman" w:hAnsi="Times New Roman"/>
          <w:sz w:val="28"/>
          <w:szCs w:val="28"/>
        </w:rPr>
        <w:t>получение информации и доступ к различным материалам;</w:t>
      </w:r>
    </w:p>
    <w:p w:rsidR="005E4218" w:rsidRDefault="005E4218" w:rsidP="005E4218">
      <w:pPr>
        <w:numPr>
          <w:ilvl w:val="0"/>
          <w:numId w:val="18"/>
        </w:numPr>
        <w:tabs>
          <w:tab w:val="left" w:pos="0"/>
        </w:tabs>
        <w:spacing w:line="360" w:lineRule="auto"/>
        <w:rPr>
          <w:rFonts w:ascii="Times New Roman" w:hAnsi="Times New Roman"/>
          <w:sz w:val="28"/>
          <w:szCs w:val="28"/>
        </w:rPr>
      </w:pPr>
      <w:r>
        <w:rPr>
          <w:rFonts w:ascii="Times New Roman" w:hAnsi="Times New Roman"/>
          <w:sz w:val="28"/>
          <w:szCs w:val="28"/>
        </w:rPr>
        <w:t>организация реальной коммуникации;</w:t>
      </w:r>
    </w:p>
    <w:p w:rsidR="005E4218" w:rsidRDefault="005E4218" w:rsidP="005E4218">
      <w:pPr>
        <w:numPr>
          <w:ilvl w:val="0"/>
          <w:numId w:val="18"/>
        </w:numPr>
        <w:tabs>
          <w:tab w:val="left" w:pos="0"/>
        </w:tabs>
        <w:spacing w:line="360" w:lineRule="auto"/>
        <w:rPr>
          <w:rFonts w:ascii="Times New Roman" w:hAnsi="Times New Roman"/>
          <w:sz w:val="28"/>
          <w:szCs w:val="28"/>
        </w:rPr>
      </w:pPr>
      <w:r>
        <w:rPr>
          <w:rFonts w:ascii="Times New Roman" w:hAnsi="Times New Roman"/>
          <w:sz w:val="28"/>
          <w:szCs w:val="28"/>
        </w:rPr>
        <w:t>дистанционное обучение.</w:t>
      </w:r>
    </w:p>
    <w:p w:rsidR="00795CDD" w:rsidRPr="00795CDD" w:rsidRDefault="005E4218" w:rsidP="00795CDD">
      <w:pPr>
        <w:spacing w:line="360" w:lineRule="auto"/>
        <w:ind w:firstLine="426"/>
        <w:jc w:val="both"/>
        <w:rPr>
          <w:rFonts w:ascii="Times New Roman" w:hAnsi="Times New Roman"/>
          <w:sz w:val="28"/>
          <w:szCs w:val="28"/>
        </w:rPr>
      </w:pPr>
      <w:r w:rsidRPr="00795CDD">
        <w:rPr>
          <w:rFonts w:ascii="Times New Roman" w:hAnsi="Times New Roman"/>
          <w:sz w:val="28"/>
          <w:szCs w:val="28"/>
        </w:rPr>
        <w:t xml:space="preserve"> </w:t>
      </w:r>
      <w:r w:rsidR="00795CDD" w:rsidRPr="00795CDD">
        <w:rPr>
          <w:rFonts w:ascii="Times New Roman" w:hAnsi="Times New Roman"/>
          <w:sz w:val="28"/>
          <w:szCs w:val="28"/>
        </w:rPr>
        <w:t>В учебном процессе также может найти применение ог</w:t>
      </w:r>
      <w:r w:rsidR="00795CDD">
        <w:rPr>
          <w:rFonts w:ascii="Times New Roman" w:hAnsi="Times New Roman"/>
          <w:sz w:val="28"/>
          <w:szCs w:val="28"/>
        </w:rPr>
        <w:t>ромное количество размещенных в</w:t>
      </w:r>
      <w:r w:rsidR="00795CDD" w:rsidRPr="00795CDD">
        <w:rPr>
          <w:rFonts w:ascii="Times New Roman" w:hAnsi="Times New Roman"/>
          <w:sz w:val="28"/>
          <w:szCs w:val="28"/>
        </w:rPr>
        <w:t xml:space="preserve"> Интернете учебных материалов, подго</w:t>
      </w:r>
      <w:r w:rsidR="00795CDD" w:rsidRPr="00795CDD">
        <w:rPr>
          <w:rFonts w:ascii="Times New Roman" w:hAnsi="Times New Roman"/>
          <w:sz w:val="28"/>
          <w:szCs w:val="28"/>
        </w:rPr>
        <w:softHyphen/>
        <w:t>товленных преподавателями с помощью сетевых инструментальных</w:t>
      </w:r>
      <w:r w:rsidR="00795CDD">
        <w:rPr>
          <w:rFonts w:ascii="Times New Roman" w:hAnsi="Times New Roman"/>
          <w:sz w:val="28"/>
          <w:szCs w:val="28"/>
        </w:rPr>
        <w:t xml:space="preserve"> </w:t>
      </w:r>
      <w:r w:rsidR="00795CDD" w:rsidRPr="00795CDD">
        <w:rPr>
          <w:rFonts w:ascii="Times New Roman" w:hAnsi="Times New Roman"/>
          <w:sz w:val="28"/>
          <w:szCs w:val="28"/>
        </w:rPr>
        <w:t>средств. Яркими примерами таких ресурсов являются разнообраз</w:t>
      </w:r>
      <w:r w:rsidR="00795CDD" w:rsidRPr="00795CDD">
        <w:rPr>
          <w:rFonts w:ascii="Times New Roman" w:hAnsi="Times New Roman"/>
          <w:sz w:val="28"/>
          <w:szCs w:val="28"/>
        </w:rPr>
        <w:softHyphen/>
        <w:t>ные интерактивные задания по различным дисциплинам, разме</w:t>
      </w:r>
      <w:r w:rsidR="00795CDD" w:rsidRPr="00795CDD">
        <w:rPr>
          <w:rFonts w:ascii="Times New Roman" w:hAnsi="Times New Roman"/>
          <w:sz w:val="28"/>
          <w:szCs w:val="28"/>
        </w:rPr>
        <w:softHyphen/>
        <w:t xml:space="preserve">щенные на </w:t>
      </w:r>
      <w:proofErr w:type="spellStart"/>
      <w:r w:rsidR="00795CDD" w:rsidRPr="00795CDD">
        <w:rPr>
          <w:rFonts w:ascii="Times New Roman" w:hAnsi="Times New Roman"/>
          <w:sz w:val="28"/>
          <w:szCs w:val="28"/>
        </w:rPr>
        <w:t>веб-сайте</w:t>
      </w:r>
      <w:proofErr w:type="spellEnd"/>
      <w:r w:rsidR="00795CDD" w:rsidRPr="00795CDD">
        <w:rPr>
          <w:rFonts w:ascii="Times New Roman" w:hAnsi="Times New Roman"/>
          <w:sz w:val="28"/>
          <w:szCs w:val="28"/>
        </w:rPr>
        <w:t xml:space="preserve"> корпорации </w:t>
      </w:r>
      <w:r w:rsidR="00795CDD" w:rsidRPr="00795CDD">
        <w:rPr>
          <w:rFonts w:ascii="Times New Roman" w:hAnsi="Times New Roman"/>
          <w:i/>
          <w:iCs/>
          <w:sz w:val="28"/>
          <w:szCs w:val="28"/>
        </w:rPr>
        <w:t>«</w:t>
      </w:r>
      <w:proofErr w:type="spellStart"/>
      <w:r w:rsidR="00795CDD" w:rsidRPr="00795CDD">
        <w:rPr>
          <w:rFonts w:ascii="Times New Roman" w:hAnsi="Times New Roman"/>
          <w:i/>
          <w:iCs/>
          <w:sz w:val="28"/>
          <w:szCs w:val="28"/>
        </w:rPr>
        <w:t>Q</w:t>
      </w:r>
      <w:proofErr w:type="gramStart"/>
      <w:r w:rsidR="00795CDD" w:rsidRPr="00795CDD">
        <w:rPr>
          <w:rFonts w:ascii="Times New Roman" w:hAnsi="Times New Roman"/>
          <w:i/>
          <w:iCs/>
          <w:sz w:val="28"/>
          <w:szCs w:val="28"/>
        </w:rPr>
        <w:t>и</w:t>
      </w:r>
      <w:proofErr w:type="gramEnd"/>
      <w:r w:rsidR="00795CDD" w:rsidRPr="00795CDD">
        <w:rPr>
          <w:rFonts w:ascii="Times New Roman" w:hAnsi="Times New Roman"/>
          <w:i/>
          <w:iCs/>
          <w:sz w:val="28"/>
          <w:szCs w:val="28"/>
        </w:rPr>
        <w:t>ia</w:t>
      </w:r>
      <w:proofErr w:type="spellEnd"/>
      <w:r w:rsidR="00795CDD" w:rsidRPr="00795CDD">
        <w:rPr>
          <w:rFonts w:ascii="Times New Roman" w:hAnsi="Times New Roman"/>
          <w:i/>
          <w:iCs/>
          <w:sz w:val="28"/>
          <w:szCs w:val="28"/>
        </w:rPr>
        <w:t xml:space="preserve">»; </w:t>
      </w:r>
      <w:r w:rsidR="00795CDD" w:rsidRPr="00795CDD">
        <w:rPr>
          <w:rFonts w:ascii="Times New Roman" w:hAnsi="Times New Roman"/>
          <w:sz w:val="28"/>
          <w:szCs w:val="28"/>
        </w:rPr>
        <w:t>около 60000 заданий в</w:t>
      </w:r>
      <w:r w:rsidR="00795CDD">
        <w:rPr>
          <w:rFonts w:ascii="Times New Roman" w:hAnsi="Times New Roman"/>
          <w:sz w:val="28"/>
          <w:szCs w:val="28"/>
        </w:rPr>
        <w:t xml:space="preserve"> различных предметных сферах (из</w:t>
      </w:r>
      <w:r w:rsidR="00795CDD" w:rsidRPr="00795CDD">
        <w:rPr>
          <w:rFonts w:ascii="Times New Roman" w:hAnsi="Times New Roman"/>
          <w:sz w:val="28"/>
          <w:szCs w:val="28"/>
        </w:rPr>
        <w:t xml:space="preserve"> истории английского языка до</w:t>
      </w:r>
      <w:r w:rsidR="00795CDD">
        <w:rPr>
          <w:rFonts w:ascii="Times New Roman" w:hAnsi="Times New Roman"/>
          <w:sz w:val="28"/>
          <w:szCs w:val="28"/>
        </w:rPr>
        <w:t xml:space="preserve"> </w:t>
      </w:r>
      <w:r w:rsidR="00795CDD" w:rsidRPr="00795CDD">
        <w:rPr>
          <w:rFonts w:ascii="Times New Roman" w:hAnsi="Times New Roman"/>
          <w:sz w:val="28"/>
          <w:szCs w:val="28"/>
        </w:rPr>
        <w:t>исследовательских проектов в области архитектуры), созданных на</w:t>
      </w:r>
      <w:r w:rsidR="00795CDD">
        <w:rPr>
          <w:rFonts w:ascii="Times New Roman" w:hAnsi="Times New Roman"/>
          <w:sz w:val="28"/>
          <w:szCs w:val="28"/>
        </w:rPr>
        <w:t xml:space="preserve"> </w:t>
      </w:r>
      <w:r w:rsidR="00795CDD" w:rsidRPr="00795CDD">
        <w:rPr>
          <w:rFonts w:ascii="Times New Roman" w:hAnsi="Times New Roman"/>
          <w:sz w:val="28"/>
          <w:szCs w:val="28"/>
        </w:rPr>
        <w:t>основе сетевой оболочки «</w:t>
      </w:r>
      <w:proofErr w:type="spellStart"/>
      <w:r w:rsidR="00795CDD" w:rsidRPr="00795CDD">
        <w:rPr>
          <w:rFonts w:ascii="Times New Roman" w:hAnsi="Times New Roman"/>
          <w:sz w:val="28"/>
          <w:szCs w:val="28"/>
        </w:rPr>
        <w:t>Filamehtality</w:t>
      </w:r>
      <w:proofErr w:type="spellEnd"/>
      <w:r w:rsidR="00795CDD" w:rsidRPr="00795CDD">
        <w:rPr>
          <w:rFonts w:ascii="Times New Roman" w:hAnsi="Times New Roman"/>
          <w:sz w:val="28"/>
          <w:szCs w:val="28"/>
        </w:rPr>
        <w:t>»; специализированные сай</w:t>
      </w:r>
      <w:r w:rsidR="00795CDD" w:rsidRPr="00795CDD">
        <w:rPr>
          <w:rFonts w:ascii="Times New Roman" w:hAnsi="Times New Roman"/>
          <w:sz w:val="28"/>
          <w:szCs w:val="28"/>
        </w:rPr>
        <w:softHyphen/>
        <w:t>ты, содержащие кол</w:t>
      </w:r>
      <w:r w:rsidR="00795CDD">
        <w:rPr>
          <w:rFonts w:ascii="Times New Roman" w:hAnsi="Times New Roman"/>
          <w:sz w:val="28"/>
          <w:szCs w:val="28"/>
        </w:rPr>
        <w:t>лекции учебных презентаций, викт</w:t>
      </w:r>
      <w:r w:rsidR="00795CDD" w:rsidRPr="00795CDD">
        <w:rPr>
          <w:rFonts w:ascii="Times New Roman" w:hAnsi="Times New Roman"/>
          <w:sz w:val="28"/>
          <w:szCs w:val="28"/>
        </w:rPr>
        <w:t xml:space="preserve">орин, </w:t>
      </w:r>
      <w:proofErr w:type="spellStart"/>
      <w:r w:rsidR="00795CDD" w:rsidRPr="00795CDD">
        <w:rPr>
          <w:rFonts w:ascii="Times New Roman" w:hAnsi="Times New Roman"/>
          <w:sz w:val="28"/>
          <w:szCs w:val="28"/>
        </w:rPr>
        <w:t>веб</w:t>
      </w:r>
      <w:r w:rsidR="00795CDD" w:rsidRPr="00795CDD">
        <w:rPr>
          <w:rFonts w:ascii="Times New Roman" w:hAnsi="Times New Roman"/>
          <w:sz w:val="28"/>
          <w:szCs w:val="28"/>
        </w:rPr>
        <w:softHyphen/>
        <w:t>квестов</w:t>
      </w:r>
      <w:proofErr w:type="spellEnd"/>
      <w:r w:rsidR="00795CDD" w:rsidRPr="00795CDD">
        <w:rPr>
          <w:rFonts w:ascii="Times New Roman" w:hAnsi="Times New Roman"/>
          <w:sz w:val="28"/>
          <w:szCs w:val="28"/>
        </w:rPr>
        <w:t xml:space="preserve"> и т.п.</w:t>
      </w:r>
    </w:p>
    <w:p w:rsidR="00795CDD" w:rsidRPr="00795CDD" w:rsidRDefault="00795CDD" w:rsidP="00795CDD">
      <w:pPr>
        <w:spacing w:line="360" w:lineRule="auto"/>
        <w:ind w:firstLine="412"/>
        <w:jc w:val="both"/>
        <w:rPr>
          <w:rFonts w:ascii="Times New Roman" w:hAnsi="Times New Roman"/>
          <w:sz w:val="28"/>
          <w:szCs w:val="28"/>
        </w:rPr>
      </w:pPr>
      <w:r w:rsidRPr="00795CDD">
        <w:rPr>
          <w:rFonts w:ascii="Times New Roman" w:hAnsi="Times New Roman"/>
          <w:sz w:val="28"/>
          <w:szCs w:val="28"/>
        </w:rPr>
        <w:t xml:space="preserve">Одной из распространенных форм творческих учебных заданий в </w:t>
      </w:r>
      <w:r w:rsidR="00D02E9F" w:rsidRPr="00795CDD">
        <w:rPr>
          <w:rFonts w:ascii="Times New Roman" w:hAnsi="Times New Roman"/>
          <w:sz w:val="28"/>
          <w:szCs w:val="28"/>
        </w:rPr>
        <w:t>отечественной</w:t>
      </w:r>
      <w:r w:rsidRPr="00795CDD">
        <w:rPr>
          <w:rFonts w:ascii="Times New Roman" w:hAnsi="Times New Roman"/>
          <w:sz w:val="28"/>
          <w:szCs w:val="28"/>
        </w:rPr>
        <w:t xml:space="preserve"> </w:t>
      </w:r>
      <w:r w:rsidR="00D02E9F" w:rsidRPr="00795CDD">
        <w:rPr>
          <w:rFonts w:ascii="Times New Roman" w:hAnsi="Times New Roman"/>
          <w:sz w:val="28"/>
          <w:szCs w:val="28"/>
        </w:rPr>
        <w:t>практике</w:t>
      </w:r>
      <w:r w:rsidRPr="00795CDD">
        <w:rPr>
          <w:rFonts w:ascii="Times New Roman" w:hAnsi="Times New Roman"/>
          <w:sz w:val="28"/>
          <w:szCs w:val="28"/>
        </w:rPr>
        <w:t xml:space="preserve"> являются</w:t>
      </w:r>
      <w:r w:rsidR="00D02E9F">
        <w:rPr>
          <w:rFonts w:ascii="Times New Roman" w:hAnsi="Times New Roman"/>
          <w:sz w:val="28"/>
          <w:szCs w:val="28"/>
        </w:rPr>
        <w:t xml:space="preserve"> сетевые викторины и олимпиа</w:t>
      </w:r>
      <w:r w:rsidR="00D02E9F">
        <w:rPr>
          <w:rFonts w:ascii="Times New Roman" w:hAnsi="Times New Roman"/>
          <w:sz w:val="28"/>
          <w:szCs w:val="28"/>
        </w:rPr>
        <w:softHyphen/>
        <w:t>ды</w:t>
      </w:r>
      <w:r w:rsidRPr="00795CDD">
        <w:rPr>
          <w:rFonts w:ascii="Times New Roman" w:hAnsi="Times New Roman"/>
          <w:sz w:val="28"/>
          <w:szCs w:val="28"/>
        </w:rPr>
        <w:t xml:space="preserve">. Сетевые </w:t>
      </w:r>
      <w:r w:rsidR="00D02E9F" w:rsidRPr="00795CDD">
        <w:rPr>
          <w:rFonts w:ascii="Times New Roman" w:hAnsi="Times New Roman"/>
          <w:sz w:val="28"/>
          <w:szCs w:val="28"/>
        </w:rPr>
        <w:t>викторины</w:t>
      </w:r>
      <w:r w:rsidRPr="00795CDD">
        <w:rPr>
          <w:rFonts w:ascii="Times New Roman" w:hAnsi="Times New Roman"/>
          <w:sz w:val="28"/>
          <w:szCs w:val="28"/>
        </w:rPr>
        <w:t xml:space="preserve"> и олимпиады ориентированы на углублен</w:t>
      </w:r>
      <w:r w:rsidRPr="00795CDD">
        <w:rPr>
          <w:rFonts w:ascii="Times New Roman" w:hAnsi="Times New Roman"/>
          <w:sz w:val="28"/>
          <w:szCs w:val="28"/>
        </w:rPr>
        <w:softHyphen/>
        <w:t>ное изучение той или иной дисциплины и предоставляют возмож</w:t>
      </w:r>
      <w:r w:rsidRPr="00795CDD">
        <w:rPr>
          <w:rFonts w:ascii="Times New Roman" w:hAnsi="Times New Roman"/>
          <w:sz w:val="28"/>
          <w:szCs w:val="28"/>
        </w:rPr>
        <w:softHyphen/>
        <w:t>ность реализовать творческий потенциал участников из разных ре</w:t>
      </w:r>
      <w:r w:rsidRPr="00795CDD">
        <w:rPr>
          <w:rFonts w:ascii="Times New Roman" w:hAnsi="Times New Roman"/>
          <w:sz w:val="28"/>
          <w:szCs w:val="28"/>
        </w:rPr>
        <w:softHyphen/>
      </w:r>
      <w:r w:rsidR="00D02E9F">
        <w:rPr>
          <w:rFonts w:ascii="Times New Roman" w:hAnsi="Times New Roman"/>
          <w:sz w:val="28"/>
          <w:szCs w:val="28"/>
        </w:rPr>
        <w:t>гионов страны.</w:t>
      </w:r>
    </w:p>
    <w:p w:rsidR="005E4218" w:rsidRPr="00364978" w:rsidRDefault="005E4218" w:rsidP="005E4218">
      <w:pPr>
        <w:tabs>
          <w:tab w:val="left" w:pos="0"/>
        </w:tabs>
        <w:spacing w:line="360" w:lineRule="auto"/>
        <w:ind w:firstLine="567"/>
        <w:rPr>
          <w:rFonts w:ascii="Times New Roman" w:hAnsi="Times New Roman"/>
          <w:sz w:val="28"/>
          <w:szCs w:val="28"/>
        </w:rPr>
      </w:pPr>
    </w:p>
    <w:sectPr w:rsidR="005E4218" w:rsidRPr="00364978" w:rsidSect="006275D2">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986"/>
    <w:multiLevelType w:val="hybridMultilevel"/>
    <w:tmpl w:val="C6E861EE"/>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
    <w:nsid w:val="0D2E52F8"/>
    <w:multiLevelType w:val="hybridMultilevel"/>
    <w:tmpl w:val="8C901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1E3533A"/>
    <w:multiLevelType w:val="hybridMultilevel"/>
    <w:tmpl w:val="227EBE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675059D"/>
    <w:multiLevelType w:val="hybridMultilevel"/>
    <w:tmpl w:val="2C307A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870B38"/>
    <w:multiLevelType w:val="hybridMultilevel"/>
    <w:tmpl w:val="0908CE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FB01DB5"/>
    <w:multiLevelType w:val="hybridMultilevel"/>
    <w:tmpl w:val="D5DE5196"/>
    <w:lvl w:ilvl="0" w:tplc="AECC38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6F6019"/>
    <w:multiLevelType w:val="hybridMultilevel"/>
    <w:tmpl w:val="EFC84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830EE2"/>
    <w:multiLevelType w:val="hybridMultilevel"/>
    <w:tmpl w:val="42BC86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E1819D8"/>
    <w:multiLevelType w:val="hybridMultilevel"/>
    <w:tmpl w:val="4028D0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0126505"/>
    <w:multiLevelType w:val="hybridMultilevel"/>
    <w:tmpl w:val="7F78C0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65AF35C8"/>
    <w:multiLevelType w:val="multilevel"/>
    <w:tmpl w:val="D5DA9E8E"/>
    <w:lvl w:ilvl="0">
      <w:start w:val="1"/>
      <w:numFmt w:val="decimal"/>
      <w:lvlText w:val="%1."/>
      <w:lvlJc w:val="left"/>
      <w:pPr>
        <w:ind w:left="927" w:hanging="360"/>
      </w:pPr>
      <w:rPr>
        <w:rFonts w:hint="default"/>
      </w:rPr>
    </w:lvl>
    <w:lvl w:ilvl="1">
      <w:start w:val="1"/>
      <w:numFmt w:val="decimal"/>
      <w:isLgl/>
      <w:lvlText w:val="%1.%2."/>
      <w:lvlJc w:val="left"/>
      <w:pPr>
        <w:ind w:left="1347" w:hanging="72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230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07" w:hanging="2160"/>
      </w:pPr>
      <w:rPr>
        <w:rFonts w:hint="default"/>
      </w:rPr>
    </w:lvl>
  </w:abstractNum>
  <w:abstractNum w:abstractNumId="11">
    <w:nsid w:val="718A0520"/>
    <w:multiLevelType w:val="hybridMultilevel"/>
    <w:tmpl w:val="AB601FA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2">
    <w:nsid w:val="719771E3"/>
    <w:multiLevelType w:val="hybridMultilevel"/>
    <w:tmpl w:val="B178C8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1E40B07"/>
    <w:multiLevelType w:val="hybridMultilevel"/>
    <w:tmpl w:val="423ED694"/>
    <w:lvl w:ilvl="0" w:tplc="01B6DD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4CE4131"/>
    <w:multiLevelType w:val="hybridMultilevel"/>
    <w:tmpl w:val="8A6E07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B3C6E9D"/>
    <w:multiLevelType w:val="hybridMultilevel"/>
    <w:tmpl w:val="983485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BD9185D"/>
    <w:multiLevelType w:val="hybridMultilevel"/>
    <w:tmpl w:val="D9CC08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BE7244B"/>
    <w:multiLevelType w:val="hybridMultilevel"/>
    <w:tmpl w:val="2A6E292A"/>
    <w:lvl w:ilvl="0" w:tplc="5DE6B0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10"/>
  </w:num>
  <w:num w:numId="3">
    <w:abstractNumId w:val="13"/>
  </w:num>
  <w:num w:numId="4">
    <w:abstractNumId w:val="15"/>
  </w:num>
  <w:num w:numId="5">
    <w:abstractNumId w:val="1"/>
  </w:num>
  <w:num w:numId="6">
    <w:abstractNumId w:val="3"/>
  </w:num>
  <w:num w:numId="7">
    <w:abstractNumId w:val="14"/>
  </w:num>
  <w:num w:numId="8">
    <w:abstractNumId w:val="0"/>
  </w:num>
  <w:num w:numId="9">
    <w:abstractNumId w:val="4"/>
  </w:num>
  <w:num w:numId="10">
    <w:abstractNumId w:val="2"/>
  </w:num>
  <w:num w:numId="11">
    <w:abstractNumId w:val="5"/>
  </w:num>
  <w:num w:numId="12">
    <w:abstractNumId w:val="16"/>
  </w:num>
  <w:num w:numId="13">
    <w:abstractNumId w:val="11"/>
  </w:num>
  <w:num w:numId="14">
    <w:abstractNumId w:val="7"/>
  </w:num>
  <w:num w:numId="15">
    <w:abstractNumId w:val="8"/>
  </w:num>
  <w:num w:numId="16">
    <w:abstractNumId w:val="12"/>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3C0C"/>
    <w:rsid w:val="00065D79"/>
    <w:rsid w:val="00073AD1"/>
    <w:rsid w:val="000C63D1"/>
    <w:rsid w:val="000E693C"/>
    <w:rsid w:val="000F58D8"/>
    <w:rsid w:val="00146EA0"/>
    <w:rsid w:val="00155604"/>
    <w:rsid w:val="00173FE4"/>
    <w:rsid w:val="00177D5A"/>
    <w:rsid w:val="00194A98"/>
    <w:rsid w:val="001B0228"/>
    <w:rsid w:val="001D5EEF"/>
    <w:rsid w:val="001E6434"/>
    <w:rsid w:val="0020761C"/>
    <w:rsid w:val="00226C32"/>
    <w:rsid w:val="00282BF8"/>
    <w:rsid w:val="002A78CD"/>
    <w:rsid w:val="002D7992"/>
    <w:rsid w:val="002F0589"/>
    <w:rsid w:val="00312025"/>
    <w:rsid w:val="00333BDA"/>
    <w:rsid w:val="00364373"/>
    <w:rsid w:val="00364978"/>
    <w:rsid w:val="00366EB7"/>
    <w:rsid w:val="00372B7A"/>
    <w:rsid w:val="003A0035"/>
    <w:rsid w:val="003A1E1A"/>
    <w:rsid w:val="003A4FF0"/>
    <w:rsid w:val="003C1631"/>
    <w:rsid w:val="003C3133"/>
    <w:rsid w:val="0049334C"/>
    <w:rsid w:val="00494830"/>
    <w:rsid w:val="00497F1F"/>
    <w:rsid w:val="004C4285"/>
    <w:rsid w:val="004C7129"/>
    <w:rsid w:val="005151AF"/>
    <w:rsid w:val="00520D54"/>
    <w:rsid w:val="005212E5"/>
    <w:rsid w:val="005751ED"/>
    <w:rsid w:val="005A06F3"/>
    <w:rsid w:val="005C2B76"/>
    <w:rsid w:val="005E4218"/>
    <w:rsid w:val="005E4DA9"/>
    <w:rsid w:val="006076B3"/>
    <w:rsid w:val="00610EA5"/>
    <w:rsid w:val="006275D2"/>
    <w:rsid w:val="00643C0C"/>
    <w:rsid w:val="00655807"/>
    <w:rsid w:val="00665DA8"/>
    <w:rsid w:val="0066619D"/>
    <w:rsid w:val="006C3877"/>
    <w:rsid w:val="006E052A"/>
    <w:rsid w:val="00701EEA"/>
    <w:rsid w:val="007103AD"/>
    <w:rsid w:val="00712144"/>
    <w:rsid w:val="00716720"/>
    <w:rsid w:val="00742563"/>
    <w:rsid w:val="00770AE7"/>
    <w:rsid w:val="00781D73"/>
    <w:rsid w:val="00795CDD"/>
    <w:rsid w:val="007A3649"/>
    <w:rsid w:val="007C3D8E"/>
    <w:rsid w:val="007D6152"/>
    <w:rsid w:val="007E4EC0"/>
    <w:rsid w:val="0080098C"/>
    <w:rsid w:val="00822BC6"/>
    <w:rsid w:val="00843A09"/>
    <w:rsid w:val="008579EF"/>
    <w:rsid w:val="0088239E"/>
    <w:rsid w:val="00896C2C"/>
    <w:rsid w:val="008A6792"/>
    <w:rsid w:val="008B6168"/>
    <w:rsid w:val="008F7320"/>
    <w:rsid w:val="00900A08"/>
    <w:rsid w:val="00905112"/>
    <w:rsid w:val="009372B4"/>
    <w:rsid w:val="0096337B"/>
    <w:rsid w:val="00966E3F"/>
    <w:rsid w:val="00980D1E"/>
    <w:rsid w:val="009A6B6A"/>
    <w:rsid w:val="009C389E"/>
    <w:rsid w:val="009C5178"/>
    <w:rsid w:val="009F3186"/>
    <w:rsid w:val="00A078D3"/>
    <w:rsid w:val="00A25225"/>
    <w:rsid w:val="00A27B0C"/>
    <w:rsid w:val="00A553E8"/>
    <w:rsid w:val="00A61ACA"/>
    <w:rsid w:val="00A73397"/>
    <w:rsid w:val="00A80F28"/>
    <w:rsid w:val="00AC6161"/>
    <w:rsid w:val="00AE46DE"/>
    <w:rsid w:val="00AE5D4F"/>
    <w:rsid w:val="00B07823"/>
    <w:rsid w:val="00B77E81"/>
    <w:rsid w:val="00B92B90"/>
    <w:rsid w:val="00B92E07"/>
    <w:rsid w:val="00BB0DAA"/>
    <w:rsid w:val="00BD5EDD"/>
    <w:rsid w:val="00BE3FEA"/>
    <w:rsid w:val="00BE6049"/>
    <w:rsid w:val="00C237EE"/>
    <w:rsid w:val="00C67085"/>
    <w:rsid w:val="00CA0003"/>
    <w:rsid w:val="00CA219A"/>
    <w:rsid w:val="00CB7DFE"/>
    <w:rsid w:val="00CC5911"/>
    <w:rsid w:val="00CD48B8"/>
    <w:rsid w:val="00CE2331"/>
    <w:rsid w:val="00CE5AAD"/>
    <w:rsid w:val="00D02E9F"/>
    <w:rsid w:val="00D25CDD"/>
    <w:rsid w:val="00D41887"/>
    <w:rsid w:val="00D44F12"/>
    <w:rsid w:val="00D532AB"/>
    <w:rsid w:val="00D620EA"/>
    <w:rsid w:val="00D64EB8"/>
    <w:rsid w:val="00D71EB8"/>
    <w:rsid w:val="00D86D10"/>
    <w:rsid w:val="00D97314"/>
    <w:rsid w:val="00DB6EE7"/>
    <w:rsid w:val="00E24D69"/>
    <w:rsid w:val="00E405A6"/>
    <w:rsid w:val="00E62F09"/>
    <w:rsid w:val="00E6324A"/>
    <w:rsid w:val="00E73D2A"/>
    <w:rsid w:val="00E74689"/>
    <w:rsid w:val="00E91E9F"/>
    <w:rsid w:val="00EA5CA5"/>
    <w:rsid w:val="00EC63E1"/>
    <w:rsid w:val="00F30831"/>
    <w:rsid w:val="00F33EE1"/>
    <w:rsid w:val="00F468A5"/>
    <w:rsid w:val="00F74801"/>
    <w:rsid w:val="00F9713D"/>
    <w:rsid w:val="00FA48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B7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C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34E3-2DD5-415D-A841-754D3FF6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4960</Words>
  <Characters>28275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2008-10-17T19:53:00Z</cp:lastPrinted>
  <dcterms:created xsi:type="dcterms:W3CDTF">2008-10-17T19:57:00Z</dcterms:created>
  <dcterms:modified xsi:type="dcterms:W3CDTF">2008-10-17T19:57:00Z</dcterms:modified>
</cp:coreProperties>
</file>