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0C" w:rsidRPr="00B9050C" w:rsidRDefault="007104DC" w:rsidP="00B90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07E4" w:rsidRPr="00B9050C">
        <w:rPr>
          <w:rFonts w:ascii="Times New Roman" w:hAnsi="Times New Roman" w:cs="Times New Roman"/>
          <w:sz w:val="24"/>
          <w:szCs w:val="24"/>
        </w:rPr>
        <w:t xml:space="preserve">Качество образования в </w:t>
      </w:r>
      <w:r w:rsidR="00A007E4" w:rsidRPr="00B9050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007E4" w:rsidRPr="00B9050C">
        <w:rPr>
          <w:rFonts w:ascii="Times New Roman" w:hAnsi="Times New Roman" w:cs="Times New Roman"/>
          <w:sz w:val="24"/>
          <w:szCs w:val="24"/>
        </w:rPr>
        <w:t xml:space="preserve"> веке определяются не суммой знаний, а знаниями  о </w:t>
      </w:r>
      <w:proofErr w:type="gramStart"/>
      <w:r w:rsidR="00A007E4" w:rsidRPr="00B9050C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A007E4" w:rsidRPr="00B9050C">
        <w:rPr>
          <w:rFonts w:ascii="Times New Roman" w:hAnsi="Times New Roman" w:cs="Times New Roman"/>
          <w:sz w:val="24"/>
          <w:szCs w:val="24"/>
        </w:rPr>
        <w:t xml:space="preserve"> как и где правильно их применять, поэтому  результаты </w:t>
      </w:r>
      <w:r w:rsidR="00984D34" w:rsidRPr="00B9050C">
        <w:rPr>
          <w:rFonts w:ascii="Times New Roman" w:hAnsi="Times New Roman" w:cs="Times New Roman"/>
          <w:sz w:val="24"/>
          <w:szCs w:val="24"/>
        </w:rPr>
        <w:t xml:space="preserve">обучения—это решение различных задач—это способы деятельности. </w:t>
      </w:r>
      <w:r w:rsidR="00B9050C" w:rsidRPr="00B9050C">
        <w:rPr>
          <w:rFonts w:ascii="Times New Roman" w:hAnsi="Times New Roman" w:cs="Times New Roman"/>
          <w:bCs/>
          <w:sz w:val="24"/>
          <w:szCs w:val="24"/>
        </w:rPr>
        <w:t>Обучение для учащихся  – процесс приобретения опыта решения значимых практико-ориентированных проблем.</w:t>
      </w:r>
    </w:p>
    <w:p w:rsidR="007D126F" w:rsidRDefault="00710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4D34" w:rsidRPr="00B9050C">
        <w:rPr>
          <w:rFonts w:ascii="Times New Roman" w:hAnsi="Times New Roman" w:cs="Times New Roman"/>
          <w:sz w:val="24"/>
          <w:szCs w:val="24"/>
        </w:rPr>
        <w:t>Задача обучаемого—обучение умению осуществлять деятельность или владеть способами деятельности. Значит, задача учителя на уроке—не передача суммы знаний, а управление учебной деятельностью.</w:t>
      </w:r>
      <w:r w:rsidR="00B9050C">
        <w:rPr>
          <w:rFonts w:ascii="Times New Roman" w:hAnsi="Times New Roman" w:cs="Times New Roman"/>
          <w:sz w:val="24"/>
          <w:szCs w:val="24"/>
        </w:rPr>
        <w:t xml:space="preserve"> Ученик, который научится владеть разными способами действий,</w:t>
      </w:r>
      <w:r w:rsidR="007D126F">
        <w:rPr>
          <w:rFonts w:ascii="Times New Roman" w:hAnsi="Times New Roman" w:cs="Times New Roman"/>
          <w:sz w:val="24"/>
          <w:szCs w:val="24"/>
        </w:rPr>
        <w:t xml:space="preserve"> </w:t>
      </w:r>
      <w:r w:rsidR="00B9050C">
        <w:rPr>
          <w:rFonts w:ascii="Times New Roman" w:hAnsi="Times New Roman" w:cs="Times New Roman"/>
          <w:sz w:val="24"/>
          <w:szCs w:val="24"/>
        </w:rPr>
        <w:t xml:space="preserve">в реальной жизни </w:t>
      </w:r>
      <w:r w:rsidR="007D126F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9050C">
        <w:rPr>
          <w:rFonts w:ascii="Times New Roman" w:hAnsi="Times New Roman" w:cs="Times New Roman"/>
          <w:sz w:val="24"/>
          <w:szCs w:val="24"/>
        </w:rPr>
        <w:t xml:space="preserve">принимать правильные решения, действовать эффективно, т.е. сможет стать успешным, </w:t>
      </w:r>
      <w:proofErr w:type="spellStart"/>
      <w:r w:rsidR="007D126F">
        <w:rPr>
          <w:rFonts w:ascii="Times New Roman" w:hAnsi="Times New Roman" w:cs="Times New Roman"/>
          <w:sz w:val="24"/>
          <w:szCs w:val="24"/>
        </w:rPr>
        <w:t>компетентностным</w:t>
      </w:r>
      <w:proofErr w:type="spellEnd"/>
      <w:r w:rsidR="007D126F">
        <w:rPr>
          <w:rFonts w:ascii="Times New Roman" w:hAnsi="Times New Roman" w:cs="Times New Roman"/>
          <w:sz w:val="24"/>
          <w:szCs w:val="24"/>
        </w:rPr>
        <w:t xml:space="preserve"> и </w:t>
      </w:r>
      <w:r w:rsidR="00B9050C">
        <w:rPr>
          <w:rFonts w:ascii="Times New Roman" w:hAnsi="Times New Roman" w:cs="Times New Roman"/>
          <w:sz w:val="24"/>
          <w:szCs w:val="24"/>
        </w:rPr>
        <w:t>конкурентно</w:t>
      </w:r>
      <w:r w:rsidR="007D126F">
        <w:rPr>
          <w:rFonts w:ascii="Times New Roman" w:hAnsi="Times New Roman" w:cs="Times New Roman"/>
          <w:sz w:val="24"/>
          <w:szCs w:val="24"/>
        </w:rPr>
        <w:t xml:space="preserve"> </w:t>
      </w:r>
      <w:r w:rsidR="00B9050C">
        <w:rPr>
          <w:rFonts w:ascii="Times New Roman" w:hAnsi="Times New Roman" w:cs="Times New Roman"/>
          <w:sz w:val="24"/>
          <w:szCs w:val="24"/>
        </w:rPr>
        <w:t>способным</w:t>
      </w:r>
      <w:r w:rsidR="007D126F">
        <w:rPr>
          <w:rFonts w:ascii="Times New Roman" w:hAnsi="Times New Roman" w:cs="Times New Roman"/>
          <w:sz w:val="24"/>
          <w:szCs w:val="24"/>
        </w:rPr>
        <w:t xml:space="preserve"> работником, научится заниматься самообразованием всю жизнь. </w:t>
      </w:r>
    </w:p>
    <w:p w:rsidR="007D126F" w:rsidRDefault="00710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126F">
        <w:rPr>
          <w:rFonts w:ascii="Times New Roman" w:hAnsi="Times New Roman" w:cs="Times New Roman"/>
          <w:sz w:val="24"/>
          <w:szCs w:val="24"/>
        </w:rPr>
        <w:t xml:space="preserve">Содержание курса географии </w:t>
      </w:r>
      <w:r w:rsidR="007D126F" w:rsidRPr="00AC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</w:t>
      </w:r>
      <w:r w:rsidR="006D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географии, </w:t>
      </w:r>
      <w:r w:rsidR="007D126F" w:rsidRPr="00AC70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культуре своего Отечества.</w:t>
      </w:r>
    </w:p>
    <w:p w:rsidR="00A007E4" w:rsidRDefault="00710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126F">
        <w:rPr>
          <w:rFonts w:ascii="Times New Roman" w:hAnsi="Times New Roman" w:cs="Times New Roman"/>
          <w:sz w:val="24"/>
          <w:szCs w:val="24"/>
        </w:rPr>
        <w:t>География—один</w:t>
      </w:r>
      <w:proofErr w:type="gramEnd"/>
      <w:r w:rsidR="007D126F">
        <w:rPr>
          <w:rFonts w:ascii="Times New Roman" w:hAnsi="Times New Roman" w:cs="Times New Roman"/>
          <w:sz w:val="24"/>
          <w:szCs w:val="24"/>
        </w:rPr>
        <w:t xml:space="preserve"> из любимых учениками предметов</w:t>
      </w:r>
      <w:r w:rsidR="00A60992">
        <w:rPr>
          <w:rFonts w:ascii="Times New Roman" w:hAnsi="Times New Roman" w:cs="Times New Roman"/>
          <w:sz w:val="24"/>
          <w:szCs w:val="24"/>
        </w:rPr>
        <w:t>. К</w:t>
      </w:r>
      <w:r w:rsidR="007D126F">
        <w:rPr>
          <w:rFonts w:ascii="Times New Roman" w:hAnsi="Times New Roman" w:cs="Times New Roman"/>
          <w:sz w:val="24"/>
          <w:szCs w:val="24"/>
        </w:rPr>
        <w:t>а</w:t>
      </w:r>
      <w:r w:rsidR="00A60992">
        <w:rPr>
          <w:rFonts w:ascii="Times New Roman" w:hAnsi="Times New Roman" w:cs="Times New Roman"/>
          <w:sz w:val="24"/>
          <w:szCs w:val="24"/>
        </w:rPr>
        <w:t>ждый урок географии</w:t>
      </w:r>
      <w:r w:rsidR="007D126F">
        <w:rPr>
          <w:rFonts w:ascii="Times New Roman" w:hAnsi="Times New Roman" w:cs="Times New Roman"/>
          <w:sz w:val="24"/>
          <w:szCs w:val="24"/>
        </w:rPr>
        <w:t xml:space="preserve"> готовит учащихся к ориентации в мировом пространстве, способствует формированию экологического мышления, воспитывает любовь к своей Родине.</w:t>
      </w:r>
    </w:p>
    <w:p w:rsidR="007D126F" w:rsidRDefault="00710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A03">
        <w:rPr>
          <w:rFonts w:ascii="Times New Roman" w:hAnsi="Times New Roman" w:cs="Times New Roman"/>
          <w:sz w:val="24"/>
          <w:szCs w:val="24"/>
        </w:rPr>
        <w:t xml:space="preserve">Географические умения, так же как </w:t>
      </w:r>
      <w:proofErr w:type="spellStart"/>
      <w:r w:rsidR="00B63A0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B63A03">
        <w:rPr>
          <w:rFonts w:ascii="Times New Roman" w:hAnsi="Times New Roman" w:cs="Times New Roman"/>
          <w:sz w:val="24"/>
          <w:szCs w:val="24"/>
        </w:rPr>
        <w:t xml:space="preserve">, </w:t>
      </w:r>
      <w:r w:rsidR="007D126F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60326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4263D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9509EA">
        <w:rPr>
          <w:rFonts w:ascii="Times New Roman" w:hAnsi="Times New Roman" w:cs="Times New Roman"/>
          <w:sz w:val="24"/>
          <w:szCs w:val="24"/>
        </w:rPr>
        <w:t xml:space="preserve">учебной деятельности на уроке и не только. </w:t>
      </w:r>
      <w:r w:rsidR="001B7D40">
        <w:rPr>
          <w:rFonts w:ascii="Times New Roman" w:hAnsi="Times New Roman" w:cs="Times New Roman"/>
          <w:sz w:val="24"/>
          <w:szCs w:val="24"/>
        </w:rPr>
        <w:t>Какие формы деятельности на отдельных этапах урока географии наиболее эффективны? Я предлагаю разные формы деятельности учеников на разных этапах урока, которые нравятся моим ученикам.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B7D40" w:rsidTr="000961CB">
        <w:trPr>
          <w:trHeight w:val="1275"/>
        </w:trPr>
        <w:tc>
          <w:tcPr>
            <w:tcW w:w="3227" w:type="dxa"/>
          </w:tcPr>
          <w:p w:rsidR="000961CB" w:rsidRDefault="001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ЭТАП: Введение в урок. </w:t>
            </w:r>
          </w:p>
          <w:p w:rsidR="000961CB" w:rsidRDefault="0009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CB" w:rsidRDefault="0009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CB" w:rsidRDefault="0009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40" w:rsidRDefault="001B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1B7D40" w:rsidRDefault="00AA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727312">
              <w:rPr>
                <w:rFonts w:ascii="Times New Roman" w:hAnsi="Times New Roman" w:cs="Times New Roman"/>
                <w:sz w:val="24"/>
                <w:szCs w:val="24"/>
              </w:rPr>
              <w:t>оздание доброжелательной атмосферы через приветствие друг другу или советы друг другу как успешно работать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727312">
              <w:rPr>
                <w:rFonts w:ascii="Times New Roman" w:hAnsi="Times New Roman" w:cs="Times New Roman"/>
                <w:sz w:val="24"/>
                <w:szCs w:val="24"/>
              </w:rPr>
              <w:t>апример, рекомендации или правила, как надо работать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5D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друг друга и не перебивать</w:t>
            </w:r>
            <w:r w:rsidR="00C3412F">
              <w:rPr>
                <w:rFonts w:ascii="Times New Roman" w:hAnsi="Times New Roman" w:cs="Times New Roman"/>
                <w:sz w:val="24"/>
                <w:szCs w:val="24"/>
              </w:rPr>
              <w:t>, 2 активно участвовать в обсуждении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,..</w:t>
            </w:r>
            <w:proofErr w:type="gramEnd"/>
          </w:p>
        </w:tc>
      </w:tr>
      <w:tr w:rsidR="000961CB" w:rsidTr="001B7D40">
        <w:trPr>
          <w:trHeight w:val="645"/>
        </w:trPr>
        <w:tc>
          <w:tcPr>
            <w:tcW w:w="3227" w:type="dxa"/>
          </w:tcPr>
          <w:p w:rsidR="000961CB" w:rsidRDefault="0009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Мотивация. </w:t>
            </w:r>
          </w:p>
          <w:p w:rsidR="000961CB" w:rsidRDefault="000961CB" w:rsidP="0009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344" w:type="dxa"/>
          </w:tcPr>
          <w:p w:rsidR="00475DC4" w:rsidRDefault="000961CB" w:rsidP="0047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03267">
              <w:rPr>
                <w:rFonts w:ascii="Times New Roman" w:hAnsi="Times New Roman" w:cs="Times New Roman"/>
                <w:sz w:val="24"/>
                <w:szCs w:val="24"/>
              </w:rPr>
              <w:t>выяснить, почему именно эта тема важна для решения реальных жизненных заданий</w:t>
            </w:r>
            <w:r w:rsidR="00565D82">
              <w:rPr>
                <w:rFonts w:ascii="Times New Roman" w:hAnsi="Times New Roman" w:cs="Times New Roman"/>
                <w:sz w:val="24"/>
                <w:szCs w:val="24"/>
              </w:rPr>
              <w:t>. Например, предложить учащимся ответить на вопросы:</w:t>
            </w:r>
          </w:p>
          <w:p w:rsidR="00475DC4" w:rsidRPr="00700CE5" w:rsidRDefault="00475DC4" w:rsidP="00475DC4">
            <w:pPr>
              <w:rPr>
                <w:rFonts w:ascii="Times New Roman" w:hAnsi="Times New Roman" w:cs="Times New Roman"/>
              </w:rPr>
            </w:pPr>
            <w:r w:rsidRPr="00700CE5">
              <w:rPr>
                <w:rFonts w:ascii="Times New Roman" w:hAnsi="Times New Roman" w:cs="Times New Roman"/>
              </w:rPr>
              <w:t>Что узнаем?</w:t>
            </w:r>
          </w:p>
          <w:p w:rsidR="00475DC4" w:rsidRPr="00700CE5" w:rsidRDefault="00475DC4" w:rsidP="00475DC4">
            <w:pPr>
              <w:rPr>
                <w:rFonts w:ascii="Times New Roman" w:hAnsi="Times New Roman" w:cs="Times New Roman"/>
              </w:rPr>
            </w:pPr>
            <w:r w:rsidRPr="00700CE5">
              <w:rPr>
                <w:rFonts w:ascii="Times New Roman" w:hAnsi="Times New Roman" w:cs="Times New Roman"/>
              </w:rPr>
              <w:t>Чему научимся?</w:t>
            </w:r>
          </w:p>
          <w:p w:rsidR="00475DC4" w:rsidRPr="00700CE5" w:rsidRDefault="00475DC4" w:rsidP="00475DC4">
            <w:pPr>
              <w:rPr>
                <w:rFonts w:ascii="Times New Roman" w:hAnsi="Times New Roman" w:cs="Times New Roman"/>
              </w:rPr>
            </w:pPr>
            <w:r w:rsidRPr="00700CE5">
              <w:rPr>
                <w:rFonts w:ascii="Times New Roman" w:hAnsi="Times New Roman" w:cs="Times New Roman"/>
              </w:rPr>
              <w:t>Что для этого необходимо?</w:t>
            </w:r>
          </w:p>
          <w:p w:rsidR="00475DC4" w:rsidRDefault="00475DC4" w:rsidP="00475DC4">
            <w:pPr>
              <w:rPr>
                <w:rFonts w:ascii="Times New Roman" w:hAnsi="Times New Roman" w:cs="Times New Roman"/>
              </w:rPr>
            </w:pPr>
            <w:r w:rsidRPr="00700CE5">
              <w:rPr>
                <w:rFonts w:ascii="Times New Roman" w:hAnsi="Times New Roman" w:cs="Times New Roman"/>
              </w:rPr>
              <w:t>Для чего необходимы эти знания?</w:t>
            </w:r>
          </w:p>
          <w:p w:rsidR="00475DC4" w:rsidRPr="00475DC4" w:rsidRDefault="00475DC4" w:rsidP="00475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Например, предложить учащимся, прочитав цитату, пословицу объяснить ее, высказать свое мнение; просмотрев видеофильм или слайд-шоу, высказать предположение, какая тема урока</w:t>
            </w:r>
            <w:r w:rsidR="004E5BF7">
              <w:rPr>
                <w:rFonts w:ascii="Times New Roman" w:hAnsi="Times New Roman" w:cs="Times New Roman"/>
              </w:rPr>
              <w:t>. Учащимся можно предложить составить «Дерево прогнозов», ветви которого станут планом проведения урока или планом характеристики географического объекта</w:t>
            </w:r>
          </w:p>
        </w:tc>
      </w:tr>
      <w:tr w:rsidR="001B7D40" w:rsidTr="001B7D40">
        <w:tc>
          <w:tcPr>
            <w:tcW w:w="3227" w:type="dxa"/>
          </w:tcPr>
          <w:p w:rsidR="001B7D40" w:rsidRDefault="001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ЭТАП: Актуализация опорных знаний</w:t>
            </w:r>
          </w:p>
        </w:tc>
        <w:tc>
          <w:tcPr>
            <w:tcW w:w="6344" w:type="dxa"/>
          </w:tcPr>
          <w:p w:rsidR="001B7D40" w:rsidRDefault="00A8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961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полноту и выявить пробелы в знаниях, умениях, навыках, способах действий. Например, </w:t>
            </w:r>
            <w:proofErr w:type="spellStart"/>
            <w:proofErr w:type="gramStart"/>
            <w:r w:rsidR="000961CB">
              <w:rPr>
                <w:rFonts w:ascii="Times New Roman" w:hAnsi="Times New Roman" w:cs="Times New Roman"/>
                <w:sz w:val="24"/>
                <w:szCs w:val="24"/>
              </w:rPr>
              <w:t>предло-жить</w:t>
            </w:r>
            <w:proofErr w:type="spellEnd"/>
            <w:proofErr w:type="gramEnd"/>
            <w:r w:rsidR="000961CB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</w:t>
            </w:r>
            <w:r w:rsidR="00565D82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фразу: Урбанизация—это…, </w:t>
            </w:r>
            <w:r w:rsidR="000961CB">
              <w:rPr>
                <w:rFonts w:ascii="Times New Roman" w:hAnsi="Times New Roman" w:cs="Times New Roman"/>
                <w:sz w:val="24"/>
                <w:szCs w:val="24"/>
              </w:rPr>
              <w:t xml:space="preserve">обменяться вопросами друг с другом, </w:t>
            </w:r>
            <w:r w:rsidR="0041335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0961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тесты, проверить знания на Аукционе знаний, когда </w:t>
            </w:r>
            <w:r w:rsidR="00096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 цепочке друг за другом, проговаривают информацию, полученную на предыдущих уроках</w:t>
            </w:r>
          </w:p>
        </w:tc>
      </w:tr>
      <w:tr w:rsidR="001B7D40" w:rsidTr="001B7D40">
        <w:tc>
          <w:tcPr>
            <w:tcW w:w="3227" w:type="dxa"/>
          </w:tcPr>
          <w:p w:rsidR="001B7D40" w:rsidRDefault="001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ЭТАП: Усвоения новых знаний и способов действий</w:t>
            </w:r>
          </w:p>
        </w:tc>
        <w:tc>
          <w:tcPr>
            <w:tcW w:w="6344" w:type="dxa"/>
          </w:tcPr>
          <w:p w:rsidR="001B7D40" w:rsidRDefault="00A8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3412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восприятие, осмысление нового материала, способствовать усвоению способа действий.</w:t>
            </w:r>
          </w:p>
          <w:p w:rsidR="003E63D7" w:rsidRDefault="003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«мозгового штурма» с записью на доске</w:t>
            </w:r>
          </w:p>
          <w:p w:rsidR="00C3412F" w:rsidRDefault="003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кластеров (это графическое оформление материала): учащиеся вокруг ключевого понятия темы располагают понятия, факты, образы, которые выражают или относятся к главной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3E6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24424" w:rsidRDefault="0032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«картины темы», на которой знаками отмечают основные элементы темы</w:t>
            </w:r>
            <w:r w:rsidR="0038215C">
              <w:rPr>
                <w:rFonts w:ascii="Times New Roman" w:hAnsi="Times New Roman" w:cs="Times New Roman"/>
                <w:sz w:val="24"/>
                <w:szCs w:val="24"/>
              </w:rPr>
              <w:t>. Учитель может ознакомить учащихся с презентацией по теме.</w:t>
            </w:r>
          </w:p>
        </w:tc>
      </w:tr>
      <w:tr w:rsidR="001B7D40" w:rsidTr="001B7D40">
        <w:tc>
          <w:tcPr>
            <w:tcW w:w="3227" w:type="dxa"/>
          </w:tcPr>
          <w:p w:rsidR="001B7D40" w:rsidRDefault="001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ЭТАП: </w:t>
            </w:r>
            <w:r w:rsidR="009E34DE">
              <w:rPr>
                <w:rFonts w:ascii="Times New Roman" w:hAnsi="Times New Roman" w:cs="Times New Roman"/>
                <w:sz w:val="24"/>
                <w:szCs w:val="24"/>
              </w:rPr>
              <w:t>Закрепления новых знаний и способов действий</w:t>
            </w:r>
          </w:p>
        </w:tc>
        <w:tc>
          <w:tcPr>
            <w:tcW w:w="6344" w:type="dxa"/>
          </w:tcPr>
          <w:p w:rsidR="001B7D40" w:rsidRDefault="00A8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452EF">
              <w:rPr>
                <w:rFonts w:ascii="Times New Roman" w:hAnsi="Times New Roman" w:cs="Times New Roman"/>
                <w:sz w:val="24"/>
                <w:szCs w:val="24"/>
              </w:rPr>
              <w:t>установить правильность усвоения изученного материала и способов действий.</w:t>
            </w:r>
          </w:p>
          <w:p w:rsidR="006452EF" w:rsidRDefault="006452EF" w:rsidP="00DD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</w:t>
            </w:r>
            <w:r w:rsidR="00DD06A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и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DD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учебником,</w:t>
            </w:r>
            <w:r w:rsidR="00DD06AA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источниками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свои знания с эталоном, для того, что</w:t>
            </w:r>
            <w:r w:rsidR="005E1750">
              <w:rPr>
                <w:rFonts w:ascii="Times New Roman" w:hAnsi="Times New Roman" w:cs="Times New Roman"/>
                <w:sz w:val="24"/>
                <w:szCs w:val="24"/>
              </w:rPr>
              <w:t>бы привести свои примеры или составить свои задачи</w:t>
            </w:r>
            <w:r w:rsidR="00DD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06A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E1750">
              <w:rPr>
                <w:rFonts w:ascii="Times New Roman" w:hAnsi="Times New Roman" w:cs="Times New Roman"/>
                <w:sz w:val="24"/>
                <w:szCs w:val="24"/>
              </w:rPr>
              <w:t>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«эксперту»</w:t>
            </w:r>
            <w:r w:rsidR="0038215C">
              <w:rPr>
                <w:rFonts w:ascii="Times New Roman" w:hAnsi="Times New Roman" w:cs="Times New Roman"/>
                <w:sz w:val="24"/>
                <w:szCs w:val="24"/>
              </w:rPr>
              <w:t xml:space="preserve">, роль которого играет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5C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</w:t>
            </w:r>
            <w:r w:rsidR="00DD06AA">
              <w:rPr>
                <w:rFonts w:ascii="Times New Roman" w:hAnsi="Times New Roman" w:cs="Times New Roman"/>
                <w:sz w:val="24"/>
                <w:szCs w:val="24"/>
              </w:rPr>
              <w:t xml:space="preserve">ку, получивший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опережающее задание)</w:t>
            </w:r>
            <w:r w:rsidR="00DD0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</w:tc>
      </w:tr>
      <w:tr w:rsidR="001B7D40" w:rsidTr="001B7D40">
        <w:tc>
          <w:tcPr>
            <w:tcW w:w="3227" w:type="dxa"/>
          </w:tcPr>
          <w:p w:rsidR="001B7D40" w:rsidRDefault="001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  <w:r w:rsidR="009E34DE">
              <w:rPr>
                <w:rFonts w:ascii="Times New Roman" w:hAnsi="Times New Roman" w:cs="Times New Roman"/>
                <w:sz w:val="24"/>
                <w:szCs w:val="24"/>
              </w:rPr>
              <w:t xml:space="preserve"> Этап применения знаний и способов действий</w:t>
            </w:r>
          </w:p>
        </w:tc>
        <w:tc>
          <w:tcPr>
            <w:tcW w:w="6344" w:type="dxa"/>
          </w:tcPr>
          <w:p w:rsidR="001B7D40" w:rsidRDefault="00A8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DD06AA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изученного материала и способов действий на уровне применения их в новых учебных ситуациях.</w:t>
            </w:r>
          </w:p>
          <w:p w:rsidR="00DD06AA" w:rsidRDefault="00DD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групповые или 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работы: заполнение таблиц, составление графиков, диаграмм на основе анализа статистических данных, «дневников путешествий», путеводителей, картосхем, маршрутов путешествий.</w:t>
            </w:r>
          </w:p>
        </w:tc>
      </w:tr>
      <w:tr w:rsidR="001B7D40" w:rsidTr="001B7D40">
        <w:tc>
          <w:tcPr>
            <w:tcW w:w="3227" w:type="dxa"/>
          </w:tcPr>
          <w:p w:rsidR="001B7D40" w:rsidRDefault="001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  <w:r w:rsidR="009E34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или самоконтроля знаний и способов действий</w:t>
            </w:r>
          </w:p>
        </w:tc>
        <w:tc>
          <w:tcPr>
            <w:tcW w:w="6344" w:type="dxa"/>
          </w:tcPr>
          <w:p w:rsidR="001B7D40" w:rsidRDefault="00A8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D06AA">
              <w:rPr>
                <w:rFonts w:ascii="Times New Roman" w:hAnsi="Times New Roman" w:cs="Times New Roman"/>
                <w:sz w:val="24"/>
                <w:szCs w:val="24"/>
              </w:rPr>
              <w:t>выявить качество и уровень усвоения знаний и способов действий.</w:t>
            </w:r>
          </w:p>
          <w:p w:rsidR="00DD06AA" w:rsidRDefault="00DD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может предложить учащимся тесты, </w:t>
            </w:r>
            <w:r w:rsidR="007C06B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самопроверки</w:t>
            </w:r>
            <w:r w:rsidR="007C06B1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C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-не верю», «Найти ошибку»,</w:t>
            </w:r>
            <w:r w:rsidR="007C06B1">
              <w:rPr>
                <w:rFonts w:ascii="Times New Roman" w:hAnsi="Times New Roman" w:cs="Times New Roman"/>
                <w:sz w:val="24"/>
                <w:szCs w:val="24"/>
              </w:rPr>
              <w:t xml:space="preserve"> поставь факты в правильном или логическом  порядке, «Что лишнее?»</w:t>
            </w:r>
            <w:r w:rsidR="00CA2ECE">
              <w:rPr>
                <w:rFonts w:ascii="Times New Roman" w:hAnsi="Times New Roman" w:cs="Times New Roman"/>
                <w:sz w:val="24"/>
                <w:szCs w:val="24"/>
              </w:rPr>
              <w:t>. Сложные задания для прогноза развития ситуации  «Что будет, если….» помогут определить глубину знаний и способность к оценочным действиям</w:t>
            </w:r>
          </w:p>
        </w:tc>
      </w:tr>
      <w:tr w:rsidR="001B7D40" w:rsidTr="001B7D40">
        <w:tc>
          <w:tcPr>
            <w:tcW w:w="3227" w:type="dxa"/>
          </w:tcPr>
          <w:p w:rsidR="001B7D40" w:rsidRDefault="001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  <w:r w:rsidR="009E34D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знаний и способов действий</w:t>
            </w:r>
          </w:p>
        </w:tc>
        <w:tc>
          <w:tcPr>
            <w:tcW w:w="6344" w:type="dxa"/>
          </w:tcPr>
          <w:p w:rsidR="001B7D40" w:rsidRDefault="00A8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E776D4">
              <w:rPr>
                <w:rFonts w:ascii="Times New Roman" w:hAnsi="Times New Roman" w:cs="Times New Roman"/>
                <w:sz w:val="24"/>
                <w:szCs w:val="24"/>
              </w:rPr>
              <w:t>осуществить коррекцию знаний, если это необходимо. Поможет сделать это, например прием «микрофон», который позволит каждому учащемуся высказать свое мнение</w:t>
            </w:r>
          </w:p>
        </w:tc>
      </w:tr>
      <w:tr w:rsidR="001B7D40" w:rsidTr="00727312">
        <w:trPr>
          <w:trHeight w:val="555"/>
        </w:trPr>
        <w:tc>
          <w:tcPr>
            <w:tcW w:w="3227" w:type="dxa"/>
          </w:tcPr>
          <w:p w:rsidR="009E34DE" w:rsidRDefault="001B7D40" w:rsidP="0072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  <w:r w:rsidR="009E34D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о домашнем задании</w:t>
            </w:r>
          </w:p>
        </w:tc>
        <w:tc>
          <w:tcPr>
            <w:tcW w:w="6344" w:type="dxa"/>
          </w:tcPr>
          <w:p w:rsidR="001B7D40" w:rsidRDefault="00A8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34C07"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учащимися цели, содержания и способа действий по выполнению домашнего задания.</w:t>
            </w:r>
          </w:p>
          <w:p w:rsidR="00034C07" w:rsidRDefault="0003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предлагает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 (предпочтительно, по выбору)</w:t>
            </w:r>
            <w:r w:rsidR="00200DC0">
              <w:rPr>
                <w:rFonts w:ascii="Times New Roman" w:hAnsi="Times New Roman" w:cs="Times New Roman"/>
                <w:sz w:val="24"/>
                <w:szCs w:val="24"/>
              </w:rPr>
              <w:t>, например, особое задание или мини-проект</w:t>
            </w:r>
          </w:p>
        </w:tc>
      </w:tr>
      <w:tr w:rsidR="00727312" w:rsidTr="001B7D40">
        <w:trPr>
          <w:trHeight w:val="285"/>
        </w:trPr>
        <w:tc>
          <w:tcPr>
            <w:tcW w:w="3227" w:type="dxa"/>
          </w:tcPr>
          <w:p w:rsidR="00727312" w:rsidRDefault="00727312" w:rsidP="0072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ЭТАП: рефлексии</w:t>
            </w:r>
          </w:p>
        </w:tc>
        <w:tc>
          <w:tcPr>
            <w:tcW w:w="6344" w:type="dxa"/>
          </w:tcPr>
          <w:p w:rsidR="00727312" w:rsidRDefault="00A8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00D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рефлексию учащихся, предложив</w:t>
            </w:r>
            <w:r w:rsidR="0034642D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написать телеграмму, которая отражает главную мысль урока, или для определения настроения учащихся после работы на уроке, «барометр настроения»  или </w:t>
            </w:r>
            <w:r w:rsidR="00346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«пейзаж настроения»</w:t>
            </w:r>
          </w:p>
        </w:tc>
      </w:tr>
    </w:tbl>
    <w:p w:rsidR="001B7D40" w:rsidRDefault="001B7D40">
      <w:pPr>
        <w:rPr>
          <w:rFonts w:ascii="Times New Roman" w:hAnsi="Times New Roman" w:cs="Times New Roman"/>
          <w:sz w:val="24"/>
          <w:szCs w:val="24"/>
        </w:rPr>
      </w:pPr>
    </w:p>
    <w:p w:rsidR="001F2223" w:rsidRDefault="001B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поэтому разные формы деятельности на уроке географии способствуют</w:t>
      </w:r>
      <w:r w:rsidR="0034642D">
        <w:rPr>
          <w:rFonts w:ascii="Times New Roman" w:hAnsi="Times New Roman" w:cs="Times New Roman"/>
          <w:sz w:val="24"/>
          <w:szCs w:val="24"/>
        </w:rPr>
        <w:t xml:space="preserve"> развитию личности </w:t>
      </w:r>
      <w:proofErr w:type="gramStart"/>
      <w:r w:rsidR="0034642D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="003464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42D">
        <w:rPr>
          <w:rFonts w:ascii="Times New Roman" w:hAnsi="Times New Roman" w:cs="Times New Roman"/>
          <w:sz w:val="24"/>
          <w:szCs w:val="24"/>
        </w:rPr>
        <w:t>В основе</w:t>
      </w:r>
      <w:r w:rsidR="001F2223">
        <w:rPr>
          <w:rFonts w:ascii="Times New Roman" w:hAnsi="Times New Roman" w:cs="Times New Roman"/>
          <w:sz w:val="24"/>
          <w:szCs w:val="24"/>
        </w:rPr>
        <w:t xml:space="preserve"> формирования навыков деятельности обучаемых лежит </w:t>
      </w:r>
      <w:proofErr w:type="spellStart"/>
      <w:r w:rsidR="001F222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1F2223">
        <w:rPr>
          <w:rFonts w:ascii="Times New Roman" w:hAnsi="Times New Roman" w:cs="Times New Roman"/>
          <w:sz w:val="24"/>
          <w:szCs w:val="24"/>
        </w:rPr>
        <w:t xml:space="preserve"> подход как основа реализации новых ФГОС.</w:t>
      </w:r>
      <w:r w:rsidR="007104DC">
        <w:rPr>
          <w:rFonts w:ascii="Times New Roman" w:hAnsi="Times New Roman" w:cs="Times New Roman"/>
          <w:sz w:val="24"/>
          <w:szCs w:val="24"/>
        </w:rPr>
        <w:t xml:space="preserve"> А</w:t>
      </w:r>
      <w:r w:rsidR="00482271">
        <w:rPr>
          <w:rFonts w:ascii="Times New Roman" w:hAnsi="Times New Roman" w:cs="Times New Roman"/>
          <w:sz w:val="24"/>
          <w:szCs w:val="24"/>
        </w:rPr>
        <w:t>,</w:t>
      </w:r>
      <w:r w:rsidR="007104DC">
        <w:rPr>
          <w:rFonts w:ascii="Times New Roman" w:hAnsi="Times New Roman" w:cs="Times New Roman"/>
          <w:sz w:val="24"/>
          <w:szCs w:val="24"/>
        </w:rPr>
        <w:t xml:space="preserve"> для учителя—это реальный шанс стать режиссером и дирижером каждого своего урока.</w:t>
      </w:r>
    </w:p>
    <w:p w:rsidR="001F2223" w:rsidRPr="00B9050C" w:rsidRDefault="001F2223">
      <w:pPr>
        <w:rPr>
          <w:rFonts w:ascii="Times New Roman" w:hAnsi="Times New Roman" w:cs="Times New Roman"/>
          <w:sz w:val="24"/>
          <w:szCs w:val="24"/>
        </w:rPr>
      </w:pPr>
    </w:p>
    <w:p w:rsidR="00B9050C" w:rsidRPr="00A007E4" w:rsidRDefault="00B9050C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007E4" w:rsidRDefault="00A007E4"/>
    <w:p w:rsidR="00AD18B8" w:rsidRDefault="008951C1">
      <w:r w:rsidRPr="008951C1">
        <w:t>http://www.prosv.ru/info.aspx?ob_no=43878</w:t>
      </w:r>
    </w:p>
    <w:sectPr w:rsidR="00AD18B8" w:rsidSect="003B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1C1"/>
    <w:rsid w:val="00034C07"/>
    <w:rsid w:val="000961CB"/>
    <w:rsid w:val="001B7D40"/>
    <w:rsid w:val="001F2223"/>
    <w:rsid w:val="00200DC0"/>
    <w:rsid w:val="00223E7F"/>
    <w:rsid w:val="00324424"/>
    <w:rsid w:val="0034642D"/>
    <w:rsid w:val="0038215C"/>
    <w:rsid w:val="003B5B4E"/>
    <w:rsid w:val="003E63D7"/>
    <w:rsid w:val="00413352"/>
    <w:rsid w:val="00475DC4"/>
    <w:rsid w:val="00482271"/>
    <w:rsid w:val="004845B1"/>
    <w:rsid w:val="004E5BF7"/>
    <w:rsid w:val="00565D82"/>
    <w:rsid w:val="005E1750"/>
    <w:rsid w:val="00603267"/>
    <w:rsid w:val="006452EF"/>
    <w:rsid w:val="006D38C8"/>
    <w:rsid w:val="007104DC"/>
    <w:rsid w:val="00727312"/>
    <w:rsid w:val="0073773C"/>
    <w:rsid w:val="007C06B1"/>
    <w:rsid w:val="007D126F"/>
    <w:rsid w:val="008951C1"/>
    <w:rsid w:val="009509EA"/>
    <w:rsid w:val="00984D34"/>
    <w:rsid w:val="009E34DE"/>
    <w:rsid w:val="00A007E4"/>
    <w:rsid w:val="00A60992"/>
    <w:rsid w:val="00A84806"/>
    <w:rsid w:val="00AA0588"/>
    <w:rsid w:val="00B63A03"/>
    <w:rsid w:val="00B9050C"/>
    <w:rsid w:val="00C3412F"/>
    <w:rsid w:val="00CA2ECE"/>
    <w:rsid w:val="00DD06AA"/>
    <w:rsid w:val="00E4263D"/>
    <w:rsid w:val="00E776D4"/>
    <w:rsid w:val="00EC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528D6-F101-4485-9878-A269C97C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2015-02-08T19:12:00Z</dcterms:created>
  <dcterms:modified xsi:type="dcterms:W3CDTF">2015-02-08T19:24:00Z</dcterms:modified>
</cp:coreProperties>
</file>