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5F" w:rsidRDefault="00AB5A5F" w:rsidP="00AB5A5F"/>
    <w:p w:rsidR="00AB5A5F" w:rsidRPr="00413100" w:rsidRDefault="00AB5A5F" w:rsidP="00AB5A5F">
      <w:pPr>
        <w:rPr>
          <w:rFonts w:ascii="Times New Roman" w:hAnsi="Times New Roman" w:cs="Times New Roman"/>
          <w:b/>
          <w:sz w:val="24"/>
          <w:szCs w:val="24"/>
        </w:rPr>
      </w:pPr>
      <w:r w:rsidRPr="00413100">
        <w:rPr>
          <w:rFonts w:ascii="Times New Roman" w:hAnsi="Times New Roman" w:cs="Times New Roman"/>
          <w:b/>
          <w:sz w:val="24"/>
          <w:szCs w:val="24"/>
        </w:rPr>
        <w:t>Урок в 6 классе</w:t>
      </w:r>
      <w:proofErr w:type="gramStart"/>
      <w:r w:rsidRPr="0041310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13100">
        <w:rPr>
          <w:rFonts w:ascii="Times New Roman" w:hAnsi="Times New Roman" w:cs="Times New Roman"/>
          <w:b/>
          <w:sz w:val="24"/>
          <w:szCs w:val="24"/>
        </w:rPr>
        <w:t xml:space="preserve"> Восточные славяне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B5A5F" w:rsidRPr="00935FCE" w:rsidTr="00D71C27">
        <w:trPr>
          <w:tblCellSpacing w:w="0" w:type="dxa"/>
        </w:trPr>
        <w:tc>
          <w:tcPr>
            <w:tcW w:w="0" w:type="auto"/>
            <w:vAlign w:val="center"/>
            <w:hideMark/>
          </w:tcPr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урока:</w:t>
            </w:r>
          </w:p>
          <w:p w:rsidR="00AB5A5F" w:rsidRPr="00935FCE" w:rsidRDefault="00AB5A5F" w:rsidP="00D71C2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учащимся о происхождении славян и территории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расселения, охарактеризовать быт, 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яйственные занятия и верования.</w:t>
            </w:r>
          </w:p>
          <w:p w:rsidR="00AB5A5F" w:rsidRDefault="00AB5A5F" w:rsidP="00D71C2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умение работать с исторической картой, делать выводы, выявлять причинно- следственные связи.</w:t>
            </w:r>
          </w:p>
          <w:p w:rsidR="00AB5A5F" w:rsidRPr="00935FCE" w:rsidRDefault="00AB5A5F" w:rsidP="00D71C2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учащихся интерес к изучению истории своей страны, народа.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урока: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изучения нового материала.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презентация «Древние славяне»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урока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Происхождение и расселение славян.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2. Занятия славян.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З. Быт и нравы.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славян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Управление.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понятия: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индоевропейцы, подсечно-огневая и переложная системы земледелия, быт,  вервь, вече, язычество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Орг. момент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Изучение нового материала:</w:t>
            </w:r>
          </w:p>
          <w:p w:rsidR="00AB5A5F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.  Р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происхождении восточных славян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F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читают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овесть временных лет»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5A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45A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пределяя места расселения славян по карте.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«Сели славяне по Дунаю, где теперь земля Венгерская и Болгарская. От тех славян разошлись славяне по земле и прозвались именами своими от мест, на которых сели. Так одни сели по реке именем Морава и прозвались Морава, а другие назвались чехи. А вот еще славяне: белые хорваты и сербы. Славяне сели на Висле и прозвались ляхами, а от тех ляхов пошли и поляки». 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на юге расселились балканские славяне (сербы, хорваты), на западе — чехи, </w:t>
            </w:r>
            <w:proofErr w:type="spell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моравы</w:t>
            </w:r>
            <w:proofErr w:type="spellEnd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поляки, а на востоке — поляне, древляне, дреговичи, северяне, кривичи, радимичи, </w:t>
            </w:r>
            <w:proofErr w:type="spell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волыняне, тиверцы, уличи.</w:t>
            </w:r>
            <w:proofErr w:type="gramEnd"/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133F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 работают с текстом учебника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8— 10), знакомятся с хозяйством славян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отвечают на вопросы учителя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Назовите главное занятие 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славян? </w:t>
            </w:r>
          </w:p>
          <w:p w:rsidR="00AB5A5F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такое подсечно-огневая система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земледелия у славян. Сравните подсечно-огневую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 переложную.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.Рассмотрите и н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азовите изображенные на иллюстрации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9) орудия труда, из какого материала они изготовлены?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4. 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сельскохозяйственные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возделывали славяне?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Какие ремесла были у славян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B5A5F" w:rsidRPr="00935FCE" w:rsidRDefault="00045A91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Работа с иллюстрацией  (с. 10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045A91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почему поселения располагались по берегам рек</w:t>
            </w:r>
            <w:r w:rsidR="00045A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5A5F" w:rsidRPr="00935FCE" w:rsidRDefault="00045A91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они 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бревенчатой стеной?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вает о крестьянской избе.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Рассматривая нравы славян, учащиеся 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работают с документами</w:t>
            </w:r>
            <w:r w:rsidRPr="0041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 и учебника (с. 13) и 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в тексте документа подтверждение пренебрежительного отношения автора к славянам. Как вы думаете, чем это было обусловлено?</w:t>
            </w:r>
          </w:p>
          <w:p w:rsidR="00AB5A5F" w:rsidRPr="00133F08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3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133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Как вы </w:t>
            </w:r>
            <w:proofErr w:type="gramStart"/>
            <w:r w:rsidRPr="00133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думаете</w:t>
            </w:r>
            <w:proofErr w:type="gramEnd"/>
            <w:r w:rsidRPr="00133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какие верования были у древних славян?</w:t>
            </w:r>
          </w:p>
          <w:p w:rsidR="00AB5A5F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такое язычество?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возникли религиозные верования славян?</w:t>
            </w:r>
          </w:p>
          <w:p w:rsidR="00AB5A5F" w:rsidRPr="00413100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Рассказ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</w:t>
            </w:r>
            <w:r w:rsidRPr="00413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богах древних  славян.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B5A5F" w:rsidRPr="00D2394D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Учащимся предлагается 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познакомиться со структурой управления</w:t>
            </w:r>
            <w:r w:rsidR="00045A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славянским племенем 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зафиксировать схему управления в</w:t>
            </w:r>
            <w:r w:rsidR="00045A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своих тетрадях</w:t>
            </w:r>
            <w:r w:rsidRPr="004131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35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5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понятия «государство». Можно ли считать, что у славян в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в. уже сложилось государство?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Закрепление:</w:t>
            </w:r>
          </w:p>
          <w:p w:rsidR="00AB5A5F" w:rsidRPr="00413100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1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Вопросы и задания</w:t>
            </w:r>
          </w:p>
          <w:p w:rsidR="00AB5A5F" w:rsidRPr="003E18BE" w:rsidRDefault="00AB5A5F" w:rsidP="00D71C27">
            <w:pPr>
              <w:pStyle w:val="a3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B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какую группу народов входили славяне?</w:t>
            </w:r>
          </w:p>
          <w:p w:rsidR="00AB5A5F" w:rsidRPr="003E18BE" w:rsidRDefault="00AB5A5F" w:rsidP="00D71C27">
            <w:pPr>
              <w:pStyle w:val="a3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3E18B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языковой группе относятся восточные славяне?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 на карте территорию расселения восточных славян.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4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Какими были основные занятия славян? </w:t>
            </w:r>
          </w:p>
          <w:p w:rsidR="00AB5A5F" w:rsidRDefault="00045A91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Как вы думаете, почему ученые считают, что 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B5A5F"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у славян еще не сложилось государство?</w:t>
            </w:r>
          </w:p>
          <w:p w:rsidR="00133F08" w:rsidRPr="00133F08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33F08" w:rsidRPr="00133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3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13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</w:t>
            </w:r>
            <w:r w:rsidRPr="0013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/з</w:t>
            </w:r>
            <w:r w:rsidR="00133F08" w:rsidRPr="0013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адание</w:t>
            </w:r>
            <w:r w:rsidR="0013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B5A5F" w:rsidRPr="00935FCE" w:rsidRDefault="00045A91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параграф 1</w:t>
            </w:r>
            <w:r w:rsidR="0013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 о быте и нравах древних славян, используя дополнительный материал.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5F" w:rsidRPr="00133F08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ДОПОЛНИТЕЛЬНЫЙ МАТЕРИАЛ К УРОКУ: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сочинения арабского географа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бн Руста о славянах. Начало Х 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славян — ровная и лесистая, и они в ней живут. И нет у них виноградников и пахотных полей. И есть у них нечто вроде бочонков, сделанных из дерева, в которых находятся улья и мед... И они народ, пасущий свиней, как [мы] овец. Когда умирает у них кто-либо, труп его сжигают. Женщины же, когда случится у них покойник, царапают себе ножом руки и лица... и все они поклоняются огню. Большая часть их посевов из проса. Во время жатвы они берут ко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вш с пр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осяными зернами, поднимают к небу и говорят: «Господи, ты который [до сих пор] снабжал нас пищей, снабди и теперь нас ею в изобилии... »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скота у них немного, а лошадей нет ни у кого, кроме царя. Оружие их состоит из дротиков, щитов и копий, другого оружия они не имеют. Царь их коронуется, они ему повинуются и от слов его не отступают. Местопребывание его находится в середине страны славян...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В их стране холод до того силен, что каждый из них выкапывает себе в земле род погреба, к которому приделывают деревянную остроконечную крышу, наподобие христианской церкви, и на крышу накладывают землю. В такие погреба переселяются со всем семейством и, взяв дров и камней, разжигают огонь и раскаляют камни до высшей степени, их обливают водой, от чего распространяется пар, нагревающий жилье до того, что снимают одежду. В таком жилье ос таются до весны. Царь ежегодно объезжает их.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И если поймает царь в своей стране вора, то либо приказывает его удушить, либо отдает под надзор одного из правителей на окраинах своих владений...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рабами они обращаются хорошо, так же как и с теми, кто часто у них бывает, не позволяя никому из своих 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обижать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притеснять таких людей... И если какое-либо их племя, род [поднимается против кого-либо], то вступают един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душно на врага, пока его не победят.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храбры и мужественны, и если нападают на другой народа то не отстают, пока не уничтожат его полностью.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Побежденных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истребляют или обращают в рабство. Они высокого роста, статные и смелые при нападениях. Но на коне смелости не проявляют и все свои набеги, походы совершают на кораблях.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к документу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природно-географические условия влияли на хозяйственную жизнь славян и их быт? 2. Каким было общественное устройство славян?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Маврикий Стратег о славянах и антах. Конец </w:t>
            </w: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35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 славян и антов сходны по своему образу жизни, по своим нравам, по своей любви к свободе; их никоим образом нельзя склонить к рабству или подчинению в своей стране. Они многочисленны, выносливы, легко переносят жар, холод, дождь, наготу, недостаток в пище, К прибывающим к ним иноземцам они относятся ласково и, оказывая им знаки своего расположения, [при переходе их] из одного места в другое, охраняют их в случае надобности... У них большое количество разнообразного скота и плодов, лежащих в кучах, в особенности проса и пшеницы.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Скромность их женщин превышает всякую человеческую природу, так что большинство их считают смерть своего мужа своей смертью и добровольно удушают себя, не считая пребывание во вдовстве за жизнь. Они селятся в лесах, у неудобопроходимых рек, болот и озер, устраивают в своих жилищах много выходов вследствие случающихся с ними, что и естественно, опасностей...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Сражаться со своими врагами они любят в местах, поросших густым лесом, в теснинах, на обрывах; с выгодой для себя пользуются [засадами], внезапными атаками, хитростями, и днем и ночью изобретая много способов. Опытны они также и в переправе через реки, превосходя в этом отношении всех людей. Мужественно выдерживают они пребывание в воде, так что часто некоторые из числа остающихся дома, будучи застигнутыми внезапным нападением, погружаются в пучину вод. При этом они держат во рту специально изготовленные большие, выдолбленные внутри камыши, доходящие до поверхности воды, а сами, лежа навзничь на дне, дышат с помощью их; и это они могут проделывать в течение многих часов, так что совершенно нельзя догадаться об их присутствии.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к документу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1. Как вы думаете, с чем была связана выносливость славян, которую отмечает автор документа? 2. Охарактеризуйте тактику боя, которую применяли славяне в столкновениях с врагами?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Историк А.Ф. Петрушевский писал: «Праздник Коляда был в конце декабря, когда солнце поворачивает на весну и дни начинают прибывать, В это время ходили из дома в дом, 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славили божество и собирали подаяние, чтобы принести богу жертву. Этот языческий обряд сохранился на Руси во многих местах и поныне; колядуют в сочельник, перед Рождеством. Другой праздник был весенний, его справляют и теперь и называют Масленицей. Весну обыкновенно встречали на Красной горке и водили </w:t>
            </w:r>
            <w:proofErr w:type="spellStart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хороводье</w:t>
            </w:r>
            <w:proofErr w:type="spellEnd"/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, а зиму сжигали, сделавши для этого женское чучело... Еще большой праздник у славян был 23 июня и назывался Купала. Вечером в этот день собирали травы, купались, зажигали костры и прыгали через них; приносили в жертву солнцу белого петуха, а чучело зимы топили в воде».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Языческие верования, связанные с повседневной хозяйственной деятельностью, оказались чрезвычайно живучими в народе, и еще многие столетия в народе тайно поклонялись языческим богам, приносили жертвы «бесом, болотом и кладезем».</w:t>
            </w:r>
          </w:p>
          <w:p w:rsidR="00AB5A5F" w:rsidRPr="00935FCE" w:rsidRDefault="00AB5A5F" w:rsidP="00D71C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r w:rsidRPr="00935FCE">
              <w:rPr>
                <w:rFonts w:ascii="Times New Roman" w:eastAsia="Times New Roman" w:hAnsi="Times New Roman" w:cs="Times New Roman"/>
                <w:sz w:val="24"/>
                <w:szCs w:val="24"/>
              </w:rPr>
              <w:t>: Как географические условия проживания, хозяйственные занятия и образ жизни славян повлиял на их верования?</w:t>
            </w:r>
          </w:p>
        </w:tc>
      </w:tr>
    </w:tbl>
    <w:p w:rsidR="007D020B" w:rsidRDefault="007D020B"/>
    <w:sectPr w:rsidR="007D020B" w:rsidSect="0071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70D6"/>
    <w:multiLevelType w:val="multilevel"/>
    <w:tmpl w:val="164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F4D7E"/>
    <w:multiLevelType w:val="hybridMultilevel"/>
    <w:tmpl w:val="91D8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5A5F"/>
    <w:rsid w:val="00045A91"/>
    <w:rsid w:val="00133F08"/>
    <w:rsid w:val="007168E6"/>
    <w:rsid w:val="007D020B"/>
    <w:rsid w:val="00AB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2013-11-07T14:53:00Z</dcterms:created>
  <dcterms:modified xsi:type="dcterms:W3CDTF">2013-11-07T15:35:00Z</dcterms:modified>
</cp:coreProperties>
</file>