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DE" w:rsidRPr="00F529DE" w:rsidRDefault="00F529DE" w:rsidP="00F52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F529D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Управление образования Администрации г. Дзержинска Нижегородской области</w:t>
      </w:r>
    </w:p>
    <w:p w:rsidR="00F529DE" w:rsidRPr="00F529DE" w:rsidRDefault="00F529DE" w:rsidP="00F52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F529D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Муниципальное  бюджетное образовательное учреждение</w:t>
      </w:r>
    </w:p>
    <w:p w:rsidR="00F529DE" w:rsidRPr="00F529DE" w:rsidRDefault="00F529DE" w:rsidP="00F52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F529D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«Средняя общеобразовательная школа № 20»</w:t>
      </w:r>
    </w:p>
    <w:p w:rsidR="00F529DE" w:rsidRPr="00F529DE" w:rsidRDefault="00F529DE" w:rsidP="00F529DE">
      <w:pPr>
        <w:tabs>
          <w:tab w:val="left" w:pos="46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29DE" w:rsidRPr="00F529DE" w:rsidRDefault="00F529DE" w:rsidP="00F529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48"/>
          <w:szCs w:val="48"/>
          <w:lang w:eastAsia="en-US"/>
        </w:rPr>
      </w:pPr>
    </w:p>
    <w:tbl>
      <w:tblPr>
        <w:tblW w:w="0" w:type="auto"/>
        <w:tblInd w:w="12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75"/>
        <w:gridCol w:w="4540"/>
        <w:gridCol w:w="4496"/>
      </w:tblGrid>
      <w:tr w:rsidR="00F529DE" w:rsidRPr="00F529DE" w:rsidTr="000D0A37">
        <w:tc>
          <w:tcPr>
            <w:tcW w:w="492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Рассмотрено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ШМО естественнонаучного цикла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Протокол №___от «__»____2014 г.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Руководитель ШМО_____________</w:t>
            </w:r>
          </w:p>
        </w:tc>
        <w:tc>
          <w:tcPr>
            <w:tcW w:w="4929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Утверждаю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Директор МОУ СОШ № 20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Тараканова В.Б.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________________________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«__»_____2014 г.</w:t>
            </w:r>
          </w:p>
        </w:tc>
        <w:tc>
          <w:tcPr>
            <w:tcW w:w="4929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Согласовано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Заместителем директора по УВР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Степыкина Т.В.______________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29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«____»__________2014 г.</w:t>
            </w:r>
          </w:p>
        </w:tc>
      </w:tr>
    </w:tbl>
    <w:p w:rsidR="00F529DE" w:rsidRPr="00F529DE" w:rsidRDefault="00F529DE" w:rsidP="00F52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</w:rPr>
      </w:pPr>
    </w:p>
    <w:p w:rsidR="000825C6" w:rsidRPr="00F529DE" w:rsidRDefault="000825C6" w:rsidP="00F529DE">
      <w:pPr>
        <w:spacing w:after="0" w:line="240" w:lineRule="auto"/>
        <w:rPr>
          <w:rFonts w:ascii="Times New Roman" w:hAnsi="Times New Roman" w:cs="Times New Roman"/>
        </w:rPr>
      </w:pPr>
    </w:p>
    <w:p w:rsidR="000825C6" w:rsidRPr="00F529DE" w:rsidRDefault="000825C6" w:rsidP="00F529DE">
      <w:pPr>
        <w:pStyle w:val="a4"/>
        <w:spacing w:before="0" w:after="0"/>
        <w:jc w:val="center"/>
        <w:rPr>
          <w:b/>
          <w:sz w:val="36"/>
          <w:szCs w:val="36"/>
        </w:rPr>
      </w:pPr>
      <w:r w:rsidRPr="00F529DE">
        <w:rPr>
          <w:b/>
          <w:sz w:val="36"/>
          <w:szCs w:val="36"/>
        </w:rPr>
        <w:t>Рабочая программа курса</w:t>
      </w:r>
    </w:p>
    <w:p w:rsidR="000825C6" w:rsidRPr="00F529DE" w:rsidRDefault="000825C6" w:rsidP="00F529DE">
      <w:pPr>
        <w:pStyle w:val="a4"/>
        <w:spacing w:before="0" w:after="0"/>
        <w:jc w:val="center"/>
        <w:rPr>
          <w:b/>
          <w:bCs/>
          <w:sz w:val="36"/>
          <w:szCs w:val="36"/>
        </w:rPr>
      </w:pPr>
      <w:r w:rsidRPr="00F529DE">
        <w:rPr>
          <w:b/>
          <w:bCs/>
          <w:sz w:val="36"/>
          <w:szCs w:val="36"/>
        </w:rPr>
        <w:t>География России</w:t>
      </w:r>
    </w:p>
    <w:p w:rsidR="000825C6" w:rsidRPr="00F529DE" w:rsidRDefault="000825C6" w:rsidP="00F529DE">
      <w:pPr>
        <w:pStyle w:val="a4"/>
        <w:spacing w:before="0" w:after="0"/>
        <w:jc w:val="center"/>
        <w:rPr>
          <w:b/>
          <w:sz w:val="36"/>
          <w:szCs w:val="36"/>
        </w:rPr>
      </w:pPr>
      <w:r w:rsidRPr="00F529DE">
        <w:rPr>
          <w:b/>
          <w:sz w:val="36"/>
          <w:szCs w:val="36"/>
        </w:rPr>
        <w:t>для 9 класса</w:t>
      </w:r>
    </w:p>
    <w:p w:rsidR="000825C6" w:rsidRPr="00F529DE" w:rsidRDefault="000825C6" w:rsidP="00F529DE">
      <w:pPr>
        <w:pStyle w:val="a4"/>
        <w:spacing w:before="0" w:after="0"/>
        <w:jc w:val="center"/>
        <w:rPr>
          <w:b/>
          <w:sz w:val="36"/>
          <w:szCs w:val="36"/>
        </w:rPr>
      </w:pPr>
      <w:r w:rsidRPr="00F529DE">
        <w:rPr>
          <w:b/>
          <w:sz w:val="36"/>
          <w:szCs w:val="36"/>
        </w:rPr>
        <w:t>общеобразовательных учреждений</w:t>
      </w:r>
    </w:p>
    <w:p w:rsidR="000825C6" w:rsidRPr="00F529DE" w:rsidRDefault="000825C6" w:rsidP="00F529DE">
      <w:pPr>
        <w:pStyle w:val="a4"/>
        <w:spacing w:before="0" w:after="0"/>
        <w:jc w:val="center"/>
        <w:rPr>
          <w:b/>
          <w:sz w:val="36"/>
          <w:szCs w:val="36"/>
        </w:rPr>
      </w:pPr>
      <w:r w:rsidRPr="00F529DE">
        <w:rPr>
          <w:b/>
          <w:sz w:val="36"/>
          <w:szCs w:val="36"/>
        </w:rPr>
        <w:t>(базовый уровень)</w:t>
      </w:r>
    </w:p>
    <w:p w:rsidR="000825C6" w:rsidRPr="00F529DE" w:rsidRDefault="000825C6" w:rsidP="00F529DE">
      <w:pPr>
        <w:pStyle w:val="a4"/>
        <w:spacing w:before="0" w:after="0"/>
        <w:jc w:val="center"/>
        <w:rPr>
          <w:b/>
          <w:sz w:val="36"/>
          <w:szCs w:val="36"/>
        </w:rPr>
      </w:pPr>
      <w:r w:rsidRPr="00F529DE">
        <w:rPr>
          <w:b/>
          <w:sz w:val="36"/>
          <w:szCs w:val="36"/>
        </w:rPr>
        <w:t>УМК: Николина В.В., Алексеев А.И., Липкина Е.К.</w:t>
      </w:r>
    </w:p>
    <w:p w:rsidR="000825C6" w:rsidRPr="00F529DE" w:rsidRDefault="000825C6" w:rsidP="00F529DE">
      <w:pPr>
        <w:pStyle w:val="a4"/>
        <w:spacing w:before="0" w:after="0"/>
        <w:jc w:val="center"/>
        <w:rPr>
          <w:b/>
          <w:sz w:val="36"/>
          <w:szCs w:val="36"/>
        </w:rPr>
      </w:pPr>
    </w:p>
    <w:p w:rsidR="000825C6" w:rsidRPr="00F529DE" w:rsidRDefault="000825C6" w:rsidP="00F529DE">
      <w:pPr>
        <w:pStyle w:val="a4"/>
        <w:spacing w:before="0" w:after="0"/>
        <w:jc w:val="center"/>
        <w:rPr>
          <w:b/>
        </w:rPr>
      </w:pPr>
    </w:p>
    <w:p w:rsidR="000825C6" w:rsidRPr="00F529DE" w:rsidRDefault="000825C6" w:rsidP="00F529DE">
      <w:pPr>
        <w:pStyle w:val="a4"/>
        <w:tabs>
          <w:tab w:val="left" w:pos="4680"/>
        </w:tabs>
        <w:spacing w:before="0" w:after="0"/>
        <w:jc w:val="right"/>
        <w:rPr>
          <w:rStyle w:val="a3"/>
          <w:szCs w:val="28"/>
        </w:rPr>
      </w:pPr>
      <w:r w:rsidRPr="00F529DE">
        <w:rPr>
          <w:rStyle w:val="a3"/>
          <w:b w:val="0"/>
          <w:sz w:val="32"/>
          <w:szCs w:val="32"/>
        </w:rPr>
        <w:tab/>
        <w:t xml:space="preserve">                                                                 </w:t>
      </w:r>
      <w:r w:rsidRPr="00F529DE">
        <w:rPr>
          <w:rStyle w:val="a3"/>
          <w:b w:val="0"/>
          <w:szCs w:val="28"/>
        </w:rPr>
        <w:t>Составитель рабочей программы:</w:t>
      </w:r>
    </w:p>
    <w:p w:rsidR="000825C6" w:rsidRPr="00F529DE" w:rsidRDefault="000825C6" w:rsidP="00F529DE">
      <w:pPr>
        <w:pStyle w:val="a4"/>
        <w:tabs>
          <w:tab w:val="left" w:pos="4680"/>
        </w:tabs>
        <w:spacing w:before="0" w:after="0"/>
        <w:jc w:val="right"/>
        <w:rPr>
          <w:szCs w:val="28"/>
        </w:rPr>
      </w:pPr>
      <w:r w:rsidRPr="00F529DE">
        <w:rPr>
          <w:b/>
          <w:szCs w:val="28"/>
        </w:rPr>
        <w:tab/>
      </w:r>
      <w:r w:rsidRPr="00F529DE">
        <w:rPr>
          <w:szCs w:val="28"/>
        </w:rPr>
        <w:tab/>
        <w:t xml:space="preserve">                                                                        уч</w:t>
      </w:r>
      <w:r w:rsidR="00F529DE" w:rsidRPr="00F529DE">
        <w:rPr>
          <w:szCs w:val="28"/>
        </w:rPr>
        <w:t xml:space="preserve">итель географии </w:t>
      </w:r>
    </w:p>
    <w:p w:rsidR="000825C6" w:rsidRPr="00F529DE" w:rsidRDefault="000825C6" w:rsidP="00F529DE">
      <w:pPr>
        <w:pStyle w:val="a4"/>
        <w:tabs>
          <w:tab w:val="left" w:pos="4680"/>
        </w:tabs>
        <w:spacing w:before="0" w:after="0"/>
        <w:ind w:right="-180"/>
        <w:jc w:val="right"/>
        <w:rPr>
          <w:szCs w:val="28"/>
        </w:rPr>
      </w:pPr>
      <w:r w:rsidRPr="00F529DE">
        <w:rPr>
          <w:szCs w:val="28"/>
        </w:rPr>
        <w:tab/>
        <w:t xml:space="preserve">                                                                          </w:t>
      </w:r>
      <w:r w:rsidRPr="00F529DE">
        <w:rPr>
          <w:szCs w:val="28"/>
          <w:lang w:val="en-US"/>
        </w:rPr>
        <w:t>I</w:t>
      </w:r>
      <w:r w:rsidRPr="00F529DE">
        <w:rPr>
          <w:szCs w:val="28"/>
        </w:rPr>
        <w:t xml:space="preserve"> квалификационной категории</w:t>
      </w:r>
      <w:r w:rsidR="00F529DE" w:rsidRPr="00F529DE">
        <w:rPr>
          <w:szCs w:val="28"/>
        </w:rPr>
        <w:t xml:space="preserve"> </w:t>
      </w:r>
      <w:proofErr w:type="gramStart"/>
      <w:r w:rsidR="00F529DE" w:rsidRPr="00F529DE">
        <w:rPr>
          <w:szCs w:val="28"/>
        </w:rPr>
        <w:t>МБОУ  СОШ</w:t>
      </w:r>
      <w:proofErr w:type="gramEnd"/>
      <w:r w:rsidR="00F529DE" w:rsidRPr="00F529DE">
        <w:rPr>
          <w:szCs w:val="28"/>
        </w:rPr>
        <w:t xml:space="preserve"> №20</w:t>
      </w:r>
    </w:p>
    <w:p w:rsidR="00F529DE" w:rsidRPr="00F529DE" w:rsidRDefault="000825C6" w:rsidP="00F529DE">
      <w:pPr>
        <w:pStyle w:val="a4"/>
        <w:tabs>
          <w:tab w:val="left" w:pos="4680"/>
        </w:tabs>
        <w:spacing w:before="0" w:after="0"/>
        <w:ind w:right="-180"/>
        <w:jc w:val="right"/>
        <w:rPr>
          <w:szCs w:val="28"/>
        </w:rPr>
      </w:pPr>
      <w:r w:rsidRPr="00F529DE">
        <w:rPr>
          <w:szCs w:val="28"/>
        </w:rPr>
        <w:t xml:space="preserve">                                                                          </w:t>
      </w:r>
    </w:p>
    <w:p w:rsidR="000825C6" w:rsidRPr="00F529DE" w:rsidRDefault="000825C6" w:rsidP="00F529DE">
      <w:pPr>
        <w:pStyle w:val="a4"/>
        <w:tabs>
          <w:tab w:val="left" w:pos="4680"/>
        </w:tabs>
        <w:spacing w:before="0" w:after="0"/>
        <w:ind w:right="-180"/>
        <w:jc w:val="right"/>
        <w:rPr>
          <w:szCs w:val="28"/>
        </w:rPr>
      </w:pPr>
      <w:r w:rsidRPr="00F529DE">
        <w:rPr>
          <w:szCs w:val="28"/>
        </w:rPr>
        <w:t xml:space="preserve">                                                               </w:t>
      </w:r>
      <w:r w:rsidR="00F529DE" w:rsidRPr="00F529DE">
        <w:rPr>
          <w:szCs w:val="28"/>
        </w:rPr>
        <w:t>Орлова Татьяна Александровна</w:t>
      </w:r>
    </w:p>
    <w:p w:rsidR="000825C6" w:rsidRPr="00F529DE" w:rsidRDefault="00D61B6E" w:rsidP="00F529DE">
      <w:pPr>
        <w:pStyle w:val="a4"/>
        <w:tabs>
          <w:tab w:val="left" w:pos="4680"/>
        </w:tabs>
        <w:spacing w:before="0" w:after="0"/>
        <w:ind w:right="-180"/>
        <w:jc w:val="center"/>
        <w:rPr>
          <w:szCs w:val="28"/>
        </w:rPr>
      </w:pPr>
      <w:r w:rsidRPr="00F529DE">
        <w:rPr>
          <w:szCs w:val="28"/>
        </w:rPr>
        <w:t>г. Дзержинск – 2014</w:t>
      </w:r>
      <w:r w:rsidR="000825C6" w:rsidRPr="00F529DE">
        <w:rPr>
          <w:szCs w:val="28"/>
        </w:rPr>
        <w:t xml:space="preserve"> </w:t>
      </w:r>
    </w:p>
    <w:p w:rsidR="008C06C7" w:rsidRPr="00F529DE" w:rsidRDefault="008C06C7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DE" w:rsidRPr="00F529DE" w:rsidRDefault="00F529DE" w:rsidP="00F529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29DE" w:rsidRPr="00F529DE" w:rsidRDefault="00F529DE" w:rsidP="00F529DE">
      <w:pPr>
        <w:pStyle w:val="c1"/>
        <w:spacing w:before="0" w:beforeAutospacing="0" w:after="0" w:afterAutospacing="0"/>
        <w:ind w:left="360"/>
        <w:jc w:val="both"/>
      </w:pPr>
      <w:r w:rsidRPr="00F529DE">
        <w:rPr>
          <w:rStyle w:val="c0c7"/>
        </w:rPr>
        <w:t>Рабочая программа по географии России 8 класс составлена в соответствии с Федеральным компонентом государственного образовательного стандарта общего образования. Программа составлена на основе Программы общеобразовательных учреждений. 6-9 классы, 10-11 классы. – М.: Просвещение, 2008</w:t>
      </w:r>
    </w:p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Учебник География Россия 9 класс Учебник для общеобразовательных учреждений</w:t>
      </w:r>
      <w:proofErr w:type="gramStart"/>
      <w:r w:rsidRPr="00F529D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529DE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F529DE">
        <w:rPr>
          <w:rFonts w:ascii="Times New Roman" w:hAnsi="Times New Roman" w:cs="Times New Roman"/>
          <w:sz w:val="24"/>
          <w:szCs w:val="24"/>
        </w:rPr>
        <w:t>И.И.Алексеева</w:t>
      </w:r>
      <w:proofErr w:type="spellEnd"/>
      <w:r w:rsidRPr="00F52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DE">
        <w:rPr>
          <w:rFonts w:ascii="Times New Roman" w:hAnsi="Times New Roman" w:cs="Times New Roman"/>
          <w:sz w:val="24"/>
          <w:szCs w:val="24"/>
        </w:rPr>
        <w:t>М.»Просвещение</w:t>
      </w:r>
      <w:proofErr w:type="spellEnd"/>
      <w:r w:rsidRPr="00F529DE">
        <w:rPr>
          <w:rFonts w:ascii="Times New Roman" w:hAnsi="Times New Roman" w:cs="Times New Roman"/>
          <w:sz w:val="24"/>
          <w:szCs w:val="24"/>
        </w:rPr>
        <w:t>», 2012г</w:t>
      </w:r>
    </w:p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529DE" w:rsidRPr="00F529DE" w:rsidRDefault="00F529DE" w:rsidP="00F529D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F529DE">
        <w:rPr>
          <w:rFonts w:ascii="Times New Roman" w:hAnsi="Times New Roman" w:cs="Times New Roman"/>
          <w:sz w:val="24"/>
          <w:szCs w:val="24"/>
        </w:rPr>
        <w:t xml:space="preserve">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529DE" w:rsidRPr="00F529DE" w:rsidRDefault="00F529DE" w:rsidP="00F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 xml:space="preserve">      • овладение умениями</w:t>
      </w:r>
      <w:r w:rsidRPr="00F529DE">
        <w:rPr>
          <w:rFonts w:ascii="Times New Roman" w:hAnsi="Times New Roman" w:cs="Times New Roman"/>
          <w:sz w:val="24"/>
          <w:szCs w:val="24"/>
        </w:rPr>
        <w:t xml:space="preserve"> использовать один из «языков» международного общения — географическую карту, статистические материалы,       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529DE" w:rsidRPr="00F529DE" w:rsidRDefault="00F529DE" w:rsidP="00F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 xml:space="preserve">      • развитие</w:t>
      </w:r>
      <w:r w:rsidRPr="00F529D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 xml:space="preserve">       • воспитание</w:t>
      </w:r>
      <w:r w:rsidRPr="00F529DE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529DE" w:rsidRPr="00F529DE" w:rsidRDefault="00F529DE" w:rsidP="00F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 xml:space="preserve">       • формирование способности и готовности</w:t>
      </w:r>
      <w:r w:rsidRPr="00F529DE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529DE" w:rsidRPr="00F529DE" w:rsidRDefault="00F529DE" w:rsidP="00F529D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  <w:b/>
        </w:rPr>
        <w:t xml:space="preserve">Основные образовательные технологии: </w:t>
      </w:r>
      <w:proofErr w:type="spellStart"/>
      <w:r w:rsidRPr="00F529DE">
        <w:rPr>
          <w:rStyle w:val="c0c7"/>
        </w:rPr>
        <w:t>традиционная</w:t>
      </w:r>
      <w:proofErr w:type="gramStart"/>
      <w:r w:rsidRPr="00F529DE">
        <w:rPr>
          <w:rStyle w:val="c0c7"/>
        </w:rPr>
        <w:t>,Т</w:t>
      </w:r>
      <w:proofErr w:type="gramEnd"/>
      <w:r w:rsidRPr="00F529DE">
        <w:rPr>
          <w:rStyle w:val="c0c7"/>
        </w:rPr>
        <w:t>ехнология</w:t>
      </w:r>
      <w:proofErr w:type="spellEnd"/>
      <w:r w:rsidRPr="00F529DE">
        <w:rPr>
          <w:rStyle w:val="c0c7"/>
        </w:rPr>
        <w:t xml:space="preserve"> развития критического мышления через чтение и письмо, метод проектов, Информационные технологии, Технология групповой работы.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  <w:b/>
        </w:rPr>
      </w:pPr>
      <w:r w:rsidRPr="00F529DE">
        <w:rPr>
          <w:rStyle w:val="c0c7"/>
          <w:b/>
        </w:rPr>
        <w:t>Формы организации учебного процесса: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-индивидуальные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-групповые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-парные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-фронтальные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  <w:b/>
        </w:rPr>
      </w:pPr>
      <w:r w:rsidRPr="00F529DE">
        <w:rPr>
          <w:rStyle w:val="c0c7"/>
          <w:b/>
        </w:rPr>
        <w:t>Формы и методы контроля: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-вводный, текущий, тематический, итоговый;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-письменный, устный опрос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-тестовый контроль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-практическая работа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-самостоятельная работа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lastRenderedPageBreak/>
        <w:t>-терминологический диктант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</w:t>
      </w:r>
      <w:proofErr w:type="spellStart"/>
      <w:r w:rsidRPr="00F529DE">
        <w:rPr>
          <w:rStyle w:val="c0c7"/>
        </w:rPr>
        <w:t>номенклотура</w:t>
      </w:r>
      <w:proofErr w:type="spellEnd"/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-презентация</w:t>
      </w:r>
    </w:p>
    <w:p w:rsidR="00F529DE" w:rsidRPr="00F529DE" w:rsidRDefault="00F529DE" w:rsidP="00F529DE">
      <w:pPr>
        <w:pStyle w:val="c1c9c19"/>
        <w:ind w:left="360"/>
        <w:jc w:val="both"/>
        <w:rPr>
          <w:rStyle w:val="c0c7"/>
        </w:rPr>
      </w:pPr>
      <w:r w:rsidRPr="00F529DE">
        <w:rPr>
          <w:rStyle w:val="c0c7"/>
        </w:rPr>
        <w:t>-творческая работа</w:t>
      </w:r>
    </w:p>
    <w:p w:rsidR="00F529DE" w:rsidRPr="00F529DE" w:rsidRDefault="00F529DE" w:rsidP="00F529DE">
      <w:pPr>
        <w:pStyle w:val="c1c9c19"/>
        <w:ind w:left="360"/>
        <w:jc w:val="both"/>
      </w:pPr>
      <w:r w:rsidRPr="00F529DE">
        <w:rPr>
          <w:rStyle w:val="c0c7"/>
        </w:rPr>
        <w:t>-проект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F529DE">
        <w:rPr>
          <w:rFonts w:ascii="Times New Roman" w:hAnsi="Times New Roman" w:cs="Times New Roman"/>
          <w:sz w:val="24"/>
          <w:szCs w:val="24"/>
        </w:rPr>
        <w:t>.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«География. Россия» в 9 </w:t>
      </w:r>
      <w:proofErr w:type="spellStart"/>
      <w:r w:rsidRPr="00F529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9DE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sz w:val="24"/>
          <w:szCs w:val="24"/>
        </w:rPr>
        <w:t>1)знать/понимать: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понятия «район» и «районирование»;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особенности ГП,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этапы освоения территории районов, хозяйственные и культурные особенности крупных городов;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особенности размещения населения, национальный состав, традиции народов;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особенности жизни и хозяйственной деятельности населения районов;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современные проблемы и тенденции развития природн</w:t>
      </w:r>
      <w:proofErr w:type="gramStart"/>
      <w:r w:rsidRPr="00F529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29DE">
        <w:rPr>
          <w:rFonts w:ascii="Times New Roman" w:hAnsi="Times New Roman" w:cs="Times New Roman"/>
          <w:sz w:val="24"/>
          <w:szCs w:val="24"/>
        </w:rPr>
        <w:t xml:space="preserve"> хозяйственных районов;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sz w:val="24"/>
          <w:szCs w:val="24"/>
        </w:rPr>
        <w:t>2) уметь: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определять ГП района;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давать характеристику района по плану;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давать сравнительную характеристику районов по плану;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читать топографические планы и туристические карты разных городов и туристических маршрутов;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работать с материалами периодической печати;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определять специализацию района на основе географических карт и статистических данных;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определять хозяйственную ценность природных условий для развития района;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sz w:val="24"/>
          <w:szCs w:val="24"/>
        </w:rPr>
        <w:t>3) оценивать: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изменения в развитии районов России;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уникальность и общечеловеческую ценность объектов Всемирного природного и культурного наследия;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на изучение курса отводит 70 часов, 2 часа в неделю. Рабочая программа рассчитана на 68 часов (2 часа в неделю). </w:t>
      </w:r>
    </w:p>
    <w:p w:rsidR="00F529DE" w:rsidRPr="00F529DE" w:rsidRDefault="00F529DE" w:rsidP="00F529DE">
      <w:pPr>
        <w:shd w:val="clear" w:color="auto" w:fill="FFFFFF"/>
        <w:spacing w:after="0" w:line="240" w:lineRule="auto"/>
        <w:ind w:left="360" w:right="3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темам программы</w:t>
      </w:r>
    </w:p>
    <w:p w:rsidR="00F529DE" w:rsidRPr="00F529DE" w:rsidRDefault="00F529DE" w:rsidP="00F529DE">
      <w:pPr>
        <w:shd w:val="clear" w:color="auto" w:fill="FFFFFF"/>
        <w:spacing w:after="0" w:line="240" w:lineRule="auto"/>
        <w:ind w:left="360" w:right="3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0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700"/>
      </w:tblGrid>
      <w:tr w:rsidR="00F529DE" w:rsidRPr="00F529DE" w:rsidTr="00F529DE">
        <w:trPr>
          <w:trHeight w:val="55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программы</w:t>
            </w:r>
          </w:p>
          <w:p w:rsidR="00F529DE" w:rsidRPr="00F529DE" w:rsidRDefault="00F529DE" w:rsidP="00F529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52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</w:tr>
      <w:tr w:rsidR="00F529DE" w:rsidRPr="00F529DE" w:rsidTr="00F529DE">
        <w:trPr>
          <w:trHeight w:hRule="exact" w:val="29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9DE" w:rsidRPr="00F529DE" w:rsidTr="00F529DE">
        <w:trPr>
          <w:trHeight w:hRule="exact" w:val="42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29DE" w:rsidRPr="00F529DE" w:rsidTr="000D0A37">
        <w:trPr>
          <w:trHeight w:hRule="exact" w:val="2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 xml:space="preserve">Тема 1 Центральная </w:t>
            </w:r>
            <w:proofErr w:type="spellStart"/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Россиия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9DE" w:rsidRPr="00F529DE" w:rsidTr="000D0A37">
        <w:trPr>
          <w:trHeight w:hRule="exact" w:val="2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Тема 2 Северо-Запад</w:t>
            </w:r>
          </w:p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9DE" w:rsidRPr="00F529DE" w:rsidTr="000D0A37">
        <w:trPr>
          <w:trHeight w:hRule="exact" w:val="4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Тема 3 Европейский Север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9DE" w:rsidRPr="00F529DE" w:rsidTr="000D0A37">
        <w:trPr>
          <w:trHeight w:hRule="exact" w:val="4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Тема 4 Северный Кавказ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9DE" w:rsidRPr="00F529DE" w:rsidTr="000D0A37">
        <w:trPr>
          <w:trHeight w:hRule="exact" w:val="4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Тема 5 Поволжье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9DE" w:rsidRPr="00F529DE" w:rsidTr="000D0A37">
        <w:trPr>
          <w:trHeight w:hRule="exact" w:val="4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Тема 6 Урал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9DE" w:rsidRPr="00F529DE" w:rsidTr="000D0A37">
        <w:trPr>
          <w:trHeight w:hRule="exact" w:val="4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Азиатская Россия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29DE" w:rsidRPr="00F529DE" w:rsidTr="000D0A37">
        <w:trPr>
          <w:trHeight w:hRule="exact" w:val="4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Тема 7 Сибирь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9DE" w:rsidRPr="00F529DE" w:rsidTr="000D0A37">
        <w:trPr>
          <w:trHeight w:hRule="exact" w:val="4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Тема 8 Дальний Восток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9DE" w:rsidRPr="00F529DE" w:rsidTr="000D0A37">
        <w:trPr>
          <w:trHeight w:hRule="exact" w:val="4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9DE" w:rsidRPr="00F529DE" w:rsidTr="000D0A37">
        <w:trPr>
          <w:trHeight w:hRule="exact" w:val="37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9DE" w:rsidRPr="00F529DE" w:rsidRDefault="00F529DE" w:rsidP="00F529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Резерв 8 часов используется на изучение Географии Нижегородской области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Практических работ – 15, из них оценочных – 6 работ.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9DE">
        <w:rPr>
          <w:rFonts w:ascii="Times New Roman" w:hAnsi="Times New Roman" w:cs="Times New Roman"/>
          <w:b/>
          <w:sz w:val="24"/>
          <w:szCs w:val="24"/>
        </w:rPr>
        <w:t>Оценочные практические работы.</w:t>
      </w:r>
    </w:p>
    <w:p w:rsidR="00F529DE" w:rsidRPr="00F529DE" w:rsidRDefault="00F529DE" w:rsidP="00F52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Оценка природно-ресурсного потенциала на основе тематических карт.</w:t>
      </w:r>
    </w:p>
    <w:p w:rsidR="00F529DE" w:rsidRPr="00F529DE" w:rsidRDefault="00F529DE" w:rsidP="00F52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Оценка пр. условий и ресурсов Северного  Кавказа на основе тематических карт.</w:t>
      </w:r>
    </w:p>
    <w:p w:rsidR="00F529DE" w:rsidRPr="00F529DE" w:rsidRDefault="00F529DE" w:rsidP="00F5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 xml:space="preserve">      3.   Сравнение природных условий, ресурсов и особенностей хозяйственного развития западной и восточной частей Урала. </w:t>
      </w:r>
    </w:p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4. Сравнение отраслей специализации Урала и Западной Сибири.</w:t>
      </w:r>
    </w:p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5. Сравнение природных условий и ресурсов Западной и Восточной Сибири с целью выявления перспектив развития хозяйства (с использованием физических карт)</w:t>
      </w:r>
    </w:p>
    <w:p w:rsidR="00F529DE" w:rsidRPr="00F529DE" w:rsidRDefault="00F529DE" w:rsidP="00F52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sz w:val="24"/>
          <w:szCs w:val="24"/>
        </w:rPr>
        <w:t>6. Оценка географического положения  Дальнего Востока и его влияние на хозяйство региона (с использованием географических карт)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 КЛАСС.  ГЕОГРАФИЯ. РОССИЯ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Регионы России </w:t>
      </w:r>
      <w:r w:rsidRPr="00F529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(12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Понятия «район» и «районирование». Подходы к райо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нированию. Вклад П. П. Семенова-Тян-Шанского, Н. Н. </w:t>
      </w:r>
      <w:proofErr w:type="spellStart"/>
      <w:r w:rsidRPr="00F529DE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ранского</w:t>
      </w:r>
      <w:proofErr w:type="spellEnd"/>
      <w:r w:rsidRPr="00F529DE">
        <w:rPr>
          <w:rFonts w:ascii="Times New Roman" w:hAnsi="Times New Roman" w:cs="Times New Roman"/>
          <w:color w:val="000000"/>
          <w:sz w:val="24"/>
          <w:szCs w:val="24"/>
        </w:rPr>
        <w:t xml:space="preserve"> в районирование России. Соотношение районов по населению, площади территории, условиям и степени хо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зяйственного освоения. Районирование и административно-территориальное деление. Крупные регионы России. Евро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пейская Россия. Азиатская Россия. План характеристики географического района.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Особенности природных регионов России. Восточно-Ев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ропейская и </w:t>
      </w:r>
      <w:proofErr w:type="gramStart"/>
      <w:r w:rsidRPr="00F529DE">
        <w:rPr>
          <w:rFonts w:ascii="Times New Roman" w:hAnsi="Times New Roman" w:cs="Times New Roman"/>
          <w:color w:val="000000"/>
          <w:sz w:val="24"/>
          <w:szCs w:val="24"/>
        </w:rPr>
        <w:t>Западно-Сибирская</w:t>
      </w:r>
      <w:proofErr w:type="gramEnd"/>
      <w:r w:rsidRPr="00F529DE">
        <w:rPr>
          <w:rFonts w:ascii="Times New Roman" w:hAnsi="Times New Roman" w:cs="Times New Roman"/>
          <w:color w:val="000000"/>
          <w:sz w:val="24"/>
          <w:szCs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Влияние особенностей природы на жизнь и хозяйствен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людей. Экологическая безопасность России.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1. Выявление особенностей изображения Земли с помощью космических снимков и компьютерных программ. 2. Оценка экологической ситуации в различных регионах России на основе экологической карты, материа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лов периодической печати.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Европейская Россия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(32 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1. </w:t>
      </w: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Центральная Россия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(10 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Центральная Россия — историческое ядро Русского госу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дарства. Освоение территории и степень заселенности. Спе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цифика населения. Условия жизни и занятия населения. Города Центральной России. Золотое кольцо России. Памят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ники Всемирного природного и культурного наследия. Со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временные проблемы и перспективы Центральной России.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Центральный район. Географическое положение. Осо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развития хозяйства. Отрасли специализации. Крупные промышленные и культурные центры. Города на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уки. Проблемы сельской местности.</w:t>
      </w:r>
    </w:p>
    <w:p w:rsidR="00F529DE" w:rsidRPr="00F529DE" w:rsidRDefault="00F529DE" w:rsidP="00F529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Москва — столица России. Московская агломерация. Функции Москвы. Подмосковье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Волго-Вятский район. Своеобразие района.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Центрально-Черноземный район. Особенности и проб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лемы. Специализация хозяйства.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1 и 2). Работа с текстом; подго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товка к дискуссии.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Создание образа региона на основе текста и карт учебника, других источников информации.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2. </w:t>
      </w: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Северо-Запад (5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Население. Традиции и быт населения. Древние города Северо-Запада. Новгород, Псков.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Санкт-Петербург. Особенности планировки. Промыш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наука, культура. Туризм. Крупнейшие порты. Экологические проблемы города.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 Калининград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ской области. Анклав. Влияние природных условий и ре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сурсов на развитие хозяйства области. Главные отрасли специализации. Проблемы и перспективы развития.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3). Создание электронной презен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тации «Санкт-Петербург — вторая столица России».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Подготовка сообщения «Санкт-Петербург в системе мировых культурных ценностей».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3. </w:t>
      </w: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Европейский Север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(4 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Состав и соседи района. Оцен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ка природно-ресурсного потенциала. Специализация района.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Этапы освоения территории. Роль моря на разных эта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пах развития района. Деревянная архитектура, художест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венные промыслы.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Население. Традиции и быт населения. Коренные жи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тели. Крупные города. Мурманск, Архангельск, Вологда. Проблемы и перспективы развития Европейского Севера.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4). Составление карты.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1. Оценка природно-ресурсного потенциа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ла района на основе тематических карт. 2. Составление ту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ристического маршрута по природным и историческим местам района.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4. </w:t>
      </w: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Северный Кавказ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(4 ч)</w:t>
      </w:r>
    </w:p>
    <w:p w:rsidR="00F529DE" w:rsidRPr="00F529DE" w:rsidRDefault="00F529DE" w:rsidP="00F529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Состав и соседи района. Особенности природных условий и ресурсов, их влияние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на жизнь населения и развитие хозяйства. Высотная пояс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ность. Выход к морям.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Этапы освоения территории. Густая населенность райо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на. Этническая и религиозная пестрота Северного Кавка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за. Быт, традиции, занятия населения.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Особенности современного хозяйства. АПК —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5). Изучение своего края.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1. Оценка природных условий и ресурсов Северного Кавказа на основе тематических карт. 2. Состав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ление прогноза перспектив развития рекреационного хо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зяйства.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5. </w:t>
      </w: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Поволжье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(4 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Состав и соседи района. Природные условия и ресурсы. Волга — главная хозяй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ственная ось района.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Население. Этническое разнообразие и взаимодействие народов Поволжья. Крупные города. Волжские города-миллионеры.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Этапы хозяйственного развития района. Отрасли специ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ализации. Экологические проблемы и перспективы разви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тия Поволжья.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6). Изучение проблем Поволжья.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6. </w:t>
      </w: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Урал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(5 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Своеобразие географического положения. Состав и сосе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мые. </w:t>
      </w:r>
      <w:proofErr w:type="spellStart"/>
      <w:r w:rsidRPr="00F529DE">
        <w:rPr>
          <w:rFonts w:ascii="Times New Roman" w:hAnsi="Times New Roman" w:cs="Times New Roman"/>
          <w:color w:val="000000"/>
          <w:sz w:val="24"/>
          <w:szCs w:val="24"/>
        </w:rPr>
        <w:t>Ильменский</w:t>
      </w:r>
      <w:proofErr w:type="spellEnd"/>
      <w:r w:rsidRPr="00F529DE"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Население. Национальный состав. Быт и традиции на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родов Урала. Уровень урбанизации. Крупные города Ура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ла: Екатеринбург, Челябинск, Соликамск.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Этапы развития хозяйства Урала. Старейший горно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промышленный район России. Специализация района. Современное хозяйство Урала.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Урал — экологически неблагополучный район. Источ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ники загрязнения окружающей среды. Проблемы и перс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пективы развития Урала.</w:t>
      </w:r>
    </w:p>
    <w:p w:rsidR="00F529DE" w:rsidRPr="00F529DE" w:rsidRDefault="00F529DE" w:rsidP="00F529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7). Оценка ресурсов региона.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природных условий, ресурсов </w:t>
      </w:r>
      <w:r w:rsidRPr="00F529D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52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особенностей хозяйственного развития западной и вос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точной частей Урала.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Азиатская Россия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(16 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7. </w:t>
      </w: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Сибирь (7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Пространство Сибири. Состав территории. Географичес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кое положение. Природные условия и ресурсы. Особеннос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ти речной сети. Многолетняя мерзлота.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страль. Хозяйство. Отрасли специализации.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восибирск, Омск, Томск. Проблемы и перспективы раз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вития.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8). Составление карты.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Сравнение отраслей специализации Урала и Западной Сибири.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Восточная Сибирь. Оценка природных условий и ресур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сов для жизни населения. Крупнейшие реки. Заповедник «Столбы». Байкал — объект Всемирного природного на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следия.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Норильский промышленный район. Постиндустриаль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ная Восточная Сибирь. Крупные города: Иркутск, Крас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ноярск, Норильск. Проблемы и перспективы развития района.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9). Разработка туристического маршрута.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1. Сравнение природных условий и ресур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сов Западной и Восточной Сибири с целью выявления перспектив развития хозяйства (с использованием географических карт). 2. Создание (описание) образа Восточной Сибири на основе материала параграфа и дополнительной литературы.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8. </w:t>
      </w: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Дальний Восток </w:t>
      </w:r>
      <w:r w:rsidRPr="00F52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(4 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Уникальность географического положения. Состав и со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седи района. Геологическая «молодость» района. Сейсмич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ность.   Вулканизм.   Полезные   ископаемые.   Природные контрасты. Река Амур и ее притоки. Своеобразие расти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 животного мира. Уссурийская тайга — уни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природный комплекс. Охрана природы.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>Проблемы и перспективы развития Дальнего Востока. Дальний Восток — далекая периферия или «тихоокеан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softHyphen/>
        <w:t>ский фасад» России? Внешние связи региона.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10). Пишем реферат.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F529DE">
        <w:rPr>
          <w:rFonts w:ascii="Times New Roman" w:hAnsi="Times New Roman" w:cs="Times New Roman"/>
          <w:color w:val="000000"/>
          <w:sz w:val="24"/>
          <w:szCs w:val="24"/>
        </w:rPr>
        <w:t>1. Оценка географического положения Дальнего Востока и его влияния на хозяйство региона (с использованием географических карт). 2. Разработка и обоснование варианта прокладки новых железных дорог по Сибири и Дальнему Востоку.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Заключение (5 ч)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color w:val="000000"/>
          <w:sz w:val="24"/>
          <w:szCs w:val="24"/>
        </w:rP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DE">
        <w:rPr>
          <w:rFonts w:ascii="Times New Roman" w:hAnsi="Times New Roman" w:cs="Times New Roman"/>
          <w:iCs/>
          <w:color w:val="000000"/>
          <w:sz w:val="24"/>
          <w:szCs w:val="24"/>
        </w:rPr>
        <w:t>Резервное время – 10 часов.</w:t>
      </w:r>
    </w:p>
    <w:p w:rsidR="00F529DE" w:rsidRPr="00F529DE" w:rsidRDefault="00F529DE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F529DE" w:rsidRPr="00F529DE" w:rsidRDefault="00F529DE" w:rsidP="00F529DE">
      <w:pPr>
        <w:tabs>
          <w:tab w:val="left" w:pos="38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9DE" w:rsidRPr="00F529DE" w:rsidRDefault="00F529DE" w:rsidP="00F529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25C6" w:rsidRPr="00F529DE" w:rsidRDefault="000825C6" w:rsidP="00F529DE">
      <w:pPr>
        <w:spacing w:after="0" w:line="240" w:lineRule="auto"/>
        <w:rPr>
          <w:rFonts w:ascii="Times New Roman" w:hAnsi="Times New Roman" w:cs="Times New Roman"/>
        </w:rPr>
      </w:pPr>
    </w:p>
    <w:p w:rsidR="000825C6" w:rsidRPr="00F529DE" w:rsidRDefault="000825C6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825C6" w:rsidRPr="00F529DE" w:rsidRDefault="000825C6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825C6" w:rsidRPr="00F529DE" w:rsidRDefault="000825C6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825C6" w:rsidRPr="00F529DE" w:rsidRDefault="000825C6" w:rsidP="00F52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61487" w:rsidRDefault="00661487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F529DE" w:rsidRP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</w:p>
    <w:p w:rsidR="00661487" w:rsidRPr="00F529DE" w:rsidRDefault="00661487" w:rsidP="00F529DE">
      <w:pPr>
        <w:spacing w:after="0" w:line="240" w:lineRule="auto"/>
        <w:rPr>
          <w:rFonts w:ascii="Times New Roman" w:hAnsi="Times New Roman" w:cs="Times New Roman"/>
        </w:rPr>
      </w:pPr>
    </w:p>
    <w:p w:rsidR="00661487" w:rsidRPr="00F529DE" w:rsidRDefault="00F529DE" w:rsidP="00F52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D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312" w:tblpY="97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74"/>
        <w:gridCol w:w="7655"/>
        <w:gridCol w:w="2835"/>
        <w:gridCol w:w="2268"/>
        <w:gridCol w:w="992"/>
        <w:gridCol w:w="885"/>
      </w:tblGrid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Практическая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Тип урока</w:t>
            </w: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Регионы России   (12 часов)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Физическая карта России.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Политико-административная карта России.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Районирование России в прошлом.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Современное районирование.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Пр.1 «Выявление особ</w:t>
            </w:r>
            <w:proofErr w:type="gramStart"/>
            <w:r w:rsidRPr="00F529DE">
              <w:rPr>
                <w:rFonts w:ascii="Times New Roman" w:hAnsi="Times New Roman" w:cs="Times New Roman"/>
              </w:rPr>
              <w:t>.</w:t>
            </w:r>
            <w:proofErr w:type="gramEnd"/>
            <w:r w:rsidRPr="00F52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529DE">
              <w:rPr>
                <w:rFonts w:ascii="Times New Roman" w:hAnsi="Times New Roman" w:cs="Times New Roman"/>
              </w:rPr>
              <w:t>и</w:t>
            </w:r>
            <w:proofErr w:type="gramEnd"/>
            <w:r w:rsidRPr="00F529DE">
              <w:rPr>
                <w:rFonts w:ascii="Times New Roman" w:hAnsi="Times New Roman" w:cs="Times New Roman"/>
              </w:rPr>
              <w:t>зображ</w:t>
            </w:r>
            <w:proofErr w:type="spellEnd"/>
            <w:r w:rsidRPr="00F529DE">
              <w:rPr>
                <w:rFonts w:ascii="Times New Roman" w:hAnsi="Times New Roman" w:cs="Times New Roman"/>
              </w:rPr>
              <w:t>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Земли» 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Физические карты природных районов.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Восточно-Европейская и </w:t>
            </w:r>
            <w:proofErr w:type="gramStart"/>
            <w:r w:rsidRPr="00F529DE">
              <w:rPr>
                <w:rFonts w:ascii="Times New Roman" w:hAnsi="Times New Roman" w:cs="Times New Roman"/>
              </w:rPr>
              <w:t>Западно-Сибирская</w:t>
            </w:r>
            <w:proofErr w:type="gramEnd"/>
            <w:r w:rsidRPr="00F529DE">
              <w:rPr>
                <w:rFonts w:ascii="Times New Roman" w:hAnsi="Times New Roman" w:cs="Times New Roman"/>
              </w:rPr>
              <w:t xml:space="preserve"> равнины.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Урал и горы Южной Сибири.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Восточная и Северо-Восточная Сибирь.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Кавказ и Дальний Восток.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Экологическая ситуация в России.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Экологическая безопасность России.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29DE">
              <w:rPr>
                <w:rFonts w:ascii="Times New Roman" w:hAnsi="Times New Roman" w:cs="Times New Roman"/>
              </w:rPr>
              <w:t>Исслед.практика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«Как обеспечить </w:t>
            </w:r>
            <w:proofErr w:type="spellStart"/>
            <w:r w:rsidRPr="00F529DE">
              <w:rPr>
                <w:rFonts w:ascii="Times New Roman" w:hAnsi="Times New Roman" w:cs="Times New Roman"/>
              </w:rPr>
              <w:t>экол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безоп</w:t>
            </w:r>
            <w:proofErr w:type="gramStart"/>
            <w:r w:rsidRPr="00F529DE">
              <w:rPr>
                <w:rFonts w:ascii="Times New Roman" w:hAnsi="Times New Roman" w:cs="Times New Roman"/>
              </w:rPr>
              <w:t>.Р</w:t>
            </w:r>
            <w:proofErr w:type="gramEnd"/>
            <w:r w:rsidRPr="00F529DE">
              <w:rPr>
                <w:rFonts w:ascii="Times New Roman" w:hAnsi="Times New Roman" w:cs="Times New Roman"/>
              </w:rPr>
              <w:t>оссии</w:t>
            </w:r>
            <w:proofErr w:type="spellEnd"/>
            <w:r w:rsidRPr="00F529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Пр.2» Оценка </w:t>
            </w:r>
            <w:proofErr w:type="spellStart"/>
            <w:r w:rsidRPr="00F529DE">
              <w:rPr>
                <w:rFonts w:ascii="Times New Roman" w:hAnsi="Times New Roman" w:cs="Times New Roman"/>
              </w:rPr>
              <w:t>эколог</w:t>
            </w:r>
            <w:proofErr w:type="gramStart"/>
            <w:r w:rsidRPr="00F529DE">
              <w:rPr>
                <w:rFonts w:ascii="Times New Roman" w:hAnsi="Times New Roman" w:cs="Times New Roman"/>
              </w:rPr>
              <w:t>.с</w:t>
            </w:r>
            <w:proofErr w:type="gramEnd"/>
            <w:r w:rsidRPr="00F529DE">
              <w:rPr>
                <w:rFonts w:ascii="Times New Roman" w:hAnsi="Times New Roman" w:cs="Times New Roman"/>
              </w:rPr>
              <w:t>итуац-ии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в разных регион. России»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Обобщение по теме.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Европейская Россия  (33 часа)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Тема 1.</w:t>
            </w:r>
            <w:r w:rsidRPr="00F529DE">
              <w:rPr>
                <w:rFonts w:ascii="Times New Roman" w:hAnsi="Times New Roman" w:cs="Times New Roman"/>
              </w:rPr>
              <w:t xml:space="preserve"> </w:t>
            </w:r>
            <w:r w:rsidRPr="00F529DE">
              <w:rPr>
                <w:rFonts w:ascii="Times New Roman" w:hAnsi="Times New Roman" w:cs="Times New Roman"/>
                <w:i/>
              </w:rPr>
              <w:t>Центральная Россия  (10 час)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F529DE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территории.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Географ</w:t>
            </w:r>
            <w:proofErr w:type="gramStart"/>
            <w:r w:rsidRPr="00F529DE">
              <w:rPr>
                <w:rFonts w:ascii="Times New Roman" w:hAnsi="Times New Roman" w:cs="Times New Roman"/>
              </w:rPr>
              <w:t>.п</w:t>
            </w:r>
            <w:proofErr w:type="gramEnd"/>
            <w:r w:rsidRPr="00F529DE">
              <w:rPr>
                <w:rFonts w:ascii="Times New Roman" w:hAnsi="Times New Roman" w:cs="Times New Roman"/>
              </w:rPr>
              <w:t>оложение</w:t>
            </w:r>
            <w:proofErr w:type="spellEnd"/>
            <w:r w:rsidRPr="00F529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Физическая карта Центральной России.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Освоение территории и население.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Экономическая карта Центральной России.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Города. Золотое кольцо России.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Центральный район.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Москва-столица России.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Волго-Вятский район.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14(1-2)</w:t>
            </w: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Центрально-Черноземный район.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15таб</w:t>
            </w: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29DE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F529DE">
              <w:rPr>
                <w:rFonts w:ascii="Times New Roman" w:hAnsi="Times New Roman" w:cs="Times New Roman"/>
              </w:rPr>
              <w:t>. практика «Работа с текстом».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16воп</w:t>
            </w: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Пр.3 «Создан</w:t>
            </w:r>
            <w:proofErr w:type="gramStart"/>
            <w:r w:rsidRPr="00F529DE">
              <w:rPr>
                <w:rFonts w:ascii="Times New Roman" w:hAnsi="Times New Roman" w:cs="Times New Roman"/>
              </w:rPr>
              <w:t>.</w:t>
            </w:r>
            <w:proofErr w:type="gramEnd"/>
            <w:r w:rsidRPr="00F529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29DE">
              <w:rPr>
                <w:rFonts w:ascii="Times New Roman" w:hAnsi="Times New Roman" w:cs="Times New Roman"/>
              </w:rPr>
              <w:t>о</w:t>
            </w:r>
            <w:proofErr w:type="gramEnd"/>
            <w:r w:rsidRPr="00F529DE">
              <w:rPr>
                <w:rFonts w:ascii="Times New Roman" w:hAnsi="Times New Roman" w:cs="Times New Roman"/>
              </w:rPr>
              <w:t xml:space="preserve">браза </w:t>
            </w:r>
            <w:r w:rsidRPr="00F529DE">
              <w:rPr>
                <w:rFonts w:ascii="Times New Roman" w:hAnsi="Times New Roman" w:cs="Times New Roman"/>
              </w:rPr>
              <w:lastRenderedPageBreak/>
              <w:t>регион на основе текста, 10карт»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18пер</w:t>
            </w: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Обобщение по теме.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29DE">
              <w:rPr>
                <w:rFonts w:ascii="Times New Roman" w:hAnsi="Times New Roman" w:cs="Times New Roman"/>
              </w:rPr>
              <w:t>Сос</w:t>
            </w:r>
            <w:proofErr w:type="gramStart"/>
            <w:r w:rsidRPr="00F529DE">
              <w:rPr>
                <w:rFonts w:ascii="Times New Roman" w:hAnsi="Times New Roman" w:cs="Times New Roman"/>
              </w:rPr>
              <w:t>.т</w:t>
            </w:r>
            <w:proofErr w:type="gramEnd"/>
            <w:r w:rsidRPr="00F529DE">
              <w:rPr>
                <w:rFonts w:ascii="Times New Roman" w:hAnsi="Times New Roman" w:cs="Times New Roman"/>
              </w:rPr>
              <w:t>табл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Тема 2. Северо-Запад   (5 час).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rPr>
          <w:trHeight w:val="364"/>
        </w:trPr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.Состав. Географическое положение.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Физическая и экономическая карты </w:t>
            </w:r>
            <w:proofErr w:type="spellStart"/>
            <w:r w:rsidRPr="00F529DE">
              <w:rPr>
                <w:rFonts w:ascii="Times New Roman" w:hAnsi="Times New Roman" w:cs="Times New Roman"/>
              </w:rPr>
              <w:t>Северо_Запада</w:t>
            </w:r>
            <w:proofErr w:type="spellEnd"/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Фото С.-Петербурга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Северо-Запад: окно в Европу.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</w:rPr>
              <w:t>Особенности хозяйства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9DE">
              <w:rPr>
                <w:rFonts w:ascii="Times New Roman" w:hAnsi="Times New Roman" w:cs="Times New Roman"/>
              </w:rPr>
              <w:t>Исслед</w:t>
            </w:r>
            <w:proofErr w:type="gramStart"/>
            <w:r w:rsidRPr="00F529DE">
              <w:rPr>
                <w:rFonts w:ascii="Times New Roman" w:hAnsi="Times New Roman" w:cs="Times New Roman"/>
              </w:rPr>
              <w:t>.п</w:t>
            </w:r>
            <w:proofErr w:type="gramEnd"/>
            <w:r w:rsidRPr="00F529DE">
              <w:rPr>
                <w:rFonts w:ascii="Times New Roman" w:hAnsi="Times New Roman" w:cs="Times New Roman"/>
              </w:rPr>
              <w:t>рактика</w:t>
            </w:r>
            <w:proofErr w:type="spellEnd"/>
            <w:r w:rsidRPr="00F529DE">
              <w:rPr>
                <w:rFonts w:ascii="Times New Roman" w:hAnsi="Times New Roman" w:cs="Times New Roman"/>
              </w:rPr>
              <w:t>. Создание презентации «Санкт-Петербург-вторая столица России»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Пр.4«Подгот.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сообщения «С.-Петербург в системе мировых культурных ценностей»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Тема 3. Европейский Север (4часа).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Географическое положение. Природные условия и ресурсы.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Пр.5 «Оценка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прир</w:t>
            </w:r>
            <w:proofErr w:type="spellEnd"/>
            <w:proofErr w:type="gramStart"/>
            <w:r w:rsidRPr="00F529DE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F529DE">
              <w:rPr>
                <w:rFonts w:ascii="Times New Roman" w:hAnsi="Times New Roman" w:cs="Times New Roman"/>
              </w:rPr>
              <w:t>ресурсн</w:t>
            </w:r>
            <w:proofErr w:type="spellEnd"/>
            <w:r w:rsidRPr="00F529DE">
              <w:rPr>
                <w:rFonts w:ascii="Times New Roman" w:hAnsi="Times New Roman" w:cs="Times New Roman"/>
              </w:rPr>
              <w:t>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потенциала».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Карты Европейского Севера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Освоение территории и население.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Пр.6 «</w:t>
            </w:r>
            <w:proofErr w:type="spellStart"/>
            <w:r w:rsidRPr="00F529DE">
              <w:rPr>
                <w:rFonts w:ascii="Times New Roman" w:hAnsi="Times New Roman" w:cs="Times New Roman"/>
              </w:rPr>
              <w:t>Составл</w:t>
            </w:r>
            <w:proofErr w:type="spellEnd"/>
            <w:r w:rsidRPr="00F529DE">
              <w:rPr>
                <w:rFonts w:ascii="Times New Roman" w:hAnsi="Times New Roman" w:cs="Times New Roman"/>
              </w:rPr>
              <w:t>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туристического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маршрута».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Хозяйство и проблемы.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29DE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F529DE">
              <w:rPr>
                <w:rFonts w:ascii="Times New Roman" w:hAnsi="Times New Roman" w:cs="Times New Roman"/>
              </w:rPr>
              <w:t>. практика «Составление карты».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Тема 4. Северный Кавказ     (4часа).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Географическое положение. Природные условия и ресурсы.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Пр.7 «Оценка природных условий и ресурсов»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Карты Северного Кавказа.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Освоение территории и население.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Хозяйство и проблемы.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Пр.8 «Перспективы развития </w:t>
            </w:r>
            <w:proofErr w:type="spellStart"/>
            <w:r w:rsidRPr="00F529DE">
              <w:rPr>
                <w:rFonts w:ascii="Times New Roman" w:hAnsi="Times New Roman" w:cs="Times New Roman"/>
              </w:rPr>
              <w:t>рекреац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хоз.»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Тема 5. Поволжье (4часа).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1. Географическое положение. Природные условия и ресурсы.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Карты Поволжья.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2.Освоение территории и население.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3.Хозяйство и проблемы.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4.Урок – практикум «Изучение проблем Поволжья».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Тема 6. Урал (6часов).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1. Географическое положение.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Карты Урала.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Исследов</w:t>
            </w:r>
            <w:proofErr w:type="spellEnd"/>
            <w:r w:rsidRPr="00F529DE">
              <w:rPr>
                <w:rFonts w:ascii="Times New Roman" w:hAnsi="Times New Roman" w:cs="Times New Roman"/>
              </w:rPr>
              <w:t>. практика «Оценка ресурсов региона»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3.Освоение Урала.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4.Хозяйство Урала.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5.Население и города.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6.Проблемы Урала.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Азиатская Россия  (17 часов)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Тема 7. Сибирь  (7часов)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1.Пространство Сибири.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Пр.9 «Сравнен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29DE">
              <w:rPr>
                <w:rFonts w:ascii="Times New Roman" w:hAnsi="Times New Roman" w:cs="Times New Roman"/>
              </w:rPr>
              <w:t>прир</w:t>
            </w:r>
            <w:proofErr w:type="gramStart"/>
            <w:r w:rsidRPr="00F529DE">
              <w:rPr>
                <w:rFonts w:ascii="Times New Roman" w:hAnsi="Times New Roman" w:cs="Times New Roman"/>
              </w:rPr>
              <w:t>.у</w:t>
            </w:r>
            <w:proofErr w:type="gramEnd"/>
            <w:r w:rsidRPr="00F529DE">
              <w:rPr>
                <w:rFonts w:ascii="Times New Roman" w:hAnsi="Times New Roman" w:cs="Times New Roman"/>
              </w:rPr>
              <w:t>сл.и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9DE">
              <w:rPr>
                <w:rFonts w:ascii="Times New Roman" w:hAnsi="Times New Roman" w:cs="Times New Roman"/>
              </w:rPr>
              <w:t>хоз</w:t>
            </w:r>
            <w:proofErr w:type="spellEnd"/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развития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зап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и вост. частей»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Карты Западной и Восточной Сибири.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2.Освоение территории и население.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3.Хозяйство Сибири.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</w:rPr>
              <w:t>4.Западная Сибирь.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Пр.10»Сравнение </w:t>
            </w:r>
            <w:proofErr w:type="spellStart"/>
            <w:r w:rsidRPr="00F529DE">
              <w:rPr>
                <w:rFonts w:ascii="Times New Roman" w:hAnsi="Times New Roman" w:cs="Times New Roman"/>
              </w:rPr>
              <w:t>специал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29DE">
              <w:rPr>
                <w:rFonts w:ascii="Times New Roman" w:hAnsi="Times New Roman" w:cs="Times New Roman"/>
              </w:rPr>
              <w:t>хоз</w:t>
            </w:r>
            <w:proofErr w:type="gramStart"/>
            <w:r w:rsidRPr="00F529DE">
              <w:rPr>
                <w:rFonts w:ascii="Times New Roman" w:hAnsi="Times New Roman" w:cs="Times New Roman"/>
              </w:rPr>
              <w:t>.У</w:t>
            </w:r>
            <w:proofErr w:type="gramEnd"/>
            <w:r w:rsidRPr="00F529DE">
              <w:rPr>
                <w:rFonts w:ascii="Times New Roman" w:hAnsi="Times New Roman" w:cs="Times New Roman"/>
              </w:rPr>
              <w:t>рала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Зап.Сибири</w:t>
            </w:r>
            <w:proofErr w:type="spellEnd"/>
            <w:r w:rsidRPr="00F529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</w:rPr>
              <w:t>5.Восточная Сибирь.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Пр.11»</w:t>
            </w:r>
            <w:proofErr w:type="gramStart"/>
            <w:r w:rsidRPr="00F529DE">
              <w:rPr>
                <w:rFonts w:ascii="Times New Roman" w:hAnsi="Times New Roman" w:cs="Times New Roman"/>
              </w:rPr>
              <w:t>Создан</w:t>
            </w:r>
            <w:proofErr w:type="gramEnd"/>
            <w:r w:rsidRPr="00F529DE">
              <w:rPr>
                <w:rFonts w:ascii="Times New Roman" w:hAnsi="Times New Roman" w:cs="Times New Roman"/>
              </w:rPr>
              <w:t xml:space="preserve"> образа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Восточ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Сибири»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6.Урок – практикум.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Пр.12»Сравн. Зап. и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Восточ</w:t>
            </w:r>
            <w:proofErr w:type="spellEnd"/>
            <w:r w:rsidRPr="00F529DE">
              <w:rPr>
                <w:rFonts w:ascii="Times New Roman" w:hAnsi="Times New Roman" w:cs="Times New Roman"/>
              </w:rPr>
              <w:t>. Сибири».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7.Исслед. практика «Разработка туристического маршрута».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Тема 8. Дальний Восток  (5часов).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1. Географическое положение. Природные условия и ресурсы.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Пр.13»Оценка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геогр</w:t>
            </w:r>
            <w:proofErr w:type="gramStart"/>
            <w:r w:rsidRPr="00F529DE">
              <w:rPr>
                <w:rFonts w:ascii="Times New Roman" w:hAnsi="Times New Roman" w:cs="Times New Roman"/>
              </w:rPr>
              <w:t>.п</w:t>
            </w:r>
            <w:proofErr w:type="gramEnd"/>
            <w:r w:rsidRPr="00F529DE">
              <w:rPr>
                <w:rFonts w:ascii="Times New Roman" w:hAnsi="Times New Roman" w:cs="Times New Roman"/>
              </w:rPr>
              <w:t>оложения</w:t>
            </w:r>
            <w:proofErr w:type="spellEnd"/>
            <w:r w:rsidRPr="00F52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Д.Востока</w:t>
            </w:r>
            <w:proofErr w:type="spellEnd"/>
            <w:r w:rsidRPr="00F529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Карты Дальнего Востока.</w:t>
            </w: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2.Освоение территории.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3.Население Дальнего Востока.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4.Особенности хозяйства.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 xml:space="preserve">Пр.14»Разработка прокладки </w:t>
            </w:r>
            <w:proofErr w:type="spellStart"/>
            <w:r w:rsidRPr="00F529DE">
              <w:rPr>
                <w:rFonts w:ascii="Times New Roman" w:hAnsi="Times New Roman" w:cs="Times New Roman"/>
              </w:rPr>
              <w:t>жел</w:t>
            </w:r>
            <w:proofErr w:type="gramStart"/>
            <w:r w:rsidRPr="00F529DE">
              <w:rPr>
                <w:rFonts w:ascii="Times New Roman" w:hAnsi="Times New Roman" w:cs="Times New Roman"/>
              </w:rPr>
              <w:t>.д</w:t>
            </w:r>
            <w:proofErr w:type="gramEnd"/>
            <w:r w:rsidRPr="00F529DE">
              <w:rPr>
                <w:rFonts w:ascii="Times New Roman" w:hAnsi="Times New Roman" w:cs="Times New Roman"/>
              </w:rPr>
              <w:t>орог</w:t>
            </w:r>
            <w:proofErr w:type="spellEnd"/>
            <w:r w:rsidRPr="00F529DE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5.Исслед. практика «Пишем реферат».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Заключение. (5часов)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1.Соседи России.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2.Место России в мире.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3.Геополитическое влияние России.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</w:rPr>
              <w:t>4.Связи России с зарубежными странами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E">
              <w:rPr>
                <w:rFonts w:ascii="Times New Roman" w:hAnsi="Times New Roman" w:cs="Times New Roman"/>
              </w:rPr>
              <w:t>5.Соотношение экспорта и импорта.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63-6464--       64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Повторение и обобщение.</w:t>
            </w:r>
          </w:p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>(2часа)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9DE" w:rsidRPr="00F529DE" w:rsidTr="000D0A37">
        <w:tc>
          <w:tcPr>
            <w:tcW w:w="710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</w:rPr>
            </w:pPr>
            <w:r w:rsidRPr="00F529DE">
              <w:rPr>
                <w:rFonts w:ascii="Times New Roman" w:hAnsi="Times New Roman" w:cs="Times New Roman"/>
                <w:b/>
              </w:rPr>
              <w:t>65-7070</w:t>
            </w:r>
          </w:p>
        </w:tc>
        <w:tc>
          <w:tcPr>
            <w:tcW w:w="674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9DE">
              <w:rPr>
                <w:rFonts w:ascii="Times New Roman" w:hAnsi="Times New Roman" w:cs="Times New Roman"/>
                <w:b/>
                <w:i/>
              </w:rPr>
              <w:t xml:space="preserve">Резерв </w:t>
            </w:r>
          </w:p>
        </w:tc>
        <w:tc>
          <w:tcPr>
            <w:tcW w:w="283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F529DE" w:rsidRPr="00F529DE" w:rsidRDefault="00F529DE" w:rsidP="00F5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29DE" w:rsidRPr="00F529DE" w:rsidRDefault="00F529DE" w:rsidP="00F529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529DE" w:rsidRPr="00F529DE" w:rsidSect="00082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39A"/>
    <w:multiLevelType w:val="hybridMultilevel"/>
    <w:tmpl w:val="B492EF02"/>
    <w:lvl w:ilvl="0" w:tplc="CB22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25C6"/>
    <w:rsid w:val="000825C6"/>
    <w:rsid w:val="00250DEB"/>
    <w:rsid w:val="0031277F"/>
    <w:rsid w:val="00564A7F"/>
    <w:rsid w:val="0063672B"/>
    <w:rsid w:val="00661487"/>
    <w:rsid w:val="008C06C7"/>
    <w:rsid w:val="00D61B6E"/>
    <w:rsid w:val="00DA1E3E"/>
    <w:rsid w:val="00F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25C6"/>
    <w:rPr>
      <w:b/>
      <w:bCs/>
    </w:rPr>
  </w:style>
  <w:style w:type="paragraph" w:styleId="a4">
    <w:name w:val="Normal (Web)"/>
    <w:basedOn w:val="a"/>
    <w:rsid w:val="000825C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2">
    <w:name w:val="c2"/>
    <w:basedOn w:val="a0"/>
    <w:rsid w:val="000825C6"/>
  </w:style>
  <w:style w:type="paragraph" w:customStyle="1" w:styleId="c1">
    <w:name w:val="c1"/>
    <w:basedOn w:val="a"/>
    <w:rsid w:val="0008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25C6"/>
  </w:style>
  <w:style w:type="paragraph" w:styleId="a5">
    <w:name w:val="Balloon Text"/>
    <w:basedOn w:val="a"/>
    <w:link w:val="a6"/>
    <w:uiPriority w:val="99"/>
    <w:semiHidden/>
    <w:unhideWhenUsed/>
    <w:rsid w:val="0056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7F"/>
    <w:rPr>
      <w:rFonts w:ascii="Tahoma" w:hAnsi="Tahoma" w:cs="Tahoma"/>
      <w:sz w:val="16"/>
      <w:szCs w:val="16"/>
    </w:rPr>
  </w:style>
  <w:style w:type="character" w:customStyle="1" w:styleId="c0c7">
    <w:name w:val="c0 c7"/>
    <w:basedOn w:val="a0"/>
    <w:rsid w:val="00F529DE"/>
    <w:rPr>
      <w:bdr w:val="none" w:sz="0" w:space="0" w:color="auto" w:frame="1"/>
    </w:rPr>
  </w:style>
  <w:style w:type="paragraph" w:customStyle="1" w:styleId="c1c9c19">
    <w:name w:val="c1 c9 c19"/>
    <w:basedOn w:val="a"/>
    <w:rsid w:val="00F5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Тараканова В.Б.</cp:lastModifiedBy>
  <cp:revision>8</cp:revision>
  <dcterms:created xsi:type="dcterms:W3CDTF">2013-11-05T15:52:00Z</dcterms:created>
  <dcterms:modified xsi:type="dcterms:W3CDTF">2014-10-21T09:20:00Z</dcterms:modified>
</cp:coreProperties>
</file>