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FA" w:rsidRPr="00822D9C" w:rsidRDefault="003013FA" w:rsidP="003013FA">
      <w:pPr>
        <w:jc w:val="center"/>
        <w:rPr>
          <w:b/>
          <w:i/>
          <w:sz w:val="40"/>
          <w:szCs w:val="40"/>
        </w:rPr>
      </w:pPr>
      <w:r w:rsidRPr="00822D9C">
        <w:rPr>
          <w:b/>
          <w:i/>
          <w:sz w:val="40"/>
          <w:szCs w:val="40"/>
        </w:rPr>
        <w:t>МКОУ «Мартыновская средняя общеобразовательная школа»</w:t>
      </w:r>
    </w:p>
    <w:p w:rsidR="003013FA" w:rsidRPr="00822D9C" w:rsidRDefault="003013FA" w:rsidP="003013FA">
      <w:pPr>
        <w:rPr>
          <w:sz w:val="20"/>
          <w:szCs w:val="20"/>
        </w:rPr>
      </w:pPr>
      <w:proofErr w:type="gramStart"/>
      <w:r w:rsidRPr="00822D9C">
        <w:rPr>
          <w:sz w:val="20"/>
          <w:szCs w:val="20"/>
        </w:rPr>
        <w:t>Рассмотрена</w:t>
      </w:r>
      <w:proofErr w:type="gramEnd"/>
      <w:r w:rsidRPr="00822D9C">
        <w:rPr>
          <w:sz w:val="20"/>
          <w:szCs w:val="20"/>
        </w:rPr>
        <w:t xml:space="preserve">                                                 Согласовано                                  </w:t>
      </w:r>
      <w:r>
        <w:rPr>
          <w:sz w:val="20"/>
          <w:szCs w:val="20"/>
        </w:rPr>
        <w:t xml:space="preserve">                      </w:t>
      </w:r>
      <w:r w:rsidRPr="00822D9C">
        <w:rPr>
          <w:sz w:val="20"/>
          <w:szCs w:val="20"/>
        </w:rPr>
        <w:t xml:space="preserve">   Принято</w:t>
      </w:r>
    </w:p>
    <w:p w:rsidR="003013FA" w:rsidRPr="00822D9C" w:rsidRDefault="003013FA" w:rsidP="003013FA">
      <w:pPr>
        <w:rPr>
          <w:sz w:val="20"/>
          <w:szCs w:val="20"/>
        </w:rPr>
      </w:pPr>
      <w:r>
        <w:rPr>
          <w:sz w:val="20"/>
          <w:szCs w:val="20"/>
        </w:rPr>
        <w:t>на заседании МО</w:t>
      </w:r>
      <w:r w:rsidRPr="00822D9C">
        <w:rPr>
          <w:sz w:val="20"/>
          <w:szCs w:val="20"/>
        </w:rPr>
        <w:t xml:space="preserve"> </w:t>
      </w:r>
      <w:proofErr w:type="gramStart"/>
      <w:r w:rsidRPr="00822D9C">
        <w:rPr>
          <w:sz w:val="20"/>
          <w:szCs w:val="20"/>
        </w:rPr>
        <w:t>учителей</w:t>
      </w:r>
      <w:proofErr w:type="gramEnd"/>
      <w:r w:rsidRPr="00822D9C">
        <w:rPr>
          <w:sz w:val="20"/>
          <w:szCs w:val="20"/>
        </w:rPr>
        <w:t xml:space="preserve">                   на заседании МС                                 на заседании педсовета школы      </w:t>
      </w:r>
      <w:r>
        <w:rPr>
          <w:sz w:val="20"/>
          <w:szCs w:val="20"/>
        </w:rPr>
        <w:t>Протокол №1</w:t>
      </w:r>
      <w:r w:rsidRPr="00822D9C"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</w:p>
    <w:p w:rsidR="003013FA" w:rsidRPr="00822D9C" w:rsidRDefault="003013FA" w:rsidP="003013FA">
      <w:pPr>
        <w:rPr>
          <w:sz w:val="20"/>
          <w:szCs w:val="20"/>
        </w:rPr>
      </w:pPr>
      <w:r>
        <w:rPr>
          <w:sz w:val="20"/>
          <w:szCs w:val="20"/>
        </w:rPr>
        <w:t xml:space="preserve">ЕНЦ цикла                                                              </w:t>
      </w:r>
      <w:r w:rsidRPr="00822D9C">
        <w:rPr>
          <w:sz w:val="20"/>
          <w:szCs w:val="20"/>
        </w:rPr>
        <w:t xml:space="preserve">школы                                              от </w:t>
      </w:r>
      <w:r>
        <w:rPr>
          <w:sz w:val="20"/>
          <w:szCs w:val="20"/>
        </w:rPr>
        <w:t xml:space="preserve">                         </w:t>
      </w:r>
      <w:r w:rsidRPr="00822D9C">
        <w:rPr>
          <w:sz w:val="20"/>
          <w:szCs w:val="20"/>
        </w:rPr>
        <w:t>года</w:t>
      </w:r>
    </w:p>
    <w:p w:rsidR="003013FA" w:rsidRPr="00822D9C" w:rsidRDefault="003013FA" w:rsidP="003013FA">
      <w:pPr>
        <w:rPr>
          <w:sz w:val="20"/>
          <w:szCs w:val="20"/>
        </w:rPr>
      </w:pPr>
      <w:r>
        <w:rPr>
          <w:sz w:val="20"/>
          <w:szCs w:val="20"/>
        </w:rPr>
        <w:t>Протокол №</w:t>
      </w:r>
      <w:r w:rsidRPr="00822D9C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      </w:t>
      </w:r>
      <w:proofErr w:type="gramStart"/>
      <w:r>
        <w:rPr>
          <w:sz w:val="20"/>
          <w:szCs w:val="20"/>
        </w:rPr>
        <w:t>Протокол</w:t>
      </w:r>
      <w:proofErr w:type="gramEnd"/>
      <w:r>
        <w:rPr>
          <w:sz w:val="20"/>
          <w:szCs w:val="20"/>
        </w:rPr>
        <w:t xml:space="preserve"> №</w:t>
      </w:r>
    </w:p>
    <w:p w:rsidR="003013FA" w:rsidRPr="00822D9C" w:rsidRDefault="003013FA" w:rsidP="003013FA">
      <w:pPr>
        <w:rPr>
          <w:sz w:val="20"/>
          <w:szCs w:val="20"/>
        </w:rPr>
      </w:pPr>
      <w:r>
        <w:rPr>
          <w:sz w:val="20"/>
          <w:szCs w:val="20"/>
        </w:rPr>
        <w:t>о</w:t>
      </w:r>
      <w:r w:rsidRPr="00822D9C">
        <w:rPr>
          <w:sz w:val="20"/>
          <w:szCs w:val="20"/>
        </w:rPr>
        <w:t xml:space="preserve">т  </w:t>
      </w:r>
      <w:r>
        <w:rPr>
          <w:sz w:val="20"/>
          <w:szCs w:val="20"/>
        </w:rPr>
        <w:t xml:space="preserve"> августа  </w:t>
      </w:r>
      <w:r w:rsidRPr="00822D9C">
        <w:rPr>
          <w:sz w:val="20"/>
          <w:szCs w:val="20"/>
        </w:rPr>
        <w:t xml:space="preserve"> года                      от </w:t>
      </w:r>
      <w:r>
        <w:rPr>
          <w:sz w:val="20"/>
          <w:szCs w:val="20"/>
        </w:rPr>
        <w:t xml:space="preserve">                           </w:t>
      </w:r>
      <w:r w:rsidRPr="00822D9C">
        <w:rPr>
          <w:sz w:val="20"/>
          <w:szCs w:val="20"/>
        </w:rPr>
        <w:t xml:space="preserve"> года</w:t>
      </w:r>
      <w:r>
        <w:rPr>
          <w:sz w:val="20"/>
          <w:szCs w:val="20"/>
        </w:rPr>
        <w:t xml:space="preserve">                                        </w:t>
      </w:r>
    </w:p>
    <w:p w:rsidR="003013FA" w:rsidRPr="00822D9C" w:rsidRDefault="003013FA" w:rsidP="003013FA">
      <w:pPr>
        <w:rPr>
          <w:sz w:val="20"/>
          <w:szCs w:val="20"/>
        </w:rPr>
      </w:pPr>
      <w:r>
        <w:rPr>
          <w:sz w:val="20"/>
          <w:szCs w:val="20"/>
        </w:rPr>
        <w:t>Руководитель МО:</w:t>
      </w:r>
      <w:r w:rsidRPr="00822D9C">
        <w:rPr>
          <w:sz w:val="20"/>
          <w:szCs w:val="20"/>
        </w:rPr>
        <w:t xml:space="preserve">                                   Руководитель МС</w:t>
      </w:r>
      <w:r>
        <w:rPr>
          <w:sz w:val="20"/>
          <w:szCs w:val="20"/>
        </w:rPr>
        <w:t>:</w:t>
      </w:r>
    </w:p>
    <w:p w:rsidR="003013FA" w:rsidRPr="00822D9C" w:rsidRDefault="003013FA" w:rsidP="003013FA">
      <w:pPr>
        <w:rPr>
          <w:sz w:val="20"/>
          <w:szCs w:val="20"/>
        </w:rPr>
      </w:pPr>
    </w:p>
    <w:p w:rsidR="003013FA" w:rsidRPr="00822D9C" w:rsidRDefault="003013FA" w:rsidP="003013FA">
      <w:pPr>
        <w:rPr>
          <w:sz w:val="20"/>
          <w:szCs w:val="20"/>
        </w:rPr>
      </w:pPr>
      <w:r>
        <w:rPr>
          <w:sz w:val="20"/>
          <w:szCs w:val="20"/>
        </w:rPr>
        <w:t>(И.Н. Поплавская</w:t>
      </w:r>
      <w:r w:rsidRPr="00822D9C">
        <w:rPr>
          <w:sz w:val="20"/>
          <w:szCs w:val="20"/>
        </w:rPr>
        <w:t xml:space="preserve">)                      </w:t>
      </w:r>
      <w:r>
        <w:rPr>
          <w:sz w:val="20"/>
          <w:szCs w:val="20"/>
        </w:rPr>
        <w:t xml:space="preserve">                  (С. А. </w:t>
      </w:r>
      <w:proofErr w:type="spellStart"/>
      <w:r>
        <w:rPr>
          <w:sz w:val="20"/>
          <w:szCs w:val="20"/>
        </w:rPr>
        <w:t>Демьянюк</w:t>
      </w:r>
      <w:proofErr w:type="spellEnd"/>
      <w:r w:rsidRPr="00822D9C">
        <w:rPr>
          <w:sz w:val="20"/>
          <w:szCs w:val="20"/>
        </w:rPr>
        <w:t>)</w:t>
      </w:r>
    </w:p>
    <w:p w:rsidR="003013FA" w:rsidRPr="00822D9C" w:rsidRDefault="003013FA" w:rsidP="003013FA">
      <w:pPr>
        <w:rPr>
          <w:sz w:val="20"/>
          <w:szCs w:val="20"/>
        </w:rPr>
      </w:pPr>
      <w:r w:rsidRPr="00822D9C">
        <w:rPr>
          <w:sz w:val="20"/>
          <w:szCs w:val="20"/>
        </w:rPr>
        <w:t>Утверждаю</w:t>
      </w:r>
    </w:p>
    <w:p w:rsidR="003013FA" w:rsidRPr="00822D9C" w:rsidRDefault="003013FA" w:rsidP="003013FA">
      <w:pPr>
        <w:rPr>
          <w:sz w:val="20"/>
          <w:szCs w:val="20"/>
        </w:rPr>
      </w:pPr>
      <w:r w:rsidRPr="00822D9C">
        <w:rPr>
          <w:sz w:val="20"/>
          <w:szCs w:val="20"/>
        </w:rPr>
        <w:t>Приказом по школе</w:t>
      </w:r>
    </w:p>
    <w:p w:rsidR="003013FA" w:rsidRPr="00822D9C" w:rsidRDefault="003013FA" w:rsidP="003013FA">
      <w:pPr>
        <w:rPr>
          <w:sz w:val="20"/>
          <w:szCs w:val="20"/>
        </w:rPr>
      </w:pPr>
      <w:r>
        <w:rPr>
          <w:sz w:val="20"/>
          <w:szCs w:val="20"/>
        </w:rPr>
        <w:t>о</w:t>
      </w:r>
      <w:r w:rsidRPr="00822D9C">
        <w:rPr>
          <w:sz w:val="20"/>
          <w:szCs w:val="20"/>
        </w:rPr>
        <w:t xml:space="preserve">т       </w:t>
      </w:r>
      <w:r>
        <w:rPr>
          <w:sz w:val="20"/>
          <w:szCs w:val="20"/>
        </w:rPr>
        <w:t xml:space="preserve">            </w:t>
      </w:r>
      <w:r w:rsidRPr="00822D9C">
        <w:rPr>
          <w:sz w:val="20"/>
          <w:szCs w:val="20"/>
        </w:rPr>
        <w:t>года</w:t>
      </w:r>
    </w:p>
    <w:p w:rsidR="003013FA" w:rsidRPr="00822D9C" w:rsidRDefault="003013FA" w:rsidP="003013FA">
      <w:pPr>
        <w:rPr>
          <w:sz w:val="20"/>
          <w:szCs w:val="20"/>
        </w:rPr>
      </w:pPr>
      <w:r w:rsidRPr="00822D9C">
        <w:rPr>
          <w:sz w:val="20"/>
          <w:szCs w:val="20"/>
        </w:rPr>
        <w:t>Директор</w:t>
      </w:r>
      <w:r>
        <w:rPr>
          <w:sz w:val="20"/>
          <w:szCs w:val="20"/>
        </w:rPr>
        <w:t xml:space="preserve"> школы:                     (С.И. Зарудная</w:t>
      </w:r>
      <w:proofErr w:type="gramStart"/>
      <w:r>
        <w:rPr>
          <w:sz w:val="20"/>
          <w:szCs w:val="20"/>
        </w:rPr>
        <w:t xml:space="preserve"> </w:t>
      </w:r>
      <w:r w:rsidRPr="00822D9C">
        <w:rPr>
          <w:sz w:val="20"/>
          <w:szCs w:val="20"/>
        </w:rPr>
        <w:t>)</w:t>
      </w:r>
      <w:proofErr w:type="gramEnd"/>
    </w:p>
    <w:p w:rsidR="003013FA" w:rsidRDefault="003013FA" w:rsidP="003013FA">
      <w:pPr>
        <w:jc w:val="center"/>
        <w:rPr>
          <w:b/>
          <w:i/>
          <w:sz w:val="40"/>
          <w:szCs w:val="40"/>
        </w:rPr>
      </w:pPr>
      <w:r w:rsidRPr="001D348D">
        <w:rPr>
          <w:b/>
          <w:i/>
          <w:sz w:val="40"/>
          <w:szCs w:val="40"/>
        </w:rPr>
        <w:t>Рабочая программа</w:t>
      </w:r>
    </w:p>
    <w:p w:rsidR="003013FA" w:rsidRDefault="003013FA" w:rsidP="003013FA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по географии           для 8  класса</w:t>
      </w:r>
    </w:p>
    <w:p w:rsidR="003013FA" w:rsidRPr="00C56590" w:rsidRDefault="003013FA" w:rsidP="003013FA">
      <w:pPr>
        <w:jc w:val="center"/>
        <w:rPr>
          <w:b/>
          <w:i/>
          <w:sz w:val="36"/>
          <w:szCs w:val="36"/>
        </w:rPr>
      </w:pPr>
      <w:r>
        <w:rPr>
          <w:sz w:val="24"/>
          <w:szCs w:val="24"/>
        </w:rPr>
        <w:t>Общее количество часов    – 68</w:t>
      </w:r>
    </w:p>
    <w:p w:rsidR="003013FA" w:rsidRDefault="003013FA" w:rsidP="003013FA">
      <w:pPr>
        <w:jc w:val="center"/>
        <w:rPr>
          <w:sz w:val="24"/>
          <w:szCs w:val="24"/>
        </w:rPr>
      </w:pPr>
      <w:r>
        <w:rPr>
          <w:sz w:val="24"/>
          <w:szCs w:val="24"/>
        </w:rPr>
        <w:t>Основание для разработки программы:</w:t>
      </w:r>
    </w:p>
    <w:p w:rsid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t>1   Государственный стандарт общего образования.</w:t>
      </w:r>
    </w:p>
    <w:p w:rsid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t>2   Базисный учебный план.</w:t>
      </w:r>
    </w:p>
    <w:p w:rsid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t>3   Учебный план школы.</w:t>
      </w:r>
    </w:p>
    <w:p w:rsid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t>4   Примерная образовательная программа основного общего образования,</w:t>
      </w:r>
    </w:p>
    <w:p w:rsid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t>рекомендованная Министерством образования и науки РФ</w:t>
      </w:r>
    </w:p>
    <w:p w:rsid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t xml:space="preserve">5   Авторская программа под редакцией </w:t>
      </w:r>
      <w:proofErr w:type="spellStart"/>
      <w:r>
        <w:rPr>
          <w:sz w:val="24"/>
          <w:szCs w:val="24"/>
        </w:rPr>
        <w:t>И.В.Душиной</w:t>
      </w:r>
      <w:proofErr w:type="spellEnd"/>
    </w:p>
    <w:p w:rsidR="003013FA" w:rsidRDefault="003013FA" w:rsidP="003013FA">
      <w:pPr>
        <w:rPr>
          <w:sz w:val="24"/>
          <w:szCs w:val="24"/>
        </w:rPr>
      </w:pPr>
    </w:p>
    <w:p w:rsid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Автор – составитель:   И.Н.Поплавская</w:t>
      </w:r>
    </w:p>
    <w:p w:rsidR="003013FA" w:rsidRPr="003013FA" w:rsidRDefault="003013FA" w:rsidP="003013F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Статус документа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рабочая программа составлена на основании: </w:t>
      </w:r>
    </w:p>
    <w:p w:rsidR="003013FA" w:rsidRDefault="003013FA" w:rsidP="003013FA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стандарта основного общего образования по географии (базовый уровень) </w:t>
      </w:r>
    </w:p>
    <w:p w:rsidR="003013FA" w:rsidRDefault="003013FA" w:rsidP="003013FA">
      <w:pPr>
        <w:pStyle w:val="a3"/>
        <w:numPr>
          <w:ilvl w:val="0"/>
          <w:numId w:val="1"/>
        </w:numPr>
        <w:tabs>
          <w:tab w:val="clear" w:pos="0"/>
          <w:tab w:val="num" w:pos="72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примерной программы для основного общего образования по географии (базовый уровень). Сборник нормативных документов. </w:t>
      </w:r>
    </w:p>
    <w:p w:rsidR="003013FA" w:rsidRDefault="003013FA" w:rsidP="003013FA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изучения; программы по географии для общеобразовательных учреждений под редакцией И. В. </w:t>
      </w:r>
      <w:proofErr w:type="spellStart"/>
      <w:r>
        <w:rPr>
          <w:sz w:val="28"/>
          <w:szCs w:val="28"/>
        </w:rPr>
        <w:t>Душиной</w:t>
      </w:r>
      <w:proofErr w:type="spellEnd"/>
      <w:r>
        <w:rPr>
          <w:sz w:val="28"/>
          <w:szCs w:val="28"/>
        </w:rPr>
        <w:t>.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программа содержит перечень практических работ по каждому разделу.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базисный учебный план для образовательных учреждений отводит 68 часов, из расчета 2 учебных часов в неделю.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Изучение географии в основной школе направлено на достижение следующих целей: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• освоение знаний</w:t>
      </w:r>
      <w:r>
        <w:rPr>
          <w:rFonts w:ascii="Times New Roman" w:hAnsi="Times New Roman"/>
          <w:sz w:val="28"/>
          <w:szCs w:val="28"/>
        </w:rPr>
        <w:t xml:space="preserve"> об основных географических понятиях, географических особенностях природы, населения разных территорий. 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• овладение умениями</w:t>
      </w:r>
      <w:r>
        <w:rPr>
          <w:rFonts w:ascii="Times New Roman" w:hAnsi="Times New Roman"/>
          <w:sz w:val="28"/>
          <w:szCs w:val="28"/>
        </w:rPr>
        <w:t xml:space="preserve"> ориентироваться на местности; использовать один из «языков» международного общения — географическую карту, современные </w:t>
      </w:r>
      <w:proofErr w:type="spellStart"/>
      <w:r>
        <w:rPr>
          <w:rFonts w:ascii="Times New Roman" w:hAnsi="Times New Roman"/>
          <w:sz w:val="28"/>
          <w:szCs w:val="28"/>
        </w:rPr>
        <w:t>геоинформационные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• развитие</w:t>
      </w:r>
      <w:r>
        <w:rPr>
          <w:rFonts w:ascii="Times New Roman" w:hAnsi="Times New Roman"/>
          <w:sz w:val="28"/>
          <w:szCs w:val="28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• воспитание</w:t>
      </w:r>
      <w:r>
        <w:rPr>
          <w:rFonts w:ascii="Times New Roman" w:hAnsi="Times New Roman"/>
          <w:sz w:val="28"/>
          <w:szCs w:val="28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• формирование способности и готовности</w:t>
      </w:r>
      <w:r>
        <w:rPr>
          <w:rFonts w:ascii="Times New Roman" w:hAnsi="Times New Roman"/>
          <w:sz w:val="28"/>
          <w:szCs w:val="28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</w:t>
      </w:r>
      <w:r>
        <w:rPr>
          <w:rFonts w:ascii="Times New Roman" w:hAnsi="Times New Roman"/>
          <w:sz w:val="28"/>
          <w:szCs w:val="28"/>
        </w:rPr>
        <w:lastRenderedPageBreak/>
        <w:t>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умения, навыки и способы деятельности: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>
        <w:rPr>
          <w:rFonts w:ascii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умений, необходимых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познания и изучения окружающей среды; выявления причинно-следственных связей;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сравнения объектов, процессов и явлений; моделирования и проектирования;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ориентирования на местности, плане, карте; в ресурсах ИНТЕРНЕТ, статистических материалах;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обучения:</w:t>
      </w:r>
    </w:p>
    <w:p w:rsidR="003013FA" w:rsidRDefault="003013FA" w:rsidP="003013FA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изучения курса приведены в разделе «Требования к уровню подготовки выпускников», который полностью соответствует стандарту. Требования направлены на реализацию деятельностного,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3FA" w:rsidRDefault="003013FA" w:rsidP="003013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уровню подготовки (Результаты обучения)</w:t>
      </w:r>
    </w:p>
    <w:p w:rsidR="003013FA" w:rsidRDefault="003013FA" w:rsidP="003013FA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>В результате изучения географии ученик должен</w:t>
      </w:r>
    </w:p>
    <w:p w:rsidR="003013FA" w:rsidRDefault="003013FA" w:rsidP="003013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знать/понимать</w:t>
      </w:r>
    </w:p>
    <w:p w:rsidR="003013FA" w:rsidRDefault="003013FA" w:rsidP="003013FA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географические понятия и термины; различия географических карт по содержанию;</w:t>
      </w:r>
    </w:p>
    <w:p w:rsidR="003013FA" w:rsidRDefault="003013FA" w:rsidP="003013FA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013FA" w:rsidRDefault="003013FA" w:rsidP="003013FA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013FA" w:rsidRDefault="003013FA" w:rsidP="003013FA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3013FA" w:rsidRDefault="003013FA" w:rsidP="003013FA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природные и антропогенные причины возникновения </w:t>
      </w:r>
      <w:proofErr w:type="spellStart"/>
      <w:r>
        <w:rPr>
          <w:rFonts w:ascii="Times New Roman" w:hAnsi="Times New Roman"/>
          <w:sz w:val="28"/>
          <w:szCs w:val="28"/>
        </w:rPr>
        <w:t>геоэкологических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013FA" w:rsidRDefault="003013FA" w:rsidP="003013F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</w:t>
      </w:r>
    </w:p>
    <w:p w:rsidR="003013FA" w:rsidRDefault="003013FA" w:rsidP="003013FA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выделять, описывать и объяснять</w:t>
      </w:r>
      <w:r>
        <w:rPr>
          <w:rFonts w:ascii="Times New Roman" w:hAnsi="Times New Roman"/>
          <w:sz w:val="28"/>
          <w:szCs w:val="28"/>
        </w:rPr>
        <w:t xml:space="preserve"> существенные признаки географических объектов и явлений;</w:t>
      </w:r>
    </w:p>
    <w:p w:rsidR="003013FA" w:rsidRDefault="003013FA" w:rsidP="003013FA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находить </w:t>
      </w:r>
      <w:r>
        <w:rPr>
          <w:rFonts w:ascii="Times New Roman" w:hAnsi="Times New Roman"/>
          <w:sz w:val="28"/>
          <w:szCs w:val="28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013FA" w:rsidRDefault="003013FA" w:rsidP="003013FA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приводить примеры</w:t>
      </w:r>
      <w:r>
        <w:rPr>
          <w:rFonts w:ascii="Times New Roman" w:hAnsi="Times New Roman"/>
          <w:sz w:val="28"/>
          <w:szCs w:val="28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</w:t>
      </w:r>
    </w:p>
    <w:p w:rsidR="003013FA" w:rsidRDefault="003013FA" w:rsidP="003013FA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составлять</w:t>
      </w:r>
      <w:r>
        <w:rPr>
          <w:rFonts w:ascii="Times New Roman" w:hAnsi="Times New Roman"/>
          <w:sz w:val="28"/>
          <w:szCs w:val="28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013FA" w:rsidRDefault="003013FA" w:rsidP="003013FA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определять</w:t>
      </w:r>
      <w:r>
        <w:rPr>
          <w:rFonts w:ascii="Times New Roman" w:hAnsi="Times New Roman"/>
          <w:sz w:val="28"/>
          <w:szCs w:val="28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3013FA" w:rsidRDefault="003013FA" w:rsidP="003013F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применять </w:t>
      </w:r>
      <w:r>
        <w:rPr>
          <w:rFonts w:ascii="Times New Roman" w:hAnsi="Times New Roman"/>
          <w:sz w:val="28"/>
          <w:szCs w:val="28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013FA" w:rsidRDefault="003013FA" w:rsidP="003013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3013FA" w:rsidRDefault="003013FA" w:rsidP="003013FA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ориентирования на местности; определения поясного времени; чтения карт различного содержания;</w:t>
      </w:r>
    </w:p>
    <w:p w:rsidR="003013FA" w:rsidRDefault="003013FA" w:rsidP="003013FA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013FA" w:rsidRDefault="003013FA" w:rsidP="003013F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013FA" w:rsidRDefault="003013FA" w:rsidP="003013FA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3013FA" w:rsidRDefault="003013FA" w:rsidP="003013F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>
        <w:rPr>
          <w:rFonts w:ascii="Times New Roman" w:hAnsi="Times New Roman"/>
          <w:sz w:val="28"/>
          <w:szCs w:val="28"/>
        </w:rPr>
        <w:t>геоинформационных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013FA" w:rsidRDefault="003013FA" w:rsidP="003013FA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Обладать базовыми компетенциями, то есть использовать приобретенные знания и умения в практической деятельности и повседневной жизни </w:t>
      </w:r>
      <w:proofErr w:type="gramStart"/>
      <w:r w:rsidRPr="00D20CDC">
        <w:rPr>
          <w:sz w:val="28"/>
          <w:szCs w:val="28"/>
        </w:rPr>
        <w:t>для</w:t>
      </w:r>
      <w:proofErr w:type="gramEnd"/>
      <w:r w:rsidRPr="00D20CDC">
        <w:rPr>
          <w:sz w:val="28"/>
          <w:szCs w:val="28"/>
        </w:rPr>
        <w:t>: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определения поясного времени; чтения карт различного содержания;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lastRenderedPageBreak/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D20CDC">
        <w:rPr>
          <w:sz w:val="28"/>
          <w:szCs w:val="28"/>
        </w:rPr>
        <w:t>геоинформационных</w:t>
      </w:r>
      <w:proofErr w:type="spellEnd"/>
      <w:r w:rsidRPr="00D20CDC">
        <w:rPr>
          <w:sz w:val="28"/>
          <w:szCs w:val="28"/>
        </w:rPr>
        <w:t>.</w:t>
      </w:r>
    </w:p>
    <w:p w:rsidR="003013FA" w:rsidRPr="00D20CDC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  <w:proofErr w:type="spellStart"/>
      <w:r w:rsidRPr="00D20CDC">
        <w:rPr>
          <w:sz w:val="28"/>
          <w:szCs w:val="28"/>
        </w:rPr>
        <w:t>Общеучебные</w:t>
      </w:r>
      <w:proofErr w:type="spellEnd"/>
      <w:r w:rsidRPr="00D20CDC">
        <w:rPr>
          <w:sz w:val="28"/>
          <w:szCs w:val="28"/>
        </w:rPr>
        <w:t xml:space="preserve"> умения, навыки и способы деятельности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Организуя учебный процесс по географии в 8 классе основной школы,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 w:rsidRPr="00D20CDC">
        <w:rPr>
          <w:sz w:val="28"/>
          <w:szCs w:val="28"/>
        </w:rPr>
        <w:t>общеучебных</w:t>
      </w:r>
      <w:proofErr w:type="spellEnd"/>
      <w:r w:rsidRPr="00D20CDC">
        <w:rPr>
          <w:sz w:val="28"/>
          <w:szCs w:val="28"/>
        </w:rPr>
        <w:t xml:space="preserve"> умений, необходимых </w:t>
      </w:r>
      <w:proofErr w:type="gramStart"/>
      <w:r w:rsidRPr="00D20CDC">
        <w:rPr>
          <w:sz w:val="28"/>
          <w:szCs w:val="28"/>
        </w:rPr>
        <w:t>для</w:t>
      </w:r>
      <w:proofErr w:type="gramEnd"/>
      <w:r w:rsidRPr="00D20CDC">
        <w:rPr>
          <w:sz w:val="28"/>
          <w:szCs w:val="28"/>
        </w:rPr>
        <w:t>: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— познания и изучения окружающей среды; выявления причинно-следственных связей;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— сравнения объектов, процессов и явлений; моделирования и проектирования;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— ориентирования на местности, плане, карте; в ресурсах ИНТЕРНЕТ, статистических материалах;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—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3013FA" w:rsidRPr="00D20CDC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jc w:val="center"/>
        <w:rPr>
          <w:b/>
          <w:i/>
          <w:sz w:val="28"/>
          <w:szCs w:val="28"/>
        </w:rPr>
      </w:pPr>
      <w:r w:rsidRPr="00D20CDC">
        <w:rPr>
          <w:b/>
          <w:i/>
          <w:sz w:val="28"/>
          <w:szCs w:val="28"/>
        </w:rPr>
        <w:t>Содержание учебного курса.</w:t>
      </w:r>
    </w:p>
    <w:p w:rsidR="003013FA" w:rsidRPr="00D20CDC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ГЕОГР</w:t>
      </w:r>
      <w:r>
        <w:rPr>
          <w:sz w:val="28"/>
          <w:szCs w:val="28"/>
        </w:rPr>
        <w:t xml:space="preserve">АФИЯ РОССИИ           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Введение.  Особенности географичес</w:t>
      </w:r>
      <w:r>
        <w:rPr>
          <w:sz w:val="28"/>
          <w:szCs w:val="28"/>
        </w:rPr>
        <w:t>кого положения  России</w:t>
      </w:r>
      <w:r w:rsidRPr="00D20CDC">
        <w:rPr>
          <w:sz w:val="28"/>
          <w:szCs w:val="28"/>
        </w:rPr>
        <w:t>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Географическое положение России. Территория и акватория. Государственная территория России. Особенности и виды географического положения России. Сравнение географического положения России и положения других государств.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Границы России. Государственные границы России, их  виды. Морские и сухопутные границы, воздушное пространство и пространство недр, континентальный шельф и экономическая зона Российской Федерации. Моря России. Россия на карте часовых поясов. Местное, поясное, декретное, летнее время, их роль в хозяйстве и жизни людей.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История освоения и изучения территории России. Формирование и освоение государственной территории России. Изменения границ страны на разных исторических этапах.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Практические работы.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 Элементы ГП РФ на контурной карте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 ФГХ одного из морей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Определение поясного времени</w:t>
      </w:r>
    </w:p>
    <w:p w:rsidR="003013FA" w:rsidRPr="00D20CDC" w:rsidRDefault="003013FA" w:rsidP="003013FA">
      <w:pPr>
        <w:rPr>
          <w:sz w:val="28"/>
          <w:szCs w:val="28"/>
        </w:rPr>
      </w:pPr>
      <w:r>
        <w:rPr>
          <w:sz w:val="28"/>
          <w:szCs w:val="28"/>
        </w:rPr>
        <w:t xml:space="preserve">Природа России 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Раздел 1. Обща</w:t>
      </w:r>
      <w:r>
        <w:rPr>
          <w:sz w:val="28"/>
          <w:szCs w:val="28"/>
        </w:rPr>
        <w:t xml:space="preserve">я характеристика природы 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Природные условия и ресурсы России. Понятия природных условий и ресурсов. Природный  и экологический потенциал России.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lastRenderedPageBreak/>
        <w:t xml:space="preserve">Геологическое строение, рельеф и полезные ископаемые. Основные этапы  формирования земной коры на территории России. Особенности  геологического строения России: основные тектонические структуры. Рельеф России: основные формы, их связь со строением земной коры. Особенности распространения крупных форм рельефа. Влияние внутренних и внешних процессов на формирование рельефа. Области современного горообразования, землетрясений и вулканизма. Современные  процессы, формирующие рельеф. Древнее и </w:t>
      </w:r>
      <w:proofErr w:type="gramStart"/>
      <w:r w:rsidRPr="00D20CDC">
        <w:rPr>
          <w:sz w:val="28"/>
          <w:szCs w:val="28"/>
        </w:rPr>
        <w:t>современное</w:t>
      </w:r>
      <w:proofErr w:type="gramEnd"/>
      <w:r w:rsidRPr="00D20CDC">
        <w:rPr>
          <w:sz w:val="28"/>
          <w:szCs w:val="28"/>
        </w:rPr>
        <w:t xml:space="preserve"> оледенения. Стихийные природные явления.  Минеральные ресурсы страны и проблемы их рационального использования. Изменение  рельефа человеком.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Климат и климатические ресурсы. Факторы, определяющие климат России: влияние географической широты, подстилающей поверхности, циркуляции воздушных масс. Закономерности распределения тепла и влаги на территории страны. Типы климатов России, климатические пояса. Изменение климата под влиянием естественных 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Опасные и неблагоприятные климатические явления. Методы изучения и прогнозирования климатических явлений.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Внутренние воды и водные ресурсы. Виды вод суши на территории страны. Распределение рек по бассейнам океанов. Главные речные системы. Зависимость между режимом, характером течения рек, рельефом и климатом.  Характеристика крупнейших рек страны.  </w:t>
      </w:r>
      <w:proofErr w:type="gramStart"/>
      <w:r w:rsidRPr="00D20CDC">
        <w:rPr>
          <w:sz w:val="28"/>
          <w:szCs w:val="28"/>
        </w:rPr>
        <w:t>Опасные явления, связанные с водами (паводки, наводнения, лавины, сели), их предупреждение.</w:t>
      </w:r>
      <w:proofErr w:type="gramEnd"/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Роль рек в жизни населения  и развитии хозяйства России. Крупнейшие озера, их происхождение. Болота. Подземные воды. Ледники. Многолетняя мерзлота.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Неравномерность распределения водных ресурсов. Рост их потребления и загрязнения. Пути сохранения  качества водных ресурсов.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Почва и почвенные ресурсы. Почва — особый компонент природы. Факторы образования почв, их основные типы, свойства, различия в плодородии. Размещение основных типов почв.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lastRenderedPageBreak/>
        <w:t>Почва – национальное богатство. Почвенные ресурсы России.  Изменение почв в ходе их хозяйственного использования. Меры по сохранению плодородия почв: мелиорация земель, борьба с  эрозией почв  и их загрязнением.</w:t>
      </w:r>
    </w:p>
    <w:p w:rsidR="003013FA" w:rsidRPr="00D20CDC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Растительный и животный мир. Биологические ресурсы. Растительный и животный мир России: видовое разнообразие, факторы его определяющие.  Биологические ресурсы, их рациональное использование. Меры по охране растительного и животного мира.  Растительный и животный мир своего региона и своей местности.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Практические работы. 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Установление взаимосвязи между формами рельефа, строением земной коры и ПИ на примере отдельных территорий.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Определение изменений солнечной  радиации</w:t>
      </w:r>
      <w:proofErr w:type="gramStart"/>
      <w:r w:rsidRPr="00D20CDC">
        <w:rPr>
          <w:sz w:val="28"/>
          <w:szCs w:val="28"/>
        </w:rPr>
        <w:t>.</w:t>
      </w:r>
      <w:proofErr w:type="gramEnd"/>
      <w:r w:rsidRPr="00D20CDC">
        <w:rPr>
          <w:sz w:val="28"/>
          <w:szCs w:val="28"/>
        </w:rPr>
        <w:t xml:space="preserve">  </w:t>
      </w:r>
      <w:proofErr w:type="gramStart"/>
      <w:r w:rsidRPr="00D20CDC">
        <w:rPr>
          <w:sz w:val="28"/>
          <w:szCs w:val="28"/>
        </w:rPr>
        <w:t>с</w:t>
      </w:r>
      <w:proofErr w:type="gramEnd"/>
      <w:r w:rsidRPr="00D20CDC">
        <w:rPr>
          <w:sz w:val="28"/>
          <w:szCs w:val="28"/>
        </w:rPr>
        <w:t>редних температур января и июля, годового количества осадков, коэффициента увлажнения, типа климата.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Определение особенностей питания, режима, годового стока, уклона и падения реки, возможностей её хозяйственного использования.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Определение  условий почвообразования для основных зональных типов почв.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Раздел 2. Природные комплексы России 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Природное  районирование. Природные комплексы (ландшафты). Ландшафты природные и антропогенные. Природное районирование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Природные зоны России: взаимосвязь и взаимообусловленность их компонентов. Характеристика арктических пустынь, тундр и лесотундр, лесов, </w:t>
      </w:r>
      <w:proofErr w:type="spellStart"/>
      <w:r w:rsidRPr="00D20CDC">
        <w:rPr>
          <w:sz w:val="28"/>
          <w:szCs w:val="28"/>
        </w:rPr>
        <w:t>лесостепей</w:t>
      </w:r>
      <w:proofErr w:type="spellEnd"/>
      <w:r w:rsidRPr="00D20CDC">
        <w:rPr>
          <w:sz w:val="28"/>
          <w:szCs w:val="28"/>
        </w:rPr>
        <w:t xml:space="preserve"> и степей, полупустынь и пустынь. Природные ресурсы зон, их использование, экологические проблемы. Высотная поясность.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 Крупные природные районы России. ФГХ крупных природных районов: Русская равнина, Северный Кавказ, Уральские горы, </w:t>
      </w:r>
      <w:proofErr w:type="spellStart"/>
      <w:r w:rsidRPr="00D20CDC">
        <w:rPr>
          <w:sz w:val="28"/>
          <w:szCs w:val="28"/>
        </w:rPr>
        <w:t>Западно-Сибирская</w:t>
      </w:r>
      <w:proofErr w:type="spellEnd"/>
      <w:r w:rsidRPr="00D20CDC">
        <w:rPr>
          <w:sz w:val="28"/>
          <w:szCs w:val="28"/>
        </w:rPr>
        <w:t xml:space="preserve"> равнина, Средняя Сибирь, Северо-Восточная Сибирь, горы Юга Сибири, Дальний Восток.</w:t>
      </w:r>
    </w:p>
    <w:p w:rsidR="003013FA" w:rsidRPr="00D20CDC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Практические работы. </w:t>
      </w:r>
    </w:p>
    <w:p w:rsidR="003013FA" w:rsidRPr="00D20CDC" w:rsidRDefault="003013FA" w:rsidP="003013FA">
      <w:pPr>
        <w:rPr>
          <w:sz w:val="28"/>
          <w:szCs w:val="28"/>
        </w:rPr>
      </w:pP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Выявление по картам зависимости между природными компонентами на примере одной из природных зон.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ФГХ Русской равнины на контурной карте.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Оценка природных условий и ресурсов  для жизни и деятельности человека на примере одного из природных районов.</w:t>
      </w:r>
    </w:p>
    <w:p w:rsidR="003013FA" w:rsidRPr="00D20CDC" w:rsidRDefault="003013FA" w:rsidP="003013FA">
      <w:pPr>
        <w:rPr>
          <w:sz w:val="28"/>
          <w:szCs w:val="28"/>
        </w:rPr>
      </w:pPr>
      <w:proofErr w:type="gramStart"/>
      <w:r w:rsidRPr="00D20CDC">
        <w:rPr>
          <w:sz w:val="28"/>
          <w:szCs w:val="28"/>
        </w:rPr>
        <w:t>Ученики должны: уметь показывать на карте Крупные природные районы России, называть и показывать географические объекты (горы, равнины, реки, озера и т.д.), давать комплексную ФГХ, уметь отбирать объекты, определяющие географический образ данной территории, оценивать природные условия и природные ресурсы территории с точки зрения условий труда и быта, влияния их на обычаи и традиции людей, выделять экологические проблемы природных регионов.</w:t>
      </w:r>
      <w:proofErr w:type="gramEnd"/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Раздел 3. Рациональное природопол</w:t>
      </w:r>
      <w:r>
        <w:rPr>
          <w:sz w:val="28"/>
          <w:szCs w:val="28"/>
        </w:rPr>
        <w:t xml:space="preserve">ьзование и охрана природы 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Влияние природных условий на жизнь и здоровье человека. Изменение природы под влиянием деятельности человека. Заповедники. Особо охраняемые природные территории. Памятники всемирного природного  наследия. Роль географии в изучении и преобразовании природы. Экологическая ситуация в России.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 xml:space="preserve">Практические работы. </w:t>
      </w:r>
    </w:p>
    <w:p w:rsidR="003013FA" w:rsidRPr="00D20CDC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Составление паспорта зоны экологического бедствия</w:t>
      </w:r>
    </w:p>
    <w:p w:rsidR="003013FA" w:rsidRDefault="003013FA" w:rsidP="003013FA">
      <w:pPr>
        <w:rPr>
          <w:sz w:val="28"/>
          <w:szCs w:val="28"/>
        </w:rPr>
      </w:pPr>
      <w:r w:rsidRPr="00D20CDC">
        <w:rPr>
          <w:sz w:val="28"/>
          <w:szCs w:val="28"/>
        </w:rPr>
        <w:t>Ученики должны: уметь объяснять влияние природных условий на жизнь и хозяйственную деятельность человека, изменение природы под влиянием деятельности человека, значение географии  в изучении и преобразовании природы, а также приводить соответствующие примеры.</w:t>
      </w: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Pr="008945DE" w:rsidRDefault="003013FA" w:rsidP="003013FA">
      <w:pPr>
        <w:jc w:val="center"/>
        <w:rPr>
          <w:b/>
          <w:sz w:val="28"/>
          <w:szCs w:val="28"/>
        </w:rPr>
      </w:pPr>
      <w:r w:rsidRPr="008945DE">
        <w:rPr>
          <w:b/>
          <w:sz w:val="28"/>
          <w:szCs w:val="28"/>
        </w:rPr>
        <w:t>Учебно – тематическое планиров</w:t>
      </w:r>
      <w:r>
        <w:rPr>
          <w:b/>
          <w:sz w:val="28"/>
          <w:szCs w:val="28"/>
        </w:rPr>
        <w:t>а</w:t>
      </w:r>
      <w:r w:rsidRPr="008945DE">
        <w:rPr>
          <w:b/>
          <w:sz w:val="28"/>
          <w:szCs w:val="28"/>
        </w:rPr>
        <w:t>ние</w:t>
      </w:r>
    </w:p>
    <w:tbl>
      <w:tblPr>
        <w:tblStyle w:val="a5"/>
        <w:tblW w:w="0" w:type="auto"/>
        <w:tblLook w:val="04A0"/>
      </w:tblPr>
      <w:tblGrid>
        <w:gridCol w:w="509"/>
        <w:gridCol w:w="2384"/>
        <w:gridCol w:w="1621"/>
        <w:gridCol w:w="1915"/>
        <w:gridCol w:w="1276"/>
        <w:gridCol w:w="1866"/>
      </w:tblGrid>
      <w:tr w:rsidR="003013FA" w:rsidRPr="008945DE" w:rsidTr="00DD693F">
        <w:tc>
          <w:tcPr>
            <w:tcW w:w="503" w:type="dxa"/>
          </w:tcPr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57" w:type="dxa"/>
          </w:tcPr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1593" w:type="dxa"/>
          </w:tcPr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Количество</w:t>
            </w:r>
          </w:p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871" w:type="dxa"/>
          </w:tcPr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Практические</w:t>
            </w:r>
          </w:p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328" w:type="dxa"/>
          </w:tcPr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Зачеты</w:t>
            </w:r>
          </w:p>
        </w:tc>
        <w:tc>
          <w:tcPr>
            <w:tcW w:w="1819" w:type="dxa"/>
          </w:tcPr>
          <w:p w:rsidR="003013FA" w:rsidRPr="008945DE" w:rsidRDefault="003013FA" w:rsidP="00DD693F">
            <w:pPr>
              <w:rPr>
                <w:b/>
                <w:sz w:val="28"/>
                <w:szCs w:val="28"/>
              </w:rPr>
            </w:pPr>
            <w:r w:rsidRPr="008945DE">
              <w:rPr>
                <w:b/>
                <w:sz w:val="28"/>
                <w:szCs w:val="28"/>
              </w:rPr>
              <w:t>Контрольные работы</w:t>
            </w: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Пространства России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Рельеф и недра России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Климат и климатические ресурсы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воды и водные ресурсы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Почва и почвенные ресурсы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Растительный и животный мир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Природное районирование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регионов России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природа</w:t>
            </w: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</w:tr>
      <w:tr w:rsidR="003013FA" w:rsidTr="00DD693F">
        <w:tc>
          <w:tcPr>
            <w:tcW w:w="50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2457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  <w:p w:rsidR="003013FA" w:rsidRDefault="003013FA" w:rsidP="00DD693F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871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28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9" w:type="dxa"/>
          </w:tcPr>
          <w:p w:rsidR="003013FA" w:rsidRDefault="003013FA" w:rsidP="00DD6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sz w:val="28"/>
          <w:szCs w:val="28"/>
        </w:rPr>
      </w:pPr>
    </w:p>
    <w:p w:rsidR="003013FA" w:rsidRDefault="003013FA" w:rsidP="003013FA">
      <w:pPr>
        <w:rPr>
          <w:b/>
          <w:sz w:val="48"/>
          <w:szCs w:val="48"/>
        </w:rPr>
      </w:pPr>
      <w:r>
        <w:rPr>
          <w:b/>
          <w:sz w:val="48"/>
          <w:szCs w:val="48"/>
        </w:rPr>
        <w:t>Календарно – тематическое планирование</w:t>
      </w:r>
    </w:p>
    <w:tbl>
      <w:tblPr>
        <w:tblStyle w:val="a5"/>
        <w:tblW w:w="0" w:type="auto"/>
        <w:tblLook w:val="04A0"/>
      </w:tblPr>
      <w:tblGrid>
        <w:gridCol w:w="675"/>
        <w:gridCol w:w="4111"/>
        <w:gridCol w:w="1843"/>
        <w:gridCol w:w="1559"/>
        <w:gridCol w:w="1383"/>
      </w:tblGrid>
      <w:tr w:rsidR="003013FA" w:rsidTr="00DD693F">
        <w:trPr>
          <w:trHeight w:val="330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9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3013FA" w:rsidTr="00DD693F">
        <w:trPr>
          <w:trHeight w:val="34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13FA" w:rsidRDefault="003013FA" w:rsidP="00DD693F">
            <w:pPr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13FA" w:rsidRDefault="003013FA" w:rsidP="00DD693F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13FA" w:rsidRDefault="003013FA" w:rsidP="00DD693F">
            <w:pPr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Что изучают в курсе «Природа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RPr="00AF5354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Pr="00AF5354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  <w:r w:rsidRPr="00AF5354">
              <w:rPr>
                <w:sz w:val="32"/>
                <w:szCs w:val="32"/>
                <w:lang w:eastAsia="en-US" w:bidi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Pr="00AF5354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  <w:r w:rsidRPr="00AF5354">
              <w:rPr>
                <w:sz w:val="32"/>
                <w:szCs w:val="32"/>
              </w:rPr>
              <w:t>Пространства России</w:t>
            </w:r>
            <w:r>
              <w:rPr>
                <w:sz w:val="32"/>
                <w:szCs w:val="32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Pr="00AF5354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Pr="00AF5354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Pr="00AF5354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Географическое положение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П.Р.Граница РФ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Моря, омывающие территорию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осваивали и изучали территорию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П.Р.Характеристика ГП России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Картографический метод в географии.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на карте часовых поясов.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Итоговый урок по теме: «Граница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Рельеф и недра России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рельефа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П.Р. Установление взаимозависимости тектонических структур, рельефа и полезных ископаемых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Геологическое строение территории нашей страны.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Минеральные ресурсы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П.Р.Месторождения полезных ископаемых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форм рельефа.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Климат и климатические ресурсы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чего зависит климат нашей страны.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 Характеристика климатических поясов и областей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Закономерности распределения тепла и влаги.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климатов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 Определение коэффициента увлажнения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Зависимость человека от климатических условий.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 Определение особенностей погоды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Климат и климатические ресурсы.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 Оценка основных  климатических показателей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Внутренние воды и водные ресурсы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Разнообразие внутренних вод России. Реки.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П.Р.Характеристика рек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Озера. Болота. Подземные воды.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Водные ресурсы. Охрана вод.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 Сравнительная оценка обеспеченности водными ресурсами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Зачет по теме: « Водные ресурсы»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Почва и почвенные ресурсы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почв и их разнообразие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П.Р. Характеристика почв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Закономерности </w:t>
            </w:r>
            <w:r>
              <w:rPr>
                <w:sz w:val="28"/>
                <w:szCs w:val="28"/>
              </w:rPr>
              <w:lastRenderedPageBreak/>
              <w:t>распространения почв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Почвенные ресурсы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Растительный и животный мир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Растительный и животный мир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Биологические ресурсы. Охрана растительного и животного мира.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Природно-ресурсный потенциал.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Природное районирование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Разнообразие природных комплексов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П.Р.Зависимости компонентов в природной зоне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Моря как крупные природные комплексы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зоны России.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П.Р. Оценка природных условий природной зоны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Административная итоговая контрольная работа по итогам 1 полугодия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Разнообразие лесов России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Безлесные зоны на юге России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rPr>
          <w:trHeight w:val="21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32"/>
                <w:szCs w:val="32"/>
                <w:lang w:eastAsia="en-US" w:bidi="en-US"/>
              </w:rPr>
            </w:pPr>
            <w:r>
              <w:rPr>
                <w:sz w:val="32"/>
                <w:szCs w:val="32"/>
              </w:rPr>
              <w:t>Высотная поясность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rPr>
          <w:trHeight w:val="5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Природа регионов России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Русская равнина. Географическое положение и особенности природы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комплексы Русской равнины.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Географическое положение Курской области.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Тектоническое строение, рельеф, полезные ископаемые.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Особенности климата Курской </w:t>
            </w:r>
            <w:r>
              <w:rPr>
                <w:sz w:val="28"/>
                <w:szCs w:val="28"/>
              </w:rPr>
              <w:lastRenderedPageBreak/>
              <w:t>области.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Водные ресурсы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Почвенные ресурсы. Природные зоны.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Проблемы взаимодействия природы и человека. Охраняемые объекты.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Северный Кавказ – самые молодые и высокие горы России.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комплексы Северного Кавказа.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Урал – «Каменный пояс» земли Русской.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Своеобразие природы Урала.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уникумы Урала. Экологические проблемы.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Западно</w:t>
            </w:r>
            <w:proofErr w:type="spellEnd"/>
            <w:r>
              <w:rPr>
                <w:sz w:val="28"/>
                <w:szCs w:val="28"/>
              </w:rPr>
              <w:t xml:space="preserve"> – Сибирская</w:t>
            </w:r>
            <w:proofErr w:type="gramEnd"/>
            <w:r>
              <w:rPr>
                <w:sz w:val="28"/>
                <w:szCs w:val="28"/>
              </w:rPr>
              <w:t xml:space="preserve"> низменность.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ресурсы Западной Сибири. Проблемы их освоения.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Восточная Сибирь: величие и суровость природы.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районы Восточной Сибири.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Жемчужина России – Байкал.</w:t>
            </w:r>
          </w:p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ресурсы Восточной Сибири и проблемы их освоения.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Дальний Восток – край контрастов.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комплексы Дальнего Востока.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ресурсы Дальнего Востока, их освоение.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Урок систематизации  и обобщения знаний по теме: </w:t>
            </w:r>
            <w:r>
              <w:rPr>
                <w:sz w:val="28"/>
                <w:szCs w:val="28"/>
              </w:rPr>
              <w:lastRenderedPageBreak/>
              <w:t>«Природа регионов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Контрольная работа по теме: «Природа регионов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Человек и природа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59 -60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Влияние природных условий на жизнь и здоровье человека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Географический фактор в развитии общества.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Антропогенное воздействие на природу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Рациональное природопользование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Особо охраняемые территории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Памятники Всемирного природного и культурного наследия в нашей стране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66-67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Экологическая ситуация в России.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3013FA" w:rsidTr="00DD693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Урок – игра: «Человек и природа»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3FA" w:rsidRDefault="003013FA" w:rsidP="00DD693F">
            <w:pPr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 – методический комплект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И.И. Баринова Современный урок географии. Методические разработки уроков. М.: Школа-Пресс, 2000.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И.И. Баринова. География России. Природа. 8 класс. Краткий курс. М.: Дрофа, 1997.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Т.М. </w:t>
      </w:r>
      <w:proofErr w:type="spellStart"/>
      <w:r w:rsidRPr="00B542D4">
        <w:rPr>
          <w:sz w:val="28"/>
          <w:szCs w:val="28"/>
        </w:rPr>
        <w:t>Беньковивич</w:t>
      </w:r>
      <w:proofErr w:type="spellEnd"/>
      <w:r w:rsidRPr="00B542D4">
        <w:rPr>
          <w:sz w:val="28"/>
          <w:szCs w:val="28"/>
        </w:rPr>
        <w:t xml:space="preserve">, Д.Л. </w:t>
      </w:r>
      <w:proofErr w:type="spellStart"/>
      <w:r w:rsidRPr="00B542D4">
        <w:rPr>
          <w:sz w:val="28"/>
          <w:szCs w:val="28"/>
        </w:rPr>
        <w:t>Бенькович</w:t>
      </w:r>
      <w:proofErr w:type="spellEnd"/>
      <w:r w:rsidRPr="00B542D4">
        <w:rPr>
          <w:sz w:val="28"/>
          <w:szCs w:val="28"/>
        </w:rPr>
        <w:t xml:space="preserve">. Опорные конспекты в обучении географии России: 8 </w:t>
      </w:r>
      <w:proofErr w:type="spellStart"/>
      <w:r w:rsidRPr="00B542D4">
        <w:rPr>
          <w:sz w:val="28"/>
          <w:szCs w:val="28"/>
        </w:rPr>
        <w:t>кл</w:t>
      </w:r>
      <w:proofErr w:type="spellEnd"/>
      <w:r w:rsidRPr="00B542D4">
        <w:rPr>
          <w:sz w:val="28"/>
          <w:szCs w:val="28"/>
        </w:rPr>
        <w:t>. М.: Просвещение, 1997.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В.В.Климанов, О.А. Климанова. География в таблицах. 6 – 10 </w:t>
      </w:r>
      <w:proofErr w:type="spellStart"/>
      <w:r w:rsidRPr="00B542D4">
        <w:rPr>
          <w:sz w:val="28"/>
          <w:szCs w:val="28"/>
        </w:rPr>
        <w:t>кл</w:t>
      </w:r>
      <w:proofErr w:type="spellEnd"/>
      <w:r w:rsidRPr="00B542D4">
        <w:rPr>
          <w:sz w:val="28"/>
          <w:szCs w:val="28"/>
        </w:rPr>
        <w:t>. Справочное пособие. М.: Дрофа, 2001.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О.А. Климанова. География в цифрах. 6 – 10 </w:t>
      </w:r>
      <w:proofErr w:type="spellStart"/>
      <w:r w:rsidRPr="00B542D4">
        <w:rPr>
          <w:sz w:val="28"/>
          <w:szCs w:val="28"/>
        </w:rPr>
        <w:t>кл</w:t>
      </w:r>
      <w:proofErr w:type="spellEnd"/>
      <w:r w:rsidRPr="00B542D4">
        <w:rPr>
          <w:sz w:val="28"/>
          <w:szCs w:val="28"/>
        </w:rPr>
        <w:t>. Справочное пособие. М.: Дрофа, 2000.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Т.С. </w:t>
      </w:r>
      <w:proofErr w:type="spellStart"/>
      <w:r w:rsidRPr="00B542D4">
        <w:rPr>
          <w:sz w:val="28"/>
          <w:szCs w:val="28"/>
        </w:rPr>
        <w:t>Майорова</w:t>
      </w:r>
      <w:proofErr w:type="spellEnd"/>
      <w:r w:rsidRPr="00B542D4">
        <w:rPr>
          <w:sz w:val="28"/>
          <w:szCs w:val="28"/>
        </w:rPr>
        <w:t>. География. Справочник школьника. М.: ТКО «АСТ», 2003.В.В. Климанов,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Л.Е. Перлов. Изучайте географию по-новому. 7 – 10 классы. М.: «Евразийский регион», 1999.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Н.Н.Петрова, Д.В. </w:t>
      </w:r>
      <w:proofErr w:type="spellStart"/>
      <w:r w:rsidRPr="00B542D4">
        <w:rPr>
          <w:sz w:val="28"/>
          <w:szCs w:val="28"/>
        </w:rPr>
        <w:t>Новенко</w:t>
      </w:r>
      <w:proofErr w:type="spellEnd"/>
      <w:r w:rsidRPr="00B542D4">
        <w:rPr>
          <w:sz w:val="28"/>
          <w:szCs w:val="28"/>
        </w:rPr>
        <w:t xml:space="preserve">. География: Примерное поурочное планирование с применением аудиовизуальных и интерактивных средств обучения (6-9 </w:t>
      </w:r>
      <w:proofErr w:type="spellStart"/>
      <w:r w:rsidRPr="00B542D4">
        <w:rPr>
          <w:sz w:val="28"/>
          <w:szCs w:val="28"/>
        </w:rPr>
        <w:t>кл</w:t>
      </w:r>
      <w:proofErr w:type="spellEnd"/>
      <w:r w:rsidRPr="00B542D4">
        <w:rPr>
          <w:sz w:val="28"/>
          <w:szCs w:val="28"/>
        </w:rPr>
        <w:t>.). М.: Школа-Пресс, 1999.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В.И. Сиротин. Практические работы по географии и методика их выполнения. 6 – 10 классы. М.: АРКТИ, 2001.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Дидактические материалы, тесты, задачники: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lastRenderedPageBreak/>
        <w:t>И.И. Баринова. Самостоятельные и практические работы по физической географии России. М.: Просвещение, 1998.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В.А. Кошева, А.А. </w:t>
      </w:r>
      <w:proofErr w:type="spellStart"/>
      <w:r w:rsidRPr="00B542D4">
        <w:rPr>
          <w:sz w:val="28"/>
          <w:szCs w:val="28"/>
        </w:rPr>
        <w:t>Лобжанидзе</w:t>
      </w:r>
      <w:proofErr w:type="spellEnd"/>
      <w:r w:rsidRPr="00B542D4">
        <w:rPr>
          <w:sz w:val="28"/>
          <w:szCs w:val="28"/>
        </w:rPr>
        <w:t>. Тесты. География. 8-9 классы. М.: Дрофа. 2002.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А.А. Летягин. Тесты. География. 6 – 10 классы</w:t>
      </w:r>
      <w:proofErr w:type="gramStart"/>
      <w:r w:rsidRPr="00B542D4">
        <w:rPr>
          <w:sz w:val="28"/>
          <w:szCs w:val="28"/>
        </w:rPr>
        <w:t xml:space="preserve">.. </w:t>
      </w:r>
      <w:proofErr w:type="gramEnd"/>
      <w:r w:rsidRPr="00B542D4">
        <w:rPr>
          <w:sz w:val="28"/>
          <w:szCs w:val="28"/>
        </w:rPr>
        <w:t>М.: «Олимп», 1999.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Н.Н. Петрова. Тесты по географии. 6 – 10 классы. Методическое пособие. М.: 2001.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В.Б. Пятунин. Контрольные и проверочные работы по географии. 6 – 10 </w:t>
      </w:r>
      <w:proofErr w:type="spellStart"/>
      <w:r w:rsidRPr="00B542D4">
        <w:rPr>
          <w:sz w:val="28"/>
          <w:szCs w:val="28"/>
        </w:rPr>
        <w:t>кл</w:t>
      </w:r>
      <w:proofErr w:type="spellEnd"/>
      <w:r w:rsidRPr="00B542D4">
        <w:rPr>
          <w:sz w:val="28"/>
          <w:szCs w:val="28"/>
        </w:rPr>
        <w:t>. М.: Дрофа, 2000.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П.М. Юрков. </w:t>
      </w:r>
      <w:proofErr w:type="spellStart"/>
      <w:r w:rsidRPr="00B542D4">
        <w:rPr>
          <w:sz w:val="28"/>
          <w:szCs w:val="28"/>
        </w:rPr>
        <w:t>Георафические</w:t>
      </w:r>
      <w:proofErr w:type="spellEnd"/>
      <w:r w:rsidRPr="00B542D4">
        <w:rPr>
          <w:sz w:val="28"/>
          <w:szCs w:val="28"/>
        </w:rPr>
        <w:t xml:space="preserve"> диктанты в 6 – 9 классах как форма фронтальной проверки знаний и умений учащихся. М.: Просвещение, 2000.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П.М. Юрков. Дидактический материал по физической географии. М.: Просвещение, 1999.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 Литература для </w:t>
      </w:r>
      <w:proofErr w:type="gramStart"/>
      <w:r w:rsidRPr="00B542D4">
        <w:rPr>
          <w:sz w:val="28"/>
          <w:szCs w:val="28"/>
        </w:rPr>
        <w:t>обучающихся</w:t>
      </w:r>
      <w:proofErr w:type="gramEnd"/>
      <w:r w:rsidRPr="00B542D4">
        <w:rPr>
          <w:sz w:val="28"/>
          <w:szCs w:val="28"/>
        </w:rPr>
        <w:t>: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 xml:space="preserve">А.М. </w:t>
      </w:r>
      <w:proofErr w:type="spellStart"/>
      <w:r w:rsidRPr="00B542D4">
        <w:rPr>
          <w:sz w:val="28"/>
          <w:szCs w:val="28"/>
        </w:rPr>
        <w:t>Берлянт</w:t>
      </w:r>
      <w:proofErr w:type="spellEnd"/>
      <w:r w:rsidRPr="00B542D4">
        <w:rPr>
          <w:sz w:val="28"/>
          <w:szCs w:val="28"/>
        </w:rPr>
        <w:t xml:space="preserve"> и др. Физическая география: Справочные материалы. М.: Просвещение, 2000.</w:t>
      </w:r>
    </w:p>
    <w:p w:rsidR="003013FA" w:rsidRPr="00B542D4" w:rsidRDefault="003013FA" w:rsidP="003013FA">
      <w:pPr>
        <w:jc w:val="center"/>
        <w:rPr>
          <w:sz w:val="28"/>
          <w:szCs w:val="28"/>
        </w:rPr>
      </w:pPr>
      <w:r w:rsidRPr="00B542D4">
        <w:rPr>
          <w:sz w:val="28"/>
          <w:szCs w:val="28"/>
        </w:rPr>
        <w:t>К.П. Сергеева. За страницами учебника географии. 8-9 класс. М.: Просвещение, 1997.</w:t>
      </w: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Default="003013FA" w:rsidP="003013FA">
      <w:pPr>
        <w:jc w:val="center"/>
        <w:rPr>
          <w:b/>
          <w:sz w:val="28"/>
          <w:szCs w:val="28"/>
        </w:rPr>
      </w:pPr>
    </w:p>
    <w:p w:rsidR="003013FA" w:rsidRPr="00013F34" w:rsidRDefault="003013FA" w:rsidP="003013FA">
      <w:pPr>
        <w:jc w:val="center"/>
        <w:rPr>
          <w:sz w:val="28"/>
          <w:szCs w:val="28"/>
        </w:rPr>
      </w:pPr>
      <w:r w:rsidRPr="00013F34">
        <w:rPr>
          <w:sz w:val="28"/>
          <w:szCs w:val="28"/>
        </w:rPr>
        <w:t xml:space="preserve">Критерии и нормы оценки знаний, умений и навыков </w:t>
      </w:r>
      <w:proofErr w:type="spellStart"/>
      <w:r w:rsidRPr="00013F34">
        <w:rPr>
          <w:sz w:val="28"/>
          <w:szCs w:val="28"/>
        </w:rPr>
        <w:t>обучающихсяпо</w:t>
      </w:r>
      <w:proofErr w:type="spellEnd"/>
      <w:r w:rsidRPr="00013F34">
        <w:rPr>
          <w:sz w:val="28"/>
          <w:szCs w:val="28"/>
        </w:rPr>
        <w:t xml:space="preserve">    географии.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“5” ставится в случае: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1. Знания, понимания, глубины усвоения </w:t>
      </w:r>
      <w:proofErr w:type="gramStart"/>
      <w:r w:rsidRPr="00013F34">
        <w:rPr>
          <w:sz w:val="28"/>
          <w:szCs w:val="28"/>
        </w:rPr>
        <w:t>обучающимся</w:t>
      </w:r>
      <w:proofErr w:type="gramEnd"/>
      <w:r w:rsidRPr="00013F34">
        <w:rPr>
          <w:sz w:val="28"/>
          <w:szCs w:val="28"/>
        </w:rPr>
        <w:t xml:space="preserve"> всего объёма программного материала.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013F34">
        <w:rPr>
          <w:sz w:val="28"/>
          <w:szCs w:val="28"/>
        </w:rPr>
        <w:t>межпредметные</w:t>
      </w:r>
      <w:proofErr w:type="spellEnd"/>
      <w:r w:rsidRPr="00013F34">
        <w:rPr>
          <w:sz w:val="28"/>
          <w:szCs w:val="28"/>
        </w:rPr>
        <w:t xml:space="preserve"> и </w:t>
      </w:r>
      <w:proofErr w:type="spellStart"/>
      <w:r w:rsidRPr="00013F34">
        <w:rPr>
          <w:sz w:val="28"/>
          <w:szCs w:val="28"/>
        </w:rPr>
        <w:t>внутрипредметные</w:t>
      </w:r>
      <w:proofErr w:type="spellEnd"/>
      <w:r w:rsidRPr="00013F34">
        <w:rPr>
          <w:sz w:val="28"/>
          <w:szCs w:val="28"/>
        </w:rPr>
        <w:t xml:space="preserve"> связи, творчески применяет полученные знания в незнакомой ситуации.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“4”: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1. Знание всего изученного программного материала.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013F34">
        <w:rPr>
          <w:sz w:val="28"/>
          <w:szCs w:val="28"/>
        </w:rPr>
        <w:t>внутрипредметные</w:t>
      </w:r>
      <w:proofErr w:type="spellEnd"/>
      <w:r w:rsidRPr="00013F34">
        <w:rPr>
          <w:sz w:val="28"/>
          <w:szCs w:val="28"/>
        </w:rPr>
        <w:t xml:space="preserve"> связи, применять полученные знания на практике.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“3” (уровень представлений, сочетающихся с элементами научных понятий):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lastRenderedPageBreak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2. Умение работать на уровне воспроизведения, затруднения при ответах на видоизменённые вопросы.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</w:p>
    <w:p w:rsidR="003013FA" w:rsidRPr="00013F34" w:rsidRDefault="003013FA" w:rsidP="003013FA">
      <w:pPr>
        <w:jc w:val="center"/>
        <w:rPr>
          <w:sz w:val="28"/>
          <w:szCs w:val="28"/>
        </w:rPr>
      </w:pPr>
      <w:r w:rsidRPr="00013F34">
        <w:rPr>
          <w:sz w:val="28"/>
          <w:szCs w:val="28"/>
        </w:rPr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“2”: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1. Знание и усвоение материала на уровне ниже минимальных требований программы.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2. Отсутствие умений работать на уровне воспроизведения, затруднения при ответах на стандартные вопросы.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“1”: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Ставится за полное незнание изученного материала, отсутствие элементарных умений и навыков.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2.Устный ответ.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“5”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1)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2)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013F34">
        <w:rPr>
          <w:sz w:val="28"/>
          <w:szCs w:val="28"/>
        </w:rPr>
        <w:lastRenderedPageBreak/>
        <w:t>межпредметные</w:t>
      </w:r>
      <w:proofErr w:type="spellEnd"/>
      <w:r w:rsidRPr="00013F34">
        <w:rPr>
          <w:sz w:val="28"/>
          <w:szCs w:val="28"/>
        </w:rPr>
        <w:t xml:space="preserve"> (на основе ранее приобретенных знаний) и </w:t>
      </w:r>
      <w:proofErr w:type="spellStart"/>
      <w:r w:rsidRPr="00013F34">
        <w:rPr>
          <w:sz w:val="28"/>
          <w:szCs w:val="28"/>
        </w:rPr>
        <w:t>внутрипредметные</w:t>
      </w:r>
      <w:proofErr w:type="spellEnd"/>
      <w:r w:rsidRPr="00013F34">
        <w:rPr>
          <w:sz w:val="28"/>
          <w:szCs w:val="28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первоисточники. </w:t>
      </w:r>
      <w:proofErr w:type="gramStart"/>
      <w:r w:rsidRPr="00013F34">
        <w:rPr>
          <w:sz w:val="28"/>
          <w:szCs w:val="28"/>
        </w:rPr>
        <w:t>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  <w:proofErr w:type="gramEnd"/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3)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“4”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1)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2)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13F34">
        <w:rPr>
          <w:sz w:val="28"/>
          <w:szCs w:val="28"/>
        </w:rPr>
        <w:t>внутрипредметные</w:t>
      </w:r>
      <w:proofErr w:type="spellEnd"/>
      <w:r w:rsidRPr="00013F34">
        <w:rPr>
          <w:sz w:val="28"/>
          <w:szCs w:val="28"/>
        </w:rPr>
        <w:t xml:space="preserve"> связи. Применять полученные знания на практике в видоизменённой ситуации, соблюдать основные правила </w:t>
      </w:r>
      <w:r w:rsidRPr="00013F34">
        <w:rPr>
          <w:sz w:val="28"/>
          <w:szCs w:val="28"/>
        </w:rPr>
        <w:lastRenderedPageBreak/>
        <w:t>культуры устной речи и сопровождающей письменной, использовать научные термины;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3)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“3”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материал излагает </w:t>
      </w:r>
      <w:proofErr w:type="spellStart"/>
      <w:r w:rsidRPr="00013F34">
        <w:rPr>
          <w:sz w:val="28"/>
          <w:szCs w:val="28"/>
        </w:rPr>
        <w:t>несистематизированно</w:t>
      </w:r>
      <w:proofErr w:type="spellEnd"/>
      <w:r w:rsidRPr="00013F34">
        <w:rPr>
          <w:sz w:val="28"/>
          <w:szCs w:val="28"/>
        </w:rPr>
        <w:t xml:space="preserve">, фрагментарно, не всегда последовательно;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показывает </w:t>
      </w:r>
      <w:proofErr w:type="gramStart"/>
      <w:r w:rsidRPr="00013F34">
        <w:rPr>
          <w:sz w:val="28"/>
          <w:szCs w:val="28"/>
        </w:rPr>
        <w:t>недостаточную</w:t>
      </w:r>
      <w:proofErr w:type="gramEnd"/>
      <w:r w:rsidRPr="00013F34">
        <w:rPr>
          <w:sz w:val="28"/>
          <w:szCs w:val="28"/>
        </w:rPr>
        <w:t xml:space="preserve"> </w:t>
      </w:r>
      <w:proofErr w:type="spellStart"/>
      <w:r w:rsidRPr="00013F34">
        <w:rPr>
          <w:sz w:val="28"/>
          <w:szCs w:val="28"/>
        </w:rPr>
        <w:t>сформированность</w:t>
      </w:r>
      <w:proofErr w:type="spellEnd"/>
      <w:r w:rsidRPr="00013F34">
        <w:rPr>
          <w:sz w:val="28"/>
          <w:szCs w:val="28"/>
        </w:rPr>
        <w:t xml:space="preserve"> отдельных знаний и умений; выводы и обобщения аргументирует слабо, допускает в них ошибки.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013F34">
        <w:rPr>
          <w:sz w:val="28"/>
          <w:szCs w:val="28"/>
        </w:rPr>
        <w:t>важное значение</w:t>
      </w:r>
      <w:proofErr w:type="gramEnd"/>
      <w:r w:rsidRPr="00013F34">
        <w:rPr>
          <w:sz w:val="28"/>
          <w:szCs w:val="28"/>
        </w:rPr>
        <w:t xml:space="preserve"> в этом тексте;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“2”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не усвоил и не раскрыл основное содержание материала;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lastRenderedPageBreak/>
        <w:t xml:space="preserve">не делает выводов и обобщений.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не знает и не понимает значительную или основную часть </w:t>
      </w:r>
      <w:proofErr w:type="spellStart"/>
      <w:r w:rsidRPr="00013F34">
        <w:rPr>
          <w:sz w:val="28"/>
          <w:szCs w:val="28"/>
        </w:rPr>
        <w:t>программногоматериала</w:t>
      </w:r>
      <w:proofErr w:type="spellEnd"/>
      <w:r w:rsidRPr="00013F34">
        <w:rPr>
          <w:sz w:val="28"/>
          <w:szCs w:val="28"/>
        </w:rPr>
        <w:t xml:space="preserve"> в пределах поставленных вопросов;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или имеет слабо сформированные и неполные знания и не умеет применять их к решению конкретных вопросов и задач по образцу;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или при ответе (на один вопрос) допускает более двух грубых ошибок, которые не может исправить даже при помощи учителя.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“1”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не может ответить ни на один из поставленных вопросов;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полностью не усвоил материал.</w:t>
      </w:r>
    </w:p>
    <w:p w:rsidR="003013FA" w:rsidRPr="00013F34" w:rsidRDefault="003013FA" w:rsidP="003013FA">
      <w:pPr>
        <w:jc w:val="center"/>
        <w:rPr>
          <w:i/>
          <w:sz w:val="36"/>
          <w:szCs w:val="36"/>
        </w:rPr>
      </w:pPr>
      <w:r w:rsidRPr="00013F34">
        <w:rPr>
          <w:i/>
          <w:sz w:val="36"/>
          <w:szCs w:val="36"/>
        </w:rPr>
        <w:t>3. Оценка самостоятельных письменных и контрольных работ.</w:t>
      </w:r>
    </w:p>
    <w:p w:rsidR="003013FA" w:rsidRPr="00013F34" w:rsidRDefault="003013FA" w:rsidP="003013FA">
      <w:pPr>
        <w:rPr>
          <w:i/>
          <w:sz w:val="36"/>
          <w:szCs w:val="36"/>
        </w:rPr>
      </w:pPr>
      <w:r w:rsidRPr="00013F34">
        <w:rPr>
          <w:sz w:val="28"/>
          <w:szCs w:val="28"/>
        </w:rPr>
        <w:t>Оценка “5”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выполнил работу без ошибок и недочетов;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допустил не более одного недочета.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“4” ставится, если ученик выполнил работу полностью, но допустил в ней: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не более одной негрубой ошибки и одного недочета;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или не более двух недочетов.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“3” ставится, если ученик правильно выполнил не менее половины работы или допустил: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не более двух грубых ошибок; 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  <w:r w:rsidRPr="00013F34">
        <w:rPr>
          <w:sz w:val="28"/>
          <w:szCs w:val="28"/>
        </w:rPr>
        <w:t xml:space="preserve">или не более одной грубой и одной негрубой ошибки и одного недочета;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или не более двух-трех негрубых ошибок;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или одной негрубой ошибки и трех недочетов;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lastRenderedPageBreak/>
        <w:t>или при отсутствии ошибок, но при наличии четырех-пяти недочетов.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</w:p>
    <w:p w:rsidR="003013FA" w:rsidRPr="00013F34" w:rsidRDefault="003013FA" w:rsidP="003013FA">
      <w:pPr>
        <w:jc w:val="center"/>
        <w:rPr>
          <w:sz w:val="28"/>
          <w:szCs w:val="28"/>
        </w:rPr>
      </w:pPr>
      <w:r w:rsidRPr="00013F34">
        <w:rPr>
          <w:sz w:val="28"/>
          <w:szCs w:val="28"/>
        </w:rPr>
        <w:t>Оценка “2” ставится, если ученик: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  <w:r w:rsidRPr="00013F34">
        <w:rPr>
          <w:sz w:val="28"/>
          <w:szCs w:val="28"/>
        </w:rPr>
        <w:t xml:space="preserve">допустил число ошибок и недочетов превосходящее норму, при которой может быть выставлена оценка “3”;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или если правильно выполнил менее половины работы.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“1”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не приступал к выполнению работы;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или правильно выполнил не более 10 % всех заданий.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4. Оценка выполнения практических  работ, опытов по предмету.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“5”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1) правильно определил цель опыта;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2) выполнил работу в полном объеме с соблюдением необходимой последовательности проведения опытов и измерений;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 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 6) эксперимент осуществляет по плану с учетом техники безопасности и правил работы с  материалами и оборудованием.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“4” ставится, если ученик выполнил требования к оценке “5”, но: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  <w:r w:rsidRPr="00013F34">
        <w:rPr>
          <w:sz w:val="28"/>
          <w:szCs w:val="28"/>
        </w:rPr>
        <w:lastRenderedPageBreak/>
        <w:t xml:space="preserve">опыт проводил в условиях, не обеспечивающих достаточной точности измерений;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или было допущено два-три недочета;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или не более одной негрубой ошибки и одного недочета,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или эксперимент проведен не полностью; 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  <w:r w:rsidRPr="00013F34">
        <w:rPr>
          <w:sz w:val="28"/>
          <w:szCs w:val="28"/>
        </w:rPr>
        <w:t>или в описании наблюдений из опыта допустил неточности, выводы сделал неполные.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 Оценка “3” ставится, если ученик: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  не принципиального для данной работы характера, но повлиявших на результат выполнения; 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“2”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013F34">
        <w:rPr>
          <w:sz w:val="28"/>
          <w:szCs w:val="28"/>
        </w:rPr>
        <w:t>оборудование</w:t>
      </w:r>
      <w:proofErr w:type="gramEnd"/>
      <w:r w:rsidRPr="00013F34">
        <w:rPr>
          <w:sz w:val="28"/>
          <w:szCs w:val="28"/>
        </w:rPr>
        <w:t xml:space="preserve"> и объем выполненной части работы не позволяет сделать правильных выводов;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lastRenderedPageBreak/>
        <w:t>2.опыты, измерения, вычисления, наблюдения производились неправильно;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3. или в ходе работы и в отчете обнаружились в совокупности все недостатки, отмеченные в требованиях к оценке “3”;</w:t>
      </w:r>
    </w:p>
    <w:p w:rsidR="003013FA" w:rsidRPr="00013F34" w:rsidRDefault="003013FA" w:rsidP="003013FA">
      <w:pPr>
        <w:jc w:val="center"/>
        <w:rPr>
          <w:sz w:val="28"/>
          <w:szCs w:val="28"/>
        </w:rPr>
      </w:pP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Оценка “1” ставится, если ученик: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полностью не сумел начать и оформить опыт;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не выполняет работу;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 xml:space="preserve">показывает отсутствие экспериментальных умений; </w:t>
      </w:r>
    </w:p>
    <w:p w:rsidR="003013FA" w:rsidRPr="00013F34" w:rsidRDefault="003013FA" w:rsidP="003013FA">
      <w:pPr>
        <w:rPr>
          <w:sz w:val="28"/>
          <w:szCs w:val="28"/>
        </w:rPr>
      </w:pPr>
      <w:r w:rsidRPr="00013F34">
        <w:rPr>
          <w:sz w:val="28"/>
          <w:szCs w:val="28"/>
        </w:rPr>
        <w:t>не соблюдал или грубо нарушал требования безопасности труда.</w:t>
      </w:r>
    </w:p>
    <w:p w:rsidR="00891164" w:rsidRDefault="00891164"/>
    <w:sectPr w:rsidR="00891164" w:rsidSect="00C0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5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6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7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8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9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0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1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2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3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4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5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5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0304"/>
    <w:rsid w:val="003013FA"/>
    <w:rsid w:val="00891164"/>
    <w:rsid w:val="00960304"/>
    <w:rsid w:val="00B00C36"/>
    <w:rsid w:val="00C02452"/>
    <w:rsid w:val="00C3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013FA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013FA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01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4984</Words>
  <Characters>28412</Characters>
  <Application>Microsoft Office Word</Application>
  <DocSecurity>0</DocSecurity>
  <Lines>236</Lines>
  <Paragraphs>66</Paragraphs>
  <ScaleCrop>false</ScaleCrop>
  <Company>Microsoft</Company>
  <LinksUpToDate>false</LinksUpToDate>
  <CharactersWithSpaces>33330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2015-01-29T16:33:00Z</dcterms:created>
  <dcterms:modified xsi:type="dcterms:W3CDTF">2015-01-29T16:44:00Z</dcterms:modified>
</cp:coreProperties>
</file>