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0F" w:rsidRPr="00D75260" w:rsidRDefault="00C40917" w:rsidP="00A30D0F">
      <w:pPr>
        <w:jc w:val="center"/>
        <w:rPr>
          <w:sz w:val="28"/>
          <w:szCs w:val="28"/>
        </w:rPr>
      </w:pPr>
      <w:r>
        <w:rPr>
          <w:rFonts w:eastAsia="Times New Roman"/>
          <w:spacing w:val="-3"/>
          <w:sz w:val="40"/>
          <w:szCs w:val="40"/>
        </w:rPr>
        <w:t xml:space="preserve">       </w:t>
      </w:r>
      <w:r w:rsidR="00A30D0F" w:rsidRPr="00D75260">
        <w:rPr>
          <w:sz w:val="28"/>
          <w:szCs w:val="28"/>
        </w:rPr>
        <w:t>Департамент внутренней и  кадровой политики Белгородской области</w:t>
      </w:r>
    </w:p>
    <w:p w:rsidR="00A30D0F" w:rsidRPr="00D75260" w:rsidRDefault="00A30D0F" w:rsidP="00A30D0F">
      <w:pPr>
        <w:jc w:val="center"/>
        <w:rPr>
          <w:sz w:val="28"/>
          <w:szCs w:val="28"/>
        </w:rPr>
      </w:pPr>
      <w:r w:rsidRPr="00D75260">
        <w:rPr>
          <w:sz w:val="28"/>
          <w:szCs w:val="28"/>
        </w:rPr>
        <w:t>ОГАОУ СПО «Старооскольский техникум технологий и дизайна»</w:t>
      </w:r>
    </w:p>
    <w:p w:rsidR="00A30D0F" w:rsidRPr="00D75260" w:rsidRDefault="00A30D0F" w:rsidP="00A30D0F">
      <w:pPr>
        <w:pStyle w:val="4"/>
        <w:rPr>
          <w:sz w:val="28"/>
          <w:szCs w:val="28"/>
        </w:rPr>
      </w:pPr>
    </w:p>
    <w:p w:rsidR="00A30D0F" w:rsidRDefault="00A30D0F" w:rsidP="00A30D0F">
      <w:pPr>
        <w:pStyle w:val="4"/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Default="00A30D0F" w:rsidP="00A30D0F">
      <w:pPr>
        <w:rPr>
          <w:lang w:val="en-US"/>
        </w:rPr>
      </w:pPr>
    </w:p>
    <w:p w:rsidR="00A30D0F" w:rsidRPr="00A30D0F" w:rsidRDefault="00A30D0F" w:rsidP="00A30D0F">
      <w:pPr>
        <w:rPr>
          <w:lang w:val="en-US"/>
        </w:rPr>
      </w:pPr>
    </w:p>
    <w:p w:rsidR="007D5C2A" w:rsidRDefault="007D5C2A" w:rsidP="00A30D0F">
      <w:pPr>
        <w:shd w:val="clear" w:color="auto" w:fill="FFFFFF"/>
        <w:ind w:left="701"/>
      </w:pPr>
    </w:p>
    <w:p w:rsidR="007D5C2A" w:rsidRDefault="007C48DD" w:rsidP="00A30D0F">
      <w:pPr>
        <w:shd w:val="clear" w:color="auto" w:fill="FFFFFF"/>
        <w:ind w:left="134"/>
        <w:jc w:val="center"/>
        <w:rPr>
          <w:rFonts w:eastAsia="Times New Roman"/>
          <w:sz w:val="50"/>
          <w:szCs w:val="50"/>
          <w:lang w:val="en-US"/>
        </w:rPr>
      </w:pPr>
      <w:r>
        <w:rPr>
          <w:rFonts w:eastAsia="Times New Roman"/>
          <w:sz w:val="50"/>
          <w:szCs w:val="50"/>
        </w:rPr>
        <w:t>ИНФОРМАЦИОННОЕ КАФЕ</w:t>
      </w:r>
    </w:p>
    <w:p w:rsidR="00A30D0F" w:rsidRDefault="00A30D0F" w:rsidP="00A30D0F">
      <w:pPr>
        <w:shd w:val="clear" w:color="auto" w:fill="FFFFFF"/>
        <w:ind w:left="134"/>
        <w:jc w:val="center"/>
        <w:rPr>
          <w:rFonts w:eastAsia="Times New Roman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A2FD" wp14:editId="2ADFA757">
                <wp:simplePos x="0" y="0"/>
                <wp:positionH relativeFrom="column">
                  <wp:posOffset>564515</wp:posOffset>
                </wp:positionH>
                <wp:positionV relativeFrom="paragraph">
                  <wp:posOffset>229235</wp:posOffset>
                </wp:positionV>
                <wp:extent cx="5706745" cy="20955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4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0D0F" w:rsidRPr="00A30D0F" w:rsidRDefault="00A30D0F" w:rsidP="00A30D0F">
                            <w:pPr>
                              <w:shd w:val="clear" w:color="auto" w:fill="FFFFFF"/>
                              <w:ind w:left="134"/>
                              <w:jc w:val="center"/>
                              <w:rPr>
                                <w:rFonts w:eastAsia="Times New Roman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D0F">
                              <w:rPr>
                                <w:rFonts w:eastAsia="Times New Roman"/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«У БИЛЛА»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.45pt;margin-top:18.05pt;width:449.3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" filled="f" stroked="f">
                <v:fill o:detectmouseclick="t"/>
                <v:textbox>
                  <w:txbxContent>
                    <w:p w:rsidR="00A30D0F" w:rsidRPr="00A30D0F" w:rsidRDefault="00A30D0F" w:rsidP="00A30D0F">
                      <w:pPr>
                        <w:shd w:val="clear" w:color="auto" w:fill="FFFFFF"/>
                        <w:ind w:left="134"/>
                        <w:jc w:val="center"/>
                        <w:rPr>
                          <w:rFonts w:eastAsia="Times New Roman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D0F">
                        <w:rPr>
                          <w:rFonts w:eastAsia="Times New Roman"/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«У БИЛЛА»</w:t>
                      </w:r>
                    </w:p>
                  </w:txbxContent>
                </v:textbox>
              </v:shape>
            </w:pict>
          </mc:Fallback>
        </mc:AlternateContent>
      </w:r>
    </w:p>
    <w:p w:rsidR="00A30D0F" w:rsidRDefault="00A30D0F" w:rsidP="00A30D0F">
      <w:pPr>
        <w:shd w:val="clear" w:color="auto" w:fill="FFFFFF"/>
        <w:ind w:left="134"/>
        <w:jc w:val="center"/>
        <w:rPr>
          <w:rFonts w:eastAsia="Times New Roman"/>
          <w:sz w:val="50"/>
          <w:szCs w:val="50"/>
        </w:rPr>
      </w:pPr>
    </w:p>
    <w:p w:rsidR="00A30D0F" w:rsidRDefault="00A30D0F" w:rsidP="00A30D0F">
      <w:pPr>
        <w:shd w:val="clear" w:color="auto" w:fill="FFFFFF"/>
        <w:ind w:left="134"/>
        <w:jc w:val="center"/>
        <w:rPr>
          <w:rFonts w:eastAsia="Times New Roman"/>
          <w:sz w:val="50"/>
          <w:szCs w:val="50"/>
        </w:rPr>
      </w:pPr>
    </w:p>
    <w:p w:rsidR="00A30D0F" w:rsidRPr="00A30D0F" w:rsidRDefault="00A30D0F" w:rsidP="00A30D0F">
      <w:pPr>
        <w:shd w:val="clear" w:color="auto" w:fill="FFFFFF"/>
        <w:ind w:left="134"/>
        <w:jc w:val="center"/>
      </w:pPr>
    </w:p>
    <w:p w:rsidR="007D5C2A" w:rsidRDefault="007D5C2A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Pr="00A30D0F" w:rsidRDefault="00A30D0F" w:rsidP="00A30D0F">
      <w:pPr>
        <w:ind w:left="1152" w:right="1128"/>
        <w:rPr>
          <w:sz w:val="24"/>
          <w:szCs w:val="24"/>
          <w:lang w:val="en-US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</w:rPr>
      </w:pPr>
    </w:p>
    <w:p w:rsidR="00A30D0F" w:rsidRDefault="00A30D0F" w:rsidP="00A30D0F">
      <w:pPr>
        <w:shd w:val="clear" w:color="auto" w:fill="FFFFFF"/>
        <w:ind w:left="2016" w:right="845" w:hanging="888"/>
        <w:jc w:val="right"/>
        <w:rPr>
          <w:rFonts w:eastAsia="Times New Roman"/>
          <w:sz w:val="40"/>
          <w:szCs w:val="40"/>
          <w:lang w:val="en-US"/>
        </w:rPr>
      </w:pPr>
      <w:r>
        <w:rPr>
          <w:rFonts w:eastAsia="Times New Roman"/>
          <w:sz w:val="40"/>
          <w:szCs w:val="40"/>
        </w:rPr>
        <w:t>Разработала и провела</w:t>
      </w:r>
      <w:r w:rsidRPr="00A30D0F">
        <w:rPr>
          <w:rFonts w:eastAsia="Times New Roman"/>
          <w:sz w:val="40"/>
          <w:szCs w:val="40"/>
        </w:rPr>
        <w:t>:</w:t>
      </w:r>
      <w:r w:rsidR="007C48DD">
        <w:rPr>
          <w:rFonts w:eastAsia="Times New Roman"/>
          <w:sz w:val="40"/>
          <w:szCs w:val="40"/>
        </w:rPr>
        <w:t xml:space="preserve"> </w:t>
      </w:r>
    </w:p>
    <w:p w:rsidR="007D5C2A" w:rsidRDefault="007C48DD" w:rsidP="00A30D0F">
      <w:pPr>
        <w:shd w:val="clear" w:color="auto" w:fill="FFFFFF"/>
        <w:ind w:left="2016" w:right="845" w:hanging="888"/>
        <w:jc w:val="right"/>
      </w:pPr>
      <w:r>
        <w:rPr>
          <w:rFonts w:eastAsia="Times New Roman"/>
          <w:sz w:val="40"/>
          <w:szCs w:val="40"/>
        </w:rPr>
        <w:t xml:space="preserve">Панченко Л.А. </w:t>
      </w:r>
    </w:p>
    <w:p w:rsidR="007D5C2A" w:rsidRDefault="007C48DD" w:rsidP="00A30D0F">
      <w:pPr>
        <w:shd w:val="clear" w:color="auto" w:fill="FFFFFF"/>
        <w:ind w:firstLine="317"/>
      </w:pPr>
      <w:r>
        <w:rPr>
          <w:rFonts w:eastAsia="Times New Roman"/>
          <w:sz w:val="22"/>
          <w:szCs w:val="22"/>
        </w:rPr>
        <w:t>Авторские права защищены. По всем вопросам обращаться к разработчикам. При использовании разработки необходимо ссылаться на авторов. Незаконное применение материалов карается законом ст.</w:t>
      </w:r>
    </w:p>
    <w:p w:rsidR="007D5C2A" w:rsidRDefault="007C48DD" w:rsidP="00A30D0F">
      <w:pPr>
        <w:shd w:val="clear" w:color="auto" w:fill="FFFFFF"/>
        <w:ind w:right="34"/>
        <w:jc w:val="center"/>
      </w:pPr>
      <w:r>
        <w:rPr>
          <w:sz w:val="22"/>
          <w:szCs w:val="22"/>
        </w:rPr>
        <w:t xml:space="preserve">272-274 </w:t>
      </w:r>
      <w:r>
        <w:rPr>
          <w:rFonts w:eastAsia="Times New Roman"/>
          <w:sz w:val="22"/>
          <w:szCs w:val="22"/>
        </w:rPr>
        <w:t>УК РФ.</w:t>
      </w:r>
    </w:p>
    <w:p w:rsidR="007D5C2A" w:rsidRDefault="007D5C2A" w:rsidP="00A30D0F">
      <w:pPr>
        <w:shd w:val="clear" w:color="auto" w:fill="FFFFFF"/>
        <w:ind w:right="34"/>
        <w:jc w:val="center"/>
        <w:sectPr w:rsidR="007D5C2A">
          <w:type w:val="continuous"/>
          <w:pgSz w:w="11909" w:h="16834"/>
          <w:pgMar w:top="1080" w:right="756" w:bottom="360" w:left="1136" w:header="720" w:footer="720" w:gutter="0"/>
          <w:cols w:space="60"/>
          <w:noEndnote/>
        </w:sectPr>
      </w:pPr>
    </w:p>
    <w:p w:rsidR="007D5C2A" w:rsidRDefault="007C48DD" w:rsidP="00A30D0F">
      <w:pPr>
        <w:shd w:val="clear" w:color="auto" w:fill="FFFFFF"/>
        <w:tabs>
          <w:tab w:val="left" w:pos="0"/>
        </w:tabs>
        <w:ind w:left="10" w:hanging="10"/>
        <w:jc w:val="both"/>
      </w:pPr>
      <w:r>
        <w:rPr>
          <w:rFonts w:eastAsia="Times New Roman"/>
          <w:sz w:val="32"/>
          <w:szCs w:val="32"/>
        </w:rPr>
        <w:lastRenderedPageBreak/>
        <w:t>Цель: повысить творческу</w:t>
      </w:r>
      <w:r w:rsidR="00A30D0F">
        <w:rPr>
          <w:rFonts w:eastAsia="Times New Roman"/>
          <w:sz w:val="32"/>
          <w:szCs w:val="32"/>
        </w:rPr>
        <w:t>ю активность учащихся, интерес</w:t>
      </w:r>
      <w:r>
        <w:rPr>
          <w:rFonts w:eastAsia="Times New Roman"/>
          <w:sz w:val="32"/>
          <w:szCs w:val="32"/>
        </w:rPr>
        <w:t xml:space="preserve">   к</w:t>
      </w:r>
      <w:r>
        <w:rPr>
          <w:rFonts w:ascii="Arial" w:eastAsia="Times New Roman" w:hAnsi="Arial" w:cs="Arial"/>
          <w:sz w:val="32"/>
          <w:szCs w:val="32"/>
        </w:rPr>
        <w:tab/>
      </w:r>
      <w:r w:rsidR="00A30D0F">
        <w:rPr>
          <w:rFonts w:ascii="Arial" w:eastAsia="Times New Roman" w:hAnsi="Arial" w:cs="Arial"/>
          <w:sz w:val="32"/>
          <w:szCs w:val="32"/>
        </w:rPr>
        <w:t xml:space="preserve"> </w:t>
      </w:r>
      <w:r w:rsidR="00A30D0F">
        <w:rPr>
          <w:rFonts w:eastAsia="Times New Roman"/>
          <w:sz w:val="32"/>
          <w:szCs w:val="32"/>
        </w:rPr>
        <w:t>предмету   информатика</w:t>
      </w:r>
      <w:r w:rsidR="00A30D0F" w:rsidRPr="00A30D0F">
        <w:rPr>
          <w:rFonts w:eastAsia="Times New Roman"/>
          <w:sz w:val="32"/>
          <w:szCs w:val="32"/>
        </w:rPr>
        <w:t>;</w:t>
      </w:r>
      <w:r>
        <w:rPr>
          <w:rFonts w:eastAsia="Times New Roman"/>
          <w:sz w:val="32"/>
          <w:szCs w:val="32"/>
        </w:rPr>
        <w:t xml:space="preserve">    формирование культуры</w:t>
      </w:r>
      <w:r w:rsidR="00A30D0F">
        <w:t xml:space="preserve"> </w:t>
      </w:r>
      <w:r w:rsidR="00A30D0F">
        <w:rPr>
          <w:rFonts w:eastAsia="Times New Roman"/>
          <w:sz w:val="32"/>
          <w:szCs w:val="32"/>
        </w:rPr>
        <w:t>общения и</w:t>
      </w:r>
      <w:r>
        <w:rPr>
          <w:rFonts w:eastAsia="Times New Roman"/>
          <w:sz w:val="32"/>
          <w:szCs w:val="32"/>
        </w:rPr>
        <w:t xml:space="preserve"> связной, грамотной речи.</w:t>
      </w:r>
    </w:p>
    <w:p w:rsidR="007D5C2A" w:rsidRDefault="007C48DD" w:rsidP="00A30D0F">
      <w:pPr>
        <w:shd w:val="clear" w:color="auto" w:fill="FFFFFF"/>
        <w:jc w:val="both"/>
      </w:pPr>
      <w:r>
        <w:rPr>
          <w:rFonts w:eastAsia="Times New Roman"/>
          <w:sz w:val="32"/>
          <w:szCs w:val="32"/>
        </w:rPr>
        <w:t xml:space="preserve">Оборудование: рефераты, </w:t>
      </w:r>
      <w:r w:rsidR="00A30D0F">
        <w:rPr>
          <w:rFonts w:eastAsia="Times New Roman"/>
          <w:sz w:val="32"/>
          <w:szCs w:val="32"/>
        </w:rPr>
        <w:t>презентация мероприятия, проектор</w:t>
      </w:r>
    </w:p>
    <w:p w:rsidR="007D5C2A" w:rsidRDefault="007C48DD" w:rsidP="00A30D0F">
      <w:pPr>
        <w:shd w:val="clear" w:color="auto" w:fill="FFFFFF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Ход мероприятия: звучит музыка</w:t>
      </w:r>
    </w:p>
    <w:p w:rsidR="00A30D0F" w:rsidRDefault="00A30D0F" w:rsidP="00A30D0F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3A2D7246" wp14:editId="50BB191A">
            <wp:extent cx="5134335" cy="3752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785" cy="375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C2A" w:rsidRDefault="007C48DD" w:rsidP="00A30D0F">
      <w:pPr>
        <w:shd w:val="clear" w:color="auto" w:fill="FFFFFF"/>
        <w:ind w:left="5" w:right="10" w:firstLine="706"/>
        <w:jc w:val="both"/>
      </w:pPr>
      <w:r>
        <w:rPr>
          <w:rFonts w:eastAsia="Times New Roman"/>
          <w:b/>
          <w:bCs/>
          <w:sz w:val="32"/>
          <w:szCs w:val="32"/>
        </w:rPr>
        <w:t xml:space="preserve">Преподаватель: </w:t>
      </w:r>
      <w:r>
        <w:rPr>
          <w:rFonts w:eastAsia="Times New Roman"/>
          <w:sz w:val="32"/>
          <w:szCs w:val="32"/>
        </w:rPr>
        <w:t>Любая отрасль знани</w:t>
      </w:r>
      <w:proofErr w:type="gramStart"/>
      <w:r>
        <w:rPr>
          <w:rFonts w:eastAsia="Times New Roman"/>
          <w:sz w:val="32"/>
          <w:szCs w:val="32"/>
        </w:rPr>
        <w:t>й-</w:t>
      </w:r>
      <w:proofErr w:type="gramEnd"/>
      <w:r>
        <w:rPr>
          <w:rFonts w:eastAsia="Times New Roman"/>
          <w:sz w:val="32"/>
          <w:szCs w:val="32"/>
        </w:rPr>
        <w:t xml:space="preserve"> физика, химия, математика, информатика, биология- имеет свои объекты изучения и находит применение в вашей профессиональной деятельности и в жизни. Сегодня на встрече в информационном кофе «У Билла» мы постараемся познакомиться с новыми сведениями в мире информационных технологий, обменятся знаниями и мнениями и конечно отдохнуть.</w:t>
      </w:r>
    </w:p>
    <w:p w:rsidR="007D5C2A" w:rsidRDefault="007C48DD" w:rsidP="00A30D0F">
      <w:pPr>
        <w:shd w:val="clear" w:color="auto" w:fill="FFFFFF"/>
        <w:ind w:left="706"/>
      </w:pPr>
      <w:r>
        <w:rPr>
          <w:rFonts w:eastAsia="Times New Roman"/>
          <w:sz w:val="32"/>
          <w:szCs w:val="32"/>
        </w:rPr>
        <w:t>Вас обслуживают официанты...</w:t>
      </w:r>
    </w:p>
    <w:p w:rsidR="007D5C2A" w:rsidRDefault="007C48DD" w:rsidP="00A30D0F">
      <w:pPr>
        <w:shd w:val="clear" w:color="auto" w:fill="FFFFFF"/>
        <w:ind w:left="706"/>
      </w:pPr>
      <w:r>
        <w:rPr>
          <w:rFonts w:eastAsia="Times New Roman"/>
          <w:sz w:val="32"/>
          <w:szCs w:val="32"/>
        </w:rPr>
        <w:t>Вашему вниманию будет предложено следующие меню:</w:t>
      </w:r>
    </w:p>
    <w:p w:rsidR="007D5C2A" w:rsidRDefault="007C48DD" w:rsidP="00A30D0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18"/>
        <w:rPr>
          <w:spacing w:val="-29"/>
          <w:sz w:val="32"/>
          <w:szCs w:val="32"/>
        </w:rPr>
      </w:pPr>
      <w:r>
        <w:rPr>
          <w:rFonts w:eastAsia="Times New Roman"/>
          <w:sz w:val="32"/>
          <w:szCs w:val="32"/>
        </w:rPr>
        <w:t>Холодные блюда</w:t>
      </w:r>
    </w:p>
    <w:p w:rsidR="007D5C2A" w:rsidRDefault="007C48DD" w:rsidP="00A30D0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18"/>
        <w:rPr>
          <w:spacing w:val="-14"/>
          <w:sz w:val="32"/>
          <w:szCs w:val="32"/>
        </w:rPr>
      </w:pPr>
      <w:r>
        <w:rPr>
          <w:rFonts w:eastAsia="Times New Roman"/>
          <w:sz w:val="32"/>
          <w:szCs w:val="32"/>
        </w:rPr>
        <w:t>Первые блюда</w:t>
      </w:r>
    </w:p>
    <w:p w:rsidR="007D5C2A" w:rsidRDefault="007C48DD" w:rsidP="00A30D0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18"/>
        <w:rPr>
          <w:spacing w:val="-14"/>
          <w:sz w:val="32"/>
          <w:szCs w:val="32"/>
        </w:rPr>
      </w:pPr>
      <w:r>
        <w:rPr>
          <w:rFonts w:eastAsia="Times New Roman"/>
          <w:sz w:val="32"/>
          <w:szCs w:val="32"/>
        </w:rPr>
        <w:t>Вторые блюда</w:t>
      </w:r>
    </w:p>
    <w:p w:rsidR="007D5C2A" w:rsidRDefault="007C48DD" w:rsidP="00A30D0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18"/>
        <w:rPr>
          <w:spacing w:val="-14"/>
          <w:sz w:val="32"/>
          <w:szCs w:val="32"/>
        </w:rPr>
      </w:pPr>
      <w:r>
        <w:rPr>
          <w:rFonts w:eastAsia="Times New Roman"/>
          <w:sz w:val="32"/>
          <w:szCs w:val="32"/>
        </w:rPr>
        <w:t>Напитки</w:t>
      </w:r>
    </w:p>
    <w:p w:rsidR="007D5C2A" w:rsidRDefault="007C48DD" w:rsidP="00A30D0F">
      <w:pPr>
        <w:numPr>
          <w:ilvl w:val="0"/>
          <w:numId w:val="1"/>
        </w:numPr>
        <w:shd w:val="clear" w:color="auto" w:fill="FFFFFF"/>
        <w:tabs>
          <w:tab w:val="left" w:pos="1478"/>
        </w:tabs>
        <w:ind w:left="1118"/>
        <w:rPr>
          <w:spacing w:val="-19"/>
          <w:sz w:val="32"/>
          <w:szCs w:val="32"/>
        </w:rPr>
      </w:pPr>
      <w:r>
        <w:rPr>
          <w:rFonts w:eastAsia="Times New Roman"/>
          <w:sz w:val="32"/>
          <w:szCs w:val="32"/>
        </w:rPr>
        <w:t>Десерт</w:t>
      </w:r>
    </w:p>
    <w:p w:rsidR="007D5C2A" w:rsidRDefault="007C48DD" w:rsidP="00A30D0F">
      <w:pPr>
        <w:shd w:val="clear" w:color="auto" w:fill="FFFFFF"/>
        <w:tabs>
          <w:tab w:val="left" w:leader="dot" w:pos="6422"/>
        </w:tabs>
        <w:ind w:left="706"/>
      </w:pPr>
      <w:r>
        <w:rPr>
          <w:rFonts w:eastAsia="Times New Roman"/>
          <w:spacing w:val="-1"/>
          <w:sz w:val="32"/>
          <w:szCs w:val="32"/>
        </w:rPr>
        <w:t xml:space="preserve">Расчет мы </w:t>
      </w:r>
      <w:proofErr w:type="gramStart"/>
      <w:r>
        <w:rPr>
          <w:rFonts w:eastAsia="Times New Roman"/>
          <w:spacing w:val="-1"/>
          <w:sz w:val="32"/>
          <w:szCs w:val="32"/>
        </w:rPr>
        <w:t>проведем с жюри в составе</w:t>
      </w:r>
      <w:r>
        <w:rPr>
          <w:rFonts w:eastAsia="Times New Roman"/>
          <w:sz w:val="32"/>
          <w:szCs w:val="32"/>
        </w:rPr>
        <w:tab/>
        <w:t>Кафе начинает</w:t>
      </w:r>
      <w:proofErr w:type="gramEnd"/>
      <w:r>
        <w:rPr>
          <w:rFonts w:eastAsia="Times New Roman"/>
          <w:sz w:val="32"/>
          <w:szCs w:val="32"/>
        </w:rPr>
        <w:t xml:space="preserve"> работу,</w:t>
      </w:r>
    </w:p>
    <w:p w:rsidR="007D5C2A" w:rsidRPr="00666C05" w:rsidRDefault="007C48DD" w:rsidP="00A30D0F">
      <w:pPr>
        <w:shd w:val="clear" w:color="auto" w:fill="FFFFFF"/>
        <w:ind w:left="5"/>
      </w:pPr>
      <w:r>
        <w:rPr>
          <w:rFonts w:eastAsia="Times New Roman"/>
          <w:sz w:val="32"/>
          <w:szCs w:val="32"/>
        </w:rPr>
        <w:t>прошу официантов подать первые заказы на холодную закуску</w:t>
      </w:r>
      <w:proofErr w:type="gramStart"/>
      <w:r w:rsidR="00666C05" w:rsidRPr="00666C05">
        <w:rPr>
          <w:rFonts w:eastAsia="Times New Roman"/>
          <w:sz w:val="32"/>
          <w:szCs w:val="32"/>
        </w:rPr>
        <w:t>.(</w:t>
      </w:r>
      <w:proofErr w:type="gramEnd"/>
      <w:r w:rsidR="00666C05">
        <w:rPr>
          <w:rFonts w:eastAsia="Times New Roman"/>
          <w:sz w:val="32"/>
          <w:szCs w:val="32"/>
        </w:rPr>
        <w:t>Защита проектов-рефератов и презентаций)</w:t>
      </w:r>
    </w:p>
    <w:p w:rsidR="007D5C2A" w:rsidRDefault="007C48DD" w:rsidP="00A30D0F">
      <w:pPr>
        <w:shd w:val="clear" w:color="auto" w:fill="FFFFFF"/>
        <w:ind w:right="24" w:firstLine="715"/>
        <w:jc w:val="both"/>
      </w:pPr>
      <w:r>
        <w:rPr>
          <w:rFonts w:eastAsia="Times New Roman"/>
          <w:sz w:val="32"/>
          <w:szCs w:val="32"/>
        </w:rPr>
        <w:t xml:space="preserve">С холодными закусками справились. Официанты принимают заказы на </w:t>
      </w:r>
      <w:r w:rsidR="00666C05">
        <w:rPr>
          <w:rFonts w:eastAsia="Times New Roman"/>
          <w:sz w:val="32"/>
          <w:szCs w:val="32"/>
        </w:rPr>
        <w:t>первые блюда</w:t>
      </w:r>
      <w:r>
        <w:rPr>
          <w:rFonts w:eastAsia="Times New Roman"/>
          <w:sz w:val="32"/>
          <w:szCs w:val="32"/>
        </w:rPr>
        <w:t>.</w:t>
      </w:r>
    </w:p>
    <w:p w:rsidR="00666C05" w:rsidRPr="00666C05" w:rsidRDefault="007C48DD" w:rsidP="00666C05">
      <w:pPr>
        <w:shd w:val="clear" w:color="auto" w:fill="FFFFFF"/>
        <w:ind w:left="5"/>
      </w:pPr>
      <w:r>
        <w:rPr>
          <w:rFonts w:eastAsia="Times New Roman"/>
          <w:sz w:val="32"/>
          <w:szCs w:val="32"/>
        </w:rPr>
        <w:t>Приступаем ко вторым блюдам. Заказ принят и идет раздача блюд.</w:t>
      </w:r>
      <w:proofErr w:type="gramStart"/>
      <w:r w:rsidR="00666C05" w:rsidRPr="00666C05">
        <w:rPr>
          <w:rFonts w:eastAsia="Times New Roman"/>
          <w:sz w:val="32"/>
          <w:szCs w:val="32"/>
        </w:rPr>
        <w:t xml:space="preserve"> </w:t>
      </w:r>
      <w:proofErr w:type="gramEnd"/>
      <w:r w:rsidR="00666C05" w:rsidRPr="00666C05">
        <w:rPr>
          <w:rFonts w:eastAsia="Times New Roman"/>
          <w:sz w:val="32"/>
          <w:szCs w:val="32"/>
        </w:rPr>
        <w:t>(</w:t>
      </w:r>
      <w:r w:rsidR="00666C05">
        <w:rPr>
          <w:rFonts w:eastAsia="Times New Roman"/>
          <w:sz w:val="32"/>
          <w:szCs w:val="32"/>
        </w:rPr>
        <w:t>Защита проектов-рефератов и презентаций)</w:t>
      </w:r>
    </w:p>
    <w:p w:rsidR="007D5C2A" w:rsidRDefault="007D5C2A" w:rsidP="00A30D0F">
      <w:pPr>
        <w:shd w:val="clear" w:color="auto" w:fill="FFFFFF"/>
        <w:ind w:left="706"/>
      </w:pPr>
    </w:p>
    <w:p w:rsidR="00666C05" w:rsidRPr="00666C05" w:rsidRDefault="007C48DD" w:rsidP="00666C05">
      <w:pPr>
        <w:shd w:val="clear" w:color="auto" w:fill="FFFFFF"/>
        <w:ind w:left="5"/>
      </w:pPr>
      <w:r>
        <w:rPr>
          <w:rFonts w:eastAsia="Times New Roman"/>
          <w:sz w:val="32"/>
          <w:szCs w:val="32"/>
        </w:rPr>
        <w:t xml:space="preserve">Официанты предлагают вашему вниманию напитки. Их выбор достаточно велик: есть </w:t>
      </w:r>
      <w:proofErr w:type="gramStart"/>
      <w:r>
        <w:rPr>
          <w:rFonts w:eastAsia="Times New Roman"/>
          <w:sz w:val="32"/>
          <w:szCs w:val="32"/>
        </w:rPr>
        <w:t>послабее</w:t>
      </w:r>
      <w:proofErr w:type="gramEnd"/>
      <w:r>
        <w:rPr>
          <w:rFonts w:eastAsia="Times New Roman"/>
          <w:sz w:val="32"/>
          <w:szCs w:val="32"/>
        </w:rPr>
        <w:t>, а есть покрепче. Это...</w:t>
      </w:r>
      <w:r w:rsidR="00666C05" w:rsidRPr="00666C05">
        <w:rPr>
          <w:rFonts w:eastAsia="Times New Roman"/>
          <w:sz w:val="32"/>
          <w:szCs w:val="32"/>
        </w:rPr>
        <w:t xml:space="preserve"> </w:t>
      </w:r>
      <w:r w:rsidR="00666C05" w:rsidRPr="00666C05">
        <w:rPr>
          <w:rFonts w:eastAsia="Times New Roman"/>
          <w:sz w:val="32"/>
          <w:szCs w:val="32"/>
        </w:rPr>
        <w:t>(</w:t>
      </w:r>
      <w:r w:rsidR="00666C05">
        <w:rPr>
          <w:rFonts w:eastAsia="Times New Roman"/>
          <w:sz w:val="32"/>
          <w:szCs w:val="32"/>
        </w:rPr>
        <w:t>Защита проектов-рефератов и презентаций)</w:t>
      </w:r>
    </w:p>
    <w:p w:rsidR="007D5C2A" w:rsidRDefault="007D5C2A" w:rsidP="00A30D0F">
      <w:pPr>
        <w:shd w:val="clear" w:color="auto" w:fill="FFFFFF"/>
        <w:ind w:right="34" w:firstLine="715"/>
        <w:jc w:val="both"/>
      </w:pPr>
    </w:p>
    <w:p w:rsidR="007D5C2A" w:rsidRPr="00666C05" w:rsidRDefault="007C48DD" w:rsidP="00A30D0F">
      <w:pPr>
        <w:shd w:val="clear" w:color="auto" w:fill="FFFFFF"/>
        <w:ind w:right="614" w:firstLine="701"/>
        <w:rPr>
          <w:lang w:val="en-US"/>
        </w:rPr>
      </w:pPr>
      <w:r>
        <w:rPr>
          <w:rFonts w:eastAsia="Times New Roman"/>
          <w:sz w:val="32"/>
          <w:szCs w:val="32"/>
        </w:rPr>
        <w:t>Жюри подводит итоги работы и наше кафе закрывается. До встречи</w:t>
      </w:r>
      <w:r w:rsidR="00666C05">
        <w:rPr>
          <w:rFonts w:eastAsia="Times New Roman"/>
          <w:sz w:val="32"/>
          <w:szCs w:val="32"/>
          <w:lang w:val="en-US"/>
        </w:rPr>
        <w:t>.</w:t>
      </w:r>
    </w:p>
    <w:p w:rsidR="007D5C2A" w:rsidRDefault="007D5C2A" w:rsidP="00A30D0F">
      <w:pPr>
        <w:shd w:val="clear" w:color="auto" w:fill="FFFFFF"/>
        <w:ind w:right="614" w:firstLine="701"/>
        <w:sectPr w:rsidR="007D5C2A" w:rsidSect="00A30D0F">
          <w:pgSz w:w="11909" w:h="16834"/>
          <w:pgMar w:top="851" w:right="842" w:bottom="720" w:left="938" w:header="720" w:footer="720" w:gutter="0"/>
          <w:cols w:space="60"/>
          <w:noEndnote/>
        </w:sectPr>
      </w:pPr>
    </w:p>
    <w:p w:rsidR="007D5C2A" w:rsidRDefault="007C48DD" w:rsidP="00A30D0F">
      <w:pPr>
        <w:shd w:val="clear" w:color="auto" w:fill="FFFFFF"/>
        <w:ind w:left="3538"/>
      </w:pPr>
      <w:r>
        <w:rPr>
          <w:rFonts w:eastAsia="Times New Roman"/>
          <w:b/>
          <w:bCs/>
          <w:sz w:val="36"/>
          <w:szCs w:val="36"/>
        </w:rPr>
        <w:t>Приложение:</w:t>
      </w:r>
    </w:p>
    <w:p w:rsidR="007D5C2A" w:rsidRDefault="007C48DD" w:rsidP="00A30D0F">
      <w:pPr>
        <w:numPr>
          <w:ilvl w:val="0"/>
          <w:numId w:val="2"/>
        </w:numPr>
        <w:shd w:val="clear" w:color="auto" w:fill="FFFFFF"/>
        <w:tabs>
          <w:tab w:val="left" w:pos="355"/>
        </w:tabs>
        <w:rPr>
          <w:spacing w:val="-32"/>
          <w:sz w:val="36"/>
          <w:szCs w:val="36"/>
        </w:rPr>
      </w:pPr>
      <w:r>
        <w:rPr>
          <w:rFonts w:eastAsia="Times New Roman"/>
          <w:sz w:val="36"/>
          <w:szCs w:val="36"/>
        </w:rPr>
        <w:t>Холодные блюда - информация, ее свойства и значение.</w:t>
      </w:r>
    </w:p>
    <w:p w:rsidR="007D5C2A" w:rsidRDefault="007C48DD" w:rsidP="00A30D0F">
      <w:pPr>
        <w:numPr>
          <w:ilvl w:val="0"/>
          <w:numId w:val="2"/>
        </w:numPr>
        <w:shd w:val="clear" w:color="auto" w:fill="FFFFFF"/>
        <w:tabs>
          <w:tab w:val="left" w:pos="355"/>
        </w:tabs>
        <w:rPr>
          <w:spacing w:val="-15"/>
          <w:sz w:val="36"/>
          <w:szCs w:val="36"/>
        </w:rPr>
      </w:pPr>
      <w:r>
        <w:rPr>
          <w:rFonts w:eastAsia="Times New Roman"/>
          <w:sz w:val="36"/>
          <w:szCs w:val="36"/>
        </w:rPr>
        <w:t>Первые блюд</w:t>
      </w:r>
      <w:proofErr w:type="gramStart"/>
      <w:r>
        <w:rPr>
          <w:rFonts w:eastAsia="Times New Roman"/>
          <w:sz w:val="36"/>
          <w:szCs w:val="36"/>
        </w:rPr>
        <w:t>а-</w:t>
      </w:r>
      <w:proofErr w:type="gramEnd"/>
      <w:r>
        <w:rPr>
          <w:rFonts w:eastAsia="Times New Roman"/>
          <w:sz w:val="36"/>
          <w:szCs w:val="36"/>
        </w:rPr>
        <w:t xml:space="preserve"> вирусы</w:t>
      </w:r>
    </w:p>
    <w:p w:rsidR="00666C05" w:rsidRDefault="007C48DD" w:rsidP="00A30D0F">
      <w:pPr>
        <w:shd w:val="clear" w:color="auto" w:fill="FFFFFF"/>
        <w:ind w:left="365" w:right="672"/>
        <w:rPr>
          <w:rFonts w:eastAsia="Times New Roman"/>
          <w:sz w:val="36"/>
          <w:szCs w:val="36"/>
          <w:lang w:val="en-US"/>
        </w:rPr>
      </w:pPr>
      <w:r>
        <w:rPr>
          <w:rFonts w:eastAsia="Times New Roman"/>
          <w:sz w:val="36"/>
          <w:szCs w:val="36"/>
        </w:rPr>
        <w:t>а) разновидность вирусов по способу воздействия</w:t>
      </w:r>
    </w:p>
    <w:p w:rsidR="00666C05" w:rsidRPr="00666C05" w:rsidRDefault="007C48DD" w:rsidP="00A30D0F">
      <w:pPr>
        <w:shd w:val="clear" w:color="auto" w:fill="FFFFFF"/>
        <w:ind w:left="365" w:right="67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б</w:t>
      </w:r>
      <w:proofErr w:type="gramStart"/>
      <w:r>
        <w:rPr>
          <w:rFonts w:eastAsia="Times New Roman"/>
          <w:sz w:val="36"/>
          <w:szCs w:val="36"/>
        </w:rPr>
        <w:t xml:space="preserve"> )</w:t>
      </w:r>
      <w:proofErr w:type="gramEnd"/>
      <w:r>
        <w:rPr>
          <w:rFonts w:eastAsia="Times New Roman"/>
          <w:sz w:val="36"/>
          <w:szCs w:val="36"/>
        </w:rPr>
        <w:t xml:space="preserve"> по среде обитания </w:t>
      </w:r>
    </w:p>
    <w:p w:rsidR="00666C05" w:rsidRPr="00666C05" w:rsidRDefault="007C48DD" w:rsidP="00A30D0F">
      <w:pPr>
        <w:shd w:val="clear" w:color="auto" w:fill="FFFFFF"/>
        <w:ind w:left="365" w:right="67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в</w:t>
      </w:r>
      <w:proofErr w:type="gramStart"/>
      <w:r>
        <w:rPr>
          <w:rFonts w:eastAsia="Times New Roman"/>
          <w:sz w:val="36"/>
          <w:szCs w:val="36"/>
        </w:rPr>
        <w:t xml:space="preserve"> )</w:t>
      </w:r>
      <w:proofErr w:type="gramEnd"/>
      <w:r>
        <w:rPr>
          <w:rFonts w:eastAsia="Times New Roman"/>
          <w:sz w:val="36"/>
          <w:szCs w:val="36"/>
        </w:rPr>
        <w:t xml:space="preserve"> профилактика </w:t>
      </w:r>
    </w:p>
    <w:p w:rsidR="007D5C2A" w:rsidRDefault="007C48DD" w:rsidP="00A30D0F">
      <w:pPr>
        <w:shd w:val="clear" w:color="auto" w:fill="FFFFFF"/>
        <w:ind w:left="365" w:right="672"/>
      </w:pPr>
      <w:r>
        <w:rPr>
          <w:rFonts w:eastAsia="Times New Roman"/>
          <w:sz w:val="36"/>
          <w:szCs w:val="36"/>
        </w:rPr>
        <w:t>г</w:t>
      </w:r>
      <w:proofErr w:type="gramStart"/>
      <w:r>
        <w:rPr>
          <w:rFonts w:eastAsia="Times New Roman"/>
          <w:sz w:val="36"/>
          <w:szCs w:val="36"/>
        </w:rPr>
        <w:t>)л</w:t>
      </w:r>
      <w:proofErr w:type="gramEnd"/>
      <w:r>
        <w:rPr>
          <w:rFonts w:eastAsia="Times New Roman"/>
          <w:sz w:val="36"/>
          <w:szCs w:val="36"/>
        </w:rPr>
        <w:t>ечение</w:t>
      </w:r>
    </w:p>
    <w:p w:rsidR="007D5C2A" w:rsidRDefault="007C48DD" w:rsidP="00A30D0F">
      <w:pPr>
        <w:shd w:val="clear" w:color="auto" w:fill="FFFFFF"/>
        <w:tabs>
          <w:tab w:val="left" w:pos="355"/>
        </w:tabs>
        <w:ind w:left="355" w:right="2016" w:hanging="355"/>
      </w:pPr>
      <w:r>
        <w:rPr>
          <w:spacing w:val="-17"/>
          <w:sz w:val="36"/>
          <w:szCs w:val="36"/>
        </w:rPr>
        <w:t>3.</w:t>
      </w:r>
      <w:r>
        <w:rPr>
          <w:sz w:val="36"/>
          <w:szCs w:val="36"/>
        </w:rPr>
        <w:tab/>
      </w:r>
      <w:r>
        <w:rPr>
          <w:rFonts w:eastAsia="Times New Roman"/>
          <w:sz w:val="36"/>
          <w:szCs w:val="36"/>
        </w:rPr>
        <w:t>Вторые блюд</w:t>
      </w:r>
      <w:proofErr w:type="gramStart"/>
      <w:r>
        <w:rPr>
          <w:rFonts w:eastAsia="Times New Roman"/>
          <w:sz w:val="36"/>
          <w:szCs w:val="36"/>
        </w:rPr>
        <w:t>а-</w:t>
      </w:r>
      <w:proofErr w:type="gramEnd"/>
      <w:r>
        <w:rPr>
          <w:rFonts w:eastAsia="Times New Roman"/>
          <w:sz w:val="36"/>
          <w:szCs w:val="36"/>
        </w:rPr>
        <w:t xml:space="preserve"> несанкционированный доступ</w:t>
      </w:r>
      <w:r>
        <w:rPr>
          <w:rFonts w:eastAsia="Times New Roman"/>
          <w:sz w:val="36"/>
          <w:szCs w:val="36"/>
        </w:rPr>
        <w:br/>
        <w:t>а</w:t>
      </w:r>
      <w:r w:rsidR="00666C05" w:rsidRPr="00666C05">
        <w:rPr>
          <w:rFonts w:eastAsia="Times New Roman"/>
          <w:sz w:val="36"/>
          <w:szCs w:val="36"/>
        </w:rPr>
        <w:t>)</w:t>
      </w:r>
      <w:r>
        <w:rPr>
          <w:rFonts w:eastAsia="Times New Roman"/>
          <w:sz w:val="36"/>
          <w:szCs w:val="36"/>
        </w:rPr>
        <w:t xml:space="preserve"> коммерческая и государственная тайна</w:t>
      </w:r>
    </w:p>
    <w:p w:rsidR="007D5C2A" w:rsidRDefault="00666C05" w:rsidP="00A30D0F">
      <w:pPr>
        <w:shd w:val="clear" w:color="auto" w:fill="FFFFFF"/>
        <w:ind w:left="365"/>
      </w:pPr>
      <w:r>
        <w:rPr>
          <w:rFonts w:eastAsia="Times New Roman"/>
          <w:sz w:val="36"/>
          <w:szCs w:val="36"/>
        </w:rPr>
        <w:t>б</w:t>
      </w:r>
      <w:r w:rsidR="007C48DD">
        <w:rPr>
          <w:rFonts w:eastAsia="Times New Roman"/>
          <w:sz w:val="36"/>
          <w:szCs w:val="36"/>
        </w:rPr>
        <w:t>) принципы защиты от несанкционированного взлома</w:t>
      </w:r>
    </w:p>
    <w:p w:rsidR="007D5C2A" w:rsidRDefault="007C48DD" w:rsidP="00A30D0F">
      <w:pPr>
        <w:shd w:val="clear" w:color="auto" w:fill="FFFFFF"/>
        <w:tabs>
          <w:tab w:val="left" w:pos="355"/>
        </w:tabs>
      </w:pPr>
      <w:r>
        <w:rPr>
          <w:spacing w:val="-17"/>
          <w:sz w:val="36"/>
          <w:szCs w:val="36"/>
        </w:rPr>
        <w:t>4.</w:t>
      </w:r>
      <w:r>
        <w:rPr>
          <w:sz w:val="36"/>
          <w:szCs w:val="36"/>
        </w:rPr>
        <w:tab/>
      </w:r>
      <w:r>
        <w:rPr>
          <w:rFonts w:eastAsia="Times New Roman"/>
          <w:sz w:val="36"/>
          <w:szCs w:val="36"/>
        </w:rPr>
        <w:t>Напитк</w:t>
      </w:r>
      <w:proofErr w:type="gramStart"/>
      <w:r>
        <w:rPr>
          <w:rFonts w:eastAsia="Times New Roman"/>
          <w:sz w:val="36"/>
          <w:szCs w:val="36"/>
        </w:rPr>
        <w:t>и-</w:t>
      </w:r>
      <w:proofErr w:type="gramEnd"/>
      <w:r>
        <w:rPr>
          <w:rFonts w:eastAsia="Times New Roman"/>
          <w:sz w:val="36"/>
          <w:szCs w:val="36"/>
        </w:rPr>
        <w:t xml:space="preserve"> защита информации</w:t>
      </w:r>
    </w:p>
    <w:p w:rsidR="00666C05" w:rsidRDefault="00666C05" w:rsidP="00A30D0F">
      <w:pPr>
        <w:shd w:val="clear" w:color="auto" w:fill="FFFFFF"/>
        <w:ind w:left="370" w:right="3360"/>
        <w:rPr>
          <w:rFonts w:eastAsia="Times New Roman"/>
          <w:sz w:val="36"/>
          <w:szCs w:val="36"/>
          <w:lang w:val="en-US"/>
        </w:rPr>
      </w:pPr>
      <w:r>
        <w:rPr>
          <w:rFonts w:eastAsia="Times New Roman"/>
          <w:sz w:val="36"/>
          <w:szCs w:val="36"/>
        </w:rPr>
        <w:t>а</w:t>
      </w:r>
      <w:bookmarkStart w:id="0" w:name="_GoBack"/>
      <w:bookmarkEnd w:id="0"/>
      <w:r w:rsidR="007C48DD">
        <w:rPr>
          <w:rFonts w:eastAsia="Times New Roman"/>
          <w:sz w:val="36"/>
          <w:szCs w:val="36"/>
        </w:rPr>
        <w:t xml:space="preserve">) программы защиты от вирусов </w:t>
      </w:r>
    </w:p>
    <w:p w:rsidR="007D5C2A" w:rsidRDefault="00666C05" w:rsidP="00A30D0F">
      <w:pPr>
        <w:shd w:val="clear" w:color="auto" w:fill="FFFFFF"/>
        <w:ind w:left="370" w:right="3360"/>
      </w:pPr>
      <w:r>
        <w:rPr>
          <w:rFonts w:eastAsia="Times New Roman"/>
          <w:sz w:val="36"/>
          <w:szCs w:val="36"/>
        </w:rPr>
        <w:t>б</w:t>
      </w:r>
      <w:r w:rsidR="007C48DD">
        <w:rPr>
          <w:rFonts w:eastAsia="Times New Roman"/>
          <w:sz w:val="36"/>
          <w:szCs w:val="36"/>
        </w:rPr>
        <w:t>) брандмауэр</w:t>
      </w:r>
    </w:p>
    <w:p w:rsidR="007D5C2A" w:rsidRDefault="007C48DD" w:rsidP="00A30D0F">
      <w:pPr>
        <w:shd w:val="clear" w:color="auto" w:fill="FFFFFF"/>
        <w:tabs>
          <w:tab w:val="left" w:pos="826"/>
        </w:tabs>
        <w:ind w:left="365"/>
      </w:pPr>
      <w:r>
        <w:rPr>
          <w:rFonts w:eastAsia="Times New Roman"/>
          <w:sz w:val="36"/>
          <w:szCs w:val="36"/>
        </w:rPr>
        <w:t>г)</w:t>
      </w:r>
      <w:r>
        <w:rPr>
          <w:rFonts w:eastAsia="Times New Roman"/>
          <w:sz w:val="36"/>
          <w:szCs w:val="36"/>
        </w:rPr>
        <w:tab/>
        <w:t>ответственность за несанкционированный доступ</w:t>
      </w:r>
    </w:p>
    <w:p w:rsidR="00A46AFC" w:rsidRDefault="007C48DD" w:rsidP="00A30D0F">
      <w:pPr>
        <w:shd w:val="clear" w:color="auto" w:fill="FFFFFF"/>
        <w:tabs>
          <w:tab w:val="left" w:pos="355"/>
        </w:tabs>
      </w:pPr>
      <w:r>
        <w:rPr>
          <w:spacing w:val="-20"/>
          <w:sz w:val="36"/>
          <w:szCs w:val="36"/>
        </w:rPr>
        <w:t>5.</w:t>
      </w:r>
      <w:r>
        <w:rPr>
          <w:sz w:val="36"/>
          <w:szCs w:val="36"/>
        </w:rPr>
        <w:tab/>
      </w:r>
      <w:r>
        <w:rPr>
          <w:rFonts w:eastAsia="Times New Roman"/>
          <w:sz w:val="36"/>
          <w:szCs w:val="36"/>
        </w:rPr>
        <w:t>Десер</w:t>
      </w:r>
      <w:proofErr w:type="gramStart"/>
      <w:r>
        <w:rPr>
          <w:rFonts w:eastAsia="Times New Roman"/>
          <w:sz w:val="36"/>
          <w:szCs w:val="36"/>
        </w:rPr>
        <w:t>т-</w:t>
      </w:r>
      <w:proofErr w:type="gramEnd"/>
      <w:r>
        <w:rPr>
          <w:rFonts w:eastAsia="Times New Roman"/>
          <w:sz w:val="36"/>
          <w:szCs w:val="36"/>
        </w:rPr>
        <w:t xml:space="preserve"> примеры самых крупных вирусов поразивших мир</w:t>
      </w:r>
      <w:r>
        <w:rPr>
          <w:rFonts w:eastAsia="Times New Roman"/>
          <w:sz w:val="36"/>
          <w:szCs w:val="36"/>
        </w:rPr>
        <w:br/>
        <w:t>и компаний по борьбе с ними</w:t>
      </w:r>
    </w:p>
    <w:sectPr w:rsidR="00A46AFC">
      <w:pgSz w:w="11909" w:h="16834"/>
      <w:pgMar w:top="1440" w:right="1017" w:bottom="720" w:left="13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F9"/>
    <w:multiLevelType w:val="singleLevel"/>
    <w:tmpl w:val="845ADA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85C5623"/>
    <w:multiLevelType w:val="singleLevel"/>
    <w:tmpl w:val="A0882D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FC"/>
    <w:rsid w:val="00666C05"/>
    <w:rsid w:val="007C48DD"/>
    <w:rsid w:val="007D5C2A"/>
    <w:rsid w:val="00A30D0F"/>
    <w:rsid w:val="00A46AFC"/>
    <w:rsid w:val="00C4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A30D0F"/>
    <w:pPr>
      <w:keepNext/>
      <w:jc w:val="center"/>
      <w:outlineLvl w:val="3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30D0F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A30D0F"/>
    <w:pPr>
      <w:keepNext/>
      <w:jc w:val="center"/>
      <w:outlineLvl w:val="3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0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30D0F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2013-09-24T07:36:00Z</dcterms:created>
  <dcterms:modified xsi:type="dcterms:W3CDTF">2013-09-28T08:04:00Z</dcterms:modified>
</cp:coreProperties>
</file>