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64" w:rsidRPr="005E4564" w:rsidRDefault="005E4564" w:rsidP="00205BE2">
      <w:pPr>
        <w:spacing w:after="0" w:line="240" w:lineRule="auto"/>
        <w:ind w:left="1134" w:right="407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5E4564">
        <w:rPr>
          <w:rFonts w:ascii="Garamond" w:hAnsi="Garamond" w:cs="Times New Roman"/>
          <w:b/>
          <w:i/>
          <w:sz w:val="24"/>
          <w:szCs w:val="24"/>
        </w:rPr>
        <w:t>Уметь учиться - значит уметь учить самого себя, не только быть учеником, но и стать своим собственным учителем.</w:t>
      </w:r>
    </w:p>
    <w:p w:rsidR="00DB2129" w:rsidRPr="005E4564" w:rsidRDefault="00DB2129" w:rsidP="00205BE2">
      <w:pPr>
        <w:spacing w:after="0" w:line="240" w:lineRule="auto"/>
        <w:ind w:right="407" w:firstLine="39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 xml:space="preserve">Федеральный государственный стандарт </w:t>
      </w:r>
      <w:r w:rsidR="00DA54B4" w:rsidRPr="005E4564">
        <w:rPr>
          <w:rFonts w:ascii="Garamond" w:hAnsi="Garamond" w:cs="Times New Roman"/>
          <w:color w:val="000000" w:themeColor="text1"/>
          <w:sz w:val="24"/>
          <w:szCs w:val="24"/>
        </w:rPr>
        <w:t>основного общего образования</w:t>
      </w:r>
      <w:r w:rsidR="008F5740" w:rsidRPr="005E4564">
        <w:rPr>
          <w:rFonts w:ascii="Garamond" w:hAnsi="Garamond" w:cs="Times New Roman"/>
          <w:sz w:val="24"/>
          <w:szCs w:val="24"/>
        </w:rPr>
        <w:t xml:space="preserve"> </w:t>
      </w:r>
      <w:r w:rsidRPr="005E4564">
        <w:rPr>
          <w:rFonts w:ascii="Garamond" w:hAnsi="Garamond" w:cs="Times New Roman"/>
          <w:sz w:val="24"/>
          <w:szCs w:val="24"/>
        </w:rPr>
        <w:t xml:space="preserve">второго поколения, </w:t>
      </w:r>
      <w:r w:rsidRPr="005E4564">
        <w:rPr>
          <w:rFonts w:ascii="Garamond" w:hAnsi="Garamond" w:cs="Times New Roman"/>
          <w:color w:val="000000" w:themeColor="text1"/>
          <w:sz w:val="24"/>
          <w:szCs w:val="24"/>
        </w:rPr>
        <w:t>внедряемый</w:t>
      </w:r>
      <w:r w:rsidR="008F5740" w:rsidRPr="005E4564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CE69F9" w:rsidRPr="005E4564">
        <w:rPr>
          <w:rFonts w:ascii="Garamond" w:hAnsi="Garamond" w:cs="Times New Roman"/>
          <w:sz w:val="24"/>
          <w:szCs w:val="24"/>
        </w:rPr>
        <w:t>в школьную жизнь с 2012</w:t>
      </w:r>
      <w:r w:rsidRPr="005E4564">
        <w:rPr>
          <w:rFonts w:ascii="Garamond" w:hAnsi="Garamond" w:cs="Times New Roman"/>
          <w:sz w:val="24"/>
          <w:szCs w:val="24"/>
        </w:rPr>
        <w:t xml:space="preserve"> года, кардинально меняет подходы к общему образованию в современной школе</w:t>
      </w:r>
      <w:r w:rsidR="005E4564">
        <w:rPr>
          <w:rFonts w:ascii="Garamond" w:hAnsi="Garamond" w:cs="Times New Roman"/>
          <w:sz w:val="24"/>
          <w:szCs w:val="24"/>
        </w:rPr>
        <w:t>,</w:t>
      </w:r>
      <w:r w:rsidRPr="005E4564">
        <w:rPr>
          <w:rFonts w:ascii="Garamond" w:hAnsi="Garamond" w:cs="Times New Roman"/>
          <w:sz w:val="24"/>
          <w:szCs w:val="24"/>
        </w:rPr>
        <w:t xml:space="preserve"> </w:t>
      </w:r>
      <w:r w:rsidR="005E4564">
        <w:rPr>
          <w:rFonts w:ascii="Garamond" w:hAnsi="Garamond" w:cs="Times New Roman"/>
          <w:sz w:val="24"/>
          <w:szCs w:val="24"/>
        </w:rPr>
        <w:t>о</w:t>
      </w:r>
      <w:r w:rsidRPr="005E4564">
        <w:rPr>
          <w:rFonts w:ascii="Garamond" w:hAnsi="Garamond" w:cs="Times New Roman"/>
          <w:sz w:val="24"/>
          <w:szCs w:val="24"/>
        </w:rPr>
        <w:t>бращая свое внимание на обеспечение условий для развития личности обучаемых, стимулируя тем самым инновационные аспекты деятельности учителей.</w:t>
      </w:r>
    </w:p>
    <w:p w:rsidR="007A4DCD" w:rsidRPr="005E4564" w:rsidRDefault="007A4DCD" w:rsidP="00205BE2">
      <w:pPr>
        <w:spacing w:after="0" w:line="240" w:lineRule="auto"/>
        <w:ind w:right="407" w:firstLine="39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>Современное информационное общество требует от школы подготовить человека</w:t>
      </w:r>
      <w:r w:rsidR="005E4564" w:rsidRPr="005E4564">
        <w:rPr>
          <w:rFonts w:ascii="Garamond" w:hAnsi="Garamond" w:cs="Times New Roman"/>
          <w:sz w:val="24"/>
          <w:szCs w:val="24"/>
        </w:rPr>
        <w:t>,</w:t>
      </w:r>
      <w:r w:rsidRPr="005E4564">
        <w:rPr>
          <w:rFonts w:ascii="Garamond" w:hAnsi="Garamond" w:cs="Times New Roman"/>
          <w:sz w:val="24"/>
          <w:szCs w:val="24"/>
        </w:rPr>
        <w:t xml:space="preserve"> способного самостоятельно учиться, готового к самостоятельным действиям и принятию</w:t>
      </w:r>
      <w:r w:rsidR="00205BE2">
        <w:rPr>
          <w:rFonts w:ascii="Garamond" w:hAnsi="Garamond" w:cs="Times New Roman"/>
          <w:sz w:val="24"/>
          <w:szCs w:val="24"/>
        </w:rPr>
        <w:t xml:space="preserve"> </w:t>
      </w:r>
      <w:r w:rsidRPr="005E4564">
        <w:rPr>
          <w:rFonts w:ascii="Garamond" w:hAnsi="Garamond" w:cs="Times New Roman"/>
          <w:sz w:val="24"/>
          <w:szCs w:val="24"/>
        </w:rPr>
        <w:t>решений</w:t>
      </w:r>
      <w:r w:rsidR="00B31FD5" w:rsidRPr="005E4564">
        <w:rPr>
          <w:rFonts w:ascii="Garamond" w:hAnsi="Garamond" w:cs="Times New Roman"/>
          <w:sz w:val="24"/>
          <w:szCs w:val="24"/>
        </w:rPr>
        <w:t>.</w:t>
      </w:r>
      <w:r w:rsidRPr="005E4564">
        <w:rPr>
          <w:rFonts w:ascii="Garamond" w:hAnsi="Garamond" w:cs="Times New Roman"/>
          <w:sz w:val="24"/>
          <w:szCs w:val="24"/>
        </w:rPr>
        <w:t xml:space="preserve"> Для современного человека характерно не накопление «впрок» информации (запаса внутреннего багажа всего усвоенного), а возможность нестандартно мыслить и принимать ответственные решения. В школе обучающийся </w:t>
      </w:r>
      <w:r w:rsidR="008F5740" w:rsidRPr="005E4564">
        <w:rPr>
          <w:rFonts w:ascii="Garamond" w:hAnsi="Garamond" w:cs="Times New Roman"/>
          <w:sz w:val="24"/>
          <w:szCs w:val="24"/>
        </w:rPr>
        <w:t xml:space="preserve">учится </w:t>
      </w:r>
      <w:r w:rsidRPr="005E4564">
        <w:rPr>
          <w:rFonts w:ascii="Garamond" w:hAnsi="Garamond" w:cs="Times New Roman"/>
          <w:sz w:val="24"/>
          <w:szCs w:val="24"/>
        </w:rPr>
        <w:t>уч</w:t>
      </w:r>
      <w:r w:rsidR="00B13756" w:rsidRPr="005E4564">
        <w:rPr>
          <w:rFonts w:ascii="Garamond" w:hAnsi="Garamond" w:cs="Times New Roman"/>
          <w:sz w:val="24"/>
          <w:szCs w:val="24"/>
        </w:rPr>
        <w:t xml:space="preserve">иться, жить в обществе, </w:t>
      </w:r>
      <w:r w:rsidRPr="005E4564">
        <w:rPr>
          <w:rFonts w:ascii="Garamond" w:hAnsi="Garamond" w:cs="Times New Roman"/>
          <w:sz w:val="24"/>
          <w:szCs w:val="24"/>
        </w:rPr>
        <w:t>применять на практике приобретенный опыт и</w:t>
      </w:r>
      <w:r w:rsidR="005B4B1D" w:rsidRPr="005E4564">
        <w:rPr>
          <w:rFonts w:ascii="Garamond" w:hAnsi="Garamond" w:cs="Times New Roman"/>
          <w:sz w:val="24"/>
          <w:szCs w:val="24"/>
        </w:rPr>
        <w:t xml:space="preserve"> </w:t>
      </w:r>
      <w:r w:rsidRPr="005E4564">
        <w:rPr>
          <w:rFonts w:ascii="Garamond" w:hAnsi="Garamond" w:cs="Times New Roman"/>
          <w:sz w:val="24"/>
          <w:szCs w:val="24"/>
        </w:rPr>
        <w:t>зн</w:t>
      </w:r>
      <w:r w:rsidR="00B13756" w:rsidRPr="005E4564">
        <w:rPr>
          <w:rFonts w:ascii="Garamond" w:hAnsi="Garamond" w:cs="Times New Roman"/>
          <w:sz w:val="24"/>
          <w:szCs w:val="24"/>
        </w:rPr>
        <w:t>ания.</w:t>
      </w:r>
    </w:p>
    <w:p w:rsidR="00205BE2" w:rsidRDefault="00B13756" w:rsidP="00205BE2">
      <w:pPr>
        <w:spacing w:after="0" w:line="240" w:lineRule="auto"/>
        <w:ind w:right="407" w:firstLine="39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>П</w:t>
      </w:r>
      <w:r w:rsidR="007A4DCD" w:rsidRPr="005E4564">
        <w:rPr>
          <w:rFonts w:ascii="Garamond" w:hAnsi="Garamond" w:cs="Times New Roman"/>
          <w:sz w:val="24"/>
          <w:szCs w:val="24"/>
        </w:rPr>
        <w:t xml:space="preserve">едагоги </w:t>
      </w:r>
      <w:r w:rsidR="007A4DCD" w:rsidRPr="005E4564">
        <w:rPr>
          <w:rFonts w:ascii="Garamond" w:hAnsi="Garamond" w:cs="Times New Roman"/>
          <w:color w:val="000000" w:themeColor="text1"/>
          <w:sz w:val="24"/>
          <w:szCs w:val="24"/>
        </w:rPr>
        <w:t>вынуждены</w:t>
      </w:r>
      <w:r w:rsidR="007A4DCD" w:rsidRPr="005E4564">
        <w:rPr>
          <w:rFonts w:ascii="Garamond" w:hAnsi="Garamond" w:cs="Times New Roman"/>
          <w:sz w:val="24"/>
          <w:szCs w:val="24"/>
        </w:rPr>
        <w:t xml:space="preserve"> отказаться от традиционных технологий и перейти на </w:t>
      </w:r>
      <w:proofErr w:type="spellStart"/>
      <w:r w:rsidR="007A4DCD" w:rsidRPr="00205BE2">
        <w:rPr>
          <w:rFonts w:ascii="Garamond" w:hAnsi="Garamond" w:cs="Times New Roman"/>
          <w:sz w:val="24"/>
          <w:szCs w:val="24"/>
          <w:u w:val="single"/>
        </w:rPr>
        <w:t>компетент</w:t>
      </w:r>
      <w:r w:rsidR="000D7EB6" w:rsidRPr="00205BE2">
        <w:rPr>
          <w:rFonts w:ascii="Garamond" w:hAnsi="Garamond" w:cs="Times New Roman"/>
          <w:sz w:val="24"/>
          <w:szCs w:val="24"/>
          <w:u w:val="single"/>
        </w:rPr>
        <w:t>ностно</w:t>
      </w:r>
      <w:r w:rsidR="007A4DCD" w:rsidRPr="00205BE2">
        <w:rPr>
          <w:rFonts w:ascii="Garamond" w:hAnsi="Garamond" w:cs="Times New Roman"/>
          <w:sz w:val="24"/>
          <w:szCs w:val="24"/>
          <w:u w:val="single"/>
        </w:rPr>
        <w:t>-деятельностный</w:t>
      </w:r>
      <w:proofErr w:type="spellEnd"/>
      <w:r w:rsidR="007A4DCD" w:rsidRPr="00205BE2">
        <w:rPr>
          <w:rFonts w:ascii="Garamond" w:hAnsi="Garamond" w:cs="Times New Roman"/>
          <w:sz w:val="24"/>
          <w:szCs w:val="24"/>
          <w:u w:val="single"/>
        </w:rPr>
        <w:t xml:space="preserve"> подход</w:t>
      </w:r>
      <w:r w:rsidR="007A4DCD" w:rsidRPr="005E4564">
        <w:rPr>
          <w:rFonts w:ascii="Garamond" w:hAnsi="Garamond" w:cs="Times New Roman"/>
          <w:sz w:val="24"/>
          <w:szCs w:val="24"/>
        </w:rPr>
        <w:t xml:space="preserve">, когда </w:t>
      </w:r>
      <w:r w:rsidR="007A4DCD" w:rsidRPr="00205BE2">
        <w:rPr>
          <w:rFonts w:ascii="Garamond" w:hAnsi="Garamond" w:cs="Times New Roman"/>
          <w:sz w:val="24"/>
          <w:szCs w:val="24"/>
          <w:u w:val="single"/>
        </w:rPr>
        <w:t>цель образования определяется как развитие личности учащегося на основе освоения универсальных способов деятельности.</w:t>
      </w:r>
      <w:r w:rsidR="007A4DCD" w:rsidRPr="005E4564">
        <w:rPr>
          <w:rFonts w:ascii="Garamond" w:hAnsi="Garamond" w:cs="Times New Roman"/>
          <w:sz w:val="24"/>
          <w:szCs w:val="24"/>
        </w:rPr>
        <w:t xml:space="preserve"> Работа по формированию и развитию универсальных учебных действий на уроках истории и </w:t>
      </w:r>
    </w:p>
    <w:p w:rsidR="007A4DCD" w:rsidRPr="005E4564" w:rsidRDefault="007A4DCD" w:rsidP="00205BE2">
      <w:pPr>
        <w:spacing w:after="0" w:line="240" w:lineRule="auto"/>
        <w:ind w:right="-18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lastRenderedPageBreak/>
        <w:t>обществознания способствует познавательной деятельности школьника в области других наук, а так же его адаптации в обществе.</w:t>
      </w:r>
    </w:p>
    <w:p w:rsidR="00164F9A" w:rsidRPr="005E4564" w:rsidRDefault="002D6F5B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>Универсальные учебные действия – это обобщенные действия, открывающие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характеристик.</w:t>
      </w:r>
    </w:p>
    <w:p w:rsidR="006B0252" w:rsidRPr="005E4564" w:rsidRDefault="006B0252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r w:rsidRPr="00205BE2">
        <w:rPr>
          <w:rFonts w:ascii="Garamond" w:hAnsi="Garamond" w:cs="Times New Roman"/>
          <w:sz w:val="24"/>
          <w:szCs w:val="24"/>
          <w:u w:val="single"/>
        </w:rPr>
        <w:t>К основным функциям УУД относятся</w:t>
      </w:r>
      <w:r w:rsidRPr="005E4564">
        <w:rPr>
          <w:rFonts w:ascii="Garamond" w:hAnsi="Garamond" w:cs="Times New Roman"/>
          <w:sz w:val="24"/>
          <w:szCs w:val="24"/>
        </w:rPr>
        <w:t>:</w:t>
      </w:r>
    </w:p>
    <w:p w:rsidR="006B0252" w:rsidRPr="005E4564" w:rsidRDefault="006B0252" w:rsidP="005E4564">
      <w:pPr>
        <w:pStyle w:val="a3"/>
        <w:numPr>
          <w:ilvl w:val="0"/>
          <w:numId w:val="1"/>
        </w:numPr>
        <w:spacing w:after="0" w:line="240" w:lineRule="auto"/>
        <w:ind w:left="0" w:firstLine="39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6B0252" w:rsidRPr="005E4564" w:rsidRDefault="006B0252" w:rsidP="005E4564">
      <w:pPr>
        <w:pStyle w:val="a3"/>
        <w:numPr>
          <w:ilvl w:val="0"/>
          <w:numId w:val="1"/>
        </w:numPr>
        <w:spacing w:after="0" w:line="240" w:lineRule="auto"/>
        <w:ind w:left="0" w:firstLine="39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>создание условий для развития личности и ее самореализации на основе готовности к непрерывному образованию, компетентности «научить учиться», толерантности жизни в поликультурном обществе, высокой социальной и профессиональной мобильности;</w:t>
      </w:r>
    </w:p>
    <w:p w:rsidR="006B0252" w:rsidRPr="005E4564" w:rsidRDefault="006B0252" w:rsidP="005E4564">
      <w:pPr>
        <w:pStyle w:val="a3"/>
        <w:numPr>
          <w:ilvl w:val="0"/>
          <w:numId w:val="1"/>
        </w:numPr>
        <w:spacing w:after="0" w:line="240" w:lineRule="auto"/>
        <w:ind w:left="0" w:firstLine="397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>обеспечение успешного усвоения знаний, умений и навыков и формирование картины мира и компетентностей в любой предметной области познания.</w:t>
      </w:r>
    </w:p>
    <w:p w:rsidR="006B0252" w:rsidRPr="005E4564" w:rsidRDefault="006B0252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 xml:space="preserve">В составе основных видов универсальных учебных действий, можно выделить четыре блока: 1) личностный; 2) регулятивный (включающий также действия саморегуляции); 3) познавательный; 4) коммуникативный. </w:t>
      </w:r>
    </w:p>
    <w:p w:rsidR="00577B1C" w:rsidRPr="005E4564" w:rsidRDefault="00205BE2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Н</w:t>
      </w:r>
      <w:r w:rsidRPr="005E4564">
        <w:rPr>
          <w:rFonts w:ascii="Garamond" w:hAnsi="Garamond" w:cs="Times New Roman"/>
          <w:sz w:val="24"/>
          <w:szCs w:val="24"/>
        </w:rPr>
        <w:t>а уроках истории и обществознани</w:t>
      </w:r>
      <w:r>
        <w:rPr>
          <w:rFonts w:ascii="Garamond" w:hAnsi="Garamond" w:cs="Times New Roman"/>
          <w:sz w:val="24"/>
          <w:szCs w:val="24"/>
        </w:rPr>
        <w:t>я</w:t>
      </w:r>
      <w:r w:rsidRPr="005E4564">
        <w:rPr>
          <w:rFonts w:ascii="Garamond" w:hAnsi="Garamond" w:cs="Times New Roman"/>
          <w:sz w:val="24"/>
          <w:szCs w:val="24"/>
        </w:rPr>
        <w:t xml:space="preserve"> </w:t>
      </w:r>
      <w:r w:rsidR="008F5740" w:rsidRPr="005E4564">
        <w:rPr>
          <w:rFonts w:ascii="Garamond" w:hAnsi="Garamond" w:cs="Times New Roman"/>
          <w:sz w:val="24"/>
          <w:szCs w:val="24"/>
        </w:rPr>
        <w:t>н</w:t>
      </w:r>
      <w:r w:rsidR="005B4B1D" w:rsidRPr="005E4564">
        <w:rPr>
          <w:rFonts w:ascii="Garamond" w:hAnsi="Garamond" w:cs="Times New Roman"/>
          <w:sz w:val="24"/>
          <w:szCs w:val="24"/>
        </w:rPr>
        <w:t>ео</w:t>
      </w:r>
      <w:r w:rsidR="008F5740" w:rsidRPr="005E4564">
        <w:rPr>
          <w:rFonts w:ascii="Garamond" w:hAnsi="Garamond" w:cs="Times New Roman"/>
          <w:sz w:val="24"/>
          <w:szCs w:val="24"/>
        </w:rPr>
        <w:t>бходимо формировать и развивать</w:t>
      </w:r>
      <w:r w:rsidR="004659EF" w:rsidRPr="005E4564">
        <w:rPr>
          <w:rFonts w:ascii="Garamond" w:hAnsi="Garamond" w:cs="Times New Roman"/>
          <w:sz w:val="24"/>
          <w:szCs w:val="24"/>
        </w:rPr>
        <w:t xml:space="preserve"> </w:t>
      </w:r>
      <w:r w:rsidR="008F5740" w:rsidRPr="005E4564">
        <w:rPr>
          <w:rFonts w:ascii="Garamond" w:hAnsi="Garamond" w:cs="Times New Roman"/>
          <w:sz w:val="24"/>
          <w:szCs w:val="24"/>
        </w:rPr>
        <w:t xml:space="preserve">все </w:t>
      </w:r>
      <w:r>
        <w:rPr>
          <w:rFonts w:ascii="Garamond" w:hAnsi="Garamond" w:cs="Times New Roman"/>
          <w:sz w:val="24"/>
          <w:szCs w:val="24"/>
        </w:rPr>
        <w:t xml:space="preserve">блоки </w:t>
      </w:r>
      <w:r w:rsidRPr="005E4564">
        <w:rPr>
          <w:rFonts w:ascii="Garamond" w:hAnsi="Garamond" w:cs="Times New Roman"/>
          <w:sz w:val="24"/>
          <w:szCs w:val="24"/>
        </w:rPr>
        <w:t>УУД</w:t>
      </w:r>
      <w:r w:rsidR="008F5740" w:rsidRPr="005E4564">
        <w:rPr>
          <w:rFonts w:ascii="Garamond" w:hAnsi="Garamond" w:cs="Times New Roman"/>
          <w:sz w:val="24"/>
          <w:szCs w:val="24"/>
        </w:rPr>
        <w:t>.</w:t>
      </w:r>
      <w:r w:rsidR="004659EF" w:rsidRPr="005E4564">
        <w:rPr>
          <w:rFonts w:ascii="Garamond" w:hAnsi="Garamond" w:cs="Times New Roman"/>
          <w:sz w:val="24"/>
          <w:szCs w:val="24"/>
        </w:rPr>
        <w:t xml:space="preserve"> </w:t>
      </w:r>
    </w:p>
    <w:p w:rsidR="009E2320" w:rsidRPr="005E4564" w:rsidRDefault="004659E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lastRenderedPageBreak/>
        <w:t>Главная проблема – как сформировать эти умения?</w:t>
      </w:r>
    </w:p>
    <w:p w:rsidR="004659EF" w:rsidRPr="005E4564" w:rsidRDefault="004659E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 xml:space="preserve">На мой взгляд, нужно, во-первых, провести отбор содержания материала по </w:t>
      </w:r>
      <w:r w:rsidRPr="005E4564">
        <w:rPr>
          <w:rFonts w:ascii="Garamond" w:hAnsi="Garamond" w:cs="Times New Roman"/>
          <w:color w:val="000000" w:themeColor="text1"/>
          <w:sz w:val="24"/>
          <w:szCs w:val="24"/>
        </w:rPr>
        <w:t>темам; во-вторых, чтобы ученики смогли освоить универсальные способы действий, необходимо разнообразить формы</w:t>
      </w:r>
      <w:r w:rsidR="005B4B1D" w:rsidRPr="005E4564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8F5740" w:rsidRPr="005E4564">
        <w:rPr>
          <w:rFonts w:ascii="Garamond" w:hAnsi="Garamond" w:cs="Times New Roman"/>
          <w:color w:val="000000" w:themeColor="text1"/>
          <w:sz w:val="24"/>
          <w:szCs w:val="24"/>
        </w:rPr>
        <w:t xml:space="preserve">взаимного сотрудничества, </w:t>
      </w:r>
      <w:r w:rsidRPr="005E4564">
        <w:rPr>
          <w:rFonts w:ascii="Garamond" w:hAnsi="Garamond" w:cs="Times New Roman"/>
          <w:color w:val="000000" w:themeColor="text1"/>
          <w:sz w:val="24"/>
          <w:szCs w:val="24"/>
        </w:rPr>
        <w:t>методы</w:t>
      </w:r>
      <w:r w:rsidRPr="005E4564">
        <w:rPr>
          <w:rFonts w:ascii="Garamond" w:hAnsi="Garamond" w:cs="Times New Roman"/>
          <w:sz w:val="24"/>
          <w:szCs w:val="24"/>
        </w:rPr>
        <w:t xml:space="preserve"> их достижения. </w:t>
      </w:r>
      <w:r w:rsidR="001E501F">
        <w:rPr>
          <w:rFonts w:ascii="Garamond" w:hAnsi="Garamond" w:cs="Times New Roman"/>
          <w:sz w:val="24"/>
          <w:szCs w:val="24"/>
        </w:rPr>
        <w:t xml:space="preserve">Также необходима </w:t>
      </w:r>
      <w:r w:rsidR="001E501F" w:rsidRPr="005E4564">
        <w:rPr>
          <w:rFonts w:ascii="Garamond" w:hAnsi="Garamond" w:cs="Times New Roman"/>
          <w:sz w:val="24"/>
          <w:szCs w:val="24"/>
        </w:rPr>
        <w:t xml:space="preserve">систематическая работа всех учителей, работающих в одном классе, на уроках, </w:t>
      </w:r>
      <w:r w:rsidR="001E501F">
        <w:rPr>
          <w:rFonts w:ascii="Garamond" w:hAnsi="Garamond" w:cs="Times New Roman"/>
          <w:sz w:val="24"/>
          <w:szCs w:val="24"/>
        </w:rPr>
        <w:t>которая</w:t>
      </w:r>
      <w:r w:rsidR="001E501F" w:rsidRPr="005E4564">
        <w:rPr>
          <w:rFonts w:ascii="Garamond" w:hAnsi="Garamond" w:cs="Times New Roman"/>
          <w:sz w:val="24"/>
          <w:szCs w:val="24"/>
        </w:rPr>
        <w:t xml:space="preserve"> дополняется формами внеурочной и внеклассной работой.</w:t>
      </w:r>
      <w:r w:rsidR="001E501F">
        <w:rPr>
          <w:rFonts w:ascii="Garamond" w:hAnsi="Garamond" w:cs="Times New Roman"/>
          <w:sz w:val="24"/>
          <w:szCs w:val="24"/>
        </w:rPr>
        <w:t xml:space="preserve"> </w:t>
      </w:r>
      <w:r w:rsidRPr="005E4564">
        <w:rPr>
          <w:rFonts w:ascii="Garamond" w:hAnsi="Garamond" w:cs="Times New Roman"/>
          <w:sz w:val="24"/>
          <w:szCs w:val="24"/>
        </w:rPr>
        <w:t>В-третьих,</w:t>
      </w:r>
      <w:r w:rsidR="008F5740" w:rsidRPr="005E4564">
        <w:rPr>
          <w:rFonts w:ascii="Garamond" w:hAnsi="Garamond" w:cs="Times New Roman"/>
          <w:sz w:val="24"/>
          <w:szCs w:val="24"/>
        </w:rPr>
        <w:t xml:space="preserve"> </w:t>
      </w:r>
      <w:r w:rsidR="008F5740" w:rsidRPr="005E4564">
        <w:rPr>
          <w:rFonts w:ascii="Garamond" w:hAnsi="Garamond" w:cs="Times New Roman"/>
          <w:color w:val="000000" w:themeColor="text1"/>
          <w:sz w:val="24"/>
          <w:szCs w:val="24"/>
        </w:rPr>
        <w:t>выполнение части</w:t>
      </w:r>
      <w:proofErr w:type="gramStart"/>
      <w:r w:rsidR="008F5740" w:rsidRPr="005E4564">
        <w:rPr>
          <w:rFonts w:ascii="Garamond" w:hAnsi="Garamond" w:cs="Times New Roman"/>
          <w:color w:val="000000" w:themeColor="text1"/>
          <w:sz w:val="24"/>
          <w:szCs w:val="24"/>
        </w:rPr>
        <w:t xml:space="preserve"> С</w:t>
      </w:r>
      <w:proofErr w:type="gramEnd"/>
      <w:r w:rsidR="008F5740" w:rsidRPr="005E4564">
        <w:rPr>
          <w:rFonts w:ascii="Garamond" w:hAnsi="Garamond" w:cs="Times New Roman"/>
          <w:color w:val="000000" w:themeColor="text1"/>
          <w:sz w:val="24"/>
          <w:szCs w:val="24"/>
        </w:rPr>
        <w:t xml:space="preserve"> в ЕГЭ и ГИА,</w:t>
      </w:r>
      <w:r w:rsidR="008F5740" w:rsidRPr="001E501F">
        <w:rPr>
          <w:rFonts w:ascii="Garamond" w:hAnsi="Garamond" w:cs="Times New Roman"/>
          <w:sz w:val="24"/>
          <w:szCs w:val="24"/>
        </w:rPr>
        <w:t xml:space="preserve"> </w:t>
      </w:r>
      <w:r w:rsidR="008F5740" w:rsidRPr="005E4564">
        <w:rPr>
          <w:rFonts w:ascii="Garamond" w:hAnsi="Garamond" w:cs="Times New Roman"/>
          <w:color w:val="000000" w:themeColor="text1"/>
          <w:sz w:val="24"/>
          <w:szCs w:val="24"/>
        </w:rPr>
        <w:t>вызывает наибольшее затруднение</w:t>
      </w:r>
      <w:r w:rsidR="008F5740" w:rsidRPr="005E4564">
        <w:rPr>
          <w:rFonts w:ascii="Garamond" w:hAnsi="Garamond" w:cs="Times New Roman"/>
          <w:sz w:val="24"/>
          <w:szCs w:val="24"/>
        </w:rPr>
        <w:t xml:space="preserve">, </w:t>
      </w:r>
      <w:r w:rsidR="001E501F">
        <w:rPr>
          <w:rFonts w:ascii="Garamond" w:hAnsi="Garamond" w:cs="Times New Roman"/>
          <w:sz w:val="24"/>
          <w:szCs w:val="24"/>
        </w:rPr>
        <w:t xml:space="preserve">поэтому </w:t>
      </w:r>
      <w:r w:rsidR="003A2CA8" w:rsidRPr="005E4564">
        <w:rPr>
          <w:rFonts w:ascii="Garamond" w:hAnsi="Garamond" w:cs="Times New Roman"/>
          <w:sz w:val="24"/>
          <w:szCs w:val="24"/>
        </w:rPr>
        <w:t>необходимо</w:t>
      </w:r>
      <w:r w:rsidR="00B31FD5" w:rsidRPr="005E4564">
        <w:rPr>
          <w:rFonts w:ascii="Garamond" w:hAnsi="Garamond" w:cs="Times New Roman"/>
          <w:sz w:val="24"/>
          <w:szCs w:val="24"/>
        </w:rPr>
        <w:t xml:space="preserve"> с 5 класса знакомить обучающихся с такого рода заданиями</w:t>
      </w:r>
      <w:r w:rsidR="001E501F" w:rsidRPr="001E501F">
        <w:rPr>
          <w:rFonts w:ascii="Garamond" w:hAnsi="Garamond" w:cs="Times New Roman"/>
          <w:sz w:val="24"/>
          <w:szCs w:val="24"/>
        </w:rPr>
        <w:t xml:space="preserve">, </w:t>
      </w:r>
      <w:r w:rsidRPr="005E4564">
        <w:rPr>
          <w:rFonts w:ascii="Garamond" w:hAnsi="Garamond" w:cs="Times New Roman"/>
          <w:sz w:val="24"/>
          <w:szCs w:val="24"/>
        </w:rPr>
        <w:t>следовательно</w:t>
      </w:r>
      <w:r w:rsidR="00305C00" w:rsidRPr="005E4564">
        <w:rPr>
          <w:rFonts w:ascii="Garamond" w:hAnsi="Garamond" w:cs="Times New Roman"/>
          <w:sz w:val="24"/>
          <w:szCs w:val="24"/>
        </w:rPr>
        <w:t>,</w:t>
      </w:r>
      <w:r w:rsidR="008F5740" w:rsidRPr="005E4564">
        <w:rPr>
          <w:rFonts w:ascii="Garamond" w:hAnsi="Garamond" w:cs="Times New Roman"/>
          <w:sz w:val="24"/>
          <w:szCs w:val="24"/>
        </w:rPr>
        <w:t xml:space="preserve"> </w:t>
      </w:r>
      <w:r w:rsidRPr="005E4564">
        <w:rPr>
          <w:rFonts w:ascii="Garamond" w:hAnsi="Garamond" w:cs="Times New Roman"/>
          <w:sz w:val="24"/>
          <w:szCs w:val="24"/>
        </w:rPr>
        <w:t>должна быть системна</w:t>
      </w:r>
      <w:r w:rsidR="00F84195" w:rsidRPr="005E4564">
        <w:rPr>
          <w:rFonts w:ascii="Garamond" w:hAnsi="Garamond" w:cs="Times New Roman"/>
          <w:sz w:val="24"/>
          <w:szCs w:val="24"/>
        </w:rPr>
        <w:t>я организация учебного процесса.</w:t>
      </w:r>
      <w:r w:rsidRPr="005E4564">
        <w:rPr>
          <w:rFonts w:ascii="Garamond" w:hAnsi="Garamond" w:cs="Times New Roman"/>
          <w:sz w:val="24"/>
          <w:szCs w:val="24"/>
        </w:rPr>
        <w:t xml:space="preserve"> Если на уроках истории, обществознания, других гуманитарных предметах ученики до девятого класса не работали с источниками, не составляли планы, характеристики и т. д., то качественно выполнить часть</w:t>
      </w:r>
      <w:proofErr w:type="gramStart"/>
      <w:r w:rsidRPr="005E4564">
        <w:rPr>
          <w:rFonts w:ascii="Garamond" w:hAnsi="Garamond" w:cs="Times New Roman"/>
          <w:sz w:val="24"/>
          <w:szCs w:val="24"/>
        </w:rPr>
        <w:t xml:space="preserve"> С</w:t>
      </w:r>
      <w:proofErr w:type="gramEnd"/>
      <w:r w:rsidRPr="005E4564">
        <w:rPr>
          <w:rFonts w:ascii="Garamond" w:hAnsi="Garamond" w:cs="Times New Roman"/>
          <w:sz w:val="24"/>
          <w:szCs w:val="24"/>
        </w:rPr>
        <w:t xml:space="preserve"> на экзамене очень трудно.</w:t>
      </w:r>
    </w:p>
    <w:p w:rsidR="004659EF" w:rsidRPr="005E4564" w:rsidRDefault="004659E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5E4564">
        <w:rPr>
          <w:rFonts w:ascii="Garamond" w:hAnsi="Garamond" w:cs="Times New Roman"/>
          <w:sz w:val="24"/>
          <w:szCs w:val="24"/>
        </w:rPr>
        <w:t>Мне хотелось бы остановиться на формировании познавательных</w:t>
      </w:r>
      <w:r w:rsidR="000D7EB6" w:rsidRPr="005E4564">
        <w:rPr>
          <w:rFonts w:ascii="Garamond" w:hAnsi="Garamond" w:cs="Times New Roman"/>
          <w:sz w:val="24"/>
          <w:szCs w:val="24"/>
        </w:rPr>
        <w:t xml:space="preserve"> и регулятивных</w:t>
      </w:r>
      <w:r w:rsidR="00B31FD5" w:rsidRPr="005E4564">
        <w:rPr>
          <w:rFonts w:ascii="Garamond" w:hAnsi="Garamond" w:cs="Times New Roman"/>
          <w:sz w:val="24"/>
          <w:szCs w:val="24"/>
        </w:rPr>
        <w:t xml:space="preserve"> УУД на уроках истории и обществознания.</w:t>
      </w:r>
      <w:proofErr w:type="gramEnd"/>
    </w:p>
    <w:p w:rsidR="001E501F" w:rsidRDefault="00F76DA2" w:rsidP="00205BE2">
      <w:pPr>
        <w:spacing w:after="0" w:line="240" w:lineRule="auto"/>
        <w:ind w:right="-18" w:firstLine="39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>В блок регулятивных действий включаются действия, обеспечивающие организацию учащимся своей учебной деятельности: целеполагание как постановка учебной задачи на основе соотнесения того, что уже известно и усвоено учащимся, и того, что еще неизвестно; планирование – определение последовательности промежуточных целей с учетом конечного результата;</w:t>
      </w:r>
    </w:p>
    <w:p w:rsidR="00F76DA2" w:rsidRPr="005E4564" w:rsidRDefault="00F76DA2" w:rsidP="001E501F">
      <w:pPr>
        <w:spacing w:after="0" w:line="240" w:lineRule="auto"/>
        <w:ind w:right="40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lastRenderedPageBreak/>
        <w:t xml:space="preserve">составление плана и последовательности действий; прогнозирование – предвосхищение результата и уровня усвоения, его временных характеристик; контроль в форме сличения способа действия и его результата с заданным эталоном с целью обнаружения отклонений и отличий от эталона; коррекция – внесение необходимых дополнений и корректив в </w:t>
      </w:r>
      <w:proofErr w:type="gramStart"/>
      <w:r w:rsidRPr="005E4564">
        <w:rPr>
          <w:rFonts w:ascii="Garamond" w:hAnsi="Garamond" w:cs="Times New Roman"/>
          <w:sz w:val="24"/>
          <w:szCs w:val="24"/>
        </w:rPr>
        <w:t>план</w:t>
      </w:r>
      <w:proofErr w:type="gramEnd"/>
      <w:r w:rsidRPr="005E4564">
        <w:rPr>
          <w:rFonts w:ascii="Garamond" w:hAnsi="Garamond" w:cs="Times New Roman"/>
          <w:sz w:val="24"/>
          <w:szCs w:val="24"/>
        </w:rPr>
        <w:t xml:space="preserve"> и способ действия в случае расхождения эталона, реального действия и его продукта; оценка - выделение и осознание учащимся того, что уже усвоено и что еще подлежит усвоению, осознание качества и уровня усвоения. Наконец, элементы волевой </w:t>
      </w:r>
      <w:proofErr w:type="spellStart"/>
      <w:r w:rsidRPr="005E4564">
        <w:rPr>
          <w:rFonts w:ascii="Garamond" w:hAnsi="Garamond" w:cs="Times New Roman"/>
          <w:sz w:val="24"/>
          <w:szCs w:val="24"/>
        </w:rPr>
        <w:t>саморегуляции</w:t>
      </w:r>
      <w:proofErr w:type="spellEnd"/>
      <w:r w:rsidRPr="005E4564">
        <w:rPr>
          <w:rFonts w:ascii="Garamond" w:hAnsi="Garamond" w:cs="Times New Roman"/>
          <w:sz w:val="24"/>
          <w:szCs w:val="24"/>
        </w:rPr>
        <w:t xml:space="preserve"> как способности к мобилизации сил и энергии, способность к волевому усилию – к выбору в ситуации мотивационного конфликта, к преодолению препятствий.</w:t>
      </w:r>
    </w:p>
    <w:p w:rsidR="00205BE2" w:rsidRDefault="00F76DA2" w:rsidP="00205BE2">
      <w:pPr>
        <w:spacing w:after="0" w:line="240" w:lineRule="auto"/>
        <w:ind w:right="265" w:firstLine="39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 xml:space="preserve">В блоке универсальных действий познавательной направленности целесообразно различать </w:t>
      </w:r>
      <w:proofErr w:type="spellStart"/>
      <w:r w:rsidRPr="005E4564">
        <w:rPr>
          <w:rFonts w:ascii="Garamond" w:hAnsi="Garamond" w:cs="Times New Roman"/>
          <w:sz w:val="24"/>
          <w:szCs w:val="24"/>
        </w:rPr>
        <w:t>общеучебные</w:t>
      </w:r>
      <w:proofErr w:type="spellEnd"/>
      <w:r w:rsidRPr="005E4564">
        <w:rPr>
          <w:rFonts w:ascii="Garamond" w:hAnsi="Garamond" w:cs="Times New Roman"/>
          <w:sz w:val="24"/>
          <w:szCs w:val="24"/>
        </w:rPr>
        <w:t xml:space="preserve">, включая знаково-символические; логические, действия постановки и решения проблем. </w:t>
      </w:r>
      <w:proofErr w:type="gramStart"/>
      <w:r w:rsidRPr="005E4564">
        <w:rPr>
          <w:rFonts w:ascii="Garamond" w:hAnsi="Garamond" w:cs="Times New Roman"/>
          <w:sz w:val="24"/>
          <w:szCs w:val="24"/>
        </w:rPr>
        <w:t xml:space="preserve">В число </w:t>
      </w:r>
      <w:proofErr w:type="spellStart"/>
      <w:r w:rsidRPr="005E4564">
        <w:rPr>
          <w:rFonts w:ascii="Garamond" w:hAnsi="Garamond" w:cs="Times New Roman"/>
          <w:sz w:val="24"/>
          <w:szCs w:val="24"/>
        </w:rPr>
        <w:t>общеучебных</w:t>
      </w:r>
      <w:proofErr w:type="spellEnd"/>
      <w:r w:rsidRPr="005E4564">
        <w:rPr>
          <w:rFonts w:ascii="Garamond" w:hAnsi="Garamond" w:cs="Times New Roman"/>
          <w:sz w:val="24"/>
          <w:szCs w:val="24"/>
        </w:rPr>
        <w:t xml:space="preserve"> входят: самостоятельное выделение и формулирование познавательной цели; поиск и выделение необходимой информации; применение методов информационного поиска, в том числе с помощью компьютерных средств; 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 и </w:t>
      </w:r>
      <w:proofErr w:type="gramEnd"/>
    </w:p>
    <w:p w:rsidR="00F76DA2" w:rsidRPr="005E4564" w:rsidRDefault="00F76DA2" w:rsidP="001E501F">
      <w:pPr>
        <w:spacing w:after="0" w:line="240" w:lineRule="auto"/>
        <w:ind w:right="-18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 xml:space="preserve">преобразование модели с целью выявления общих законов, определяющих данную предметную область); умение структурировать знания;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</w:t>
      </w:r>
      <w:proofErr w:type="gramStart"/>
      <w:r w:rsidRPr="005E4564">
        <w:rPr>
          <w:rFonts w:ascii="Garamond" w:hAnsi="Garamond" w:cs="Times New Roman"/>
          <w:sz w:val="24"/>
          <w:szCs w:val="24"/>
        </w:rPr>
        <w:t>смысловое чтение как осмысление цели чтения и выбор вида чтения в зависимости от цели; 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умение адекватно, подробно, сжато, выборочно передавать содержание текста;</w:t>
      </w:r>
      <w:proofErr w:type="gramEnd"/>
      <w:r w:rsidRPr="005E4564">
        <w:rPr>
          <w:rFonts w:ascii="Garamond" w:hAnsi="Garamond" w:cs="Times New Roman"/>
          <w:sz w:val="24"/>
          <w:szCs w:val="24"/>
        </w:rPr>
        <w:t xml:space="preserve"> составлять тексты различных жанров, соблюдая нормы построения текста (соответствие теме, жанру, стилю речи и др.).</w:t>
      </w:r>
    </w:p>
    <w:p w:rsidR="007A4DCD" w:rsidRDefault="004F59CC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r w:rsidRPr="005E4564">
        <w:rPr>
          <w:rFonts w:ascii="Garamond" w:hAnsi="Garamond" w:cs="Times New Roman"/>
          <w:sz w:val="24"/>
          <w:szCs w:val="24"/>
        </w:rPr>
        <w:t>Таким образом, формирование и развитие познавательных и регулятивных УУД делают детей активными участниками учебного процесса, заинтересованных в полноценных образовательных результатах</w:t>
      </w:r>
      <w:proofErr w:type="gramStart"/>
      <w:r w:rsidR="00F84195" w:rsidRPr="005E4564">
        <w:rPr>
          <w:rFonts w:ascii="Garamond" w:hAnsi="Garamond" w:cs="Times New Roman"/>
          <w:sz w:val="24"/>
          <w:szCs w:val="24"/>
        </w:rPr>
        <w:t>.</w:t>
      </w:r>
      <w:proofErr w:type="gramEnd"/>
      <w:r w:rsidR="00F84195" w:rsidRPr="005E4564">
        <w:rPr>
          <w:rFonts w:ascii="Garamond" w:hAnsi="Garamond" w:cs="Times New Roman"/>
          <w:sz w:val="24"/>
          <w:szCs w:val="24"/>
        </w:rPr>
        <w:t xml:space="preserve"> ( </w:t>
      </w:r>
      <w:proofErr w:type="gramStart"/>
      <w:r w:rsidR="00F84195" w:rsidRPr="005E4564">
        <w:rPr>
          <w:rFonts w:ascii="Garamond" w:hAnsi="Garamond" w:cs="Times New Roman"/>
          <w:sz w:val="24"/>
          <w:szCs w:val="24"/>
        </w:rPr>
        <w:t>г</w:t>
      </w:r>
      <w:proofErr w:type="gramEnd"/>
      <w:r w:rsidR="00F84195" w:rsidRPr="005E4564">
        <w:rPr>
          <w:rFonts w:ascii="Garamond" w:hAnsi="Garamond" w:cs="Times New Roman"/>
          <w:sz w:val="24"/>
          <w:szCs w:val="24"/>
        </w:rPr>
        <w:t>лубокое</w:t>
      </w:r>
      <w:r w:rsidR="00DA54B4" w:rsidRPr="005E4564">
        <w:rPr>
          <w:rFonts w:ascii="Garamond" w:hAnsi="Garamond" w:cs="Times New Roman"/>
          <w:sz w:val="24"/>
          <w:szCs w:val="24"/>
        </w:rPr>
        <w:t xml:space="preserve">, личностно окрашенное овладение УУД возможно лишь  на основе вовлечения школьника в учебный процесс в роли не пассивного исполнителя, но активного его участника. </w:t>
      </w: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107950</wp:posOffset>
            </wp:positionV>
            <wp:extent cx="2362200" cy="2360930"/>
            <wp:effectExtent l="19050" t="0" r="0" b="0"/>
            <wp:wrapTight wrapText="bothSides">
              <wp:wrapPolygon edited="0">
                <wp:start x="-174" y="0"/>
                <wp:lineTo x="-174" y="21437"/>
                <wp:lineTo x="21600" y="21437"/>
                <wp:lineTo x="21600" y="0"/>
                <wp:lineTo x="-174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Default="001E501F" w:rsidP="005E4564">
      <w:pPr>
        <w:spacing w:after="0" w:line="240" w:lineRule="auto"/>
        <w:ind w:firstLine="397"/>
        <w:jc w:val="both"/>
        <w:rPr>
          <w:rFonts w:ascii="Garamond" w:hAnsi="Garamond" w:cs="Times New Roman"/>
          <w:sz w:val="24"/>
          <w:szCs w:val="24"/>
        </w:rPr>
      </w:pPr>
    </w:p>
    <w:p w:rsidR="001E501F" w:rsidRPr="001E501F" w:rsidRDefault="001E501F" w:rsidP="001E501F">
      <w:pPr>
        <w:spacing w:after="0" w:line="240" w:lineRule="auto"/>
        <w:ind w:firstLine="397"/>
        <w:jc w:val="center"/>
        <w:rPr>
          <w:rFonts w:ascii="Garamond" w:hAnsi="Garamond" w:cs="Times New Roman"/>
          <w:b/>
          <w:sz w:val="44"/>
          <w:szCs w:val="44"/>
        </w:rPr>
      </w:pPr>
      <w:r w:rsidRPr="001E501F">
        <w:rPr>
          <w:rFonts w:ascii="Garamond" w:hAnsi="Garamond" w:cs="Times New Roman"/>
          <w:b/>
          <w:sz w:val="44"/>
          <w:szCs w:val="44"/>
        </w:rPr>
        <w:t xml:space="preserve">Формирование </w:t>
      </w:r>
      <w:proofErr w:type="gramStart"/>
      <w:r w:rsidRPr="001E501F">
        <w:rPr>
          <w:rFonts w:ascii="Garamond" w:hAnsi="Garamond" w:cs="Times New Roman"/>
          <w:b/>
          <w:sz w:val="44"/>
          <w:szCs w:val="44"/>
        </w:rPr>
        <w:t>познавательных</w:t>
      </w:r>
      <w:proofErr w:type="gramEnd"/>
      <w:r w:rsidRPr="001E501F">
        <w:rPr>
          <w:rFonts w:ascii="Garamond" w:hAnsi="Garamond" w:cs="Times New Roman"/>
          <w:b/>
          <w:sz w:val="44"/>
          <w:szCs w:val="44"/>
        </w:rPr>
        <w:t xml:space="preserve"> и регулятивных УУД </w:t>
      </w:r>
    </w:p>
    <w:p w:rsidR="001E501F" w:rsidRDefault="001E501F" w:rsidP="001E501F">
      <w:pPr>
        <w:spacing w:after="0" w:line="240" w:lineRule="auto"/>
        <w:ind w:firstLine="397"/>
        <w:jc w:val="center"/>
        <w:rPr>
          <w:rFonts w:ascii="Garamond" w:hAnsi="Garamond" w:cs="Times New Roman"/>
          <w:b/>
          <w:sz w:val="44"/>
          <w:szCs w:val="44"/>
        </w:rPr>
      </w:pPr>
      <w:r w:rsidRPr="001E501F">
        <w:rPr>
          <w:rFonts w:ascii="Garamond" w:hAnsi="Garamond" w:cs="Times New Roman"/>
          <w:b/>
          <w:sz w:val="44"/>
          <w:szCs w:val="44"/>
        </w:rPr>
        <w:t>на</w:t>
      </w:r>
      <w:r w:rsidR="00832C6A">
        <w:rPr>
          <w:rFonts w:ascii="Garamond" w:hAnsi="Garamond" w:cs="Times New Roman"/>
          <w:b/>
          <w:sz w:val="44"/>
          <w:szCs w:val="44"/>
        </w:rPr>
        <w:t xml:space="preserve"> уроках истории.</w:t>
      </w:r>
    </w:p>
    <w:p w:rsidR="001E501F" w:rsidRDefault="001E501F" w:rsidP="001E501F">
      <w:pPr>
        <w:spacing w:after="0" w:line="240" w:lineRule="auto"/>
        <w:ind w:firstLine="397"/>
        <w:jc w:val="center"/>
        <w:rPr>
          <w:rFonts w:ascii="Garamond" w:hAnsi="Garamond" w:cs="Times New Roman"/>
          <w:b/>
          <w:sz w:val="44"/>
          <w:szCs w:val="44"/>
        </w:rPr>
      </w:pPr>
    </w:p>
    <w:p w:rsidR="001E501F" w:rsidRDefault="001E501F" w:rsidP="001E501F">
      <w:pPr>
        <w:spacing w:after="0" w:line="240" w:lineRule="auto"/>
        <w:ind w:firstLine="397"/>
        <w:jc w:val="center"/>
        <w:rPr>
          <w:rFonts w:ascii="Garamond" w:hAnsi="Garamond" w:cs="Times New Roman"/>
          <w:b/>
          <w:sz w:val="44"/>
          <w:szCs w:val="44"/>
        </w:rPr>
      </w:pPr>
    </w:p>
    <w:p w:rsidR="00832C6A" w:rsidRDefault="00832C6A" w:rsidP="001E501F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</w:p>
    <w:p w:rsidR="00832C6A" w:rsidRDefault="00832C6A" w:rsidP="001E501F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</w:p>
    <w:p w:rsidR="00832C6A" w:rsidRDefault="00832C6A" w:rsidP="001E501F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</w:p>
    <w:p w:rsidR="001E501F" w:rsidRPr="001F152D" w:rsidRDefault="005C0477" w:rsidP="005C0477">
      <w:pPr>
        <w:spacing w:after="0" w:line="24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                         </w:t>
      </w:r>
      <w:bookmarkStart w:id="0" w:name="_GoBack"/>
      <w:bookmarkEnd w:id="0"/>
      <w:r w:rsidR="001E501F" w:rsidRPr="001F152D">
        <w:rPr>
          <w:rFonts w:ascii="Garamond" w:hAnsi="Garamond"/>
          <w:szCs w:val="28"/>
        </w:rPr>
        <w:t>Материал подготовила</w:t>
      </w:r>
    </w:p>
    <w:p w:rsidR="001E501F" w:rsidRPr="001F152D" w:rsidRDefault="001E501F" w:rsidP="001E501F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  <w:r w:rsidRPr="001F152D">
        <w:rPr>
          <w:rFonts w:ascii="Garamond" w:hAnsi="Garamond"/>
          <w:szCs w:val="28"/>
        </w:rPr>
        <w:t xml:space="preserve">учитель </w:t>
      </w:r>
      <w:r>
        <w:rPr>
          <w:rFonts w:ascii="Garamond" w:hAnsi="Garamond"/>
          <w:szCs w:val="28"/>
        </w:rPr>
        <w:t>истории</w:t>
      </w:r>
    </w:p>
    <w:p w:rsidR="001E501F" w:rsidRPr="001F152D" w:rsidRDefault="001E501F" w:rsidP="001E501F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  <w:r w:rsidRPr="001F152D">
        <w:rPr>
          <w:rFonts w:ascii="Garamond" w:hAnsi="Garamond"/>
          <w:szCs w:val="28"/>
        </w:rPr>
        <w:t xml:space="preserve">МБОУ </w:t>
      </w:r>
      <w:proofErr w:type="gramStart"/>
      <w:r w:rsidRPr="001F152D">
        <w:rPr>
          <w:rFonts w:ascii="Garamond" w:hAnsi="Garamond"/>
          <w:szCs w:val="28"/>
        </w:rPr>
        <w:t>С(</w:t>
      </w:r>
      <w:proofErr w:type="gramEnd"/>
      <w:r w:rsidRPr="001F152D">
        <w:rPr>
          <w:rFonts w:ascii="Garamond" w:hAnsi="Garamond"/>
          <w:szCs w:val="28"/>
        </w:rPr>
        <w:t>К)СОШ № 15</w:t>
      </w:r>
    </w:p>
    <w:p w:rsidR="001E501F" w:rsidRPr="001F152D" w:rsidRDefault="001E501F" w:rsidP="001E501F">
      <w:pPr>
        <w:spacing w:after="0" w:line="240" w:lineRule="auto"/>
        <w:ind w:firstLine="510"/>
        <w:jc w:val="center"/>
        <w:rPr>
          <w:rFonts w:ascii="Garamond" w:hAnsi="Garamond"/>
          <w:szCs w:val="28"/>
        </w:rPr>
      </w:pPr>
      <w:proofErr w:type="spellStart"/>
      <w:r>
        <w:rPr>
          <w:rFonts w:ascii="Garamond" w:hAnsi="Garamond"/>
          <w:szCs w:val="28"/>
        </w:rPr>
        <w:t>Береснева</w:t>
      </w:r>
      <w:proofErr w:type="spellEnd"/>
      <w:r>
        <w:rPr>
          <w:rFonts w:ascii="Garamond" w:hAnsi="Garamond"/>
          <w:szCs w:val="28"/>
        </w:rPr>
        <w:t xml:space="preserve"> Елена Александровна</w:t>
      </w:r>
    </w:p>
    <w:p w:rsidR="001E501F" w:rsidRPr="001E501F" w:rsidRDefault="001E501F" w:rsidP="001E501F">
      <w:pPr>
        <w:spacing w:after="0" w:line="240" w:lineRule="auto"/>
        <w:ind w:firstLine="397"/>
        <w:jc w:val="center"/>
        <w:rPr>
          <w:rFonts w:ascii="Garamond" w:hAnsi="Garamond" w:cs="Times New Roman"/>
          <w:b/>
          <w:sz w:val="44"/>
          <w:szCs w:val="44"/>
        </w:rPr>
      </w:pPr>
    </w:p>
    <w:sectPr w:rsidR="001E501F" w:rsidRPr="001E501F" w:rsidSect="005E4564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422"/>
    <w:multiLevelType w:val="hybridMultilevel"/>
    <w:tmpl w:val="E2BE4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22CC"/>
    <w:rsid w:val="000D7EB6"/>
    <w:rsid w:val="000E61DF"/>
    <w:rsid w:val="00102DD7"/>
    <w:rsid w:val="00164F9A"/>
    <w:rsid w:val="001E501F"/>
    <w:rsid w:val="00205BE2"/>
    <w:rsid w:val="00216AC1"/>
    <w:rsid w:val="002731B4"/>
    <w:rsid w:val="002B54CE"/>
    <w:rsid w:val="002C2A62"/>
    <w:rsid w:val="002D6F5B"/>
    <w:rsid w:val="00305C00"/>
    <w:rsid w:val="003A2CA8"/>
    <w:rsid w:val="003F22CC"/>
    <w:rsid w:val="004659EF"/>
    <w:rsid w:val="004761B0"/>
    <w:rsid w:val="004F59CC"/>
    <w:rsid w:val="005633DD"/>
    <w:rsid w:val="00577B1C"/>
    <w:rsid w:val="00587F20"/>
    <w:rsid w:val="005B4B1D"/>
    <w:rsid w:val="005C0477"/>
    <w:rsid w:val="005E4564"/>
    <w:rsid w:val="0060179B"/>
    <w:rsid w:val="006B0252"/>
    <w:rsid w:val="007942F9"/>
    <w:rsid w:val="007A4DCD"/>
    <w:rsid w:val="0082432D"/>
    <w:rsid w:val="00832C6A"/>
    <w:rsid w:val="008F5740"/>
    <w:rsid w:val="009C2146"/>
    <w:rsid w:val="009E2320"/>
    <w:rsid w:val="00AB30F3"/>
    <w:rsid w:val="00B13756"/>
    <w:rsid w:val="00B31FD5"/>
    <w:rsid w:val="00BB7472"/>
    <w:rsid w:val="00C97033"/>
    <w:rsid w:val="00CE69F9"/>
    <w:rsid w:val="00D156DB"/>
    <w:rsid w:val="00D907D0"/>
    <w:rsid w:val="00DA54B4"/>
    <w:rsid w:val="00DB2129"/>
    <w:rsid w:val="00DF104F"/>
    <w:rsid w:val="00E72679"/>
    <w:rsid w:val="00F76DA2"/>
    <w:rsid w:val="00F8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52"/>
    <w:pPr>
      <w:ind w:left="720"/>
      <w:contextualSpacing/>
    </w:pPr>
  </w:style>
  <w:style w:type="table" w:styleId="a4">
    <w:name w:val="Table Grid"/>
    <w:basedOn w:val="a1"/>
    <w:uiPriority w:val="59"/>
    <w:rsid w:val="000E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52"/>
    <w:pPr>
      <w:ind w:left="720"/>
      <w:contextualSpacing/>
    </w:pPr>
  </w:style>
  <w:style w:type="table" w:styleId="a4">
    <w:name w:val="Table Grid"/>
    <w:basedOn w:val="a1"/>
    <w:uiPriority w:val="59"/>
    <w:rsid w:val="000E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0321-7476-4022-ACF1-2B5DCF88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34</cp:revision>
  <cp:lastPrinted>2013-11-06T05:53:00Z</cp:lastPrinted>
  <dcterms:created xsi:type="dcterms:W3CDTF">2013-03-15T09:19:00Z</dcterms:created>
  <dcterms:modified xsi:type="dcterms:W3CDTF">2013-11-06T05:54:00Z</dcterms:modified>
</cp:coreProperties>
</file>