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35" w:rsidRDefault="0066399E" w:rsidP="003A6F35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4814570</wp:posOffset>
            </wp:positionH>
            <wp:positionV relativeFrom="margin">
              <wp:posOffset>-121285</wp:posOffset>
            </wp:positionV>
            <wp:extent cx="2599055" cy="17221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F35" w:rsidRPr="006F49BF" w:rsidRDefault="003A6F35" w:rsidP="003A6F35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3A6F35" w:rsidRPr="006F49BF" w:rsidRDefault="003A6F35" w:rsidP="003A6F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color w:val="000000"/>
          <w:sz w:val="26"/>
          <w:szCs w:val="26"/>
        </w:rPr>
        <w:t xml:space="preserve">Летом бежит, зимой спит. </w:t>
      </w:r>
    </w:p>
    <w:p w:rsidR="00E32149" w:rsidRPr="006F49BF" w:rsidRDefault="003A6F35" w:rsidP="003A6F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color w:val="000000"/>
          <w:sz w:val="26"/>
          <w:szCs w:val="26"/>
        </w:rPr>
        <w:t>Весна настала — Опять побежала.</w:t>
      </w:r>
    </w:p>
    <w:p w:rsidR="003A6F35" w:rsidRPr="006F49BF" w:rsidRDefault="003A6F35" w:rsidP="003A6F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A6F35" w:rsidRPr="006F49BF" w:rsidRDefault="003A6F35" w:rsidP="003A6F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color w:val="000000"/>
          <w:sz w:val="26"/>
          <w:szCs w:val="26"/>
        </w:rPr>
        <w:t>Бежала — шумела,</w:t>
      </w:r>
    </w:p>
    <w:p w:rsidR="003A6F35" w:rsidRPr="006F49BF" w:rsidRDefault="003A6F35" w:rsidP="003A6F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color w:val="000000"/>
          <w:sz w:val="26"/>
          <w:szCs w:val="26"/>
        </w:rPr>
        <w:t>Заснула — заблестела.</w:t>
      </w:r>
    </w:p>
    <w:p w:rsidR="003A6F35" w:rsidRPr="006F49BF" w:rsidRDefault="003A6F35" w:rsidP="003A6F3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color w:val="000000"/>
          <w:sz w:val="26"/>
          <w:szCs w:val="26"/>
        </w:rPr>
        <w:t>Наверно вы уже отгадали загадки. О чем же пойдет сегодня речь?</w:t>
      </w:r>
    </w:p>
    <w:p w:rsidR="003A6F35" w:rsidRPr="006F49BF" w:rsidRDefault="003A6F35" w:rsidP="003A6F3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color w:val="000000"/>
          <w:sz w:val="26"/>
          <w:szCs w:val="26"/>
        </w:rPr>
        <w:t>Ну конечно о реке.</w:t>
      </w:r>
    </w:p>
    <w:p w:rsidR="0013792B" w:rsidRPr="006F49BF" w:rsidRDefault="00205726" w:rsidP="001379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49B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>Река и ее части</w:t>
      </w:r>
      <w:r w:rsidRPr="006F49BF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3A6F35" w:rsidRPr="00E66A43" w:rsidRDefault="003A6F35" w:rsidP="00E66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66A4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Река –</w:t>
      </w:r>
      <w:r w:rsidRPr="00E66A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это водный поток, текущий в выработанно</w:t>
      </w:r>
      <w:r w:rsidR="0066399E" w:rsidRPr="00E66A43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 w:rsidRPr="00E66A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им углублении – русле и питающийся за счет подземного и поверхностного стока.</w:t>
      </w:r>
    </w:p>
    <w:p w:rsidR="0066399E" w:rsidRPr="006F49BF" w:rsidRDefault="000C3070" w:rsidP="003A6F3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F49BF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-151130</wp:posOffset>
            </wp:positionH>
            <wp:positionV relativeFrom="margin">
              <wp:posOffset>2271395</wp:posOffset>
            </wp:positionV>
            <wp:extent cx="1692275" cy="1327150"/>
            <wp:effectExtent l="19050" t="0" r="317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99E" w:rsidRPr="006F49BF">
        <w:rPr>
          <w:rFonts w:ascii="Times New Roman" w:hAnsi="Times New Roman" w:cs="Times New Roman"/>
          <w:color w:val="000000"/>
          <w:sz w:val="26"/>
          <w:szCs w:val="26"/>
        </w:rPr>
        <w:t xml:space="preserve">Каждая река обязательно должна, где то начинаться. </w:t>
      </w:r>
      <w:r w:rsidR="0066399E" w:rsidRPr="006F49BF">
        <w:rPr>
          <w:rFonts w:ascii="Times New Roman" w:hAnsi="Times New Roman" w:cs="Times New Roman"/>
          <w:sz w:val="26"/>
          <w:szCs w:val="26"/>
        </w:rPr>
        <w:t xml:space="preserve">В каждой реке есть </w:t>
      </w:r>
      <w:r w:rsidR="0066399E" w:rsidRPr="006F49BF">
        <w:rPr>
          <w:rFonts w:ascii="Times New Roman" w:hAnsi="Times New Roman" w:cs="Times New Roman"/>
          <w:b/>
          <w:sz w:val="26"/>
          <w:szCs w:val="26"/>
        </w:rPr>
        <w:t>место её зарождения</w:t>
      </w:r>
      <w:r w:rsidR="00DA6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399E" w:rsidRPr="006F49BF">
        <w:rPr>
          <w:rFonts w:ascii="Times New Roman" w:hAnsi="Times New Roman" w:cs="Times New Roman"/>
          <w:b/>
          <w:sz w:val="26"/>
          <w:szCs w:val="26"/>
        </w:rPr>
        <w:t>—</w:t>
      </w:r>
      <w:r w:rsidR="00DA61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61A8"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>и</w:t>
      </w:r>
      <w:r w:rsidR="00DA61A8">
        <w:rPr>
          <w:rFonts w:ascii="Times New Roman" w:hAnsi="Times New Roman" w:cs="Times New Roman"/>
          <w:b/>
          <w:i/>
          <w:sz w:val="26"/>
          <w:szCs w:val="26"/>
          <w:u w:val="single"/>
        </w:rPr>
        <w:t>с</w:t>
      </w:r>
      <w:r w:rsidR="0066399E"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>ток.</w:t>
      </w:r>
      <w:r w:rsidR="0066399E" w:rsidRPr="006F49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99E" w:rsidRPr="006F49BF" w:rsidRDefault="0066399E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9BF">
        <w:rPr>
          <w:rFonts w:ascii="Times New Roman" w:hAnsi="Times New Roman" w:cs="Times New Roman"/>
          <w:sz w:val="26"/>
          <w:szCs w:val="26"/>
        </w:rPr>
        <w:t xml:space="preserve"> Где же берет начало река?</w:t>
      </w:r>
    </w:p>
    <w:p w:rsidR="0066399E" w:rsidRPr="006F49BF" w:rsidRDefault="0066399E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9BF">
        <w:rPr>
          <w:rFonts w:ascii="Times New Roman" w:hAnsi="Times New Roman" w:cs="Times New Roman"/>
          <w:sz w:val="26"/>
          <w:szCs w:val="26"/>
        </w:rPr>
        <w:t xml:space="preserve">Начало реки всегда на суше. </w:t>
      </w:r>
      <w:r w:rsidR="00841302" w:rsidRPr="006F49BF">
        <w:rPr>
          <w:rFonts w:ascii="Times New Roman" w:hAnsi="Times New Roman" w:cs="Times New Roman"/>
          <w:sz w:val="26"/>
          <w:szCs w:val="26"/>
        </w:rPr>
        <w:t xml:space="preserve">Истоком обычно может служить начало ручья, получающего воду из родника, конец ледника, озеро, болото. На болотных реках за исток часто принимается точка, с которой появляется открытый поток </w:t>
      </w:r>
      <w:r w:rsidR="000C3070" w:rsidRPr="006F49BF">
        <w:rPr>
          <w:rFonts w:ascii="Times New Roman" w:hAnsi="Times New Roman" w:cs="Times New Roman"/>
          <w:sz w:val="26"/>
          <w:szCs w:val="26"/>
        </w:rPr>
        <w:t>воды</w:t>
      </w:r>
      <w:r w:rsidR="00841302" w:rsidRPr="006F49BF">
        <w:rPr>
          <w:rFonts w:ascii="Times New Roman" w:hAnsi="Times New Roman" w:cs="Times New Roman"/>
          <w:sz w:val="26"/>
          <w:szCs w:val="26"/>
        </w:rPr>
        <w:t xml:space="preserve"> </w:t>
      </w:r>
      <w:r w:rsidR="000C3070" w:rsidRPr="006F49BF">
        <w:rPr>
          <w:rFonts w:ascii="Times New Roman" w:hAnsi="Times New Roman" w:cs="Times New Roman"/>
          <w:sz w:val="26"/>
          <w:szCs w:val="26"/>
        </w:rPr>
        <w:t xml:space="preserve">с </w:t>
      </w:r>
      <w:r w:rsidR="00841302" w:rsidRPr="006F49BF">
        <w:rPr>
          <w:rFonts w:ascii="Times New Roman" w:hAnsi="Times New Roman" w:cs="Times New Roman"/>
          <w:sz w:val="26"/>
          <w:szCs w:val="26"/>
        </w:rPr>
        <w:t>постоянным руслом.</w:t>
      </w:r>
    </w:p>
    <w:p w:rsidR="000C3070" w:rsidRPr="006F49BF" w:rsidRDefault="000C3070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9BF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5423535</wp:posOffset>
            </wp:positionH>
            <wp:positionV relativeFrom="margin">
              <wp:posOffset>3345180</wp:posOffset>
            </wp:positionV>
            <wp:extent cx="1758950" cy="1381760"/>
            <wp:effectExtent l="19050" t="0" r="0" b="0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9BF">
        <w:rPr>
          <w:rFonts w:ascii="Times New Roman" w:hAnsi="Times New Roman" w:cs="Times New Roman"/>
          <w:b/>
          <w:i/>
          <w:sz w:val="26"/>
          <w:szCs w:val="26"/>
        </w:rPr>
        <w:t>Русло</w:t>
      </w:r>
      <w:r w:rsidRPr="006F49BF">
        <w:rPr>
          <w:rFonts w:ascii="Times New Roman" w:hAnsi="Times New Roman" w:cs="Times New Roman"/>
          <w:b/>
          <w:sz w:val="26"/>
          <w:szCs w:val="26"/>
        </w:rPr>
        <w:t xml:space="preserve"> – это естественное углубление, по которому течет река.</w:t>
      </w:r>
    </w:p>
    <w:p w:rsidR="00841302" w:rsidRPr="006F49BF" w:rsidRDefault="00841302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9BF">
        <w:rPr>
          <w:rFonts w:ascii="Times New Roman" w:hAnsi="Times New Roman" w:cs="Times New Roman"/>
          <w:sz w:val="26"/>
          <w:szCs w:val="26"/>
        </w:rPr>
        <w:t xml:space="preserve">Река течет по уклону земной поверхности </w:t>
      </w:r>
      <w:r w:rsidR="00697B6C" w:rsidRPr="006F49BF">
        <w:rPr>
          <w:rFonts w:ascii="Times New Roman" w:hAnsi="Times New Roman" w:cs="Times New Roman"/>
          <w:sz w:val="26"/>
          <w:szCs w:val="26"/>
        </w:rPr>
        <w:t xml:space="preserve">от истока </w:t>
      </w:r>
      <w:r w:rsidRPr="006F49BF">
        <w:rPr>
          <w:rFonts w:ascii="Times New Roman" w:hAnsi="Times New Roman" w:cs="Times New Roman"/>
          <w:sz w:val="26"/>
          <w:szCs w:val="26"/>
        </w:rPr>
        <w:t xml:space="preserve">и впадает в море или другой водный объект. </w:t>
      </w:r>
    </w:p>
    <w:p w:rsidR="00FE0E28" w:rsidRPr="006F49BF" w:rsidRDefault="00841302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F49BF">
        <w:rPr>
          <w:rFonts w:ascii="Times New Roman" w:hAnsi="Times New Roman" w:cs="Times New Roman"/>
          <w:b/>
          <w:sz w:val="26"/>
          <w:szCs w:val="26"/>
        </w:rPr>
        <w:t>Место, где река впадает в другую реку, озеро, море</w:t>
      </w:r>
      <w:r w:rsidR="00FE0E28" w:rsidRPr="006F49BF">
        <w:rPr>
          <w:rFonts w:ascii="Times New Roman" w:hAnsi="Times New Roman" w:cs="Times New Roman"/>
          <w:b/>
          <w:sz w:val="26"/>
          <w:szCs w:val="26"/>
        </w:rPr>
        <w:t xml:space="preserve">, называют </w:t>
      </w:r>
      <w:r w:rsidR="00FE0E28"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>устьем.</w:t>
      </w:r>
      <w:r w:rsidR="000C3070"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FE0E28" w:rsidRPr="006F49BF">
        <w:rPr>
          <w:rFonts w:ascii="Times New Roman" w:hAnsi="Times New Roman" w:cs="Times New Roman"/>
          <w:sz w:val="26"/>
          <w:szCs w:val="26"/>
        </w:rPr>
        <w:t>Другими словами, устье – это конец реки.</w:t>
      </w:r>
    </w:p>
    <w:p w:rsidR="000C3070" w:rsidRPr="006F49BF" w:rsidRDefault="000C3070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9BF">
        <w:rPr>
          <w:rFonts w:ascii="Times New Roman" w:hAnsi="Times New Roman" w:cs="Times New Roman"/>
          <w:i/>
          <w:sz w:val="26"/>
          <w:szCs w:val="26"/>
        </w:rPr>
        <w:t>С помощью</w:t>
      </w:r>
      <w:r w:rsidR="00697B6C" w:rsidRPr="006F49BF">
        <w:rPr>
          <w:rFonts w:ascii="Times New Roman" w:hAnsi="Times New Roman" w:cs="Times New Roman"/>
          <w:i/>
          <w:sz w:val="26"/>
          <w:szCs w:val="26"/>
        </w:rPr>
        <w:t xml:space="preserve"> атласа определите исток, устье </w:t>
      </w:r>
      <w:r w:rsidRPr="006F49BF">
        <w:rPr>
          <w:rFonts w:ascii="Times New Roman" w:hAnsi="Times New Roman" w:cs="Times New Roman"/>
          <w:i/>
          <w:sz w:val="26"/>
          <w:szCs w:val="26"/>
        </w:rPr>
        <w:t xml:space="preserve">реки </w:t>
      </w:r>
      <w:r w:rsidR="00DD7324" w:rsidRPr="006F49BF">
        <w:rPr>
          <w:rFonts w:ascii="Times New Roman" w:hAnsi="Times New Roman" w:cs="Times New Roman"/>
          <w:i/>
          <w:sz w:val="26"/>
          <w:szCs w:val="26"/>
        </w:rPr>
        <w:t>Амазонка</w:t>
      </w:r>
      <w:r w:rsidRPr="006F49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5726" w:rsidRPr="006F49BF">
        <w:rPr>
          <w:rFonts w:ascii="Times New Roman" w:hAnsi="Times New Roman" w:cs="Times New Roman"/>
          <w:i/>
          <w:sz w:val="26"/>
          <w:szCs w:val="26"/>
        </w:rPr>
        <w:t>и отметьте</w:t>
      </w:r>
      <w:r w:rsidRPr="006F49BF">
        <w:rPr>
          <w:rFonts w:ascii="Times New Roman" w:hAnsi="Times New Roman" w:cs="Times New Roman"/>
          <w:i/>
          <w:sz w:val="26"/>
          <w:szCs w:val="26"/>
        </w:rPr>
        <w:t xml:space="preserve"> на контурной карте.</w:t>
      </w:r>
    </w:p>
    <w:p w:rsidR="00FE0E28" w:rsidRPr="006F49BF" w:rsidRDefault="000C3070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6F49BF">
        <w:rPr>
          <w:rFonts w:ascii="Times New Roman" w:hAnsi="Times New Roman" w:cs="Times New Roman"/>
          <w:sz w:val="26"/>
          <w:szCs w:val="26"/>
        </w:rPr>
        <w:t>Русло реки может иметь разную ширину, особенно в низовье течения реки. Это из-за того, что река имеет притоки.</w:t>
      </w:r>
      <w:r w:rsidRPr="006F49BF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</w:p>
    <w:p w:rsidR="00CA6D95" w:rsidRPr="006F49BF" w:rsidRDefault="00CA6D95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9BF">
        <w:rPr>
          <w:rFonts w:ascii="Times New Roman" w:hAnsi="Times New Roman" w:cs="Times New Roman"/>
          <w:i/>
          <w:sz w:val="26"/>
          <w:szCs w:val="26"/>
        </w:rPr>
        <w:t xml:space="preserve">Как вы думаете, что </w:t>
      </w:r>
      <w:r w:rsidR="000C3070" w:rsidRPr="006F49BF">
        <w:rPr>
          <w:rFonts w:ascii="Times New Roman" w:hAnsi="Times New Roman" w:cs="Times New Roman"/>
          <w:i/>
          <w:sz w:val="26"/>
          <w:szCs w:val="26"/>
        </w:rPr>
        <w:t>такое приток реки?</w:t>
      </w:r>
    </w:p>
    <w:p w:rsidR="00697B6C" w:rsidRPr="006F49BF" w:rsidRDefault="000C3070" w:rsidP="00697B6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>Приток реки</w:t>
      </w:r>
      <w:r w:rsidRPr="006F49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F49BF">
        <w:rPr>
          <w:rFonts w:ascii="Times New Roman" w:hAnsi="Times New Roman" w:cs="Times New Roman"/>
          <w:b/>
          <w:sz w:val="26"/>
          <w:szCs w:val="26"/>
        </w:rPr>
        <w:t>–</w:t>
      </w:r>
      <w:r w:rsidR="0013792B" w:rsidRPr="006F49BF">
        <w:rPr>
          <w:rFonts w:ascii="Times New Roman" w:hAnsi="Times New Roman" w:cs="Times New Roman"/>
          <w:b/>
          <w:sz w:val="26"/>
          <w:szCs w:val="26"/>
        </w:rPr>
        <w:t xml:space="preserve"> это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водоток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впадающий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более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крупную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по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водности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реку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озеро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или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другой</w:t>
      </w:r>
      <w:r w:rsidR="0013792B" w:rsidRPr="006F49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792B" w:rsidRPr="006F49BF">
        <w:rPr>
          <w:rStyle w:val="w1"/>
          <w:rFonts w:ascii="Times New Roman" w:hAnsi="Times New Roman" w:cs="Times New Roman"/>
          <w:b/>
          <w:color w:val="000000"/>
          <w:sz w:val="26"/>
          <w:szCs w:val="26"/>
        </w:rPr>
        <w:t>водоём</w:t>
      </w:r>
      <w:r w:rsidR="0013792B" w:rsidRPr="006F49BF">
        <w:rPr>
          <w:rStyle w:val="w1"/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3792B" w:rsidRPr="006F49BF">
        <w:rPr>
          <w:rFonts w:ascii="Times New Roman" w:hAnsi="Times New Roman" w:cs="Times New Roman"/>
          <w:sz w:val="26"/>
          <w:szCs w:val="26"/>
        </w:rPr>
        <w:t>это</w:t>
      </w:r>
      <w:r w:rsidR="0013792B" w:rsidRPr="006F49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3792B" w:rsidRPr="006F49BF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река впадающая в главную реку). </w:t>
      </w:r>
    </w:p>
    <w:p w:rsidR="0013792B" w:rsidRPr="006F49BF" w:rsidRDefault="0013792B" w:rsidP="00697B6C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6F49BF">
        <w:rPr>
          <w:rFonts w:ascii="Times New Roman" w:hAnsi="Times New Roman" w:cs="Times New Roman"/>
          <w:sz w:val="26"/>
          <w:szCs w:val="26"/>
        </w:rPr>
        <w:t>Приток обычно отличается тем, что он имеет меньшую длину, а так же меньшей водностью</w:t>
      </w:r>
      <w:r w:rsidRPr="006F49B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F49BF">
        <w:rPr>
          <w:rFonts w:ascii="Times New Roman" w:hAnsi="Times New Roman" w:cs="Times New Roman"/>
          <w:sz w:val="26"/>
          <w:szCs w:val="26"/>
        </w:rPr>
        <w:t>Притоки подразделяются на правые и левые, впадающие соответственно с правого и левого берегов.</w:t>
      </w:r>
      <w:r w:rsidR="00697B6C" w:rsidRPr="006F49BF">
        <w:rPr>
          <w:rFonts w:ascii="Times New Roman" w:hAnsi="Times New Roman" w:cs="Times New Roman"/>
          <w:sz w:val="26"/>
          <w:szCs w:val="26"/>
        </w:rPr>
        <w:t xml:space="preserve"> Чтобы узнать каким притоком (правым или левым) является река, то нужно встать лицом по направлению течения главной реки (к устью или вниз по течению), тогда можно увидеть с какой стороны впадает приток. С правой стороны – правый, с левой стороны – левый.</w:t>
      </w:r>
    </w:p>
    <w:p w:rsidR="000C3070" w:rsidRPr="006F49BF" w:rsidRDefault="00DD7324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F49BF">
        <w:rPr>
          <w:rFonts w:ascii="Times New Roman" w:hAnsi="Times New Roman" w:cs="Times New Roman"/>
          <w:b/>
          <w:sz w:val="26"/>
          <w:szCs w:val="26"/>
        </w:rPr>
        <w:t xml:space="preserve">Если объединить главную реку с ее притоками, то образуется </w:t>
      </w:r>
      <w:r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>речная система.</w:t>
      </w:r>
    </w:p>
    <w:p w:rsidR="00DD7324" w:rsidRPr="006F49BF" w:rsidRDefault="00DD7324" w:rsidP="00DD73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9BF">
        <w:rPr>
          <w:rFonts w:ascii="Times New Roman" w:hAnsi="Times New Roman" w:cs="Times New Roman"/>
          <w:i/>
          <w:sz w:val="26"/>
          <w:szCs w:val="26"/>
        </w:rPr>
        <w:t>С помощью атласа определите притоки реки Амазонка, отметьте и подпишите их на контурной карте.</w:t>
      </w:r>
    </w:p>
    <w:p w:rsidR="00DD7324" w:rsidRPr="006F49BF" w:rsidRDefault="00DD7324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F49B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-76835</wp:posOffset>
            </wp:positionH>
            <wp:positionV relativeFrom="margin">
              <wp:posOffset>7236460</wp:posOffset>
            </wp:positionV>
            <wp:extent cx="1918335" cy="1828800"/>
            <wp:effectExtent l="1905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9BF">
        <w:rPr>
          <w:rFonts w:ascii="Times New Roman" w:hAnsi="Times New Roman" w:cs="Times New Roman"/>
          <w:sz w:val="26"/>
          <w:szCs w:val="26"/>
        </w:rPr>
        <w:t xml:space="preserve">Притоки очень важны, так как они собирают воду в главную реку. </w:t>
      </w:r>
      <w:r w:rsidRPr="006F49BF">
        <w:rPr>
          <w:rFonts w:ascii="Times New Roman" w:hAnsi="Times New Roman" w:cs="Times New Roman"/>
          <w:b/>
          <w:sz w:val="26"/>
          <w:szCs w:val="26"/>
        </w:rPr>
        <w:t>Участок земной поверхности, с которого вся вода стекае</w:t>
      </w:r>
      <w:r w:rsidR="00205726" w:rsidRPr="006F49BF">
        <w:rPr>
          <w:rFonts w:ascii="Times New Roman" w:hAnsi="Times New Roman" w:cs="Times New Roman"/>
          <w:b/>
          <w:sz w:val="26"/>
          <w:szCs w:val="26"/>
        </w:rPr>
        <w:t>т</w:t>
      </w:r>
      <w:r w:rsidRPr="006F49BF">
        <w:rPr>
          <w:rFonts w:ascii="Times New Roman" w:hAnsi="Times New Roman" w:cs="Times New Roman"/>
          <w:b/>
          <w:sz w:val="26"/>
          <w:szCs w:val="26"/>
        </w:rPr>
        <w:t xml:space="preserve"> в реку</w:t>
      </w:r>
      <w:r w:rsidR="00205726" w:rsidRPr="006F49BF">
        <w:rPr>
          <w:rFonts w:ascii="Times New Roman" w:hAnsi="Times New Roman" w:cs="Times New Roman"/>
          <w:b/>
          <w:sz w:val="26"/>
          <w:szCs w:val="26"/>
        </w:rPr>
        <w:t>,</w:t>
      </w:r>
      <w:r w:rsidRPr="006F49BF">
        <w:rPr>
          <w:rFonts w:ascii="Times New Roman" w:hAnsi="Times New Roman" w:cs="Times New Roman"/>
          <w:b/>
          <w:sz w:val="26"/>
          <w:szCs w:val="26"/>
        </w:rPr>
        <w:t xml:space="preserve"> включая притоки, называется </w:t>
      </w:r>
      <w:r w:rsidRPr="006F49BF">
        <w:rPr>
          <w:rFonts w:ascii="Times New Roman" w:hAnsi="Times New Roman" w:cs="Times New Roman"/>
          <w:b/>
          <w:i/>
          <w:sz w:val="26"/>
          <w:szCs w:val="26"/>
          <w:u w:val="single"/>
        </w:rPr>
        <w:t>бассейном реки.</w:t>
      </w:r>
    </w:p>
    <w:p w:rsidR="00205726" w:rsidRPr="006F49BF" w:rsidRDefault="00205726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9BF">
        <w:rPr>
          <w:rFonts w:ascii="Times New Roman" w:hAnsi="Times New Roman" w:cs="Times New Roman"/>
          <w:sz w:val="26"/>
          <w:szCs w:val="26"/>
        </w:rPr>
        <w:t>Бассейн имеет каждая река, большая о</w:t>
      </w:r>
      <w:r w:rsidR="008E0B89" w:rsidRPr="006F49BF">
        <w:rPr>
          <w:rFonts w:ascii="Times New Roman" w:hAnsi="Times New Roman" w:cs="Times New Roman"/>
          <w:sz w:val="26"/>
          <w:szCs w:val="26"/>
        </w:rPr>
        <w:t>н</w:t>
      </w:r>
      <w:r w:rsidRPr="006F49BF">
        <w:rPr>
          <w:rFonts w:ascii="Times New Roman" w:hAnsi="Times New Roman" w:cs="Times New Roman"/>
          <w:sz w:val="26"/>
          <w:szCs w:val="26"/>
        </w:rPr>
        <w:t>а или маленькая. Он включает в себя поверхностный и подземный водосборы воды.</w:t>
      </w:r>
    </w:p>
    <w:p w:rsidR="00205726" w:rsidRPr="006F49BF" w:rsidRDefault="00205726" w:rsidP="002057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9BF">
        <w:rPr>
          <w:rFonts w:ascii="Times New Roman" w:hAnsi="Times New Roman" w:cs="Times New Roman"/>
          <w:i/>
          <w:sz w:val="26"/>
          <w:szCs w:val="26"/>
        </w:rPr>
        <w:t>С помощью атласа определите бассейн реки Амазонка, отметьте на контурной карте.</w:t>
      </w:r>
    </w:p>
    <w:p w:rsidR="00DA61A8" w:rsidRPr="00852806" w:rsidRDefault="00DA61A8" w:rsidP="00DA61A8">
      <w:pPr>
        <w:pStyle w:val="aa"/>
        <w:spacing w:before="0" w:beforeAutospacing="0" w:after="0" w:afterAutospacing="0"/>
        <w:jc w:val="right"/>
        <w:rPr>
          <w:i/>
          <w:sz w:val="28"/>
          <w:szCs w:val="28"/>
        </w:rPr>
      </w:pPr>
      <w:r w:rsidRPr="00852806">
        <w:rPr>
          <w:i/>
          <w:sz w:val="28"/>
          <w:szCs w:val="28"/>
        </w:rPr>
        <w:t>Удачи в изучении материала и дальнейшей работе!</w:t>
      </w:r>
    </w:p>
    <w:p w:rsidR="00205726" w:rsidRPr="006F49BF" w:rsidRDefault="00205726" w:rsidP="000C3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05726" w:rsidRPr="006F49BF" w:rsidSect="003A6F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DF" w:rsidRDefault="000254DF" w:rsidP="003A6F35">
      <w:pPr>
        <w:spacing w:after="0" w:line="240" w:lineRule="auto"/>
      </w:pPr>
      <w:r>
        <w:separator/>
      </w:r>
    </w:p>
  </w:endnote>
  <w:endnote w:type="continuationSeparator" w:id="0">
    <w:p w:rsidR="000254DF" w:rsidRDefault="000254DF" w:rsidP="003A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B9" w:rsidRDefault="00637B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B9" w:rsidRDefault="00637B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B9" w:rsidRDefault="00637B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DF" w:rsidRDefault="000254DF" w:rsidP="003A6F35">
      <w:pPr>
        <w:spacing w:after="0" w:line="240" w:lineRule="auto"/>
      </w:pPr>
      <w:r>
        <w:separator/>
      </w:r>
    </w:p>
  </w:footnote>
  <w:footnote w:type="continuationSeparator" w:id="0">
    <w:p w:rsidR="000254DF" w:rsidRDefault="000254DF" w:rsidP="003A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54D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35" w:rsidRPr="00DB3FD1" w:rsidRDefault="00D90ECF" w:rsidP="00637BB9">
    <w:pPr>
      <w:pStyle w:val="a3"/>
      <w:ind w:firstLine="2832"/>
    </w:pPr>
    <w:r>
      <w:rPr>
        <w:noProof/>
        <w:lang w:eastAsia="zh-TW"/>
      </w:rPr>
      <w:pict>
        <v:group id="_x0000_s2049" style="position:absolute;left:0;text-align:left;margin-left:108.55pt;margin-top:-108.3pt;width:105.1pt;height:318.9pt;rotation:90;flip:y;z-index:251660288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4" inset="0,0,0,0">
                <w:txbxContent>
                  <w:sdt>
                    <w:sdtPr>
                      <w:rPr>
                        <w:b/>
                        <w:color w:val="365F91" w:themeColor="accent1" w:themeShade="BF"/>
                      </w:rPr>
                      <w:alias w:val="Дата"/>
                      <w:id w:val="10525082"/>
                      <w:placeholder>
                        <w:docPart w:val="56FD8695633245279AF120B27582F224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.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p w:rsidR="003A6F35" w:rsidRPr="003A6F35" w:rsidRDefault="003A6F35">
                        <w:pPr>
                          <w:pStyle w:val="a3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3A6F35">
                          <w:rPr>
                            <w:b/>
                            <w:color w:val="365F91" w:themeColor="accent1" w:themeShade="BF"/>
                          </w:rPr>
                          <w:t>Теоретический материал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alias w:val="Заголовок"/>
        <w:id w:val="79116639"/>
        <w:placeholder>
          <w:docPart w:val="3324116761494A4B844DD826913332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4703B" w:rsidRPr="00DB3FD1">
          <w:t>Учитель географии ГБОУ СОШ № 657 Володина Ольга Николаевна</w:t>
        </w:r>
      </w:sdtContent>
    </w:sdt>
  </w:p>
  <w:p w:rsidR="003A6F35" w:rsidRDefault="003A6F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B9" w:rsidRDefault="00637B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pPSeqLY86LiPPASOaxRVXSkthNA=" w:salt="t6bJqRC17EdB0ha+/jTCMw==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6F35"/>
    <w:rsid w:val="000254DF"/>
    <w:rsid w:val="000823BA"/>
    <w:rsid w:val="00085E12"/>
    <w:rsid w:val="000C3070"/>
    <w:rsid w:val="00117576"/>
    <w:rsid w:val="0013792B"/>
    <w:rsid w:val="001D108B"/>
    <w:rsid w:val="001E67B3"/>
    <w:rsid w:val="00205726"/>
    <w:rsid w:val="002C51FA"/>
    <w:rsid w:val="00326A71"/>
    <w:rsid w:val="003A2A7D"/>
    <w:rsid w:val="003A6F35"/>
    <w:rsid w:val="003C4870"/>
    <w:rsid w:val="00510A06"/>
    <w:rsid w:val="005E1F05"/>
    <w:rsid w:val="00637BB9"/>
    <w:rsid w:val="0066399E"/>
    <w:rsid w:val="00697B6C"/>
    <w:rsid w:val="006E3006"/>
    <w:rsid w:val="006F49BF"/>
    <w:rsid w:val="00841302"/>
    <w:rsid w:val="0084169E"/>
    <w:rsid w:val="00852806"/>
    <w:rsid w:val="008B54F0"/>
    <w:rsid w:val="008E0B89"/>
    <w:rsid w:val="0092343F"/>
    <w:rsid w:val="00A65422"/>
    <w:rsid w:val="00AA1909"/>
    <w:rsid w:val="00CA6D95"/>
    <w:rsid w:val="00D90ECF"/>
    <w:rsid w:val="00DA61A8"/>
    <w:rsid w:val="00DB3FD1"/>
    <w:rsid w:val="00DD7324"/>
    <w:rsid w:val="00E32149"/>
    <w:rsid w:val="00E4703B"/>
    <w:rsid w:val="00E66A43"/>
    <w:rsid w:val="00FE0E28"/>
    <w:rsid w:val="00FE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F35"/>
  </w:style>
  <w:style w:type="paragraph" w:styleId="a5">
    <w:name w:val="footer"/>
    <w:basedOn w:val="a"/>
    <w:link w:val="a6"/>
    <w:uiPriority w:val="99"/>
    <w:semiHidden/>
    <w:unhideWhenUsed/>
    <w:rsid w:val="003A6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F35"/>
  </w:style>
  <w:style w:type="paragraph" w:styleId="a7">
    <w:name w:val="Balloon Text"/>
    <w:basedOn w:val="a"/>
    <w:link w:val="a8"/>
    <w:uiPriority w:val="99"/>
    <w:semiHidden/>
    <w:unhideWhenUsed/>
    <w:rsid w:val="003A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F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6399E"/>
    <w:rPr>
      <w:color w:val="0000FF"/>
      <w:u w:val="single"/>
    </w:rPr>
  </w:style>
  <w:style w:type="character" w:customStyle="1" w:styleId="w1">
    <w:name w:val="w1"/>
    <w:basedOn w:val="a0"/>
    <w:rsid w:val="0013792B"/>
  </w:style>
  <w:style w:type="paragraph" w:styleId="aa">
    <w:name w:val="Normal (Web)"/>
    <w:basedOn w:val="a"/>
    <w:uiPriority w:val="99"/>
    <w:semiHidden/>
    <w:unhideWhenUsed/>
    <w:rsid w:val="0013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24116761494A4B844DD82691333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F0F46A-EF14-4108-8C27-3BE6ED659BA2}"/>
      </w:docPartPr>
      <w:docPartBody>
        <w:p w:rsidR="00DF38F8" w:rsidRDefault="00CD651D" w:rsidP="00CD651D">
          <w:pPr>
            <w:pStyle w:val="3324116761494A4B844DD8269133323E"/>
          </w:pPr>
          <w:r>
            <w:rPr>
              <w:color w:val="365F91" w:themeColor="accent1" w:themeShade="BF"/>
            </w:rPr>
            <w:t>[Введите название документа]</w:t>
          </w:r>
        </w:p>
      </w:docPartBody>
    </w:docPart>
    <w:docPart>
      <w:docPartPr>
        <w:name w:val="56FD8695633245279AF120B27582F2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B3C2E-0B01-4FEA-9C98-8470FD4418A8}"/>
      </w:docPartPr>
      <w:docPartBody>
        <w:p w:rsidR="00DF38F8" w:rsidRDefault="00CD651D" w:rsidP="00CD651D">
          <w:pPr>
            <w:pStyle w:val="56FD8695633245279AF120B27582F224"/>
          </w:pPr>
          <w:r>
            <w:rPr>
              <w:b/>
              <w:bCs/>
              <w:color w:val="FFFFFF" w:themeColor="background1"/>
              <w:sz w:val="20"/>
              <w:szCs w:val="20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651D"/>
    <w:rsid w:val="000C1707"/>
    <w:rsid w:val="0027749C"/>
    <w:rsid w:val="0065430B"/>
    <w:rsid w:val="00726DA1"/>
    <w:rsid w:val="00984B1C"/>
    <w:rsid w:val="00B931D5"/>
    <w:rsid w:val="00CD651D"/>
    <w:rsid w:val="00DF38F8"/>
    <w:rsid w:val="00FD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24116761494A4B844DD8269133323E">
    <w:name w:val="3324116761494A4B844DD8269133323E"/>
    <w:rsid w:val="00CD651D"/>
  </w:style>
  <w:style w:type="paragraph" w:customStyle="1" w:styleId="56FD8695633245279AF120B27582F224">
    <w:name w:val="56FD8695633245279AF120B27582F224"/>
    <w:rsid w:val="00CD65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Теоретический материал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352</Words>
  <Characters>2009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 географии ГБОУ СОШ № 657 Володина Ольга Николаевна</vt:lpstr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географии ГБОУ СОШ № 657 Володина Ольга Николаевна</dc:title>
  <dc:creator>aser</dc:creator>
  <cp:lastModifiedBy>aser</cp:lastModifiedBy>
  <cp:revision>16</cp:revision>
  <dcterms:created xsi:type="dcterms:W3CDTF">2015-01-26T18:04:00Z</dcterms:created>
  <dcterms:modified xsi:type="dcterms:W3CDTF">2015-01-26T21:03:00Z</dcterms:modified>
</cp:coreProperties>
</file>