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19"/>
        <w:tblW w:w="9606" w:type="dxa"/>
        <w:tblLook w:val="04A0"/>
      </w:tblPr>
      <w:tblGrid>
        <w:gridCol w:w="2279"/>
        <w:gridCol w:w="251"/>
        <w:gridCol w:w="824"/>
        <w:gridCol w:w="1755"/>
        <w:gridCol w:w="4497"/>
      </w:tblGrid>
      <w:tr w:rsidR="00822DBB" w:rsidTr="00822DBB">
        <w:trPr>
          <w:trHeight w:val="438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Автор проекта </w:t>
            </w:r>
          </w:p>
        </w:tc>
      </w:tr>
      <w:tr w:rsidR="00822DBB" w:rsidTr="00822DBB">
        <w:trPr>
          <w:trHeight w:val="425"/>
        </w:trPr>
        <w:tc>
          <w:tcPr>
            <w:tcW w:w="3354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Фамилия, имя отчество</w:t>
            </w:r>
          </w:p>
        </w:tc>
        <w:tc>
          <w:tcPr>
            <w:tcW w:w="625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Юманова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Татьяна Валерьевна</w:t>
            </w:r>
          </w:p>
        </w:tc>
      </w:tr>
      <w:tr w:rsidR="00822DBB" w:rsidTr="00822DBB">
        <w:trPr>
          <w:trHeight w:val="425"/>
        </w:trPr>
        <w:tc>
          <w:tcPr>
            <w:tcW w:w="3354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Регион</w:t>
            </w:r>
          </w:p>
        </w:tc>
        <w:tc>
          <w:tcPr>
            <w:tcW w:w="625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Республика Татарстан</w:t>
            </w:r>
          </w:p>
        </w:tc>
      </w:tr>
      <w:tr w:rsidR="00822DBB" w:rsidRPr="00C871CF" w:rsidTr="00822DBB">
        <w:trPr>
          <w:trHeight w:val="425"/>
        </w:trPr>
        <w:tc>
          <w:tcPr>
            <w:tcW w:w="3354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Населенный пункт, в котором находится школа/ОУ</w:t>
            </w:r>
          </w:p>
        </w:tc>
        <w:tc>
          <w:tcPr>
            <w:tcW w:w="625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овый Убей,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Дрожжановского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района</w:t>
            </w:r>
          </w:p>
        </w:tc>
      </w:tr>
      <w:tr w:rsidR="00822DBB" w:rsidRPr="00C871CF" w:rsidTr="00822DBB">
        <w:trPr>
          <w:trHeight w:val="425"/>
        </w:trPr>
        <w:tc>
          <w:tcPr>
            <w:tcW w:w="3354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Номер и/или название школы/ОУ</w:t>
            </w:r>
          </w:p>
        </w:tc>
        <w:tc>
          <w:tcPr>
            <w:tcW w:w="625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МБОУ «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Новоубеевская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основная  общеобразовательная школа»</w:t>
            </w:r>
          </w:p>
        </w:tc>
      </w:tr>
      <w:tr w:rsidR="00822DBB" w:rsidTr="00822D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Описание проекта</w:t>
            </w:r>
          </w:p>
        </w:tc>
      </w:tr>
      <w:tr w:rsidR="00822DBB" w:rsidRPr="00C871CF" w:rsidTr="00822D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Название темы вашего учебного проекта </w:t>
            </w:r>
          </w:p>
        </w:tc>
      </w:tr>
      <w:tr w:rsidR="00822DBB" w:rsidTr="00822D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auto"/>
                <w:lang w:eastAsia="ru-RU"/>
              </w:rPr>
            </w:pPr>
          </w:p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 xml:space="preserve">Как решить треугольник?   </w:t>
            </w:r>
          </w:p>
        </w:tc>
      </w:tr>
      <w:tr w:rsidR="00822DBB" w:rsidTr="00822D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Краткое содержание проекта </w:t>
            </w:r>
          </w:p>
        </w:tc>
      </w:tr>
      <w:tr w:rsidR="00822DBB" w:rsidRPr="00C871CF" w:rsidTr="00822DBB">
        <w:trPr>
          <w:trHeight w:val="89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  <w:hideMark/>
          </w:tcPr>
          <w:p w:rsidR="00822DBB" w:rsidRDefault="00822DBB" w:rsidP="001007A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  <w:spacing w:val="5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 xml:space="preserve"> Тема проекта « Как решить треугольник?» Учащиеся на основе определения решения треугольника должны выделить три основные задачи  по этой теме, разработать план решения этих задач, по этому плану решить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auto"/>
              </w:rPr>
              <w:t>задачу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auto"/>
              </w:rPr>
              <w:t xml:space="preserve"> и составить свою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auto"/>
              </w:rPr>
              <w:t>которую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auto"/>
              </w:rPr>
              <w:t xml:space="preserve"> должны решить остальные участники проекта.</w:t>
            </w:r>
          </w:p>
        </w:tc>
      </w:tr>
      <w:tr w:rsidR="00822DBB" w:rsidTr="00822D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Предме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auto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) </w:t>
            </w:r>
          </w:p>
        </w:tc>
      </w:tr>
      <w:tr w:rsidR="00822DBB" w:rsidTr="00822DBB">
        <w:trPr>
          <w:trHeight w:val="630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>геометрия</w:t>
            </w:r>
          </w:p>
        </w:tc>
      </w:tr>
      <w:tr w:rsidR="00822DBB" w:rsidTr="00822D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Клас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822DBB" w:rsidTr="00822D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spacing w:val="5"/>
              </w:rPr>
              <w:t>Для учеников  9 класса</w:t>
            </w:r>
          </w:p>
        </w:tc>
      </w:tr>
      <w:tr w:rsidR="00822DBB" w:rsidTr="00822D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Приблизительная продолжительность проекта</w:t>
            </w:r>
          </w:p>
        </w:tc>
      </w:tr>
      <w:tr w:rsidR="00822DBB" w:rsidTr="00822D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 xml:space="preserve">3 урока </w:t>
            </w:r>
          </w:p>
        </w:tc>
      </w:tr>
      <w:tr w:rsidR="00822DBB" w:rsidTr="00822D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Основа проекта</w:t>
            </w:r>
          </w:p>
        </w:tc>
      </w:tr>
      <w:tr w:rsidR="00822DBB" w:rsidTr="00822D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Образовательные стандарты </w:t>
            </w:r>
          </w:p>
        </w:tc>
      </w:tr>
      <w:tr w:rsidR="00822DBB" w:rsidRPr="00C871CF" w:rsidTr="00822DBB">
        <w:trPr>
          <w:trHeight w:val="870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  <w:spacing w:val="5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auto"/>
                <w:spacing w:val="5"/>
              </w:rPr>
              <w:t>Основное назначение данного проекта – развитие тригонометрического аппарата как средства решения геометрических  задач, а также показать, как применяются теоремы синусов, косинусов в  конкретных  ситуациях.</w:t>
            </w:r>
          </w:p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  <w:spacing w:val="5"/>
              </w:rPr>
            </w:pPr>
            <w:r>
              <w:rPr>
                <w:rFonts w:ascii="Times New Roman" w:hAnsi="Times New Roman" w:cs="Times New Roman"/>
                <w:i/>
                <w:color w:val="auto"/>
                <w:spacing w:val="5"/>
              </w:rPr>
              <w:t>В результате выполнения проекта учащиеся должны знать и уметь доказывать теорему синусов, косинусов и уметь решать задачи основных трех типов</w:t>
            </w:r>
            <w:proofErr w:type="gramStart"/>
            <w:r>
              <w:rPr>
                <w:rFonts w:ascii="Times New Roman" w:hAnsi="Times New Roman" w:cs="Times New Roman"/>
                <w:i/>
                <w:color w:val="auto"/>
                <w:spacing w:val="5"/>
              </w:rPr>
              <w:t xml:space="preserve"> .</w:t>
            </w:r>
            <w:proofErr w:type="gramEnd"/>
          </w:p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  <w:spacing w:val="5"/>
              </w:rPr>
            </w:pPr>
            <w:r>
              <w:rPr>
                <w:rFonts w:ascii="Times New Roman" w:hAnsi="Times New Roman" w:cs="Times New Roman"/>
                <w:i/>
                <w:color w:val="auto"/>
                <w:spacing w:val="5"/>
              </w:rPr>
              <w:t xml:space="preserve">Сформировать умения 21 века: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pacing w:val="5"/>
              </w:rPr>
              <w:t>креативность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pacing w:val="5"/>
              </w:rPr>
              <w:t xml:space="preserve"> и любознательность—генерирование новых идей, применение их и обмен идеями с другими; открытость новым и разнообразным точкам зрения.</w:t>
            </w:r>
          </w:p>
        </w:tc>
      </w:tr>
      <w:tr w:rsidR="00822DBB" w:rsidRPr="00C871CF" w:rsidTr="00822D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Дидактические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цели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/ Ожидаемые результаты обучения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822DBB" w:rsidRPr="00C871CF" w:rsidTr="00822DBB">
        <w:trPr>
          <w:trHeight w:val="683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822DBB" w:rsidRDefault="00822DBB">
            <w:pPr>
              <w:snapToGrid w:val="0"/>
              <w:spacing w:after="120"/>
              <w:rPr>
                <w:b/>
                <w:i/>
                <w:lang w:val="ru-RU"/>
              </w:rPr>
            </w:pPr>
            <w:r>
              <w:rPr>
                <w:i/>
                <w:spacing w:val="5"/>
                <w:lang w:val="ru-RU"/>
              </w:rPr>
              <w:t xml:space="preserve">            </w:t>
            </w:r>
            <w:r>
              <w:rPr>
                <w:b/>
                <w:i/>
                <w:lang w:val="ru-RU"/>
              </w:rPr>
              <w:t xml:space="preserve"> Цель проекта:</w:t>
            </w:r>
          </w:p>
          <w:p w:rsidR="00822DBB" w:rsidRDefault="00822DBB">
            <w:pPr>
              <w:snapToGrid w:val="0"/>
              <w:spacing w:after="120"/>
              <w:rPr>
                <w:i/>
                <w:lang w:val="ru-RU"/>
              </w:rPr>
            </w:pPr>
            <w:r>
              <w:rPr>
                <w:i/>
                <w:lang w:val="ru-RU"/>
              </w:rPr>
              <w:t>- пополнение активного словарного запаса детей  при подборе информации;</w:t>
            </w:r>
          </w:p>
          <w:p w:rsidR="00822DBB" w:rsidRDefault="00822DBB">
            <w:pPr>
              <w:snapToGrid w:val="0"/>
              <w:spacing w:after="120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- расширение кругозора  детей; </w:t>
            </w:r>
          </w:p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i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составление продукта проектной деятельности</w:t>
            </w:r>
          </w:p>
          <w:p w:rsidR="00822DBB" w:rsidRDefault="00822DBB">
            <w:pPr>
              <w:snapToGrid w:val="0"/>
              <w:spacing w:after="120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lastRenderedPageBreak/>
              <w:t>Методические задачи:</w:t>
            </w:r>
          </w:p>
          <w:p w:rsidR="00822DBB" w:rsidRDefault="00822DBB">
            <w:pPr>
              <w:snapToGrid w:val="0"/>
              <w:spacing w:after="120"/>
              <w:rPr>
                <w:i/>
                <w:lang w:val="ru-RU"/>
              </w:rPr>
            </w:pPr>
            <w:r>
              <w:rPr>
                <w:i/>
                <w:lang w:val="ru-RU"/>
              </w:rPr>
              <w:t>- способствовать развитию познавательной деятельности воспитанников;</w:t>
            </w:r>
          </w:p>
          <w:p w:rsidR="00822DBB" w:rsidRDefault="00822DBB">
            <w:pPr>
              <w:snapToGrid w:val="0"/>
              <w:spacing w:after="120"/>
              <w:rPr>
                <w:i/>
                <w:lang w:val="ru-RU"/>
              </w:rPr>
            </w:pPr>
            <w:r>
              <w:rPr>
                <w:i/>
                <w:lang w:val="ru-RU"/>
              </w:rPr>
              <w:t>- формировать умение использовать различные источники информации;</w:t>
            </w:r>
          </w:p>
          <w:p w:rsidR="00822DBB" w:rsidRDefault="00822DBB">
            <w:pPr>
              <w:snapToGrid w:val="0"/>
              <w:spacing w:after="120"/>
              <w:rPr>
                <w:i/>
                <w:lang w:val="ru-RU"/>
              </w:rPr>
            </w:pPr>
            <w:r>
              <w:rPr>
                <w:i/>
                <w:lang w:val="ru-RU"/>
              </w:rPr>
              <w:t>- формировать умение работать с компьютером;</w:t>
            </w:r>
          </w:p>
          <w:p w:rsidR="00822DBB" w:rsidRDefault="00822DBB">
            <w:pPr>
              <w:snapToGrid w:val="0"/>
              <w:spacing w:after="120"/>
              <w:rPr>
                <w:i/>
                <w:lang w:val="ru-RU"/>
              </w:rPr>
            </w:pPr>
            <w:r>
              <w:rPr>
                <w:i/>
                <w:lang w:val="ru-RU"/>
              </w:rPr>
              <w:t>- использовать в своей работе ресурсы Интернета;</w:t>
            </w:r>
          </w:p>
          <w:p w:rsidR="00822DBB" w:rsidRDefault="00822DBB">
            <w:pPr>
              <w:snapToGrid w:val="0"/>
              <w:spacing w:after="120"/>
              <w:rPr>
                <w:i/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i/>
                <w:lang w:val="ru-RU"/>
              </w:rPr>
              <w:t>формировать новые компетенции;</w:t>
            </w:r>
          </w:p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i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формировать  коммуникативные навыки</w:t>
            </w:r>
          </w:p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i/>
                <w:spacing w:val="5"/>
              </w:rPr>
            </w:pPr>
            <w:r>
              <w:rPr>
                <w:rFonts w:ascii="Times New Roman" w:hAnsi="Times New Roman" w:cs="Times New Roman"/>
                <w:i/>
                <w:spacing w:val="5"/>
              </w:rPr>
              <w:t>-Развивать умение сформировать задачу и кооперативно ее решить.</w:t>
            </w:r>
          </w:p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b/>
                <w:i/>
                <w:spacing w:val="5"/>
              </w:rPr>
            </w:pPr>
            <w:r>
              <w:rPr>
                <w:rFonts w:ascii="Times New Roman" w:hAnsi="Times New Roman" w:cs="Times New Roman"/>
                <w:b/>
                <w:i/>
                <w:spacing w:val="5"/>
              </w:rPr>
              <w:t>После завершения проекта учащиеся смогут:</w:t>
            </w:r>
          </w:p>
          <w:p w:rsidR="00822DBB" w:rsidRDefault="00822DBB" w:rsidP="00D32E7D">
            <w:pPr>
              <w:pStyle w:val="Default0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  <w:spacing w:val="5"/>
              </w:rPr>
            </w:pPr>
            <w:r>
              <w:rPr>
                <w:rFonts w:ascii="Times New Roman" w:hAnsi="Times New Roman" w:cs="Times New Roman"/>
                <w:i/>
                <w:spacing w:val="5"/>
              </w:rPr>
              <w:t>Находить все элементы треугольника по двум сторонам и углу треугольника</w:t>
            </w:r>
          </w:p>
          <w:p w:rsidR="00822DBB" w:rsidRDefault="00822DBB" w:rsidP="00D32E7D">
            <w:pPr>
              <w:pStyle w:val="Default0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  <w:spacing w:val="5"/>
              </w:rPr>
            </w:pPr>
            <w:r>
              <w:rPr>
                <w:rFonts w:ascii="Times New Roman" w:hAnsi="Times New Roman" w:cs="Times New Roman"/>
                <w:i/>
                <w:spacing w:val="5"/>
              </w:rPr>
              <w:t>Находить все элементы треугольника по двум углам  и стороне треугольника</w:t>
            </w:r>
          </w:p>
          <w:p w:rsidR="00822DBB" w:rsidRDefault="00822DBB" w:rsidP="00D32E7D">
            <w:pPr>
              <w:pStyle w:val="Default0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  <w:spacing w:val="5"/>
              </w:rPr>
            </w:pPr>
            <w:r>
              <w:rPr>
                <w:rFonts w:ascii="Times New Roman" w:hAnsi="Times New Roman" w:cs="Times New Roman"/>
                <w:i/>
                <w:spacing w:val="5"/>
              </w:rPr>
              <w:t>Находить все элементы треугольника по трем сторонам</w:t>
            </w:r>
          </w:p>
          <w:p w:rsidR="00822DBB" w:rsidRDefault="00822DBB">
            <w:pPr>
              <w:pStyle w:val="Default0"/>
              <w:spacing w:after="120"/>
              <w:ind w:left="870"/>
              <w:jc w:val="both"/>
              <w:rPr>
                <w:rFonts w:ascii="Times New Roman" w:hAnsi="Times New Roman" w:cs="Times New Roman"/>
                <w:i/>
                <w:color w:val="auto"/>
                <w:spacing w:val="5"/>
              </w:rPr>
            </w:pPr>
          </w:p>
        </w:tc>
      </w:tr>
      <w:tr w:rsidR="00822DBB" w:rsidTr="00822D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Вопросы, направляющие проект </w:t>
            </w:r>
          </w:p>
        </w:tc>
      </w:tr>
      <w:tr w:rsidR="00822DBB" w:rsidTr="00822DBB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Основополагающий вопрос 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          Что значит решить треугольник</w:t>
            </w:r>
            <w:proofErr w:type="gramStart"/>
            <w:r>
              <w:rPr>
                <w:rFonts w:ascii="Times New Roman" w:hAnsi="Times New Roman" w:cs="Times New Roman"/>
                <w:i/>
                <w:color w:val="auto"/>
              </w:rPr>
              <w:t xml:space="preserve"> ?</w:t>
            </w:r>
            <w:proofErr w:type="gramEnd"/>
          </w:p>
        </w:tc>
      </w:tr>
      <w:tr w:rsidR="00822DBB" w:rsidRPr="00C871CF" w:rsidTr="00822DBB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Проблемные вопросы учебной темы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hideMark/>
          </w:tcPr>
          <w:p w:rsidR="00822DBB" w:rsidRDefault="00822DBB" w:rsidP="00D32E7D">
            <w:pPr>
              <w:pStyle w:val="Default0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Для чего нам нужны теоремы синусов, косинусов?</w:t>
            </w:r>
          </w:p>
          <w:p w:rsidR="00822DBB" w:rsidRDefault="00822DBB" w:rsidP="00D32E7D">
            <w:pPr>
              <w:pStyle w:val="Default0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Какие основные типы задач можно выделить?</w:t>
            </w:r>
          </w:p>
          <w:p w:rsidR="00822DBB" w:rsidRDefault="00822DBB" w:rsidP="00D32E7D">
            <w:pPr>
              <w:pStyle w:val="Default0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Каким образом связана теорема Пифагора и теорема косинусов?</w:t>
            </w:r>
          </w:p>
          <w:p w:rsidR="00822DBB" w:rsidRDefault="00822DBB" w:rsidP="00D32E7D">
            <w:pPr>
              <w:pStyle w:val="Default0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Где в реальной жизни нам понадобиться решить треугольник?</w:t>
            </w:r>
          </w:p>
        </w:tc>
      </w:tr>
      <w:tr w:rsidR="00822DBB" w:rsidRPr="00C871CF" w:rsidTr="00822DBB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Учебные вопросы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hideMark/>
          </w:tcPr>
          <w:p w:rsidR="00822DBB" w:rsidRDefault="00822DBB" w:rsidP="00D32E7D">
            <w:pPr>
              <w:pStyle w:val="Default0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Как решить треугольник по двум углам и стороне?</w:t>
            </w:r>
          </w:p>
          <w:p w:rsidR="00822DBB" w:rsidRDefault="00822DBB" w:rsidP="00D32E7D">
            <w:pPr>
              <w:pStyle w:val="Default0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Как решить треугольник по двум сторонам и углу?</w:t>
            </w:r>
          </w:p>
          <w:p w:rsidR="00822DBB" w:rsidRDefault="00822DBB" w:rsidP="00D32E7D">
            <w:pPr>
              <w:pStyle w:val="Default0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Как решить треугольник по трем сторонам?</w:t>
            </w:r>
          </w:p>
          <w:p w:rsidR="00822DBB" w:rsidRDefault="00822DBB" w:rsidP="00D32E7D">
            <w:pPr>
              <w:pStyle w:val="Default0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Как измерить расстояние до недоступной точки?</w:t>
            </w:r>
          </w:p>
        </w:tc>
      </w:tr>
      <w:tr w:rsidR="00822DBB" w:rsidTr="00822D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План оценивания</w:t>
            </w:r>
          </w:p>
        </w:tc>
      </w:tr>
      <w:tr w:rsidR="00822DBB" w:rsidTr="00822D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822DBB" w:rsidRDefault="00822DBB">
            <w:pPr>
              <w:pStyle w:val="Default0"/>
              <w:tabs>
                <w:tab w:val="left" w:pos="3794"/>
              </w:tabs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График оценивания </w:t>
            </w:r>
          </w:p>
        </w:tc>
      </w:tr>
      <w:tr w:rsidR="00822DBB" w:rsidRPr="00C871CF" w:rsidTr="00822DBB">
        <w:trPr>
          <w:trHeight w:val="425"/>
        </w:trPr>
        <w:tc>
          <w:tcPr>
            <w:tcW w:w="2530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До работы над проектом</w:t>
            </w:r>
          </w:p>
        </w:tc>
        <w:tc>
          <w:tcPr>
            <w:tcW w:w="2579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Ученики работают над проектом и выполняют задания</w:t>
            </w:r>
          </w:p>
        </w:tc>
        <w:tc>
          <w:tcPr>
            <w:tcW w:w="4497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После завершения работы над проектом</w:t>
            </w:r>
          </w:p>
        </w:tc>
      </w:tr>
      <w:tr w:rsidR="00822DBB" w:rsidRPr="00C871CF" w:rsidTr="00822DBB">
        <w:trPr>
          <w:trHeight w:val="895"/>
        </w:trPr>
        <w:tc>
          <w:tcPr>
            <w:tcW w:w="2530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822DBB" w:rsidRDefault="00822DBB">
            <w:pPr>
              <w:pStyle w:val="Default0"/>
              <w:spacing w:after="120"/>
              <w:rPr>
                <w:rFonts w:ascii="Times New Roman" w:hAnsi="Times New Roman" w:cs="Times New Roman"/>
                <w:color w:val="auto"/>
                <w:spacing w:val="5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pacing w:val="5"/>
              </w:rPr>
              <w:t xml:space="preserve">Стартовая презентация, учителя, Анкетирование </w:t>
            </w:r>
          </w:p>
          <w:p w:rsidR="00822DBB" w:rsidRDefault="00822DBB">
            <w:pPr>
              <w:pStyle w:val="Default0"/>
              <w:spacing w:after="120"/>
              <w:rPr>
                <w:rFonts w:ascii="Times New Roman" w:hAnsi="Times New Roman" w:cs="Times New Roman"/>
                <w:color w:val="auto"/>
                <w:spacing w:val="5"/>
              </w:rPr>
            </w:pPr>
            <w:r>
              <w:rPr>
                <w:rFonts w:ascii="Times New Roman" w:hAnsi="Times New Roman" w:cs="Times New Roman"/>
                <w:color w:val="auto"/>
                <w:spacing w:val="5"/>
              </w:rPr>
              <w:t>Мозговой штурм</w:t>
            </w:r>
          </w:p>
          <w:p w:rsidR="00822DBB" w:rsidRDefault="00822DBB">
            <w:pPr>
              <w:pStyle w:val="Default0"/>
              <w:spacing w:after="120"/>
              <w:rPr>
                <w:rFonts w:ascii="Times New Roman" w:hAnsi="Times New Roman" w:cs="Times New Roman"/>
                <w:color w:val="auto"/>
                <w:spacing w:val="5"/>
              </w:rPr>
            </w:pPr>
          </w:p>
          <w:p w:rsidR="00822DBB" w:rsidRDefault="00822DBB">
            <w:pPr>
              <w:pStyle w:val="Default0"/>
              <w:spacing w:after="120"/>
              <w:rPr>
                <w:rFonts w:ascii="Times New Roman" w:hAnsi="Times New Roman" w:cs="Times New Roman"/>
                <w:color w:val="auto"/>
                <w:spacing w:val="5"/>
              </w:rPr>
            </w:pPr>
            <w:r>
              <w:rPr>
                <w:rFonts w:ascii="Times New Roman" w:hAnsi="Times New Roman" w:cs="Times New Roman"/>
                <w:color w:val="auto"/>
                <w:spacing w:val="5"/>
              </w:rPr>
              <w:lastRenderedPageBreak/>
              <w:t xml:space="preserve">Создание таблиц «Знаю – Интересуюсь – Учусь» </w:t>
            </w:r>
          </w:p>
          <w:p w:rsidR="00822DBB" w:rsidRDefault="00822DBB">
            <w:pPr>
              <w:pStyle w:val="Default0"/>
              <w:spacing w:after="120"/>
              <w:rPr>
                <w:rFonts w:ascii="Times New Roman" w:hAnsi="Times New Roman" w:cs="Times New Roman"/>
                <w:color w:val="auto"/>
                <w:spacing w:val="5"/>
              </w:rPr>
            </w:pPr>
            <w:r>
              <w:rPr>
                <w:rFonts w:ascii="Times New Roman" w:hAnsi="Times New Roman" w:cs="Times New Roman"/>
                <w:color w:val="auto"/>
                <w:spacing w:val="5"/>
              </w:rPr>
              <w:t xml:space="preserve">Формирование групп </w:t>
            </w:r>
          </w:p>
          <w:p w:rsidR="00822DBB" w:rsidRDefault="00822DBB">
            <w:pPr>
              <w:pStyle w:val="Default0"/>
              <w:spacing w:after="120"/>
              <w:rPr>
                <w:rFonts w:ascii="Times New Roman" w:hAnsi="Times New Roman" w:cs="Times New Roman"/>
                <w:color w:val="auto"/>
                <w:spacing w:val="5"/>
              </w:rPr>
            </w:pPr>
          </w:p>
          <w:p w:rsidR="00822DBB" w:rsidRDefault="00822DBB">
            <w:pPr>
              <w:pStyle w:val="Default0"/>
              <w:spacing w:after="120"/>
              <w:rPr>
                <w:rFonts w:ascii="Times New Roman" w:hAnsi="Times New Roman" w:cs="Times New Roman"/>
                <w:color w:val="auto"/>
                <w:spacing w:val="5"/>
              </w:rPr>
            </w:pPr>
          </w:p>
          <w:p w:rsidR="00822DBB" w:rsidRDefault="00822DBB">
            <w:pPr>
              <w:pStyle w:val="Default0"/>
              <w:spacing w:after="120"/>
              <w:rPr>
                <w:rFonts w:ascii="Times New Roman" w:hAnsi="Times New Roman" w:cs="Times New Roman"/>
                <w:color w:val="auto"/>
                <w:spacing w:val="5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  <w:spacing w:val="5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pacing w:val="5"/>
              </w:rPr>
              <w:lastRenderedPageBreak/>
              <w:t>Оценочные листы</w:t>
            </w:r>
          </w:p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  <w:spacing w:val="5"/>
              </w:rPr>
            </w:pPr>
            <w:r>
              <w:rPr>
                <w:rFonts w:ascii="Times New Roman" w:hAnsi="Times New Roman" w:cs="Times New Roman"/>
                <w:color w:val="auto"/>
                <w:spacing w:val="5"/>
              </w:rPr>
              <w:t>Журнал участника проекта</w:t>
            </w:r>
          </w:p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  <w:spacing w:val="5"/>
              </w:rPr>
            </w:pPr>
            <w:r>
              <w:rPr>
                <w:rFonts w:ascii="Times New Roman" w:hAnsi="Times New Roman" w:cs="Times New Roman"/>
                <w:color w:val="auto"/>
                <w:spacing w:val="5"/>
              </w:rPr>
              <w:t>Таблицы</w:t>
            </w:r>
          </w:p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  <w:spacing w:val="5"/>
              </w:rPr>
            </w:pPr>
            <w:r>
              <w:rPr>
                <w:rFonts w:ascii="Times New Roman" w:hAnsi="Times New Roman" w:cs="Times New Roman"/>
                <w:color w:val="auto"/>
                <w:spacing w:val="5"/>
              </w:rPr>
              <w:t xml:space="preserve">Самооценка в группах </w:t>
            </w:r>
          </w:p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  <w:spacing w:val="5"/>
              </w:rPr>
            </w:pPr>
            <w:r>
              <w:rPr>
                <w:rFonts w:ascii="Times New Roman" w:hAnsi="Times New Roman" w:cs="Times New Roman"/>
                <w:color w:val="auto"/>
                <w:spacing w:val="5"/>
              </w:rPr>
              <w:lastRenderedPageBreak/>
              <w:t>Самооценка</w:t>
            </w:r>
          </w:p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  <w:spacing w:val="5"/>
              </w:rPr>
            </w:pPr>
            <w:r>
              <w:rPr>
                <w:rFonts w:ascii="Times New Roman" w:hAnsi="Times New Roman" w:cs="Times New Roman"/>
                <w:color w:val="auto"/>
                <w:spacing w:val="5"/>
              </w:rPr>
              <w:t>Взаимное обучение</w:t>
            </w:r>
          </w:p>
        </w:tc>
        <w:tc>
          <w:tcPr>
            <w:tcW w:w="4497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spacing w:val="5"/>
                <w:lang w:eastAsia="ru-RU"/>
              </w:rPr>
            </w:pPr>
            <w:r>
              <w:rPr>
                <w:rFonts w:ascii="Times New Roman" w:hAnsi="Times New Roman" w:cs="Times New Roman"/>
                <w:spacing w:val="5"/>
              </w:rPr>
              <w:lastRenderedPageBreak/>
              <w:t xml:space="preserve">Ролевая игра </w:t>
            </w:r>
          </w:p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 xml:space="preserve">Взаимное обучение в группах </w:t>
            </w:r>
          </w:p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Защита проекта</w:t>
            </w:r>
          </w:p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Выступление на дне проекта в школе</w:t>
            </w:r>
          </w:p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  <w:spacing w:val="5"/>
              </w:rPr>
            </w:pPr>
          </w:p>
        </w:tc>
      </w:tr>
      <w:tr w:rsidR="00822DBB" w:rsidTr="00822D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Описание методов оценивания </w:t>
            </w:r>
          </w:p>
        </w:tc>
      </w:tr>
      <w:tr w:rsidR="00822DBB" w:rsidRPr="00C871CF" w:rsidTr="00822DBB">
        <w:trPr>
          <w:trHeight w:val="1617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  <w:spacing w:val="5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pacing w:val="5"/>
              </w:rPr>
              <w:t>Стартовая презентация, учителя, анкетировани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auto"/>
                <w:spacing w:val="5"/>
              </w:rPr>
              <w:t>е</w:t>
            </w:r>
            <w:r>
              <w:rPr>
                <w:rFonts w:ascii="Times New Roman" w:hAnsi="Times New Roman" w:cs="Times New Roman"/>
                <w:i/>
                <w:color w:val="auto"/>
                <w:spacing w:val="5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color w:val="auto"/>
                <w:spacing w:val="5"/>
              </w:rPr>
              <w:t xml:space="preserve">   </w:t>
            </w:r>
            <w:r>
              <w:rPr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pacing w:val="5"/>
              </w:rPr>
              <w:t>в ходе демонстрации презентации, беседы и анкетирования учеников учитель может определить уровень их знаний по теме проекта</w:t>
            </w:r>
          </w:p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Мозговой штурм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проводится сразу после стартовой презентации учителя и анкетирования учеников. Эффективность приёма: участие в структурированном взаимодействии и равное участие всех учеников, эффективная коммуникация, совместная работа в интересах взаимного обучения. Позволяет учащимся высказывать свои мысли, развивать идеи друг друга в обстановке, максимально способствующей творчеству, развивает критическое мышление. При этом происходит овладение навыками общения, активное участие каждого ученика  и происходит деление учащихся на малые группы.</w:t>
            </w:r>
          </w:p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pacing w:val="5"/>
              </w:rPr>
              <w:t>Создание таблиц «Знаю – Интересуюсь – Учусь</w:t>
            </w:r>
            <w:r>
              <w:rPr>
                <w:rFonts w:ascii="Times New Roman" w:hAnsi="Times New Roman" w:cs="Times New Roman"/>
                <w:i/>
                <w:color w:val="auto"/>
              </w:rPr>
              <w:t>.</w:t>
            </w:r>
            <w:r>
              <w:rPr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</w:rPr>
              <w:t>Успешная стратегия для выявления имеющихся у учеников знаний по теме проекта, задания на развитие мышления, позволяет определить последовательность обучения. Обращение к этим знаниям в ходе проекта поможет удерживать внимание учащихся и сделать новый материал более понятным</w:t>
            </w:r>
          </w:p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Листы оценивания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помогают контролировать качество усвоения учебного материала</w:t>
            </w:r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auto"/>
              </w:rPr>
              <w:t>результаты оценивания в них учитываются при проведении итогового (суммарного) обобщающего оценивания. Критерии оценивания работ учащихся и групп являются одновременно и своеобразной инструкцией, следуя которой, ученики сверяют в ходе проекта свои результаты обучения и степень сотрудничества между участниками.</w:t>
            </w:r>
            <w:r>
              <w:rPr>
                <w:rFonts w:ascii="TimesNewRomanPSMT" w:hAnsi="TimesNewRomanPSMT" w:cs="TimesNewRomanPSMT"/>
                <w:i/>
              </w:rPr>
              <w:t xml:space="preserve"> По этим «инструкциям-шаблонам» ученикам будет легко при оценке умений и навыков в создании презентаций, отражающих результаты исследования.</w:t>
            </w:r>
          </w:p>
          <w:p w:rsidR="00822DBB" w:rsidRDefault="00822DBB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i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MT" w:hAnsi="ArialMT" w:cs="ArialMT"/>
                <w:b/>
                <w:i/>
                <w:color w:val="292929"/>
                <w:lang w:val="ru-RU" w:eastAsia="ru-RU"/>
              </w:rPr>
              <w:t>Формирующее оценивания  оценивание прогресса, самоанализ, самоуправление</w:t>
            </w:r>
          </w:p>
          <w:p w:rsidR="00822DBB" w:rsidRDefault="00822D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lang w:val="ru-RU" w:eastAsia="ru-RU"/>
              </w:rPr>
            </w:pPr>
            <w:r>
              <w:rPr>
                <w:rFonts w:ascii="TimesNewRomanPSMT" w:hAnsi="TimesNewRomanPSMT" w:cs="TimesNewRomanPSMT"/>
                <w:i/>
                <w:lang w:val="ru-RU" w:eastAsia="ru-RU"/>
              </w:rPr>
              <w:t xml:space="preserve"> Анкетирование используется в ходе проекта для оценки понимания учениками собственных  стратегий обучения, возможности оценить свой прогресс; для поощрения самоуправления, самоанализа. Читая ответы учеников, учитель</w:t>
            </w:r>
            <w:r>
              <w:rPr>
                <w:rFonts w:ascii="TimesNewRomanPSMT" w:hAnsi="TimesNewRomanPSMT" w:cs="TimesNewRomanPSMT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i/>
                <w:lang w:val="ru-RU" w:eastAsia="ru-RU"/>
              </w:rPr>
              <w:t>планирует составление необходимых инструкции и делает записи в графе Примечание индивидуального «Журнала участника проекта».</w:t>
            </w:r>
          </w:p>
          <w:p w:rsidR="00822DBB" w:rsidRDefault="00822DBB">
            <w:pPr>
              <w:autoSpaceDE w:val="0"/>
              <w:autoSpaceDN w:val="0"/>
              <w:adjustRightInd w:val="0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Взаимное (перекрёстное) обучение </w:t>
            </w:r>
            <w:r>
              <w:rPr>
                <w:i/>
                <w:lang w:val="ru-RU"/>
              </w:rPr>
              <w:t xml:space="preserve">техника взаимного обучения стимулирует познание, мотивацию учащихся и позволяет в малой группе осваивать и обмениваться большими объемами информации, способствует эффективному усвоению знаний, концентрации внимания, вовлеченности и </w:t>
            </w:r>
            <w:proofErr w:type="spellStart"/>
            <w:r>
              <w:rPr>
                <w:i/>
                <w:lang w:val="ru-RU"/>
              </w:rPr>
              <w:t>эмпатии</w:t>
            </w:r>
            <w:proofErr w:type="spellEnd"/>
            <w:r>
              <w:rPr>
                <w:i/>
                <w:lang w:val="ru-RU"/>
              </w:rPr>
              <w:t xml:space="preserve">. Проводится после завершения работы групп над своими темами. Группы временно переформировываются таким образом, чтобы в новой </w:t>
            </w:r>
            <w:proofErr w:type="gramStart"/>
            <w:r>
              <w:rPr>
                <w:i/>
                <w:lang w:val="ru-RU"/>
              </w:rPr>
              <w:t>группе</w:t>
            </w:r>
            <w:proofErr w:type="gramEnd"/>
            <w:r>
              <w:rPr>
                <w:i/>
                <w:lang w:val="ru-RU"/>
              </w:rPr>
              <w:t xml:space="preserve"> оказалось по одному участнику-«эксперту», который представляет результаты исследований своей рабочей группы, обучая по одному из разделов изучаемой в ходе проекта темы</w:t>
            </w:r>
            <w:r>
              <w:rPr>
                <w:b/>
                <w:i/>
                <w:lang w:val="ru-RU"/>
              </w:rPr>
              <w:t>.</w:t>
            </w:r>
          </w:p>
          <w:p w:rsidR="00822DBB" w:rsidRDefault="00822DBB">
            <w:pPr>
              <w:autoSpaceDE w:val="0"/>
              <w:autoSpaceDN w:val="0"/>
              <w:adjustRightInd w:val="0"/>
              <w:rPr>
                <w:b/>
                <w:i/>
                <w:lang w:val="ru-RU"/>
              </w:rPr>
            </w:pPr>
          </w:p>
          <w:p w:rsidR="00822DBB" w:rsidRDefault="00822DBB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822DBB" w:rsidTr="00822D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Сведения о проекте</w:t>
            </w:r>
          </w:p>
        </w:tc>
      </w:tr>
      <w:tr w:rsidR="00822DBB" w:rsidRPr="00C871CF" w:rsidTr="00822D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Необходимые начальные знания, умения, навыки</w:t>
            </w:r>
          </w:p>
        </w:tc>
      </w:tr>
      <w:tr w:rsidR="00822DBB" w:rsidRPr="00C871CF" w:rsidTr="00822D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 xml:space="preserve">Необходимо учащимся уметь работать с основными программами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</w:rPr>
              <w:t>, элементарные поисковые умения в сети Интернет, работать с печатными изданиями.</w:t>
            </w:r>
          </w:p>
        </w:tc>
      </w:tr>
      <w:tr w:rsidR="00822DBB" w:rsidTr="00822D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Учебные мероприятия</w:t>
            </w:r>
          </w:p>
        </w:tc>
      </w:tr>
      <w:tr w:rsidR="00822DBB" w:rsidRPr="00C871CF" w:rsidTr="00822D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  <w:hideMark/>
          </w:tcPr>
          <w:p w:rsidR="00822DBB" w:rsidRDefault="00822DBB">
            <w:pPr>
              <w:spacing w:after="120"/>
              <w:jc w:val="both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Четкое описание учебного цикла — объем и последовательность учебных заданий, и описание деталей выполнения учащимися планирования своего обучения</w:t>
            </w:r>
            <w:r>
              <w:rPr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1.  Обсуждение темы проекта. 2. Составление плана проекта. 3. Обсуждение направляющих вопросов. 4. Создание журналов, презентаций. 5. Обсуждение, групповая оценка. 6. Обзорный урок и написание выводов. 7. Конференция.8. Письменные и устные тесты</w:t>
            </w:r>
          </w:p>
        </w:tc>
      </w:tr>
      <w:tr w:rsidR="00822DBB" w:rsidTr="00822D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Материалы для дифференцированного обучения</w:t>
            </w:r>
          </w:p>
        </w:tc>
      </w:tr>
      <w:tr w:rsidR="00822DBB" w:rsidRPr="00C871CF" w:rsidTr="00822DBB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</w:rPr>
              <w:t xml:space="preserve">Ученик с проблемами усвоения учебного материала </w:t>
            </w:r>
            <w:r>
              <w:rPr>
                <w:rFonts w:ascii="Times New Roman" w:hAnsi="Times New Roman" w:cs="Times New Roman"/>
                <w:color w:val="auto"/>
              </w:rPr>
              <w:t>(Проблемный ученик)</w:t>
            </w:r>
            <w:r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</w:rPr>
              <w:t>Дидактические материалы для проблемных детей направлены на создание ситуации успеха, задания дифференцированы, при работе в группах у каждого такого ученика есть наставник - более сильный ученик... Результаты своего обучения они представляют в виде устных ответов или письменных тестов по желанию учащегося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..</w:t>
            </w:r>
            <w:proofErr w:type="gramEnd"/>
          </w:p>
        </w:tc>
      </w:tr>
      <w:tr w:rsidR="00822DBB" w:rsidRPr="00C871CF" w:rsidTr="00822DBB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Ученик, для которого язык преподавания не родной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В данной ситуации организуется поддержка ученика, сроки его работы расширяются, предоставляются словари для перевода, тексты на родном языке, иллюстрирование</w:t>
            </w:r>
          </w:p>
        </w:tc>
      </w:tr>
      <w:tr w:rsidR="00822DBB" w:rsidRPr="00C871CF" w:rsidTr="00822DBB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Одаренный ученик 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Человеческое мышление, способность к творчеству - величайший дар природы. Очень важно понимать, что даром этим природа отмечает каждого человека. Но также очевидно и то, что свои дары она поровну не делит и кого-то награждает щедро, не скупясь, а кого-то обходит стороной. Одаренным же принято называть того, чей дар явно превосходит некие средние возможности, способности большинства. Одаренным детям дается возможность творческого подхода к выполнению проекта, исследовательская работа</w:t>
            </w:r>
            <w:r>
              <w:rPr>
                <w:rFonts w:ascii="Times New Roman" w:hAnsi="Times New Roman" w:cs="Times New Roman"/>
                <w:color w:val="auto"/>
              </w:rPr>
              <w:t>...</w:t>
            </w:r>
          </w:p>
        </w:tc>
      </w:tr>
      <w:tr w:rsidR="00822DBB" w:rsidRPr="00C871CF" w:rsidTr="00822D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Материалы и ресурсы, необходимые для проекта</w:t>
            </w:r>
          </w:p>
        </w:tc>
      </w:tr>
      <w:tr w:rsidR="00822DBB" w:rsidRPr="00C871CF" w:rsidTr="00822D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Технологии – оборудование (отметьте нужные пункты)</w:t>
            </w:r>
          </w:p>
        </w:tc>
      </w:tr>
      <w:tr w:rsidR="00822DBB" w:rsidRPr="00C871CF" w:rsidTr="00822D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Фотоаппарат,  компьюте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), принтер, видеокамера, цифровая камера, проекционная система, , DVD-проигрыватель, сканер, другие типы  Интернет-соединений</w:t>
            </w:r>
          </w:p>
        </w:tc>
      </w:tr>
      <w:tr w:rsidR="00822DBB" w:rsidRPr="00C871CF" w:rsidTr="00822DBB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Технологии – программное обеспечение (отметьте нужные пункты)</w:t>
            </w:r>
          </w:p>
        </w:tc>
      </w:tr>
      <w:tr w:rsidR="00822DBB" w:rsidTr="00822DBB">
        <w:trPr>
          <w:trHeight w:val="1617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  <w:hideMark/>
          </w:tcPr>
          <w:p w:rsidR="00822DBB" w:rsidRDefault="00822DBB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База данных, электронные таблицы </w:t>
            </w:r>
          </w:p>
          <w:p w:rsidR="00822DBB" w:rsidRDefault="00822DBB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Издательские системы </w:t>
            </w:r>
          </w:p>
          <w:p w:rsidR="00822DBB" w:rsidRDefault="00822DBB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Электронные энциклопедии </w:t>
            </w:r>
            <w:r>
              <w:rPr>
                <w:rFonts w:ascii="Times New Roman" w:hAnsi="Times New Roman" w:cs="Times New Roman"/>
                <w:color w:val="auto"/>
              </w:rPr>
              <w:tab/>
            </w:r>
          </w:p>
          <w:p w:rsidR="00822DBB" w:rsidRDefault="00822DBB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Обработка изображений </w:t>
            </w:r>
          </w:p>
          <w:p w:rsidR="00822DBB" w:rsidRDefault="00822DBB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Веб-браузер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822DBB" w:rsidRDefault="00822DBB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Мультимедиа </w:t>
            </w:r>
          </w:p>
        </w:tc>
      </w:tr>
      <w:tr w:rsidR="00822DBB" w:rsidRPr="00C871CF" w:rsidTr="00822DBB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Материалы на печатной основе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Учебник по геометрии 7-9  авторы Л.С.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 и др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аблицы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Брадиса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2DBB" w:rsidRPr="00C871CF" w:rsidTr="00822DBB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Интернет-ресурсы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hideMark/>
          </w:tcPr>
          <w:p w:rsidR="00822DBB" w:rsidRDefault="008E329D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5" w:history="1">
              <w:r w:rsidR="00822DBB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="00822DBB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="00822DBB">
                <w:rPr>
                  <w:rStyle w:val="a3"/>
                  <w:rFonts w:ascii="Times New Roman" w:hAnsi="Times New Roman" w:cs="Times New Roman"/>
                  <w:lang w:val="en-US"/>
                </w:rPr>
                <w:t>ww</w:t>
              </w:r>
              <w:proofErr w:type="spellEnd"/>
              <w:r w:rsidR="00822DBB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822DBB">
                <w:rPr>
                  <w:rStyle w:val="a3"/>
                  <w:rFonts w:ascii="Times New Roman" w:hAnsi="Times New Roman" w:cs="Times New Roman"/>
                  <w:lang w:val="en-US"/>
                </w:rPr>
                <w:t>wikipedia</w:t>
              </w:r>
              <w:proofErr w:type="spellEnd"/>
              <w:r w:rsidR="00822DBB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822DBB">
                <w:rPr>
                  <w:rStyle w:val="a3"/>
                  <w:rFonts w:ascii="Times New Roman" w:hAnsi="Times New Roman" w:cs="Times New Roman"/>
                </w:rPr>
                <w:t>org</w:t>
              </w:r>
              <w:proofErr w:type="spellEnd"/>
            </w:hyperlink>
          </w:p>
          <w:p w:rsidR="00822DBB" w:rsidRDefault="008E329D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6" w:history="1">
              <w:r w:rsidR="00822DBB">
                <w:rPr>
                  <w:rStyle w:val="a3"/>
                  <w:lang w:val="en-US"/>
                </w:rPr>
                <w:t>http</w:t>
              </w:r>
              <w:r w:rsidR="00822DBB">
                <w:rPr>
                  <w:rStyle w:val="a3"/>
                </w:rPr>
                <w:t>://</w:t>
              </w:r>
              <w:r w:rsidR="00822DBB">
                <w:rPr>
                  <w:rStyle w:val="a3"/>
                  <w:lang w:val="en-US"/>
                </w:rPr>
                <w:t>www</w:t>
              </w:r>
              <w:r w:rsidR="00822DBB">
                <w:rPr>
                  <w:rStyle w:val="a3"/>
                </w:rPr>
                <w:t>.</w:t>
              </w:r>
              <w:r w:rsidR="00822DBB">
                <w:rPr>
                  <w:rStyle w:val="a3"/>
                  <w:lang w:val="en-US"/>
                </w:rPr>
                <w:t>school</w:t>
              </w:r>
              <w:r w:rsidR="00822DBB">
                <w:rPr>
                  <w:rStyle w:val="a3"/>
                </w:rPr>
                <w:t>.</w:t>
              </w:r>
              <w:proofErr w:type="spellStart"/>
              <w:r w:rsidR="00822DBB">
                <w:rPr>
                  <w:rStyle w:val="a3"/>
                  <w:lang w:val="en-US"/>
                </w:rPr>
                <w:t>mos</w:t>
              </w:r>
              <w:proofErr w:type="spellEnd"/>
              <w:r w:rsidR="00822DBB">
                <w:rPr>
                  <w:rStyle w:val="a3"/>
                </w:rPr>
                <w:t>.</w:t>
              </w:r>
              <w:proofErr w:type="spellStart"/>
              <w:r w:rsidR="00822DB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22DBB" w:rsidRDefault="008E329D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7" w:history="1">
              <w:r w:rsidR="00822DBB">
                <w:rPr>
                  <w:rStyle w:val="a3"/>
                </w:rPr>
                <w:t>http://school.holm.ru</w:t>
              </w:r>
            </w:hyperlink>
            <w:r w:rsidR="00822DB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822DBB" w:rsidRDefault="008E329D">
            <w:pPr>
              <w:pStyle w:val="Default0"/>
              <w:spacing w:after="120"/>
              <w:jc w:val="both"/>
              <w:rPr>
                <w:rFonts w:ascii="Times New Roman" w:hAnsi="Times New Roman"/>
              </w:rPr>
            </w:pPr>
            <w:hyperlink r:id="rId8" w:history="1">
              <w:r w:rsidR="00822DBB">
                <w:rPr>
                  <w:rStyle w:val="a3"/>
                </w:rPr>
                <w:t>http://znaniya-sila.narod.ru</w:t>
              </w:r>
            </w:hyperlink>
          </w:p>
          <w:p w:rsidR="00822DBB" w:rsidRDefault="008E329D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9" w:history="1">
              <w:r w:rsidR="00822DBB">
                <w:rPr>
                  <w:rStyle w:val="a3"/>
                </w:rPr>
                <w:t>http://zateevo.ru</w:t>
              </w:r>
            </w:hyperlink>
          </w:p>
          <w:p w:rsidR="00822DBB" w:rsidRDefault="008E329D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10" w:history="1">
              <w:r w:rsidR="00822DBB">
                <w:rPr>
                  <w:rStyle w:val="a3"/>
                </w:rPr>
                <w:t>http://geometr.info/</w:t>
              </w:r>
            </w:hyperlink>
          </w:p>
        </w:tc>
      </w:tr>
      <w:tr w:rsidR="00822DBB" w:rsidRPr="00C871CF" w:rsidTr="00822DBB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Другие ресурсы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hideMark/>
          </w:tcPr>
          <w:p w:rsidR="00822DBB" w:rsidRDefault="00822DBB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Пригласить   других учеников из других  классов в качестве  экспертов, родители.</w:t>
            </w:r>
          </w:p>
        </w:tc>
      </w:tr>
    </w:tbl>
    <w:p w:rsidR="00C73D9D" w:rsidRPr="00822DBB" w:rsidRDefault="00C73D9D">
      <w:pPr>
        <w:rPr>
          <w:lang w:val="ru-RU"/>
        </w:rPr>
      </w:pPr>
    </w:p>
    <w:sectPr w:rsidR="00C73D9D" w:rsidRPr="00822DBB" w:rsidSect="00C7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77329"/>
    <w:multiLevelType w:val="hybridMultilevel"/>
    <w:tmpl w:val="895E614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EB2E6E"/>
    <w:multiLevelType w:val="hybridMultilevel"/>
    <w:tmpl w:val="CC3A8256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7B1388"/>
    <w:multiLevelType w:val="hybridMultilevel"/>
    <w:tmpl w:val="13C2604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DBB"/>
    <w:rsid w:val="001007AB"/>
    <w:rsid w:val="00822DBB"/>
    <w:rsid w:val="008E329D"/>
    <w:rsid w:val="00C73D9D"/>
    <w:rsid w:val="00C8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22DBB"/>
    <w:rPr>
      <w:color w:val="0000FF"/>
      <w:u w:val="single"/>
    </w:rPr>
  </w:style>
  <w:style w:type="character" w:customStyle="1" w:styleId="Default">
    <w:name w:val="Default Знак Знак Знак"/>
    <w:basedOn w:val="a0"/>
    <w:link w:val="Default0"/>
    <w:locked/>
    <w:rsid w:val="00822DBB"/>
    <w:rPr>
      <w:rFonts w:ascii="Neo Sans Intel" w:hAnsi="Neo Sans Intel" w:cs="Neo Sans Intel"/>
      <w:color w:val="000000"/>
      <w:sz w:val="24"/>
      <w:szCs w:val="24"/>
    </w:rPr>
  </w:style>
  <w:style w:type="paragraph" w:customStyle="1" w:styleId="Default0">
    <w:name w:val="Default Знак Знак"/>
    <w:link w:val="Default"/>
    <w:rsid w:val="00822DBB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hAnsi="Neo Sans Intel" w:cs="Neo Sans Inte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ya-sila.naro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.holm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mo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.wikipedia.org/" TargetMode="External"/><Relationship Id="rId10" Type="http://schemas.openxmlformats.org/officeDocument/2006/relationships/hyperlink" Target="http://geometr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tee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1287</Words>
  <Characters>7338</Characters>
  <Application>Microsoft Office Word</Application>
  <DocSecurity>0</DocSecurity>
  <Lines>61</Lines>
  <Paragraphs>17</Paragraphs>
  <ScaleCrop>false</ScaleCrop>
  <Company>Дом</Company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2012-02-04T13:22:00Z</dcterms:created>
  <dcterms:modified xsi:type="dcterms:W3CDTF">2012-02-04T13:28:00Z</dcterms:modified>
</cp:coreProperties>
</file>