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051A" w:rsidRPr="000610FF" w:rsidRDefault="0085051A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610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367CEE" w:rsidRPr="000610FF" w:rsidRDefault="00A325F9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Информационные технологии </w:t>
      </w:r>
      <w:r w:rsidRPr="0006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профессиональной деятельности</w:t>
      </w:r>
    </w:p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850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1A" w:rsidRPr="000610FF" w:rsidRDefault="0085051A" w:rsidP="00850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1A" w:rsidRPr="000610FF" w:rsidRDefault="0085051A" w:rsidP="00850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C0572" w:rsidRDefault="00A325F9" w:rsidP="00DC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</w:t>
      </w:r>
      <w:r w:rsidR="00367CEE" w:rsidRPr="000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67CEE" w:rsidRPr="000610FF" w:rsidRDefault="00367CEE" w:rsidP="00DC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610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="00FC77BC" w:rsidRPr="000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="00B1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7805DF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280703 «</w:t>
      </w:r>
      <w:r w:rsidR="004B6C88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</w:t>
      </w:r>
      <w:r w:rsidR="007805DF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="00FC77BC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учреждение среднего профессионального образования калининградской области «Колледж сервиса и туризма</w:t>
      </w: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5C0C7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Л.В.</w:t>
      </w:r>
      <w:r w:rsidR="00367CEE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77BC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информатики </w:t>
      </w:r>
      <w:r w:rsidR="00CD6B54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СПО КСТ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</w:t>
      </w:r>
      <w:proofErr w:type="gramEnd"/>
      <w:r w:rsidR="00DC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B54" w:rsidRPr="000610FF">
        <w:rPr>
          <w:rFonts w:ascii="Times New Roman" w:hAnsi="Times New Roman" w:cs="Times New Roman"/>
          <w:sz w:val="24"/>
          <w:szCs w:val="24"/>
        </w:rPr>
        <w:t>предметно-цикловой комиссией  общих математических и естественнонаучных дисциплин</w:t>
      </w:r>
    </w:p>
    <w:p w:rsidR="00367CEE" w:rsidRPr="000610FF" w:rsidRDefault="00CD6B54" w:rsidP="0036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ПЦК</w:t>
      </w:r>
      <w:r w:rsidR="00367CEE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  от «____»__________20</w:t>
      </w:r>
      <w:r w:rsidR="00B10B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67CEE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67CEE" w:rsidRPr="000610FF" w:rsidRDefault="00367CEE" w:rsidP="0036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</w:t>
      </w: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610F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©</w:t>
      </w: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0610F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©</w:t>
      </w: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0610F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©</w:t>
      </w: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0610F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©</w:t>
      </w: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0610F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©</w:t>
      </w:r>
    </w:p>
    <w:p w:rsidR="00367CEE" w:rsidRPr="000610FF" w:rsidRDefault="00367CEE" w:rsidP="00367CE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67CEE" w:rsidRPr="000610FF" w:rsidRDefault="00367CEE" w:rsidP="00355A7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0610F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br w:type="page"/>
      </w:r>
      <w:bookmarkStart w:id="0" w:name="_Toc327287658"/>
      <w:r w:rsidRPr="000610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0"/>
    </w:p>
    <w:p w:rsidR="00355A75" w:rsidRPr="000610FF" w:rsidRDefault="00B34826" w:rsidP="00355A75">
      <w:pPr>
        <w:pStyle w:val="11"/>
        <w:rPr>
          <w:rFonts w:eastAsiaTheme="minorEastAsia"/>
          <w:lang w:eastAsia="ru-RU"/>
        </w:rPr>
      </w:pPr>
      <w:r w:rsidRPr="00B34826">
        <w:rPr>
          <w:sz w:val="24"/>
          <w:szCs w:val="24"/>
          <w:lang w:eastAsia="ru-RU"/>
        </w:rPr>
        <w:fldChar w:fldCharType="begin"/>
      </w:r>
      <w:r w:rsidR="00355A75" w:rsidRPr="000610FF">
        <w:rPr>
          <w:sz w:val="24"/>
          <w:szCs w:val="24"/>
          <w:lang w:eastAsia="ru-RU"/>
        </w:rPr>
        <w:instrText xml:space="preserve"> TOC \o "1-3" \h \z \u </w:instrText>
      </w:r>
      <w:r w:rsidRPr="00B34826">
        <w:rPr>
          <w:sz w:val="24"/>
          <w:szCs w:val="24"/>
          <w:lang w:eastAsia="ru-RU"/>
        </w:rPr>
        <w:fldChar w:fldCharType="separate"/>
      </w:r>
      <w:hyperlink w:anchor="_Toc327287776" w:history="1">
        <w:r w:rsidR="00355A75" w:rsidRPr="000610FF">
          <w:rPr>
            <w:rStyle w:val="a4"/>
          </w:rPr>
          <w:t>1. ПАСПОРТ РАБОЧЕЙ ПРОГРАММЫ УЧЕБНОЙ ДИСЦИПЛИНЫ</w:t>
        </w:r>
        <w:r w:rsidR="00355A75" w:rsidRPr="000610FF">
          <w:rPr>
            <w:webHidden/>
          </w:rPr>
          <w:tab/>
        </w:r>
        <w:r w:rsidR="0081112E">
          <w:rPr>
            <w:webHidden/>
          </w:rPr>
          <w:t>4</w:t>
        </w:r>
      </w:hyperlink>
    </w:p>
    <w:p w:rsidR="00355A75" w:rsidRPr="000610FF" w:rsidRDefault="00B34826" w:rsidP="00355A75">
      <w:pPr>
        <w:pStyle w:val="11"/>
        <w:rPr>
          <w:rFonts w:eastAsiaTheme="minorEastAsia"/>
          <w:lang w:eastAsia="ru-RU"/>
        </w:rPr>
      </w:pPr>
      <w:hyperlink w:anchor="_Toc327287777" w:history="1">
        <w:r w:rsidR="00355A75" w:rsidRPr="000610FF">
          <w:rPr>
            <w:rStyle w:val="a4"/>
          </w:rPr>
          <w:t>2. СТРУКТУРА И СОДЕРЖАНИЕ УЧЕБНОЙ ДИСЦИПЛИНЫ</w:t>
        </w:r>
        <w:r w:rsidR="00355A75" w:rsidRPr="000610FF">
          <w:rPr>
            <w:webHidden/>
          </w:rPr>
          <w:tab/>
        </w:r>
        <w:r w:rsidR="0081112E">
          <w:rPr>
            <w:webHidden/>
          </w:rPr>
          <w:t>5</w:t>
        </w:r>
      </w:hyperlink>
    </w:p>
    <w:p w:rsidR="00355A75" w:rsidRPr="000610FF" w:rsidRDefault="00B34826" w:rsidP="00355A75">
      <w:pPr>
        <w:pStyle w:val="11"/>
        <w:rPr>
          <w:rFonts w:eastAsiaTheme="minorEastAsia"/>
          <w:lang w:eastAsia="ru-RU"/>
        </w:rPr>
      </w:pPr>
      <w:hyperlink w:anchor="_Toc327287778" w:history="1">
        <w:r w:rsidR="00355A75" w:rsidRPr="000610FF">
          <w:rPr>
            <w:rStyle w:val="a4"/>
          </w:rPr>
          <w:t xml:space="preserve">2.2. </w:t>
        </w:r>
        <w:r w:rsidR="00C93722" w:rsidRPr="000610FF">
          <w:rPr>
            <w:rStyle w:val="a4"/>
          </w:rPr>
          <w:t>Т</w:t>
        </w:r>
        <w:r w:rsidR="00355A75" w:rsidRPr="000610FF">
          <w:rPr>
            <w:rStyle w:val="a4"/>
          </w:rPr>
          <w:t>ематический план и содержание учебной дисциплины</w:t>
        </w:r>
        <w:r w:rsidR="00355A75" w:rsidRPr="000610FF">
          <w:rPr>
            <w:rStyle w:val="a4"/>
            <w:caps/>
            <w:lang w:eastAsia="ru-RU"/>
          </w:rPr>
          <w:tab/>
        </w:r>
        <w:r w:rsidR="0081112E">
          <w:rPr>
            <w:webHidden/>
          </w:rPr>
          <w:t>6</w:t>
        </w:r>
      </w:hyperlink>
    </w:p>
    <w:p w:rsidR="00355A75" w:rsidRPr="000610FF" w:rsidRDefault="00B34826" w:rsidP="00355A75">
      <w:pPr>
        <w:pStyle w:val="11"/>
        <w:rPr>
          <w:rFonts w:eastAsiaTheme="minorEastAsia"/>
          <w:lang w:eastAsia="ru-RU"/>
        </w:rPr>
      </w:pPr>
      <w:hyperlink w:anchor="_Toc327287779" w:history="1">
        <w:r w:rsidR="00355A75" w:rsidRPr="000610FF">
          <w:rPr>
            <w:rStyle w:val="a4"/>
          </w:rPr>
          <w:t>3. Условия реализации программы дисциплины</w:t>
        </w:r>
        <w:r w:rsidR="00355A75" w:rsidRPr="000610FF">
          <w:rPr>
            <w:webHidden/>
          </w:rPr>
          <w:tab/>
        </w:r>
        <w:r w:rsidR="00C82F08">
          <w:rPr>
            <w:webHidden/>
          </w:rPr>
          <w:t>20</w:t>
        </w:r>
      </w:hyperlink>
    </w:p>
    <w:p w:rsidR="00355A75" w:rsidRPr="000610FF" w:rsidRDefault="00B34826" w:rsidP="00355A75">
      <w:pPr>
        <w:pStyle w:val="11"/>
        <w:rPr>
          <w:rFonts w:eastAsiaTheme="minorEastAsia"/>
          <w:lang w:eastAsia="ru-RU"/>
        </w:rPr>
      </w:pPr>
      <w:hyperlink w:anchor="_Toc327287780" w:history="1">
        <w:r w:rsidR="00355A75" w:rsidRPr="000610FF">
          <w:rPr>
            <w:rStyle w:val="a4"/>
            <w:lang w:eastAsia="ru-RU"/>
          </w:rPr>
          <w:t>3.1. Требования к минимальному материально-техническому обеспечению</w:t>
        </w:r>
        <w:r w:rsidR="00355A75" w:rsidRPr="000610FF">
          <w:rPr>
            <w:webHidden/>
          </w:rPr>
          <w:tab/>
        </w:r>
      </w:hyperlink>
      <w:r w:rsidR="00C82F08">
        <w:t>20</w:t>
      </w:r>
    </w:p>
    <w:p w:rsidR="00355A75" w:rsidRPr="000610FF" w:rsidRDefault="00B34826" w:rsidP="00355A75">
      <w:pPr>
        <w:pStyle w:val="11"/>
        <w:rPr>
          <w:rFonts w:eastAsiaTheme="minorEastAsia"/>
          <w:lang w:eastAsia="ru-RU"/>
        </w:rPr>
      </w:pPr>
      <w:hyperlink w:anchor="_Toc327287781" w:history="1">
        <w:r w:rsidR="00355A75" w:rsidRPr="000610FF">
          <w:rPr>
            <w:rStyle w:val="a4"/>
            <w:lang w:eastAsia="ru-RU"/>
          </w:rPr>
          <w:t xml:space="preserve">3.2. </w:t>
        </w:r>
        <w:r w:rsidR="00355A75" w:rsidRPr="000610FF">
          <w:rPr>
            <w:rStyle w:val="a4"/>
          </w:rPr>
          <w:t>Информационное обеспечение обучения</w:t>
        </w:r>
        <w:r w:rsidR="00355A75" w:rsidRPr="000610FF">
          <w:rPr>
            <w:webHidden/>
          </w:rPr>
          <w:tab/>
        </w:r>
      </w:hyperlink>
      <w:r w:rsidR="00C82F08">
        <w:t>21</w:t>
      </w:r>
    </w:p>
    <w:p w:rsidR="00355A75" w:rsidRPr="000610FF" w:rsidRDefault="00963D05" w:rsidP="00355A75">
      <w:pPr>
        <w:pStyle w:val="11"/>
        <w:rPr>
          <w:rFonts w:eastAsiaTheme="minorEastAsia"/>
          <w:lang w:eastAsia="ru-RU"/>
        </w:rPr>
      </w:pPr>
      <w:r>
        <w:t xml:space="preserve">4. </w:t>
      </w:r>
      <w:hyperlink w:anchor="_Toc327287783" w:history="1">
        <w:r w:rsidR="00355A75" w:rsidRPr="000610FF">
          <w:rPr>
            <w:rStyle w:val="a4"/>
            <w:lang w:eastAsia="ru-RU"/>
          </w:rPr>
          <w:t>Контроль и оценка</w:t>
        </w:r>
        <w:r>
          <w:rPr>
            <w:rStyle w:val="a4"/>
            <w:lang w:eastAsia="ru-RU"/>
          </w:rPr>
          <w:t xml:space="preserve"> результатов освоения дисциплины</w:t>
        </w:r>
        <w:r w:rsidR="00355A75" w:rsidRPr="000610FF">
          <w:rPr>
            <w:rStyle w:val="a4"/>
            <w:lang w:eastAsia="ru-RU"/>
          </w:rPr>
          <w:t>.</w:t>
        </w:r>
        <w:r w:rsidR="00355A75" w:rsidRPr="000610FF">
          <w:rPr>
            <w:webHidden/>
          </w:rPr>
          <w:tab/>
        </w:r>
      </w:hyperlink>
      <w:r w:rsidR="00C82F08">
        <w:t>23</w:t>
      </w:r>
    </w:p>
    <w:p w:rsidR="00367CEE" w:rsidRPr="000610FF" w:rsidRDefault="00B34826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6B54" w:rsidRPr="000610FF" w:rsidRDefault="00367CEE" w:rsidP="00E64307">
      <w:pPr>
        <w:pStyle w:val="1"/>
        <w:jc w:val="center"/>
        <w:rPr>
          <w:rFonts w:ascii="Times New Roman" w:hAnsi="Times New Roman"/>
          <w:sz w:val="28"/>
        </w:rPr>
      </w:pPr>
      <w:r w:rsidRPr="000610FF">
        <w:rPr>
          <w:rFonts w:ascii="Times New Roman" w:hAnsi="Times New Roman"/>
          <w:b w:val="0"/>
          <w:caps/>
          <w:u w:val="single"/>
          <w:lang w:eastAsia="ru-RU"/>
        </w:rPr>
        <w:br w:type="page"/>
      </w:r>
      <w:bookmarkStart w:id="1" w:name="_Toc303205580"/>
      <w:bookmarkStart w:id="2" w:name="_Toc327287776"/>
      <w:r w:rsidR="00CD6B54" w:rsidRPr="000610FF">
        <w:rPr>
          <w:rFonts w:ascii="Times New Roman" w:hAnsi="Times New Roman"/>
          <w:sz w:val="28"/>
        </w:rPr>
        <w:lastRenderedPageBreak/>
        <w:t>1. ПАСПОРТ РАБОЧЕЙ ПРОГРАММЫ УЧЕБНОЙ ДИСЦИПЛИНЫ</w:t>
      </w:r>
      <w:bookmarkEnd w:id="1"/>
      <w:bookmarkEnd w:id="2"/>
    </w:p>
    <w:p w:rsidR="00CD6B54" w:rsidRPr="000610FF" w:rsidRDefault="00CD6B54" w:rsidP="00C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0FF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CD6B54" w:rsidRPr="000610FF" w:rsidRDefault="00CD6B54" w:rsidP="00C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FF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CD6B54" w:rsidRPr="000610FF" w:rsidRDefault="00CD6B54" w:rsidP="0022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Информационные технологии в профессиональной деятельности является частью </w:t>
      </w:r>
      <w:r w:rsidRPr="0006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 w:rsidRPr="000610FF">
        <w:rPr>
          <w:rFonts w:ascii="Times New Roman" w:hAnsi="Times New Roman" w:cs="Times New Roman"/>
          <w:sz w:val="28"/>
          <w:szCs w:val="28"/>
        </w:rPr>
        <w:t>студентов в учреждениях СПО. Составлена в соответствии с требованиями ФГОС по специальности</w:t>
      </w:r>
      <w:r w:rsidR="007805DF" w:rsidRPr="000610FF">
        <w:rPr>
          <w:rFonts w:ascii="Times New Roman" w:hAnsi="Times New Roman" w:cs="Times New Roman"/>
          <w:sz w:val="28"/>
          <w:szCs w:val="28"/>
        </w:rPr>
        <w:t xml:space="preserve"> </w:t>
      </w:r>
      <w:r w:rsidR="007805DF" w:rsidRPr="000610FF">
        <w:rPr>
          <w:rFonts w:ascii="Times New Roman" w:eastAsia="Times New Roman" w:hAnsi="Times New Roman" w:cs="Times New Roman"/>
          <w:sz w:val="28"/>
          <w:szCs w:val="28"/>
          <w:lang w:eastAsia="ru-RU"/>
        </w:rPr>
        <w:t>280703</w:t>
      </w:r>
      <w:r w:rsidR="007805DF"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5DF" w:rsidRPr="000610FF">
        <w:rPr>
          <w:rFonts w:ascii="Times New Roman" w:hAnsi="Times New Roman" w:cs="Times New Roman"/>
          <w:sz w:val="28"/>
          <w:szCs w:val="28"/>
        </w:rPr>
        <w:t>«Пожарная безопасность»</w:t>
      </w:r>
      <w:r w:rsidRPr="00061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B54" w:rsidRPr="000610FF" w:rsidRDefault="00CD6B54" w:rsidP="00C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FF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E35594" w:rsidRPr="000610FF">
        <w:rPr>
          <w:rFonts w:ascii="Times New Roman" w:hAnsi="Times New Roman" w:cs="Times New Roman"/>
          <w:sz w:val="28"/>
          <w:szCs w:val="28"/>
        </w:rPr>
        <w:t xml:space="preserve">программа входит </w:t>
      </w:r>
      <w:r w:rsidR="004B6C88" w:rsidRPr="000610FF">
        <w:rPr>
          <w:rFonts w:ascii="Times New Roman" w:hAnsi="Times New Roman" w:cs="Times New Roman"/>
          <w:sz w:val="28"/>
          <w:szCs w:val="28"/>
        </w:rPr>
        <w:t>естественнонаучный</w:t>
      </w:r>
      <w:r w:rsidR="00E35594" w:rsidRPr="000610FF">
        <w:rPr>
          <w:rFonts w:ascii="Times New Roman" w:hAnsi="Times New Roman" w:cs="Times New Roman"/>
          <w:sz w:val="28"/>
          <w:szCs w:val="28"/>
        </w:rPr>
        <w:t xml:space="preserve"> цикл</w:t>
      </w:r>
      <w:r w:rsidRPr="000610FF">
        <w:rPr>
          <w:rFonts w:ascii="Times New Roman" w:hAnsi="Times New Roman" w:cs="Times New Roman"/>
          <w:sz w:val="28"/>
          <w:szCs w:val="28"/>
        </w:rPr>
        <w:t>.</w:t>
      </w:r>
    </w:p>
    <w:p w:rsidR="00CD6B54" w:rsidRPr="000610FF" w:rsidRDefault="00CD6B54" w:rsidP="00C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FF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C0C7E" w:rsidRPr="000610FF" w:rsidRDefault="005C0C7E" w:rsidP="005C0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5C0C7E" w:rsidRPr="000610FF" w:rsidRDefault="005C0C7E" w:rsidP="005C0C7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5C0C7E" w:rsidRPr="000610FF" w:rsidRDefault="005C0C7E" w:rsidP="005C0C7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различные виды программного обеспечения,</w:t>
      </w:r>
      <w:r w:rsidRPr="000610FF">
        <w:rPr>
          <w:rStyle w:val="FontStyle45"/>
        </w:rPr>
        <w:t xml:space="preserve"> </w:t>
      </w:r>
      <w:r w:rsidRPr="000610FF">
        <w:rPr>
          <w:rStyle w:val="FontStyle45"/>
          <w:sz w:val="28"/>
          <w:szCs w:val="28"/>
        </w:rPr>
        <w:t>в т.ч. специального;</w:t>
      </w:r>
    </w:p>
    <w:p w:rsidR="005C0C7E" w:rsidRPr="000610FF" w:rsidRDefault="005C0C7E" w:rsidP="005C0C7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применять компьютерные и телекоммуникационные средства;</w:t>
      </w:r>
    </w:p>
    <w:p w:rsidR="005C0C7E" w:rsidRPr="000610FF" w:rsidRDefault="005C0C7E" w:rsidP="005C0C7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информации;</w:t>
      </w:r>
    </w:p>
    <w:p w:rsidR="005C0C7E" w:rsidRPr="000610FF" w:rsidRDefault="005C0C7E" w:rsidP="005C0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C0C7E" w:rsidRPr="000610FF" w:rsidRDefault="005C0C7E" w:rsidP="005C0C7E">
      <w:pPr>
        <w:numPr>
          <w:ilvl w:val="0"/>
          <w:numId w:val="28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C0C7E" w:rsidRPr="000610FF" w:rsidRDefault="005C0C7E" w:rsidP="005C0C7E">
      <w:pPr>
        <w:numPr>
          <w:ilvl w:val="0"/>
          <w:numId w:val="28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5C0C7E" w:rsidRPr="000610FF" w:rsidRDefault="005C0C7E" w:rsidP="005C0C7E">
      <w:pPr>
        <w:numPr>
          <w:ilvl w:val="0"/>
          <w:numId w:val="28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5C0C7E" w:rsidRPr="000610FF" w:rsidRDefault="005C0C7E" w:rsidP="005C0C7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основные методы и приемы обеспечения информационной безопасности</w:t>
      </w:r>
    </w:p>
    <w:p w:rsidR="00CD6B54" w:rsidRPr="000610FF" w:rsidRDefault="00CD6B54" w:rsidP="00C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учебной дисциплины:</w:t>
      </w:r>
    </w:p>
    <w:p w:rsidR="00CD6B54" w:rsidRPr="000610FF" w:rsidRDefault="00CD6B54" w:rsidP="00C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 w:rsidR="00EE620B">
        <w:rPr>
          <w:rFonts w:ascii="Times New Roman" w:hAnsi="Times New Roman" w:cs="Times New Roman"/>
          <w:sz w:val="28"/>
          <w:szCs w:val="28"/>
        </w:rPr>
        <w:t>138</w:t>
      </w:r>
      <w:r w:rsidRPr="000610FF">
        <w:rPr>
          <w:rFonts w:ascii="Times New Roman" w:hAnsi="Times New Roman" w:cs="Times New Roman"/>
          <w:sz w:val="28"/>
          <w:szCs w:val="28"/>
        </w:rPr>
        <w:t>час, в том числе:</w:t>
      </w:r>
    </w:p>
    <w:p w:rsidR="00CD6B54" w:rsidRPr="000610FF" w:rsidRDefault="00CD6B54" w:rsidP="00CD6B54">
      <w:pPr>
        <w:numPr>
          <w:ilvl w:val="0"/>
          <w:numId w:val="1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3F63AA" w:rsidRPr="000610FF">
        <w:rPr>
          <w:rFonts w:ascii="Times New Roman" w:hAnsi="Times New Roman" w:cs="Times New Roman"/>
          <w:sz w:val="28"/>
          <w:szCs w:val="28"/>
        </w:rPr>
        <w:t xml:space="preserve"> </w:t>
      </w:r>
      <w:r w:rsidR="00EE620B">
        <w:rPr>
          <w:rFonts w:ascii="Times New Roman" w:hAnsi="Times New Roman" w:cs="Times New Roman"/>
          <w:sz w:val="28"/>
          <w:szCs w:val="28"/>
        </w:rPr>
        <w:t>92</w:t>
      </w:r>
      <w:r w:rsidRPr="000610FF">
        <w:rPr>
          <w:rFonts w:ascii="Times New Roman" w:hAnsi="Times New Roman" w:cs="Times New Roman"/>
          <w:sz w:val="28"/>
          <w:szCs w:val="28"/>
        </w:rPr>
        <w:t xml:space="preserve"> час</w:t>
      </w:r>
      <w:r w:rsidR="00A64CBE" w:rsidRPr="000610FF">
        <w:rPr>
          <w:rFonts w:ascii="Times New Roman" w:hAnsi="Times New Roman" w:cs="Times New Roman"/>
          <w:sz w:val="28"/>
          <w:szCs w:val="28"/>
        </w:rPr>
        <w:t>а</w:t>
      </w:r>
      <w:r w:rsidRPr="000610FF">
        <w:rPr>
          <w:rFonts w:ascii="Times New Roman" w:hAnsi="Times New Roman" w:cs="Times New Roman"/>
          <w:sz w:val="28"/>
          <w:szCs w:val="28"/>
        </w:rPr>
        <w:t>;</w:t>
      </w:r>
    </w:p>
    <w:p w:rsidR="00CD6B54" w:rsidRPr="000610FF" w:rsidRDefault="00CD6B54" w:rsidP="00CD6B54">
      <w:pPr>
        <w:numPr>
          <w:ilvl w:val="0"/>
          <w:numId w:val="1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610FF">
        <w:rPr>
          <w:rFonts w:ascii="Times New Roman" w:hAnsi="Times New Roman" w:cs="Times New Roman"/>
          <w:sz w:val="28"/>
          <w:szCs w:val="28"/>
        </w:rPr>
        <w:t>обязательной аудиторной практической работы обучающегося</w:t>
      </w:r>
      <w:r w:rsidR="003F63AA" w:rsidRPr="000610FF">
        <w:rPr>
          <w:rFonts w:ascii="Times New Roman" w:hAnsi="Times New Roman" w:cs="Times New Roman"/>
          <w:sz w:val="28"/>
          <w:szCs w:val="28"/>
        </w:rPr>
        <w:t xml:space="preserve"> </w:t>
      </w:r>
      <w:r w:rsidR="00EE620B">
        <w:rPr>
          <w:rFonts w:ascii="Times New Roman" w:hAnsi="Times New Roman" w:cs="Times New Roman"/>
          <w:sz w:val="28"/>
          <w:szCs w:val="28"/>
        </w:rPr>
        <w:t>82</w:t>
      </w:r>
      <w:r w:rsidRPr="000610FF">
        <w:rPr>
          <w:rFonts w:ascii="Times New Roman" w:hAnsi="Times New Roman" w:cs="Times New Roman"/>
          <w:sz w:val="28"/>
          <w:szCs w:val="28"/>
        </w:rPr>
        <w:t xml:space="preserve"> час</w:t>
      </w:r>
      <w:r w:rsidR="00A64CBE" w:rsidRPr="000610FF">
        <w:rPr>
          <w:rFonts w:ascii="Times New Roman" w:hAnsi="Times New Roman" w:cs="Times New Roman"/>
          <w:sz w:val="28"/>
          <w:szCs w:val="28"/>
        </w:rPr>
        <w:t>а</w:t>
      </w:r>
      <w:r w:rsidRPr="000610FF">
        <w:rPr>
          <w:rFonts w:ascii="Times New Roman" w:hAnsi="Times New Roman" w:cs="Times New Roman"/>
          <w:sz w:val="28"/>
          <w:szCs w:val="28"/>
        </w:rPr>
        <w:t>;</w:t>
      </w:r>
    </w:p>
    <w:p w:rsidR="00367CEE" w:rsidRPr="002219D9" w:rsidRDefault="00CD6B54" w:rsidP="00DC0572">
      <w:pPr>
        <w:widowControl w:val="0"/>
        <w:numPr>
          <w:ilvl w:val="0"/>
          <w:numId w:val="1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ind w:left="770" w:hanging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D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219D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F63AA" w:rsidRPr="002219D9">
        <w:rPr>
          <w:rFonts w:ascii="Times New Roman" w:hAnsi="Times New Roman" w:cs="Times New Roman"/>
          <w:sz w:val="28"/>
          <w:szCs w:val="28"/>
        </w:rPr>
        <w:t xml:space="preserve"> </w:t>
      </w:r>
      <w:r w:rsidR="00EE620B">
        <w:rPr>
          <w:rFonts w:ascii="Times New Roman" w:hAnsi="Times New Roman" w:cs="Times New Roman"/>
          <w:sz w:val="28"/>
          <w:szCs w:val="28"/>
        </w:rPr>
        <w:t>47</w:t>
      </w:r>
      <w:r w:rsidRPr="002219D9">
        <w:rPr>
          <w:rFonts w:ascii="Times New Roman" w:hAnsi="Times New Roman" w:cs="Times New Roman"/>
          <w:sz w:val="28"/>
          <w:szCs w:val="28"/>
        </w:rPr>
        <w:t xml:space="preserve"> час.</w:t>
      </w:r>
      <w:r w:rsidR="00367CEE" w:rsidRPr="002219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7CEE" w:rsidRPr="000610FF" w:rsidRDefault="00367CEE" w:rsidP="00E64307">
      <w:pPr>
        <w:pStyle w:val="1"/>
        <w:jc w:val="center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3" w:name="_Toc327287777"/>
      <w:r w:rsidRPr="000610FF">
        <w:rPr>
          <w:rFonts w:ascii="Times New Roman" w:hAnsi="Times New Roman"/>
          <w:sz w:val="28"/>
        </w:rPr>
        <w:lastRenderedPageBreak/>
        <w:t>2. СТРУКТУРА И СОДЕРЖАНИЕ УЧЕБНОЙ ДИСЦИПЛИНЫ</w:t>
      </w:r>
      <w:bookmarkEnd w:id="3"/>
    </w:p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367CEE" w:rsidRPr="000610FF" w:rsidTr="000C45D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67CEE" w:rsidRPr="000610FF" w:rsidTr="000C45D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EE620B" w:rsidP="0015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138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EE620B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EE620B" w:rsidP="0015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82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7D6D2C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 (</w:t>
            </w:r>
            <w:r w:rsidRPr="00061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EE620B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46</w:t>
            </w: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CEE" w:rsidRPr="000610FF" w:rsidRDefault="00367CEE" w:rsidP="00367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67CE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88F" w:rsidRPr="000C45DE" w:rsidRDefault="000B6733" w:rsidP="008449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45D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CEE" w:rsidRPr="000610FF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C45DE" w:rsidRPr="000610FF" w:rsidTr="000C45D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DE" w:rsidRPr="000C45DE" w:rsidRDefault="000C45D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45D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0C45DE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DE" w:rsidRPr="000610FF" w:rsidRDefault="000C45DE" w:rsidP="000C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367CEE" w:rsidRPr="000610FF" w:rsidTr="000C45DE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CEE" w:rsidRPr="000610FF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10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0754D3" w:rsidRPr="000610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  <w:p w:rsidR="00367CEE" w:rsidRPr="000610FF" w:rsidRDefault="00367CEE" w:rsidP="0036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4" w:name="_GoBack"/>
            <w:bookmarkEnd w:id="4"/>
          </w:p>
        </w:tc>
      </w:tr>
    </w:tbl>
    <w:p w:rsidR="00367CEE" w:rsidRPr="000610FF" w:rsidRDefault="00367CEE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33" w:rsidRDefault="000B6733" w:rsidP="0036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33" w:rsidRDefault="000B6733" w:rsidP="0036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33" w:rsidRPr="000610FF" w:rsidRDefault="000B6733" w:rsidP="0036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6733" w:rsidRPr="000610FF" w:rsidSect="002219D9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367CEE" w:rsidRPr="00DA666C" w:rsidRDefault="00367CEE" w:rsidP="00DA6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327287778"/>
      <w:r w:rsidRPr="00DA66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2.2. </w:t>
      </w:r>
      <w:r w:rsidR="00BB45C2" w:rsidRPr="00DA66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</w:t>
      </w:r>
      <w:r w:rsidRPr="00DA66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ематический план и содержание учебной дисциплины</w:t>
      </w:r>
      <w:r w:rsidR="0063498A" w:rsidRPr="00DA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666C">
        <w:rPr>
          <w:rFonts w:ascii="Times New Roman" w:hAnsi="Times New Roman" w:cs="Times New Roman"/>
          <w:sz w:val="28"/>
          <w:szCs w:val="28"/>
        </w:rPr>
        <w:t xml:space="preserve"> «</w:t>
      </w:r>
      <w:r w:rsidR="0063498A" w:rsidRPr="00DA666C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DA666C">
        <w:rPr>
          <w:rFonts w:ascii="Times New Roman" w:hAnsi="Times New Roman" w:cs="Times New Roman"/>
          <w:sz w:val="28"/>
          <w:szCs w:val="28"/>
        </w:rPr>
        <w:t>»</w:t>
      </w:r>
      <w:bookmarkEnd w:id="5"/>
    </w:p>
    <w:p w:rsidR="000610FF" w:rsidRPr="000610FF" w:rsidRDefault="000610FF" w:rsidP="006349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16"/>
        <w:gridCol w:w="98"/>
        <w:gridCol w:w="7524"/>
        <w:gridCol w:w="1756"/>
        <w:gridCol w:w="1734"/>
      </w:tblGrid>
      <w:tr w:rsidR="000610FF" w:rsidRPr="000610FF" w:rsidTr="00E850A6">
        <w:tc>
          <w:tcPr>
            <w:tcW w:w="3368" w:type="dxa"/>
          </w:tcPr>
          <w:p w:rsidR="000610FF" w:rsidRPr="00DA666C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66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8" w:type="dxa"/>
            <w:gridSpan w:val="3"/>
          </w:tcPr>
          <w:p w:rsidR="000610FF" w:rsidRPr="00DA666C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66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DA66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DA66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курсовая работа (проект)</w:t>
            </w:r>
            <w:r w:rsidRPr="00DA666C">
              <w:rPr>
                <w:rFonts w:ascii="Times New Roman" w:hAnsi="Times New Roman"/>
                <w:bCs w:val="0"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756" w:type="dxa"/>
          </w:tcPr>
          <w:p w:rsidR="000610FF" w:rsidRPr="00DA666C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66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Объем часов</w:t>
            </w:r>
          </w:p>
        </w:tc>
        <w:tc>
          <w:tcPr>
            <w:tcW w:w="1734" w:type="dxa"/>
          </w:tcPr>
          <w:p w:rsidR="000610FF" w:rsidRPr="00DA666C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66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Уровень освоения</w:t>
            </w:r>
          </w:p>
        </w:tc>
      </w:tr>
      <w:tr w:rsidR="000610FF" w:rsidRPr="000610FF" w:rsidTr="002C6A09">
        <w:trPr>
          <w:trHeight w:val="291"/>
        </w:trPr>
        <w:tc>
          <w:tcPr>
            <w:tcW w:w="3368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10F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</w:tcPr>
          <w:p w:rsidR="000610FF" w:rsidRPr="00AC627A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C627A">
              <w:rPr>
                <w:rStyle w:val="FontStyle51"/>
                <w:b/>
              </w:rPr>
              <w:t>Раздел 1. Информационные технологии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a7"/>
              <w:ind w:firstLine="2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:rsidR="000610FF" w:rsidRPr="000610FF" w:rsidRDefault="00F25AE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34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</w:tcPr>
          <w:p w:rsidR="000610FF" w:rsidRPr="00AC627A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AC627A">
              <w:rPr>
                <w:rFonts w:ascii="Times New Roman" w:hAnsi="Times New Roman"/>
                <w:bCs w:val="0"/>
                <w:sz w:val="20"/>
                <w:szCs w:val="20"/>
              </w:rPr>
              <w:t>Тема</w:t>
            </w:r>
            <w:proofErr w:type="gramStart"/>
            <w:r w:rsidRPr="00AC627A">
              <w:rPr>
                <w:rFonts w:ascii="Times New Roman" w:hAnsi="Times New Roman"/>
                <w:bCs w:val="0"/>
                <w:sz w:val="20"/>
                <w:szCs w:val="20"/>
              </w:rPr>
              <w:t>1</w:t>
            </w:r>
            <w:proofErr w:type="gramEnd"/>
            <w:r w:rsidRPr="00AC627A">
              <w:rPr>
                <w:rFonts w:ascii="Times New Roman" w:hAnsi="Times New Roman"/>
                <w:bCs w:val="0"/>
                <w:sz w:val="20"/>
                <w:szCs w:val="20"/>
              </w:rPr>
              <w:t>.1.</w:t>
            </w:r>
            <w:r w:rsidRPr="00AC627A">
              <w:rPr>
                <w:rStyle w:val="FontStyle51"/>
              </w:rPr>
              <w:t xml:space="preserve"> Предмет и задачи курса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a7"/>
              <w:ind w:firstLine="24"/>
              <w:jc w:val="both"/>
              <w:rPr>
                <w:sz w:val="18"/>
                <w:szCs w:val="18"/>
              </w:rPr>
            </w:pPr>
            <w:r w:rsidRPr="000610F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vMerge w:val="restart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6" w:type="dxa"/>
          </w:tcPr>
          <w:p w:rsidR="000610FF" w:rsidRPr="000610FF" w:rsidRDefault="000610FF" w:rsidP="00E850A6">
            <w:pPr>
              <w:pStyle w:val="a7"/>
              <w:ind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1</w:t>
            </w:r>
          </w:p>
        </w:tc>
        <w:tc>
          <w:tcPr>
            <w:tcW w:w="7622" w:type="dxa"/>
            <w:gridSpan w:val="2"/>
          </w:tcPr>
          <w:p w:rsidR="000610FF" w:rsidRPr="000610FF" w:rsidRDefault="000610FF" w:rsidP="00E850A6">
            <w:pPr>
              <w:pStyle w:val="a7"/>
              <w:ind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Предмет и содержание курса. Роль и место информационных технологий (</w:t>
            </w:r>
            <w:proofErr w:type="gramStart"/>
            <w:r w:rsidRPr="000610FF">
              <w:rPr>
                <w:sz w:val="20"/>
                <w:szCs w:val="20"/>
              </w:rPr>
              <w:t>ИТ</w:t>
            </w:r>
            <w:proofErr w:type="gramEnd"/>
            <w:r w:rsidRPr="000610FF">
              <w:rPr>
                <w:sz w:val="20"/>
                <w:szCs w:val="20"/>
              </w:rPr>
              <w:t xml:space="preserve">) в информационных системах. Значение </w:t>
            </w:r>
            <w:proofErr w:type="gramStart"/>
            <w:r w:rsidRPr="000610FF">
              <w:rPr>
                <w:sz w:val="20"/>
                <w:szCs w:val="20"/>
              </w:rPr>
              <w:t>ИТ</w:t>
            </w:r>
            <w:proofErr w:type="gramEnd"/>
            <w:r w:rsidRPr="000610FF">
              <w:rPr>
                <w:sz w:val="20"/>
                <w:szCs w:val="20"/>
              </w:rPr>
              <w:t xml:space="preserve"> для современного развития общества, информатизация общества.</w:t>
            </w:r>
          </w:p>
        </w:tc>
        <w:tc>
          <w:tcPr>
            <w:tcW w:w="1756" w:type="dxa"/>
            <w:vMerge/>
          </w:tcPr>
          <w:p w:rsidR="000610FF" w:rsidRPr="000610FF" w:rsidRDefault="000610FF" w:rsidP="00E850A6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0610FF" w:rsidRPr="000610FF" w:rsidRDefault="000610FF" w:rsidP="00E850A6">
            <w:pPr>
              <w:pStyle w:val="a7"/>
              <w:jc w:val="center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1</w:t>
            </w: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800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800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0610FF" w:rsidRPr="000610FF" w:rsidRDefault="000610FF" w:rsidP="00800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3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«Информация и информационные сообщения. Единицы измерения информации. Системы счисления. Перевод из одной системы счисления в другую»</w:t>
            </w:r>
          </w:p>
          <w:p w:rsidR="000610FF" w:rsidRPr="000610FF" w:rsidRDefault="000610FF" w:rsidP="00800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3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«Кодирование числовой, текстовой, графической и звуковой информации».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«Общая характеристика процессов сбора, передачи, обработки и накопления информации». 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«Применение двоичной и шестнадцатеричной систем счисления в вычислительных системах». 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«Кодирование информации в вычислительных системах».</w:t>
            </w:r>
          </w:p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lastRenderedPageBreak/>
              <w:t>Примерная тематика  домашних заданий по разделу 1:</w:t>
            </w:r>
          </w:p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объема информации.</w:t>
            </w:r>
          </w:p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Решение задач на перевод из одних единиц измерения информации в другие.</w:t>
            </w:r>
          </w:p>
          <w:p w:rsidR="000610FF" w:rsidRPr="000610FF" w:rsidRDefault="000610FF" w:rsidP="002C6A09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Решение задач на перевод из одной системы счисления в другую.</w:t>
            </w:r>
          </w:p>
        </w:tc>
        <w:tc>
          <w:tcPr>
            <w:tcW w:w="1756" w:type="dxa"/>
          </w:tcPr>
          <w:p w:rsidR="000610FF" w:rsidRPr="000610FF" w:rsidRDefault="00CD0B40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96E" w:rsidRPr="000610FF" w:rsidTr="00E850A6">
        <w:trPr>
          <w:trHeight w:val="163"/>
        </w:trPr>
        <w:tc>
          <w:tcPr>
            <w:tcW w:w="3368" w:type="dxa"/>
            <w:vMerge w:val="restart"/>
          </w:tcPr>
          <w:p w:rsidR="00D1096E" w:rsidRPr="000610FF" w:rsidRDefault="00D1096E" w:rsidP="00E850A6">
            <w:pPr>
              <w:pStyle w:val="a5"/>
              <w:ind w:left="0" w:firstLine="74"/>
              <w:rPr>
                <w:b/>
                <w:sz w:val="20"/>
                <w:szCs w:val="20"/>
              </w:rPr>
            </w:pPr>
            <w:r w:rsidRPr="000610FF">
              <w:rPr>
                <w:b/>
                <w:sz w:val="20"/>
                <w:szCs w:val="20"/>
              </w:rPr>
              <w:t>Тема 1.2. Технические средства реализации информационных процессов.</w:t>
            </w:r>
          </w:p>
          <w:p w:rsidR="00D1096E" w:rsidRPr="000610FF" w:rsidRDefault="00D1096E" w:rsidP="00E850A6">
            <w:pPr>
              <w:pStyle w:val="a5"/>
              <w:spacing w:line="360" w:lineRule="auto"/>
              <w:ind w:left="142" w:hanging="67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D1096E" w:rsidRPr="000610FF" w:rsidRDefault="00D1096E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vMerge w:val="restart"/>
          </w:tcPr>
          <w:p w:rsidR="00D1096E" w:rsidRPr="000610FF" w:rsidRDefault="00D1096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shd w:val="clear" w:color="auto" w:fill="D9D9D9"/>
          </w:tcPr>
          <w:p w:rsidR="00D1096E" w:rsidRPr="000610FF" w:rsidRDefault="00D1096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96E" w:rsidRPr="000610FF" w:rsidTr="00E850A6">
        <w:trPr>
          <w:trHeight w:val="163"/>
        </w:trPr>
        <w:tc>
          <w:tcPr>
            <w:tcW w:w="3368" w:type="dxa"/>
            <w:vMerge/>
          </w:tcPr>
          <w:p w:rsidR="00D1096E" w:rsidRPr="000610FF" w:rsidRDefault="00D1096E" w:rsidP="00E850A6">
            <w:pPr>
              <w:pStyle w:val="a5"/>
              <w:ind w:left="0" w:firstLine="74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:rsidR="00D1096E" w:rsidRPr="000610FF" w:rsidRDefault="00D1096E" w:rsidP="00723C2A">
            <w:pPr>
              <w:pStyle w:val="a5"/>
              <w:spacing w:after="6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24" w:type="dxa"/>
          </w:tcPr>
          <w:p w:rsidR="00D1096E" w:rsidRPr="000610FF" w:rsidRDefault="00D1096E" w:rsidP="00723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Аппаратная конфигурация вычислительной системы. Современные персональные компьютеры. Структурная схема. Назначение отдельных элементов схемы. </w:t>
            </w:r>
          </w:p>
        </w:tc>
        <w:tc>
          <w:tcPr>
            <w:tcW w:w="1756" w:type="dxa"/>
            <w:vMerge/>
          </w:tcPr>
          <w:p w:rsidR="00D1096E" w:rsidRPr="000610FF" w:rsidRDefault="00D1096E" w:rsidP="00E850A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D1096E" w:rsidRPr="000610FF" w:rsidRDefault="00D1096E" w:rsidP="00E850A6">
            <w:pPr>
              <w:pStyle w:val="a5"/>
              <w:jc w:val="center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1</w:t>
            </w: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a5"/>
              <w:spacing w:line="360" w:lineRule="auto"/>
              <w:ind w:left="142" w:hanging="67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723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 Практические занятия: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a5"/>
              <w:spacing w:line="360" w:lineRule="auto"/>
              <w:ind w:left="142" w:hanging="67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723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0610FF" w:rsidRPr="000610FF" w:rsidRDefault="000610FF" w:rsidP="00723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«Основные устройства (микропроцессор, КЭШ-память, ПЗУ, ОЗУ, системная шина)</w:t>
            </w:r>
            <w:r w:rsidR="00D109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Периферийные устройства (внешняя память, устройства ввода-вывода).</w:t>
            </w:r>
            <w:r w:rsidR="00D10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Дополнительные устройства (манипулятор мышь, сканер, модем).  Особенности работы с клавиатурой. Назначение клавиш».</w:t>
            </w:r>
          </w:p>
        </w:tc>
        <w:tc>
          <w:tcPr>
            <w:tcW w:w="1756" w:type="dxa"/>
          </w:tcPr>
          <w:p w:rsidR="000610FF" w:rsidRPr="000610FF" w:rsidRDefault="00D1096E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a5"/>
              <w:spacing w:line="360" w:lineRule="auto"/>
              <w:ind w:left="142" w:hanging="67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723C2A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723C2A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723C2A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 Самостоятельное изучение следующей темы:</w:t>
            </w:r>
          </w:p>
          <w:p w:rsidR="000610FF" w:rsidRPr="000610FF" w:rsidRDefault="000610FF" w:rsidP="00723C2A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«Назначение функциональных клавиш клавиатуры». </w:t>
            </w:r>
          </w:p>
          <w:p w:rsidR="000610FF" w:rsidRPr="000610FF" w:rsidRDefault="000610FF" w:rsidP="00723C2A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«Графопостроитель»</w:t>
            </w:r>
          </w:p>
        </w:tc>
        <w:tc>
          <w:tcPr>
            <w:tcW w:w="1756" w:type="dxa"/>
          </w:tcPr>
          <w:p w:rsidR="000610FF" w:rsidRPr="000610FF" w:rsidRDefault="00CD0B40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34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a5"/>
              <w:spacing w:line="360" w:lineRule="auto"/>
              <w:ind w:left="142" w:hanging="67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723C2A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</w:tcPr>
          <w:p w:rsidR="000610FF" w:rsidRPr="000610FF" w:rsidRDefault="000610FF" w:rsidP="00E850A6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610FF">
              <w:rPr>
                <w:b/>
                <w:sz w:val="20"/>
                <w:szCs w:val="20"/>
              </w:rPr>
              <w:t xml:space="preserve">Тема 1.3. </w:t>
            </w:r>
            <w:r w:rsidRPr="000610FF">
              <w:rPr>
                <w:b/>
                <w:iCs/>
                <w:sz w:val="20"/>
                <w:szCs w:val="20"/>
              </w:rPr>
              <w:t>Программные средства реализации информационных процессов.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a5"/>
              <w:spacing w:line="36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a5"/>
              <w:spacing w:line="36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0610FF" w:rsidRPr="000610FF" w:rsidRDefault="000610FF" w:rsidP="00E6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«Общие сведения о программном обеспечении. Назначение, структура, основные функции. Системное программное обеспечение. Назначение, структура, основные функции. Операционные системы</w:t>
            </w:r>
            <w:r w:rsidR="00500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720"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Запуск операционной системы </w:t>
            </w:r>
            <w:r w:rsidR="00500720"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="00500720"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 панелями инструментов  </w:t>
            </w:r>
            <w:r w:rsidR="00500720"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="00500720"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 диспетчерами программ и файлов </w:t>
            </w:r>
            <w:r w:rsidR="00500720"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756" w:type="dxa"/>
          </w:tcPr>
          <w:p w:rsidR="000610FF" w:rsidRPr="000610FF" w:rsidRDefault="00500720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«Прикладное программное обеспечение. Назначение, структура, основные функции». </w:t>
            </w:r>
          </w:p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Примерная тематика  домашних заданий по разделу 1:</w:t>
            </w:r>
          </w:p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u w:val="single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справочной системой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Тема 1.4. Этапы развития информационных технологий.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2C6A09">
            <w:pPr>
              <w:pStyle w:val="a5"/>
              <w:spacing w:after="60"/>
              <w:ind w:left="0" w:firstLine="23"/>
              <w:jc w:val="both"/>
              <w:rPr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vMerge w:val="restart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:rsidR="000610FF" w:rsidRPr="000610FF" w:rsidRDefault="000610FF" w:rsidP="00E850A6">
            <w:pPr>
              <w:pStyle w:val="Style13"/>
              <w:widowControl/>
              <w:spacing w:line="240" w:lineRule="auto"/>
              <w:ind w:firstLine="24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1</w:t>
            </w:r>
            <w:r w:rsidRPr="000610FF">
              <w:rPr>
                <w:rStyle w:val="FontStyle45"/>
              </w:rPr>
              <w:t xml:space="preserve"> </w:t>
            </w:r>
          </w:p>
        </w:tc>
        <w:tc>
          <w:tcPr>
            <w:tcW w:w="7524" w:type="dxa"/>
          </w:tcPr>
          <w:p w:rsidR="000610FF" w:rsidRPr="000610FF" w:rsidRDefault="000610FF" w:rsidP="002C6A09">
            <w:pPr>
              <w:pStyle w:val="Style13"/>
              <w:widowControl/>
              <w:spacing w:after="60" w:line="240" w:lineRule="auto"/>
              <w:ind w:firstLine="23"/>
              <w:rPr>
                <w:bCs/>
                <w:sz w:val="20"/>
                <w:szCs w:val="20"/>
              </w:rPr>
            </w:pPr>
            <w:r w:rsidRPr="000610FF">
              <w:rPr>
                <w:rStyle w:val="FontStyle45"/>
              </w:rPr>
              <w:t xml:space="preserve">Определение информационной технологии. Средства реализации информационных технологий. </w:t>
            </w:r>
          </w:p>
        </w:tc>
        <w:tc>
          <w:tcPr>
            <w:tcW w:w="1756" w:type="dxa"/>
            <w:vMerge/>
          </w:tcPr>
          <w:p w:rsidR="000610FF" w:rsidRPr="000610FF" w:rsidRDefault="000610FF" w:rsidP="00E850A6">
            <w:pPr>
              <w:pStyle w:val="Style13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0610FF" w:rsidRPr="000610FF" w:rsidRDefault="000610FF" w:rsidP="00E850A6">
            <w:pPr>
              <w:pStyle w:val="Style13"/>
              <w:jc w:val="center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1</w:t>
            </w: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Style w:val="FontStyle45"/>
              </w:rPr>
              <w:t>«Понятие об информационных системах. Классификация информационных систем. Способы описания информационных технологий. Характеристики и показатели качества информационных процессов. Виды информационных технологий (информационная технология обработки данных, информационная технология управления, автоматизация офиса, информационная технология экспертных систем). Структура информационного процесса. Схемы информационных процессов».</w:t>
            </w:r>
          </w:p>
        </w:tc>
        <w:tc>
          <w:tcPr>
            <w:tcW w:w="1756" w:type="dxa"/>
          </w:tcPr>
          <w:p w:rsidR="000610FF" w:rsidRPr="000610FF" w:rsidRDefault="00683DAC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разделу 1 «</w:t>
            </w:r>
            <w:r w:rsidRPr="000610FF">
              <w:rPr>
                <w:rStyle w:val="FontStyle51"/>
                <w:b w:val="0"/>
              </w:rPr>
              <w:t>Информационные технологии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 Изучение следующих тем: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«Тенденции развития информационных технологий».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u w:val="single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«Перспективы</w:t>
            </w:r>
            <w:r w:rsidRPr="000610FF">
              <w:rPr>
                <w:rStyle w:val="FontStyle45"/>
              </w:rPr>
              <w:t xml:space="preserve"> развития информационных технологий».</w:t>
            </w:r>
          </w:p>
        </w:tc>
        <w:tc>
          <w:tcPr>
            <w:tcW w:w="1756" w:type="dxa"/>
          </w:tcPr>
          <w:p w:rsidR="000610FF" w:rsidRPr="000610FF" w:rsidRDefault="00975527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Программные средства информационных технологий.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:rsidR="000610FF" w:rsidRPr="000610FF" w:rsidRDefault="00500720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1.  Текстовый процессор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Word</w:t>
            </w: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0610FF" w:rsidRPr="000610FF" w:rsidRDefault="000610FF" w:rsidP="002C6F6E">
            <w:pPr>
              <w:pStyle w:val="a5"/>
              <w:spacing w:after="60"/>
              <w:ind w:left="0" w:firstLine="23"/>
              <w:jc w:val="both"/>
              <w:rPr>
                <w:sz w:val="20"/>
                <w:szCs w:val="20"/>
              </w:rPr>
            </w:pPr>
            <w:r w:rsidRPr="000610FF">
              <w:rPr>
                <w:b/>
                <w:bCs/>
                <w:sz w:val="20"/>
                <w:szCs w:val="20"/>
              </w:rPr>
              <w:t>«</w:t>
            </w:r>
            <w:r w:rsidRPr="000610FF">
              <w:rPr>
                <w:bCs/>
                <w:sz w:val="20"/>
                <w:szCs w:val="20"/>
              </w:rPr>
              <w:t xml:space="preserve">Текстовый процессор </w:t>
            </w:r>
            <w:r w:rsidRPr="000610FF">
              <w:rPr>
                <w:sz w:val="20"/>
                <w:szCs w:val="20"/>
                <w:lang w:val="en-US"/>
              </w:rPr>
              <w:t>MS</w:t>
            </w:r>
            <w:r w:rsidRPr="000610FF">
              <w:rPr>
                <w:sz w:val="20"/>
                <w:szCs w:val="20"/>
              </w:rPr>
              <w:t xml:space="preserve"> </w:t>
            </w:r>
            <w:r w:rsidRPr="000610FF">
              <w:rPr>
                <w:sz w:val="20"/>
                <w:szCs w:val="20"/>
                <w:lang w:val="en-US"/>
              </w:rPr>
              <w:t>Word</w:t>
            </w:r>
            <w:r w:rsidRPr="000610FF">
              <w:rPr>
                <w:sz w:val="20"/>
                <w:szCs w:val="20"/>
              </w:rPr>
              <w:t xml:space="preserve"> 2007. Выбор шрифта. Установка размера и цвета шрифта. Понятие абзаца. Установка выравнивания абзацев. Использование надстрочных и подстрочных знаков»</w:t>
            </w:r>
          </w:p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«Установка отступов. Установка интервалов. Межстрочные интервалы. Интервалы между абзацами».</w:t>
            </w:r>
          </w:p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 xml:space="preserve">«Оформление буквицы. Оформление списков. Вставка рисунков. Вставка рисунка из графического файла. Изменение положения рисунка в документе. Редактирование объекта </w:t>
            </w:r>
            <w:r w:rsidRPr="000610FF">
              <w:rPr>
                <w:sz w:val="20"/>
                <w:szCs w:val="20"/>
                <w:lang w:val="en-US"/>
              </w:rPr>
              <w:t>WordArt</w:t>
            </w:r>
            <w:r w:rsidRPr="000610FF">
              <w:rPr>
                <w:sz w:val="20"/>
                <w:szCs w:val="20"/>
              </w:rPr>
              <w:t xml:space="preserve"> в составе документа». </w:t>
            </w:r>
          </w:p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 xml:space="preserve"> «Создание колонок. Создание колонтитулов. Нумерация страниц. Настройка параметров печати». </w:t>
            </w:r>
          </w:p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«Сноски. Примечания. Шаблон документа. Сохранение документа. Использование стилей. Создание оглавления».</w:t>
            </w:r>
          </w:p>
        </w:tc>
        <w:tc>
          <w:tcPr>
            <w:tcW w:w="1756" w:type="dxa"/>
          </w:tcPr>
          <w:p w:rsidR="000610FF" w:rsidRPr="000610FF" w:rsidRDefault="00A32B1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4" w:type="dxa"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610FF" w:rsidRPr="000610FF" w:rsidRDefault="000610FF" w:rsidP="002C6F6E">
            <w:pPr>
              <w:spacing w:after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2C6F6E">
            <w:pPr>
              <w:spacing w:after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2C6F6E">
            <w:pPr>
              <w:spacing w:after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2C6F6E">
            <w:pPr>
              <w:spacing w:after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2C6F6E">
            <w:p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«Установка параметров страниц. Выбор размера бумаги. Установка полей страницы. Выбор ориентации страницы». </w:t>
            </w:r>
          </w:p>
          <w:p w:rsidR="000610FF" w:rsidRPr="000610FF" w:rsidRDefault="000610FF" w:rsidP="002C6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Примерная тематик</w:t>
            </w:r>
            <w:r w:rsidR="0033624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а  домашних заданий по разделу 2</w:t>
            </w: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0610FF" w:rsidRPr="000610FF" w:rsidRDefault="000610FF" w:rsidP="002C6F6E">
            <w:pPr>
              <w:pStyle w:val="a5"/>
              <w:spacing w:after="20" w:line="276" w:lineRule="auto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Ввод формульных выражений с помощью редактора формул.</w:t>
            </w:r>
          </w:p>
          <w:p w:rsidR="000610FF" w:rsidRPr="000610FF" w:rsidRDefault="000610FF" w:rsidP="002C6F6E">
            <w:pPr>
              <w:pStyle w:val="a5"/>
              <w:spacing w:after="20" w:line="276" w:lineRule="auto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 xml:space="preserve">Создание автоматического оглавления в большом документе (реферат, </w:t>
            </w:r>
            <w:proofErr w:type="gramStart"/>
            <w:r w:rsidRPr="000610FF">
              <w:rPr>
                <w:sz w:val="20"/>
                <w:szCs w:val="20"/>
              </w:rPr>
              <w:t>курсовая</w:t>
            </w:r>
            <w:proofErr w:type="gramEnd"/>
            <w:r w:rsidRPr="000610FF">
              <w:rPr>
                <w:sz w:val="20"/>
                <w:szCs w:val="20"/>
              </w:rPr>
              <w:t>).</w:t>
            </w:r>
          </w:p>
        </w:tc>
        <w:tc>
          <w:tcPr>
            <w:tcW w:w="1756" w:type="dxa"/>
          </w:tcPr>
          <w:p w:rsidR="000610FF" w:rsidRPr="000610FF" w:rsidRDefault="00A32B1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2.2. Табличный процессор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2C6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Табличный процессор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2007. Главное окно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и сохранение книг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листами. Ввод данных в ячейки. Типы данных. </w:t>
            </w:r>
            <w:proofErr w:type="spellStart"/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Автозаполнение</w:t>
            </w:r>
            <w:proofErr w:type="spellEnd"/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формулами. Встроенные функции. Мастер функций. </w:t>
            </w:r>
          </w:p>
          <w:p w:rsidR="000610FF" w:rsidRPr="000610FF" w:rsidRDefault="000610FF" w:rsidP="002C6A09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Абсолютные и относительные ссылки. Перенос строк и ориентация текста. Диаграммы. Печать содержимого книги.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A32B1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CA0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по разделу 2 «Табличный процессор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CA0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CA0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CA0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CA0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CA0D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«Назначение и возможности электронных таблиц». </w:t>
            </w:r>
          </w:p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«Категории встроенных функций»</w:t>
            </w:r>
          </w:p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«Адресация. Смешанные ссылки»</w:t>
            </w:r>
          </w:p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Примерная тематика  домашних заданий по разделу </w:t>
            </w:r>
            <w:r w:rsidR="0033624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2</w:t>
            </w: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прайс-листа на услуги кафе.</w:t>
            </w:r>
          </w:p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счета на покупку оргтехники с расчетом в рублях и евро (с использованием абсолютной адресации)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A32B1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2.3. Создание презентаций с помощью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Power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Point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графикой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CA0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по теме </w:t>
            </w:r>
          </w:p>
          <w:p w:rsidR="000610FF" w:rsidRPr="000610FF" w:rsidRDefault="000610FF" w:rsidP="00CA0D33">
            <w:pPr>
              <w:pStyle w:val="Style13"/>
              <w:widowControl/>
              <w:spacing w:line="240" w:lineRule="auto"/>
              <w:ind w:firstLine="23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 xml:space="preserve">«Средства создания и использования презентаций </w:t>
            </w:r>
            <w:r w:rsidRPr="000610FF">
              <w:rPr>
                <w:sz w:val="20"/>
                <w:szCs w:val="20"/>
                <w:lang w:val="en-US"/>
              </w:rPr>
              <w:t>MS</w:t>
            </w:r>
            <w:r w:rsidRPr="000610FF">
              <w:rPr>
                <w:sz w:val="20"/>
                <w:szCs w:val="20"/>
              </w:rPr>
              <w:t xml:space="preserve"> </w:t>
            </w:r>
            <w:r w:rsidRPr="000610FF">
              <w:rPr>
                <w:sz w:val="20"/>
                <w:szCs w:val="20"/>
                <w:lang w:val="en-US"/>
              </w:rPr>
              <w:t>Power</w:t>
            </w:r>
            <w:r w:rsidRPr="000610FF">
              <w:rPr>
                <w:sz w:val="20"/>
                <w:szCs w:val="20"/>
              </w:rPr>
              <w:t xml:space="preserve"> </w:t>
            </w:r>
            <w:r w:rsidRPr="000610FF">
              <w:rPr>
                <w:sz w:val="20"/>
                <w:szCs w:val="20"/>
                <w:lang w:val="en-US"/>
              </w:rPr>
              <w:t>Point</w:t>
            </w:r>
            <w:r w:rsidRPr="000610FF">
              <w:rPr>
                <w:sz w:val="20"/>
                <w:szCs w:val="20"/>
              </w:rPr>
              <w:t xml:space="preserve">. Режимы программы. Создание и сохранение презентаций. Работа со слайдами. Дизайн и оформление презентации. Добавление текста, вставка таблиц». </w:t>
            </w:r>
          </w:p>
          <w:p w:rsidR="000610FF" w:rsidRPr="000610FF" w:rsidRDefault="000610FF" w:rsidP="00DB5F9A">
            <w:pPr>
              <w:pStyle w:val="Style13"/>
              <w:widowControl/>
              <w:spacing w:line="240" w:lineRule="auto"/>
              <w:ind w:firstLine="23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«Вставка звука, добавление клипов. Вставка диаграмм. Анимация объектов презентации. Гиперссылки. Вывод слайдов презентации на печать. Технология использования презентаций.</w:t>
            </w:r>
            <w:r w:rsidR="00DB5F9A">
              <w:rPr>
                <w:sz w:val="20"/>
                <w:szCs w:val="20"/>
              </w:rPr>
              <w:t xml:space="preserve"> </w:t>
            </w:r>
            <w:r w:rsidRPr="000610FF">
              <w:rPr>
                <w:sz w:val="20"/>
                <w:szCs w:val="20"/>
              </w:rPr>
              <w:t>Программные средства для работы с растровой графикой. Средства создания и обработки векторной графики».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0FF" w:rsidRPr="000610FF" w:rsidRDefault="00A32B1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«Технология создания интерактивной презентации».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«Средства создания и обработки компьютерной графики. Виды компьютерной графики». </w:t>
            </w:r>
          </w:p>
          <w:p w:rsidR="000610FF" w:rsidRPr="000610FF" w:rsidRDefault="000610FF" w:rsidP="0049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Примерная тематика  домашних заданий по разделу </w:t>
            </w:r>
            <w:r w:rsidR="0033624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2</w:t>
            </w: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0610FF" w:rsidRPr="000610FF" w:rsidRDefault="000610FF" w:rsidP="003E7F9F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 xml:space="preserve">Создание интерактивной презентации структурного подразделения </w:t>
            </w:r>
            <w:r w:rsidR="003E7F9F">
              <w:rPr>
                <w:bCs/>
                <w:sz w:val="20"/>
                <w:szCs w:val="20"/>
              </w:rPr>
              <w:t>пожарной части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A32B1E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10FF" w:rsidRPr="000610FF" w:rsidRDefault="000610FF" w:rsidP="00E850A6">
            <w:pPr>
              <w:rPr>
                <w:rFonts w:ascii="Times New Roman" w:hAnsi="Times New Roman" w:cs="Times New Roman"/>
              </w:rPr>
            </w:pPr>
          </w:p>
          <w:p w:rsidR="000610FF" w:rsidRPr="000610FF" w:rsidRDefault="000610FF" w:rsidP="00E850A6">
            <w:pPr>
              <w:rPr>
                <w:rFonts w:ascii="Times New Roman" w:hAnsi="Times New Roman" w:cs="Times New Roman"/>
              </w:rPr>
            </w:pPr>
          </w:p>
          <w:p w:rsidR="000610FF" w:rsidRPr="000610FF" w:rsidRDefault="000610FF" w:rsidP="00E8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7078" w:rsidRDefault="00737078">
      <w:r>
        <w:br w:type="page"/>
      </w:r>
    </w:p>
    <w:tbl>
      <w:tblPr>
        <w:tblW w:w="147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414"/>
        <w:gridCol w:w="7524"/>
        <w:gridCol w:w="1756"/>
        <w:gridCol w:w="1734"/>
      </w:tblGrid>
      <w:tr w:rsidR="000610FF" w:rsidRPr="000610FF" w:rsidTr="00E850A6">
        <w:trPr>
          <w:trHeight w:val="163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2.4. Базы данных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0610FF" w:rsidRPr="000610FF" w:rsidRDefault="000610FF" w:rsidP="00D2383F">
            <w:pPr>
              <w:pStyle w:val="Style13"/>
              <w:widowControl/>
              <w:spacing w:line="240" w:lineRule="auto"/>
              <w:ind w:firstLine="23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Базы данных</w:t>
            </w:r>
            <w:r w:rsidRPr="000610FF">
              <w:rPr>
                <w:b/>
                <w:bCs/>
                <w:sz w:val="20"/>
                <w:szCs w:val="20"/>
              </w:rPr>
              <w:t xml:space="preserve"> </w:t>
            </w:r>
            <w:r w:rsidRPr="000610FF">
              <w:rPr>
                <w:bCs/>
                <w:sz w:val="20"/>
                <w:szCs w:val="20"/>
                <w:lang w:val="en-US"/>
              </w:rPr>
              <w:t>MS</w:t>
            </w:r>
            <w:r w:rsidRPr="000610FF">
              <w:rPr>
                <w:bCs/>
                <w:sz w:val="20"/>
                <w:szCs w:val="20"/>
              </w:rPr>
              <w:t xml:space="preserve"> </w:t>
            </w:r>
            <w:r w:rsidRPr="000610FF">
              <w:rPr>
                <w:bCs/>
                <w:sz w:val="20"/>
                <w:szCs w:val="20"/>
                <w:lang w:val="en-US"/>
              </w:rPr>
              <w:t>Access</w:t>
            </w:r>
            <w:r w:rsidRPr="000610FF">
              <w:rPr>
                <w:bCs/>
                <w:sz w:val="20"/>
                <w:szCs w:val="20"/>
              </w:rPr>
              <w:t xml:space="preserve">. Создание. Типы данных. Виды запросов. </w:t>
            </w:r>
          </w:p>
          <w:p w:rsidR="000610FF" w:rsidRPr="000610FF" w:rsidRDefault="000610FF" w:rsidP="00D2383F">
            <w:pPr>
              <w:pStyle w:val="Style13"/>
              <w:widowControl/>
              <w:spacing w:line="240" w:lineRule="auto"/>
              <w:ind w:firstLine="23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 xml:space="preserve">«Технология создания БД на основе </w:t>
            </w:r>
            <w:r w:rsidRPr="000610FF">
              <w:rPr>
                <w:bCs/>
                <w:sz w:val="20"/>
                <w:szCs w:val="20"/>
                <w:lang w:val="en-US"/>
              </w:rPr>
              <w:t>MS</w:t>
            </w:r>
            <w:r w:rsidRPr="000610FF">
              <w:rPr>
                <w:bCs/>
                <w:sz w:val="20"/>
                <w:szCs w:val="20"/>
              </w:rPr>
              <w:t xml:space="preserve"> </w:t>
            </w:r>
            <w:r w:rsidRPr="000610FF">
              <w:rPr>
                <w:bCs/>
                <w:sz w:val="20"/>
                <w:szCs w:val="20"/>
                <w:lang w:val="en-US"/>
              </w:rPr>
              <w:t>Access</w:t>
            </w:r>
            <w:r w:rsidRPr="000610FF">
              <w:rPr>
                <w:bCs/>
                <w:sz w:val="20"/>
                <w:szCs w:val="20"/>
              </w:rPr>
              <w:t xml:space="preserve">. Создание таблиц». </w:t>
            </w:r>
          </w:p>
          <w:p w:rsidR="000610FF" w:rsidRPr="000610FF" w:rsidRDefault="000610FF" w:rsidP="00D2383F">
            <w:pPr>
              <w:pStyle w:val="Style13"/>
              <w:widowControl/>
              <w:spacing w:line="240" w:lineRule="auto"/>
              <w:ind w:firstLine="23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 xml:space="preserve">«Установка связей между таблицами. Создание запросов на выборку». </w:t>
            </w:r>
          </w:p>
          <w:p w:rsidR="000610FF" w:rsidRPr="000610FF" w:rsidRDefault="000610FF" w:rsidP="00D2383F">
            <w:pPr>
              <w:pStyle w:val="Style13"/>
              <w:widowControl/>
              <w:spacing w:line="240" w:lineRule="auto"/>
              <w:ind w:firstLine="23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«Создание запросов «с параметром.  Создание отчетов».</w:t>
            </w:r>
          </w:p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«Создание форм».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A32B1E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разделу 2 «Создание базы данных».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493C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База данных как основа информационной системы. Проектирование баз данных»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610FF" w:rsidRPr="000610FF" w:rsidRDefault="000610FF" w:rsidP="0049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Примерная тематика  домашних заданий по разделу </w:t>
            </w:r>
            <w:r w:rsidR="0033624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2</w:t>
            </w: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0610FF" w:rsidRPr="000610FF" w:rsidRDefault="000610FF" w:rsidP="003E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базы данных «Кадровый состав подразделения </w:t>
            </w:r>
            <w:r w:rsidR="003E7F9F">
              <w:rPr>
                <w:rFonts w:ascii="Times New Roman" w:hAnsi="Times New Roman" w:cs="Times New Roman"/>
                <w:bCs/>
                <w:sz w:val="20"/>
                <w:szCs w:val="20"/>
              </w:rPr>
              <w:t>пожарной части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CE5EC3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Компьютерные сети. Информационная безопасность.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E51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Тема 3.1. Современные компьютерные сети.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сетей. Топология компьютерных сетей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Протоколы связи TCP/IP. Система адресации. Доменная система имен. Глобальная компьютерная сеть INTERNET. Службы 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INTERNET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.  Принципы работы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502FFB" w:rsidRPr="000610FF" w:rsidRDefault="000610FF" w:rsidP="00D2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«Вход и выход из локальной компьютерной сети. Создание и перемещение файлов Вывод созданных файлов на печать. Вход и выход из INTERNET. Навигация в 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INTERNET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 Программа 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INTERNET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EXPLORER</w:t>
            </w:r>
            <w:r w:rsidR="0050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 в </w:t>
            </w:r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INTERNET</w:t>
            </w:r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Служба всемирной паутины (служба WWW). Язык запросов. Просмотр </w:t>
            </w:r>
            <w:proofErr w:type="spellStart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Web</w:t>
            </w:r>
            <w:proofErr w:type="spellEnd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–страниц в INTERNET. Выбор и сохранение  </w:t>
            </w:r>
            <w:proofErr w:type="spellStart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Web</w:t>
            </w:r>
            <w:proofErr w:type="spellEnd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–страниц. Вывод на печать </w:t>
            </w:r>
            <w:proofErr w:type="spellStart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Web</w:t>
            </w:r>
            <w:proofErr w:type="spellEnd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–страниц. Служба электронной почты (служба </w:t>
            </w:r>
            <w:proofErr w:type="spellStart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  <w:proofErr w:type="spellEnd"/>
            <w:r w:rsidR="00502FFB"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). Создание почтового ящика электронной почты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502FFB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3. Изучение следующих тем:</w:t>
            </w:r>
          </w:p>
          <w:p w:rsidR="000610FF" w:rsidRPr="000610FF" w:rsidRDefault="000610FF" w:rsidP="0049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«Локальные, региональные и глобальные сети».</w:t>
            </w:r>
          </w:p>
          <w:p w:rsidR="000610FF" w:rsidRPr="000610FF" w:rsidRDefault="000610FF" w:rsidP="0049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«Информационные технологии на основе сетей общего назначения. Система информационного обмена. Сети и системы информационного обмена».</w:t>
            </w:r>
          </w:p>
          <w:p w:rsidR="000610FF" w:rsidRPr="000610FF" w:rsidRDefault="000610FF" w:rsidP="0049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информационной базы. Локальные и распределенные базы данных».</w:t>
            </w:r>
          </w:p>
          <w:p w:rsidR="000610FF" w:rsidRPr="000610FF" w:rsidRDefault="000610FF" w:rsidP="0049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Примерная тематика  домашних заданий по разделу </w:t>
            </w:r>
            <w:r w:rsidR="0033624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3</w:t>
            </w: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0610FF" w:rsidRPr="000610FF" w:rsidRDefault="000610FF" w:rsidP="00493CB0">
            <w:pPr>
              <w:pStyle w:val="a5"/>
              <w:spacing w:after="6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 xml:space="preserve">Найти </w:t>
            </w:r>
            <w:r w:rsidRPr="000610FF">
              <w:rPr>
                <w:bCs/>
                <w:sz w:val="20"/>
                <w:szCs w:val="20"/>
              </w:rPr>
              <w:t xml:space="preserve">в </w:t>
            </w:r>
            <w:r w:rsidRPr="000610FF">
              <w:rPr>
                <w:bCs/>
                <w:sz w:val="20"/>
                <w:szCs w:val="20"/>
                <w:lang w:val="en-US"/>
              </w:rPr>
              <w:t>INTERNET</w:t>
            </w:r>
            <w:r w:rsidRPr="000610FF">
              <w:rPr>
                <w:sz w:val="20"/>
                <w:szCs w:val="20"/>
              </w:rPr>
              <w:t xml:space="preserve"> правила оформления реферата.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502FFB" w:rsidP="00E850A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C82F08" w:rsidRDefault="000610FF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Тема 3.2. Информационная безопасность.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Цели защиты информации. Причины уязвимости компьютерных систем Классификация средств защиты информации. Объекты защиты. Классификация потенциальных атакующих сторон.</w:t>
            </w:r>
            <w:r w:rsidRPr="000610FF">
              <w:rPr>
                <w:sz w:val="20"/>
              </w:rPr>
              <w:t xml:space="preserve"> Методы компенсации угроз информационной безопасности. </w:t>
            </w:r>
            <w:r w:rsidRPr="000610FF">
              <w:rPr>
                <w:sz w:val="20"/>
                <w:szCs w:val="20"/>
              </w:rPr>
              <w:t>Основные элементы политики безопасности.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jc w:val="center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1</w:t>
            </w: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«Каналы несанкционированного получения информации. Классификация методов и средств несанкционированного доступа. Технические каналы утечки информации</w:t>
            </w:r>
            <w:r w:rsidRPr="000610FF">
              <w:rPr>
                <w:sz w:val="20"/>
              </w:rPr>
              <w:t xml:space="preserve">. </w:t>
            </w:r>
            <w:r w:rsidRPr="000610FF">
              <w:rPr>
                <w:sz w:val="20"/>
                <w:szCs w:val="20"/>
              </w:rPr>
              <w:t>Каналы утечки информации за счет электромагнитного излучения».</w:t>
            </w:r>
          </w:p>
          <w:p w:rsidR="000610FF" w:rsidRPr="000610FF" w:rsidRDefault="000610FF" w:rsidP="00E850A6">
            <w:pPr>
              <w:pStyle w:val="a5"/>
              <w:spacing w:after="0"/>
              <w:ind w:left="0" w:firstLine="24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 xml:space="preserve"> «Программно – технические средства безопасности. Идентификация и аутентификация. </w:t>
            </w:r>
            <w:r w:rsidRPr="000610FF">
              <w:rPr>
                <w:sz w:val="20"/>
              </w:rPr>
              <w:t>Защита программ от несанкционированного копирования».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a5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0610FF">
              <w:rPr>
                <w:bCs/>
                <w:sz w:val="20"/>
                <w:szCs w:val="20"/>
              </w:rPr>
              <w:t xml:space="preserve"> Контрольная работа по разделу 3 «Компьютерные сети».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0FF" w:rsidRPr="000610FF" w:rsidTr="00157AF9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0610FF" w:rsidRPr="000610FF" w:rsidRDefault="000610FF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 Изучение следующих тем:</w:t>
            </w:r>
          </w:p>
          <w:p w:rsidR="000610FF" w:rsidRPr="000610FF" w:rsidRDefault="000610FF" w:rsidP="00493CB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eastAsia="Helvetica-Bold" w:hAnsi="Times New Roman" w:cs="Times New Roman"/>
                <w:bCs/>
                <w:sz w:val="20"/>
                <w:szCs w:val="20"/>
              </w:rPr>
              <w:t>«Требования к защите компьютерной информации».</w:t>
            </w:r>
          </w:p>
          <w:p w:rsidR="000610FF" w:rsidRPr="000610FF" w:rsidRDefault="000610FF" w:rsidP="00EE6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Руководящие документы  по защите от несанкционированного доступа </w:t>
            </w:r>
            <w:proofErr w:type="spellStart"/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Гостехкомиссии</w:t>
            </w:r>
            <w:proofErr w:type="spellEnd"/>
            <w:r w:rsidRPr="000610FF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РФ. Концепция защиты от несанкционированного доступа к информации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0610FF" w:rsidRPr="000610FF" w:rsidRDefault="000610FF" w:rsidP="00EE6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Человеческий фактор при несанкционированном доступе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0610FF" w:rsidRPr="000610FF" w:rsidRDefault="000610FF" w:rsidP="00EE6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610FF">
              <w:rPr>
                <w:rFonts w:ascii="Times New Roman" w:hAnsi="Times New Roman" w:cs="Times New Roman"/>
                <w:sz w:val="20"/>
                <w:szCs w:val="20"/>
              </w:rPr>
              <w:t>Организационные методы защиты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0610FF" w:rsidRPr="000610FF" w:rsidRDefault="000610FF" w:rsidP="00EE6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Примерная тематик</w:t>
            </w:r>
            <w:r w:rsidR="0033624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а  домашних заданий по разделу 3</w:t>
            </w:r>
            <w:r w:rsidRPr="000610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0610FF" w:rsidRPr="000610FF" w:rsidRDefault="000610FF" w:rsidP="00EE620B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610FF">
              <w:rPr>
                <w:sz w:val="20"/>
                <w:szCs w:val="20"/>
              </w:rPr>
              <w:t>Антивирусная защита.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FF" w:rsidRPr="000610FF" w:rsidRDefault="00502FFB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/>
          </w:tcPr>
          <w:p w:rsidR="000610FF" w:rsidRPr="000610FF" w:rsidRDefault="000610FF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57AF9">
        <w:trPr>
          <w:trHeight w:val="163"/>
        </w:trPr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4.Аппаратное и программное  обеспечение профессиональной деятельности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975BA3">
        <w:trPr>
          <w:trHeight w:val="163"/>
        </w:trPr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</w:rPr>
              <w:t>Тема 4.1.</w:t>
            </w:r>
          </w:p>
          <w:p w:rsidR="00157AF9" w:rsidRPr="00C82F08" w:rsidRDefault="00157AF9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Применение современных CASE –сре</w:t>
            </w:r>
            <w:proofErr w:type="gramStart"/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дств дл</w:t>
            </w:r>
            <w:proofErr w:type="gramEnd"/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 разработки информационных систем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975BA3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CE4CAF" w:rsidRDefault="00157AF9" w:rsidP="000267C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206CAF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267C2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367CEE" w:rsidRDefault="00157AF9" w:rsidP="002F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</w:p>
          <w:p w:rsidR="00157AF9" w:rsidRDefault="00157AF9" w:rsidP="002F5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«Введение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Case</w:t>
            </w:r>
            <w:r w:rsidRPr="00C42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-технологии.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Цели и задачи технологий.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методологии проектирования ИС»</w:t>
            </w:r>
          </w:p>
          <w:p w:rsidR="00157AF9" w:rsidRPr="000610FF" w:rsidRDefault="00157AF9" w:rsidP="002F54F3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«Жизненный цикл по ИС. Модели жизненного цикла. Методологии и технологии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проектирования ИС»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206CAF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AC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206CAF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EE62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57AF9" w:rsidRPr="000610FF" w:rsidRDefault="00157AF9" w:rsidP="00EE62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157AF9" w:rsidRPr="000610FF" w:rsidRDefault="00157AF9" w:rsidP="00EE62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 Изучение следующих тем:</w:t>
            </w:r>
          </w:p>
          <w:p w:rsidR="00157AF9" w:rsidRDefault="00157AF9" w:rsidP="00EE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«Структурный подход к проектированию ИС»</w:t>
            </w:r>
          </w:p>
          <w:p w:rsidR="00157AF9" w:rsidRPr="000610FF" w:rsidRDefault="00157AF9" w:rsidP="00EE62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«Оценка и выбор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Case</w:t>
            </w:r>
            <w:r w:rsidRPr="0031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206CAF">
        <w:trPr>
          <w:trHeight w:val="163"/>
        </w:trPr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08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F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4.2. </w:t>
            </w:r>
            <w:r w:rsidRPr="00C82F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Системный анализ бизнес процессов на основе IDEF-технологий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AC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206CAF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1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AC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367CEE" w:rsidRDefault="00157AF9" w:rsidP="0008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занятия: </w:t>
            </w:r>
          </w:p>
          <w:p w:rsidR="00157AF9" w:rsidRDefault="00157AF9" w:rsidP="0008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8799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теоретические сведения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8799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построения функциональной модели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8799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построения информационной модели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1D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7AF9" w:rsidRPr="000610FF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D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и анализ систем. IDEF-технологии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Методология. Инструментарии»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367CEE" w:rsidRDefault="00157AF9" w:rsidP="00EE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E62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 Изучение следующих тем:</w:t>
            </w:r>
          </w:p>
          <w:p w:rsidR="008A39DB" w:rsidRDefault="008A39DB" w:rsidP="00EE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 ИС»</w:t>
            </w:r>
          </w:p>
          <w:p w:rsidR="00157AF9" w:rsidRPr="000610FF" w:rsidRDefault="00157AF9" w:rsidP="00EE62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A7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описания бизнес-процессов IDEF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08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F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4.3. </w:t>
            </w:r>
            <w:r w:rsidRPr="00C82F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Комплектация рабочего места в соответствии с профессиональной деятельностью</w:t>
            </w:r>
            <w:r w:rsidRPr="00C82F0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AC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026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D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57AF9" w:rsidRPr="00367CEE" w:rsidRDefault="00157AF9" w:rsidP="004D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Периферийные устройства, подключаемые к компьютеру и используемые в профессиональной деятельности»</w:t>
            </w:r>
          </w:p>
          <w:p w:rsidR="00157AF9" w:rsidRPr="00367CEE" w:rsidRDefault="00157AF9" w:rsidP="004D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F1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Сканеры. Виды сканеров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Программное обеспечение для работы со сканерами. Сканирование изображений»</w:t>
            </w:r>
          </w:p>
          <w:p w:rsidR="00157AF9" w:rsidRDefault="00157AF9" w:rsidP="004D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«Принтеры. Виды принтеров. Различные функции печати»</w:t>
            </w:r>
          </w:p>
          <w:p w:rsidR="00157AF9" w:rsidRPr="000610FF" w:rsidRDefault="00157AF9" w:rsidP="004D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«Работа с принтером и факсом. Отправка и получение сообщений».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D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1733F3">
        <w:trPr>
          <w:trHeight w:val="163"/>
        </w:trPr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F9" w:rsidRPr="00867AEE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A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4.4. </w:t>
            </w:r>
            <w:r w:rsidRPr="00867A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Программное обеспечение, используемое в профессиональной деятельности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867AEE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1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157AF9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«Работа в операционной системе. Использование шаблонов текстовых редакторов для создания рабочей документации». </w:t>
            </w:r>
          </w:p>
          <w:p w:rsidR="00157AF9" w:rsidRPr="00367CEE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«Создание бланков на приобретение заказов, табелей, отчетов»</w:t>
            </w:r>
          </w:p>
          <w:p w:rsidR="00157AF9" w:rsidRPr="00367CEE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«Создание визи</w:t>
            </w:r>
            <w:r w:rsidR="00172B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тных карточек, этикеток, факсов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  <w:p w:rsidR="00157AF9" w:rsidRPr="00367CEE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«Работа с электронными таблицами. Составление таблицы профессионального назначения. Расчеты заказов с помощью функций электронных таблиц».</w:t>
            </w:r>
          </w:p>
          <w:p w:rsidR="00157AF9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«Сортировка и фильтрация данных в электронной таблице. Вывод рассчитанного заказа на печать»</w:t>
            </w:r>
          </w:p>
          <w:p w:rsidR="00157AF9" w:rsidRPr="00367CEE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«Работа с базами данных. Составление таблиц БД профессионального назначения. Их заполнение».</w:t>
            </w:r>
          </w:p>
          <w:p w:rsidR="00157AF9" w:rsidRDefault="00157AF9" w:rsidP="0086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«Создание запроса с параметром к БД. Создание отчетов. Вывод на печать»</w:t>
            </w:r>
          </w:p>
          <w:p w:rsidR="00157AF9" w:rsidRPr="000610FF" w:rsidRDefault="00157AF9" w:rsidP="008C5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«Работа с</w:t>
            </w:r>
            <w:r w:rsidR="00FD0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="008C5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ервисным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программным обеспечением. Установка драйвера для дополнительных устройств».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18139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356"/>
        </w:trPr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F9" w:rsidRPr="00C82F08" w:rsidRDefault="00157AF9" w:rsidP="00C82F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4.5. </w:t>
            </w:r>
            <w:r w:rsidRPr="00C82F0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Возможности глобальной сети в профессиональной деятельности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493CB0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378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D017E" w:rsidRDefault="00157AF9" w:rsidP="00162C1C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работы: (не предусмотрены)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98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157AF9" w:rsidRPr="00367CEE" w:rsidRDefault="00157AF9" w:rsidP="0016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«Возможности, предоставляемые локальной и  глобальной сетью для профессиональной деятельности. Поиск и сохранение информации в рамках самообразования»</w:t>
            </w:r>
          </w:p>
          <w:p w:rsidR="00157AF9" w:rsidRPr="00367CEE" w:rsidRDefault="00157AF9" w:rsidP="0016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«Профессиональные форумы. Регистрация. Участие.</w:t>
            </w:r>
            <w:r w:rsidR="00B3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конкурсы. Регистрация. Участие»</w:t>
            </w:r>
          </w:p>
          <w:p w:rsidR="00157AF9" w:rsidRPr="000610FF" w:rsidRDefault="00157AF9" w:rsidP="00EE62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с электронным почтовым ящиком. Поиск работы с помощью глобальной сети»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9812A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577488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9812AB" w:rsidRDefault="00157AF9" w:rsidP="0098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81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Аппаратное и программное  обеспечение профессиональной деятельности</w:t>
            </w:r>
            <w:r w:rsidRPr="009812AB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F9" w:rsidRPr="000610FF" w:rsidTr="00E850A6">
        <w:trPr>
          <w:trHeight w:val="163"/>
        </w:trPr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с конспектами, учебной и специальной  литературой (по параграфам, главам учебных пособий, указанным преподавателем).</w:t>
            </w:r>
          </w:p>
          <w:p w:rsidR="00157AF9" w:rsidRDefault="00157AF9" w:rsidP="00EE620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2.Подготовка к практическим занятиям с использованием методических рекомендаций преподавателя, выполнение и оформление практических работ.</w:t>
            </w:r>
          </w:p>
          <w:p w:rsidR="00157AF9" w:rsidRPr="000610FF" w:rsidRDefault="00157AF9" w:rsidP="00EE620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10FF">
              <w:rPr>
                <w:rFonts w:ascii="Times New Roman" w:hAnsi="Times New Roman" w:cs="Times New Roman"/>
                <w:bCs/>
                <w:sz w:val="20"/>
                <w:szCs w:val="20"/>
              </w:rPr>
              <w:t>2. Изучение следующих тем:</w:t>
            </w:r>
          </w:p>
          <w:p w:rsidR="00157AF9" w:rsidRPr="009812AB" w:rsidRDefault="00157AF9" w:rsidP="00EE620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 информации в Интернет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профессиональной деятельности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9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7AF9" w:rsidRPr="000610FF" w:rsidRDefault="00157AF9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327" w:rsidRPr="000610FF" w:rsidTr="00E850A6">
        <w:tc>
          <w:tcPr>
            <w:tcW w:w="11306" w:type="dxa"/>
            <w:gridSpan w:val="3"/>
          </w:tcPr>
          <w:p w:rsidR="00596327" w:rsidRPr="00493CB0" w:rsidRDefault="00596327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3CB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756" w:type="dxa"/>
          </w:tcPr>
          <w:p w:rsidR="00596327" w:rsidRPr="00493CB0" w:rsidRDefault="00EE620B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734" w:type="dxa"/>
          </w:tcPr>
          <w:p w:rsidR="00596327" w:rsidRPr="000610FF" w:rsidRDefault="00596327" w:rsidP="00E850A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0610FF" w:rsidRPr="000610FF" w:rsidRDefault="000610FF" w:rsidP="00061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10FF" w:rsidRPr="000610FF" w:rsidRDefault="000610FF" w:rsidP="006349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367CEE" w:rsidRPr="000610FF" w:rsidRDefault="00367CEE" w:rsidP="00367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06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367CEE" w:rsidRPr="000610FF" w:rsidRDefault="00367CEE" w:rsidP="00367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67CEE" w:rsidRPr="000610F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8326D" w:rsidRPr="008B1B3B" w:rsidRDefault="0038326D" w:rsidP="008B1B3B">
      <w:pPr>
        <w:pStyle w:val="a9"/>
      </w:pPr>
      <w:bookmarkStart w:id="6" w:name="_Toc295384890"/>
      <w:r w:rsidRPr="008B1B3B">
        <w:lastRenderedPageBreak/>
        <w:t>3. условия реализации  ПРОГРАММЫ ДИСЦИПЛИНЫ</w:t>
      </w:r>
      <w:bookmarkEnd w:id="6"/>
    </w:p>
    <w:p w:rsidR="0038326D" w:rsidRPr="00343904" w:rsidRDefault="0038326D" w:rsidP="00343904">
      <w:pPr>
        <w:pStyle w:val="1"/>
        <w:rPr>
          <w:rFonts w:ascii="Times New Roman" w:hAnsi="Times New Roman"/>
          <w:sz w:val="28"/>
          <w:szCs w:val="28"/>
        </w:rPr>
      </w:pPr>
      <w:r w:rsidRPr="00343904">
        <w:rPr>
          <w:rFonts w:ascii="Times New Roman" w:hAnsi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38326D" w:rsidRPr="00E850A6" w:rsidRDefault="0038326D" w:rsidP="0038326D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50A6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информационных технологий в профессиональной деятельности.</w:t>
      </w:r>
    </w:p>
    <w:p w:rsidR="0038326D" w:rsidRPr="00E850A6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38326D" w:rsidRPr="00E850A6" w:rsidRDefault="0038326D" w:rsidP="0038326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E850A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850A6">
        <w:rPr>
          <w:rFonts w:ascii="Times New Roman" w:hAnsi="Times New Roman" w:cs="Times New Roman"/>
          <w:bCs/>
          <w:sz w:val="28"/>
          <w:szCs w:val="28"/>
        </w:rPr>
        <w:t>;</w:t>
      </w:r>
    </w:p>
    <w:p w:rsidR="0038326D" w:rsidRPr="00E850A6" w:rsidRDefault="0038326D" w:rsidP="0038326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38326D" w:rsidRPr="00E850A6" w:rsidRDefault="0038326D" w:rsidP="0038326D">
      <w:pPr>
        <w:numPr>
          <w:ilvl w:val="0"/>
          <w:numId w:val="31"/>
        </w:numPr>
        <w:tabs>
          <w:tab w:val="left" w:pos="916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  по и</w:t>
      </w:r>
      <w:r w:rsidRPr="00E850A6">
        <w:rPr>
          <w:rFonts w:ascii="Times New Roman" w:hAnsi="Times New Roman" w:cs="Times New Roman"/>
          <w:sz w:val="28"/>
          <w:szCs w:val="28"/>
        </w:rPr>
        <w:t>нформационно-коммуникационным технологиям в профессиональной деятельности</w:t>
      </w:r>
      <w:r w:rsidRPr="00E850A6">
        <w:rPr>
          <w:rFonts w:ascii="Times New Roman" w:hAnsi="Times New Roman" w:cs="Times New Roman"/>
          <w:bCs/>
          <w:sz w:val="28"/>
          <w:szCs w:val="28"/>
        </w:rPr>
        <w:t>;</w:t>
      </w:r>
    </w:p>
    <w:p w:rsidR="0038326D" w:rsidRPr="00E850A6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 xml:space="preserve">компьютеры с лицензионным программным обеспечением по количеству </w:t>
      </w:r>
      <w:proofErr w:type="gramStart"/>
      <w:r w:rsidRPr="00E850A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850A6">
        <w:rPr>
          <w:rFonts w:ascii="Times New Roman" w:hAnsi="Times New Roman" w:cs="Times New Roman"/>
          <w:bCs/>
          <w:sz w:val="28"/>
          <w:szCs w:val="28"/>
        </w:rPr>
        <w:t>;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сервер;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принтер;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сканер;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50A6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E850A6">
        <w:rPr>
          <w:rFonts w:ascii="Times New Roman" w:hAnsi="Times New Roman" w:cs="Times New Roman"/>
          <w:bCs/>
          <w:sz w:val="28"/>
          <w:szCs w:val="28"/>
        </w:rPr>
        <w:t xml:space="preserve"> проектор;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локальная сеть;</w:t>
      </w:r>
    </w:p>
    <w:p w:rsidR="0038326D" w:rsidRPr="00E850A6" w:rsidRDefault="0038326D" w:rsidP="0038326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сеть Интернет.</w:t>
      </w:r>
    </w:p>
    <w:p w:rsidR="0038326D" w:rsidRPr="00E850A6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26D" w:rsidRPr="00E850A6" w:rsidRDefault="0038326D" w:rsidP="0038326D">
      <w:pPr>
        <w:pStyle w:val="1"/>
        <w:rPr>
          <w:rFonts w:ascii="Times New Roman" w:hAnsi="Times New Roman"/>
          <w:sz w:val="28"/>
          <w:szCs w:val="28"/>
        </w:rPr>
      </w:pPr>
      <w:r w:rsidRPr="00E850A6">
        <w:rPr>
          <w:rFonts w:ascii="Times New Roman" w:hAnsi="Times New Roman"/>
          <w:sz w:val="28"/>
          <w:szCs w:val="28"/>
        </w:rPr>
        <w:t xml:space="preserve">Программное обеспечение </w:t>
      </w:r>
      <w:bookmarkStart w:id="7" w:name="YANDEX_127"/>
      <w:bookmarkEnd w:id="7"/>
      <w:r w:rsidR="00B34826" w:rsidRPr="00E850A6">
        <w:rPr>
          <w:rFonts w:ascii="Times New Roman" w:hAnsi="Times New Roman"/>
          <w:sz w:val="28"/>
          <w:szCs w:val="28"/>
        </w:rPr>
        <w:fldChar w:fldCharType="begin"/>
      </w:r>
      <w:r w:rsidRPr="00E850A6">
        <w:rPr>
          <w:rFonts w:ascii="Times New Roman" w:hAnsi="Times New Roman"/>
          <w:sz w:val="28"/>
          <w:szCs w:val="28"/>
        </w:rPr>
        <w:instrText xml:space="preserve"> HYPERLINK 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\l "YANDEX_126" </w:instrText>
      </w:r>
      <w:r w:rsidR="00B34826" w:rsidRPr="00E850A6">
        <w:rPr>
          <w:rFonts w:ascii="Times New Roman" w:hAnsi="Times New Roman"/>
          <w:sz w:val="28"/>
          <w:szCs w:val="28"/>
        </w:rPr>
        <w:fldChar w:fldCharType="end"/>
      </w:r>
      <w:r w:rsidRPr="00E850A6">
        <w:rPr>
          <w:rStyle w:val="highlighthighlightactive"/>
          <w:rFonts w:ascii="Times New Roman" w:hAnsi="Times New Roman"/>
          <w:sz w:val="28"/>
          <w:szCs w:val="28"/>
        </w:rPr>
        <w:t>дисциплины</w:t>
      </w:r>
      <w:hyperlink r:id="rId9" w:anchor="YANDEX_128" w:history="1"/>
    </w:p>
    <w:p w:rsidR="0038326D" w:rsidRPr="00E850A6" w:rsidRDefault="0038326D" w:rsidP="0038326D">
      <w:pPr>
        <w:pStyle w:val="western"/>
        <w:numPr>
          <w:ilvl w:val="0"/>
          <w:numId w:val="32"/>
        </w:numPr>
        <w:spacing w:beforeAutospacing="0" w:after="0" w:afterAutospacing="0"/>
        <w:rPr>
          <w:sz w:val="28"/>
          <w:szCs w:val="28"/>
        </w:rPr>
      </w:pPr>
      <w:r w:rsidRPr="00E850A6">
        <w:rPr>
          <w:sz w:val="28"/>
          <w:szCs w:val="28"/>
        </w:rPr>
        <w:t xml:space="preserve">Операционная система </w:t>
      </w:r>
      <w:r w:rsidRPr="00E850A6">
        <w:rPr>
          <w:sz w:val="28"/>
          <w:szCs w:val="28"/>
          <w:lang w:val="en-US"/>
        </w:rPr>
        <w:t>Windows</w:t>
      </w:r>
      <w:r w:rsidRPr="00E850A6">
        <w:rPr>
          <w:sz w:val="28"/>
          <w:szCs w:val="28"/>
        </w:rPr>
        <w:t xml:space="preserve"> </w:t>
      </w:r>
      <w:r w:rsidRPr="00E850A6">
        <w:rPr>
          <w:sz w:val="28"/>
          <w:szCs w:val="28"/>
          <w:lang w:val="en-US"/>
        </w:rPr>
        <w:t>XP</w:t>
      </w:r>
      <w:r w:rsidRPr="00E850A6">
        <w:rPr>
          <w:sz w:val="28"/>
          <w:szCs w:val="28"/>
        </w:rPr>
        <w:t xml:space="preserve">, приложения </w:t>
      </w:r>
    </w:p>
    <w:p w:rsidR="0038326D" w:rsidRPr="00E850A6" w:rsidRDefault="0038326D" w:rsidP="0038326D">
      <w:pPr>
        <w:pStyle w:val="western"/>
        <w:numPr>
          <w:ilvl w:val="0"/>
          <w:numId w:val="32"/>
        </w:numPr>
        <w:spacing w:beforeAutospacing="0" w:after="0" w:afterAutospacing="0"/>
        <w:rPr>
          <w:sz w:val="28"/>
          <w:szCs w:val="28"/>
        </w:rPr>
      </w:pPr>
      <w:proofErr w:type="gramStart"/>
      <w:r w:rsidRPr="00E850A6">
        <w:rPr>
          <w:sz w:val="28"/>
          <w:szCs w:val="28"/>
        </w:rPr>
        <w:t xml:space="preserve">Инструментальные средства разработки программных средств </w:t>
      </w:r>
      <w:bookmarkStart w:id="8" w:name="YANDEX_128"/>
      <w:bookmarkEnd w:id="8"/>
      <w:r w:rsidR="00B34826" w:rsidRPr="00E850A6">
        <w:rPr>
          <w:sz w:val="28"/>
          <w:szCs w:val="28"/>
        </w:rPr>
        <w:fldChar w:fldCharType="begin"/>
      </w:r>
      <w:r w:rsidRPr="00E850A6">
        <w:rPr>
          <w:sz w:val="28"/>
          <w:szCs w:val="28"/>
        </w:rPr>
        <w:instrText xml:space="preserve"> HYPERLINK 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\l "YANDEX_127" </w:instrText>
      </w:r>
      <w:r w:rsidR="00B34826" w:rsidRPr="00E850A6">
        <w:rPr>
          <w:sz w:val="28"/>
          <w:szCs w:val="28"/>
        </w:rPr>
        <w:fldChar w:fldCharType="end"/>
      </w:r>
      <w:r w:rsidRPr="00E850A6">
        <w:rPr>
          <w:rStyle w:val="highlighthighlightactive"/>
          <w:sz w:val="28"/>
          <w:szCs w:val="28"/>
        </w:rPr>
        <w:t> учебного </w:t>
      </w:r>
      <w:hyperlink r:id="rId10" w:anchor="YANDEX_129" w:history="1"/>
      <w:r w:rsidRPr="00E850A6">
        <w:rPr>
          <w:sz w:val="28"/>
          <w:szCs w:val="28"/>
        </w:rPr>
        <w:t xml:space="preserve"> назначения, в том числе реализующие возможности Интернет</w:t>
      </w:r>
      <w:proofErr w:type="gramEnd"/>
      <w:r w:rsidRPr="00E850A6">
        <w:rPr>
          <w:sz w:val="28"/>
          <w:szCs w:val="28"/>
        </w:rPr>
        <w:t xml:space="preserve"> </w:t>
      </w:r>
      <w:bookmarkStart w:id="9" w:name="YANDEX_129"/>
      <w:bookmarkEnd w:id="9"/>
      <w:r w:rsidR="00B34826" w:rsidRPr="00E850A6">
        <w:rPr>
          <w:sz w:val="28"/>
          <w:szCs w:val="28"/>
        </w:rPr>
        <w:fldChar w:fldCharType="begin"/>
      </w:r>
      <w:r w:rsidRPr="00E850A6">
        <w:rPr>
          <w:sz w:val="28"/>
          <w:szCs w:val="28"/>
        </w:rPr>
        <w:instrText xml:space="preserve"> HYPERLINK 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\l "YANDEX_128" </w:instrText>
      </w:r>
      <w:r w:rsidR="00B34826" w:rsidRPr="00E850A6">
        <w:rPr>
          <w:sz w:val="28"/>
          <w:szCs w:val="28"/>
        </w:rPr>
        <w:fldChar w:fldCharType="end"/>
      </w:r>
      <w:r w:rsidRPr="00E850A6">
        <w:rPr>
          <w:rStyle w:val="highlighthighlightactive"/>
          <w:sz w:val="28"/>
          <w:szCs w:val="28"/>
        </w:rPr>
        <w:t> и </w:t>
      </w:r>
      <w:hyperlink r:id="rId11" w:anchor="YANDEX_130" w:history="1"/>
      <w:r w:rsidRPr="00E850A6">
        <w:rPr>
          <w:sz w:val="28"/>
          <w:szCs w:val="28"/>
        </w:rPr>
        <w:t xml:space="preserve"> мультимедиа технологий</w:t>
      </w:r>
    </w:p>
    <w:p w:rsidR="0038326D" w:rsidRPr="00E850A6" w:rsidRDefault="0038326D" w:rsidP="0038326D">
      <w:pPr>
        <w:pStyle w:val="western"/>
        <w:numPr>
          <w:ilvl w:val="0"/>
          <w:numId w:val="32"/>
        </w:numPr>
        <w:spacing w:beforeAutospacing="0" w:after="0" w:afterAutospacing="0"/>
        <w:rPr>
          <w:sz w:val="28"/>
          <w:szCs w:val="28"/>
          <w:lang w:val="en-US"/>
        </w:rPr>
      </w:pPr>
      <w:r w:rsidRPr="00E850A6">
        <w:rPr>
          <w:sz w:val="28"/>
          <w:szCs w:val="28"/>
        </w:rPr>
        <w:t>Лицензионные</w:t>
      </w:r>
      <w:r w:rsidRPr="00E850A6">
        <w:rPr>
          <w:sz w:val="28"/>
          <w:szCs w:val="28"/>
          <w:lang w:val="en-US"/>
        </w:rPr>
        <w:t xml:space="preserve"> </w:t>
      </w:r>
      <w:r w:rsidRPr="00E850A6">
        <w:rPr>
          <w:sz w:val="28"/>
          <w:szCs w:val="28"/>
        </w:rPr>
        <w:t>офисные</w:t>
      </w:r>
      <w:r w:rsidRPr="00E850A6">
        <w:rPr>
          <w:sz w:val="28"/>
          <w:szCs w:val="28"/>
          <w:lang w:val="en-US"/>
        </w:rPr>
        <w:t xml:space="preserve"> </w:t>
      </w:r>
      <w:r w:rsidRPr="00E850A6">
        <w:rPr>
          <w:sz w:val="28"/>
          <w:szCs w:val="28"/>
        </w:rPr>
        <w:t>программы</w:t>
      </w:r>
      <w:r w:rsidRPr="00E850A6">
        <w:rPr>
          <w:sz w:val="28"/>
          <w:szCs w:val="28"/>
          <w:lang w:val="en-US"/>
        </w:rPr>
        <w:t xml:space="preserve"> Microsoft: Word, Excel , PowerPoint, Publisher, Access </w:t>
      </w:r>
    </w:p>
    <w:p w:rsidR="0038326D" w:rsidRPr="00E850A6" w:rsidRDefault="0038326D" w:rsidP="0038326D">
      <w:pPr>
        <w:pStyle w:val="western"/>
        <w:numPr>
          <w:ilvl w:val="0"/>
          <w:numId w:val="32"/>
        </w:numPr>
        <w:spacing w:beforeAutospacing="0" w:after="0" w:afterAutospacing="0"/>
        <w:rPr>
          <w:sz w:val="28"/>
          <w:szCs w:val="28"/>
          <w:lang w:val="en-US"/>
        </w:rPr>
      </w:pPr>
      <w:r w:rsidRPr="00E850A6">
        <w:rPr>
          <w:sz w:val="28"/>
          <w:szCs w:val="28"/>
        </w:rPr>
        <w:t>Графические программы</w:t>
      </w:r>
    </w:p>
    <w:p w:rsidR="0038326D" w:rsidRPr="00E850A6" w:rsidRDefault="0038326D" w:rsidP="0038326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Программное обеспечение в профессиональной деятельности;</w:t>
      </w:r>
    </w:p>
    <w:p w:rsidR="0038326D" w:rsidRPr="00E850A6" w:rsidRDefault="0038326D" w:rsidP="0038326D">
      <w:pPr>
        <w:pStyle w:val="western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both"/>
        <w:rPr>
          <w:b/>
          <w:bCs/>
          <w:sz w:val="28"/>
          <w:szCs w:val="28"/>
        </w:rPr>
      </w:pPr>
      <w:r w:rsidRPr="00E850A6">
        <w:rPr>
          <w:sz w:val="28"/>
          <w:szCs w:val="28"/>
        </w:rPr>
        <w:t xml:space="preserve">Программные средства автоматизации создания </w:t>
      </w:r>
      <w:bookmarkStart w:id="10" w:name="YANDEX_131"/>
      <w:bookmarkEnd w:id="10"/>
      <w:r w:rsidR="00B34826" w:rsidRPr="00E850A6">
        <w:rPr>
          <w:sz w:val="28"/>
          <w:szCs w:val="28"/>
        </w:rPr>
        <w:fldChar w:fldCharType="begin"/>
      </w:r>
      <w:r w:rsidRPr="00E850A6">
        <w:rPr>
          <w:sz w:val="28"/>
          <w:szCs w:val="28"/>
        </w:rPr>
        <w:instrText xml:space="preserve"> HYPERLINK 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\l "YANDEX_130" </w:instrText>
      </w:r>
      <w:r w:rsidR="00B34826" w:rsidRPr="00E850A6">
        <w:rPr>
          <w:sz w:val="28"/>
          <w:szCs w:val="28"/>
        </w:rPr>
        <w:fldChar w:fldCharType="end"/>
      </w:r>
      <w:r w:rsidRPr="00E850A6">
        <w:rPr>
          <w:rStyle w:val="highlighthighlightactive"/>
          <w:sz w:val="28"/>
          <w:szCs w:val="28"/>
        </w:rPr>
        <w:t> учебно-методических </w:t>
      </w:r>
      <w:hyperlink r:id="rId12" w:anchor="YANDEX_132" w:history="1"/>
      <w:r w:rsidRPr="00E850A6">
        <w:rPr>
          <w:sz w:val="28"/>
          <w:szCs w:val="28"/>
        </w:rPr>
        <w:t xml:space="preserve"> пособий, тестовые оболочки, пособия для самостоятельной работы.</w:t>
      </w:r>
    </w:p>
    <w:p w:rsidR="00343904" w:rsidRDefault="003439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38326D" w:rsidRPr="00343904" w:rsidRDefault="0038326D" w:rsidP="00343904">
      <w:pPr>
        <w:pStyle w:val="1"/>
        <w:rPr>
          <w:rFonts w:ascii="Times New Roman" w:hAnsi="Times New Roman"/>
          <w:sz w:val="28"/>
          <w:szCs w:val="28"/>
        </w:rPr>
      </w:pPr>
      <w:bookmarkStart w:id="11" w:name="_Toc295384891"/>
      <w:r w:rsidRPr="00343904">
        <w:rPr>
          <w:rFonts w:ascii="Times New Roman" w:hAnsi="Times New Roman"/>
          <w:sz w:val="28"/>
          <w:szCs w:val="28"/>
        </w:rPr>
        <w:lastRenderedPageBreak/>
        <w:t>3.2. Информационное обеспечение обучения</w:t>
      </w:r>
      <w:bookmarkEnd w:id="11"/>
    </w:p>
    <w:p w:rsidR="0038326D" w:rsidRPr="0038326D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8326D" w:rsidRPr="00E850A6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A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38326D" w:rsidRPr="00E850A6" w:rsidRDefault="0038326D" w:rsidP="0038326D">
      <w:pPr>
        <w:pStyle w:val="a8"/>
        <w:numPr>
          <w:ilvl w:val="0"/>
          <w:numId w:val="33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A6">
        <w:rPr>
          <w:sz w:val="28"/>
          <w:szCs w:val="28"/>
        </w:rPr>
        <w:t xml:space="preserve">Михеева Е.В. Информационные технологии в профессиональной деятельности </w:t>
      </w:r>
      <w:r w:rsidRPr="00E850A6">
        <w:rPr>
          <w:bCs/>
          <w:sz w:val="28"/>
          <w:szCs w:val="28"/>
        </w:rPr>
        <w:t>[Текст]</w:t>
      </w:r>
      <w:r w:rsidRPr="00E850A6">
        <w:rPr>
          <w:sz w:val="28"/>
          <w:szCs w:val="28"/>
        </w:rPr>
        <w:t xml:space="preserve">: учеб пособие. – М.: </w:t>
      </w:r>
      <w:proofErr w:type="spellStart"/>
      <w:proofErr w:type="gramStart"/>
      <w:r w:rsidRPr="00E850A6">
        <w:rPr>
          <w:sz w:val="28"/>
          <w:szCs w:val="28"/>
        </w:rPr>
        <w:t>Изд</w:t>
      </w:r>
      <w:proofErr w:type="spellEnd"/>
      <w:proofErr w:type="gramEnd"/>
      <w:r w:rsidRPr="00E850A6">
        <w:rPr>
          <w:sz w:val="28"/>
          <w:szCs w:val="28"/>
        </w:rPr>
        <w:t xml:space="preserve"> – во Академия, 2010. </w:t>
      </w:r>
    </w:p>
    <w:p w:rsidR="0038326D" w:rsidRPr="00E850A6" w:rsidRDefault="0038326D" w:rsidP="0038326D">
      <w:pPr>
        <w:numPr>
          <w:ilvl w:val="0"/>
          <w:numId w:val="33"/>
        </w:numPr>
        <w:tabs>
          <w:tab w:val="clear" w:pos="720"/>
          <w:tab w:val="left" w:pos="36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Е. В. Михеева «Практикум по информационным технологиям в профессиональной деятельности» </w:t>
      </w:r>
      <w:r w:rsidRPr="00E850A6">
        <w:rPr>
          <w:rFonts w:ascii="Times New Roman" w:hAnsi="Times New Roman" w:cs="Times New Roman"/>
          <w:bCs/>
          <w:sz w:val="28"/>
          <w:szCs w:val="28"/>
        </w:rPr>
        <w:t>[Текст]</w:t>
      </w: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850A6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proofErr w:type="gramStart"/>
      <w:r w:rsidRPr="00E850A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E850A6">
        <w:rPr>
          <w:rFonts w:ascii="Times New Roman" w:hAnsi="Times New Roman" w:cs="Times New Roman"/>
          <w:sz w:val="28"/>
          <w:szCs w:val="28"/>
        </w:rPr>
        <w:t xml:space="preserve"> – во Академия, 2010.</w:t>
      </w: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8326D" w:rsidRPr="00E850A6" w:rsidRDefault="0038326D" w:rsidP="0038326D">
      <w:pPr>
        <w:numPr>
          <w:ilvl w:val="0"/>
          <w:numId w:val="33"/>
        </w:numPr>
        <w:tabs>
          <w:tab w:val="clear" w:pos="720"/>
          <w:tab w:val="left" w:pos="36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Е. В. Михеева «Информатика» </w:t>
      </w:r>
      <w:r w:rsidRPr="00E850A6">
        <w:rPr>
          <w:rFonts w:ascii="Times New Roman" w:hAnsi="Times New Roman" w:cs="Times New Roman"/>
          <w:bCs/>
          <w:sz w:val="28"/>
          <w:szCs w:val="28"/>
        </w:rPr>
        <w:t>[Текст]</w:t>
      </w: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850A6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proofErr w:type="gramStart"/>
      <w:r w:rsidRPr="00E850A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E850A6">
        <w:rPr>
          <w:rFonts w:ascii="Times New Roman" w:hAnsi="Times New Roman" w:cs="Times New Roman"/>
          <w:sz w:val="28"/>
          <w:szCs w:val="28"/>
        </w:rPr>
        <w:t xml:space="preserve"> – во Академия, 2010.</w:t>
      </w: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8326D" w:rsidRPr="00E850A6" w:rsidRDefault="0038326D" w:rsidP="0038326D">
      <w:pPr>
        <w:numPr>
          <w:ilvl w:val="0"/>
          <w:numId w:val="33"/>
        </w:numPr>
        <w:tabs>
          <w:tab w:val="clear" w:pos="720"/>
          <w:tab w:val="left" w:pos="36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Е. В. Михеева «Практикум по информатике» </w:t>
      </w:r>
      <w:r w:rsidRPr="00E850A6">
        <w:rPr>
          <w:rFonts w:ascii="Times New Roman" w:hAnsi="Times New Roman" w:cs="Times New Roman"/>
          <w:bCs/>
          <w:sz w:val="28"/>
          <w:szCs w:val="28"/>
        </w:rPr>
        <w:t>[Текст]</w:t>
      </w: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850A6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proofErr w:type="gramStart"/>
      <w:r w:rsidRPr="00E850A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E850A6">
        <w:rPr>
          <w:rFonts w:ascii="Times New Roman" w:hAnsi="Times New Roman" w:cs="Times New Roman"/>
          <w:sz w:val="28"/>
          <w:szCs w:val="28"/>
        </w:rPr>
        <w:t xml:space="preserve"> – во Академия, 2010.</w:t>
      </w:r>
      <w:r w:rsidRPr="00E850A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8326D" w:rsidRPr="00E850A6" w:rsidRDefault="0038326D" w:rsidP="0038326D">
      <w:pPr>
        <w:pStyle w:val="a8"/>
        <w:numPr>
          <w:ilvl w:val="0"/>
          <w:numId w:val="33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A6">
        <w:rPr>
          <w:bCs/>
          <w:sz w:val="28"/>
          <w:szCs w:val="28"/>
        </w:rPr>
        <w:t>Клейменов С.А.</w:t>
      </w:r>
      <w:r w:rsidRPr="00E850A6">
        <w:rPr>
          <w:sz w:val="28"/>
          <w:szCs w:val="28"/>
        </w:rPr>
        <w:t xml:space="preserve"> </w:t>
      </w:r>
      <w:r w:rsidRPr="00E850A6">
        <w:rPr>
          <w:bCs/>
          <w:sz w:val="28"/>
          <w:szCs w:val="28"/>
        </w:rPr>
        <w:t>Мельников В.П.</w:t>
      </w:r>
      <w:r w:rsidRPr="00E850A6">
        <w:rPr>
          <w:sz w:val="28"/>
          <w:szCs w:val="28"/>
        </w:rPr>
        <w:t xml:space="preserve"> </w:t>
      </w:r>
      <w:r w:rsidRPr="00E850A6">
        <w:rPr>
          <w:bCs/>
          <w:sz w:val="28"/>
          <w:szCs w:val="28"/>
        </w:rPr>
        <w:t>Петраков А.М.</w:t>
      </w:r>
      <w:r w:rsidRPr="00E850A6">
        <w:rPr>
          <w:sz w:val="28"/>
          <w:szCs w:val="28"/>
        </w:rPr>
        <w:t xml:space="preserve">Информационная безопасность </w:t>
      </w:r>
      <w:r w:rsidRPr="00E850A6">
        <w:rPr>
          <w:bCs/>
          <w:sz w:val="28"/>
          <w:szCs w:val="28"/>
        </w:rPr>
        <w:t>[Текст]</w:t>
      </w:r>
      <w:r w:rsidRPr="00E850A6">
        <w:rPr>
          <w:sz w:val="28"/>
          <w:szCs w:val="28"/>
        </w:rPr>
        <w:t xml:space="preserve">: Учебное пособие для среднего профессионального образования. – М.: </w:t>
      </w:r>
      <w:proofErr w:type="spellStart"/>
      <w:proofErr w:type="gramStart"/>
      <w:r w:rsidRPr="00E850A6">
        <w:rPr>
          <w:sz w:val="28"/>
          <w:szCs w:val="28"/>
        </w:rPr>
        <w:t>Изд</w:t>
      </w:r>
      <w:proofErr w:type="spellEnd"/>
      <w:proofErr w:type="gramEnd"/>
      <w:r w:rsidRPr="00E850A6">
        <w:rPr>
          <w:sz w:val="28"/>
          <w:szCs w:val="28"/>
        </w:rPr>
        <w:t xml:space="preserve"> – во Академия, 2010. </w:t>
      </w:r>
    </w:p>
    <w:p w:rsidR="0038326D" w:rsidRPr="00E850A6" w:rsidRDefault="0038326D" w:rsidP="0038326D">
      <w:pPr>
        <w:pStyle w:val="a8"/>
        <w:numPr>
          <w:ilvl w:val="0"/>
          <w:numId w:val="33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A6">
        <w:rPr>
          <w:sz w:val="28"/>
          <w:szCs w:val="28"/>
        </w:rPr>
        <w:t xml:space="preserve">Доктрина Информационной безопасности в Российской Федерации </w:t>
      </w:r>
      <w:r w:rsidRPr="00E850A6">
        <w:rPr>
          <w:bCs/>
          <w:sz w:val="28"/>
          <w:szCs w:val="28"/>
        </w:rPr>
        <w:t>[Текст]</w:t>
      </w:r>
      <w:r w:rsidRPr="00E850A6">
        <w:rPr>
          <w:sz w:val="28"/>
          <w:szCs w:val="28"/>
        </w:rPr>
        <w:t>. Утверждена Президентом РФ В.В. Путиным 9.09.2000г.</w:t>
      </w:r>
    </w:p>
    <w:p w:rsidR="0038326D" w:rsidRPr="00E850A6" w:rsidRDefault="0038326D" w:rsidP="0038326D">
      <w:pPr>
        <w:pStyle w:val="a8"/>
        <w:numPr>
          <w:ilvl w:val="0"/>
          <w:numId w:val="33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A6">
        <w:rPr>
          <w:sz w:val="28"/>
          <w:szCs w:val="28"/>
        </w:rPr>
        <w:t>Федеральный закон от 27.07.2006г. №149-ФЗ «Об информации, информационных технологиях и защите информации»</w:t>
      </w:r>
      <w:r w:rsidRPr="00E850A6">
        <w:rPr>
          <w:bCs/>
          <w:sz w:val="28"/>
          <w:szCs w:val="28"/>
        </w:rPr>
        <w:t xml:space="preserve"> [Текст]</w:t>
      </w:r>
    </w:p>
    <w:p w:rsidR="0038326D" w:rsidRPr="00E850A6" w:rsidRDefault="0038326D" w:rsidP="0038326D">
      <w:pPr>
        <w:pStyle w:val="a8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</w:p>
    <w:p w:rsidR="0038326D" w:rsidRPr="00E850A6" w:rsidRDefault="0038326D" w:rsidP="0038326D">
      <w:pPr>
        <w:pStyle w:val="a8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E850A6">
        <w:rPr>
          <w:bCs/>
          <w:sz w:val="28"/>
          <w:szCs w:val="28"/>
        </w:rPr>
        <w:t>Дополнительные источники:</w:t>
      </w:r>
    </w:p>
    <w:p w:rsidR="0038326D" w:rsidRPr="00E850A6" w:rsidRDefault="0038326D" w:rsidP="0038326D">
      <w:pPr>
        <w:pStyle w:val="1"/>
        <w:numPr>
          <w:ilvl w:val="0"/>
          <w:numId w:val="34"/>
        </w:numPr>
        <w:autoSpaceDE w:val="0"/>
        <w:autoSpaceDN w:val="0"/>
        <w:spacing w:before="0"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50A6">
        <w:rPr>
          <w:rFonts w:ascii="Times New Roman" w:hAnsi="Times New Roman"/>
          <w:bCs w:val="0"/>
          <w:sz w:val="28"/>
          <w:szCs w:val="28"/>
        </w:rPr>
        <w:t>Филимонова Е.В.</w:t>
      </w:r>
      <w:r w:rsidRPr="00E850A6">
        <w:rPr>
          <w:rFonts w:ascii="Times New Roman" w:hAnsi="Times New Roman"/>
          <w:sz w:val="28"/>
          <w:szCs w:val="28"/>
        </w:rPr>
        <w:t xml:space="preserve"> Информационные технологии в профессиональной деятельности </w:t>
      </w:r>
      <w:r w:rsidRPr="00E850A6">
        <w:rPr>
          <w:rFonts w:ascii="Times New Roman" w:hAnsi="Times New Roman"/>
          <w:bCs w:val="0"/>
          <w:sz w:val="28"/>
          <w:szCs w:val="28"/>
        </w:rPr>
        <w:t>[Текст]</w:t>
      </w:r>
      <w:r w:rsidRPr="00E850A6">
        <w:rPr>
          <w:rFonts w:ascii="Times New Roman" w:hAnsi="Times New Roman"/>
          <w:sz w:val="28"/>
          <w:szCs w:val="28"/>
        </w:rPr>
        <w:t xml:space="preserve"> учеб пособие. – М.: </w:t>
      </w:r>
      <w:proofErr w:type="spellStart"/>
      <w:proofErr w:type="gramStart"/>
      <w:r w:rsidRPr="00E850A6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E850A6">
        <w:rPr>
          <w:rFonts w:ascii="Times New Roman" w:hAnsi="Times New Roman"/>
          <w:sz w:val="28"/>
          <w:szCs w:val="28"/>
        </w:rPr>
        <w:t xml:space="preserve"> – во </w:t>
      </w:r>
      <w:r w:rsidRPr="00E850A6">
        <w:rPr>
          <w:rFonts w:ascii="Times New Roman" w:hAnsi="Times New Roman"/>
          <w:bCs w:val="0"/>
          <w:sz w:val="28"/>
          <w:szCs w:val="28"/>
        </w:rPr>
        <w:t>Феникс</w:t>
      </w:r>
      <w:r w:rsidRPr="00E850A6">
        <w:rPr>
          <w:rFonts w:ascii="Times New Roman" w:hAnsi="Times New Roman"/>
          <w:sz w:val="28"/>
          <w:szCs w:val="28"/>
        </w:rPr>
        <w:t>, 2009.</w:t>
      </w:r>
    </w:p>
    <w:p w:rsidR="0038326D" w:rsidRPr="00E850A6" w:rsidRDefault="0038326D" w:rsidP="0038326D">
      <w:pPr>
        <w:pStyle w:val="a8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E850A6">
        <w:rPr>
          <w:sz w:val="28"/>
          <w:szCs w:val="28"/>
        </w:rPr>
        <w:t>Голицина</w:t>
      </w:r>
      <w:proofErr w:type="spellEnd"/>
      <w:r w:rsidRPr="00E850A6">
        <w:rPr>
          <w:sz w:val="28"/>
          <w:szCs w:val="28"/>
        </w:rPr>
        <w:t xml:space="preserve"> О.Л., Н.В. Максимов, Т.Л. </w:t>
      </w:r>
      <w:proofErr w:type="spellStart"/>
      <w:r w:rsidRPr="00E850A6">
        <w:rPr>
          <w:sz w:val="28"/>
          <w:szCs w:val="28"/>
        </w:rPr>
        <w:t>Партыка</w:t>
      </w:r>
      <w:proofErr w:type="spellEnd"/>
      <w:r w:rsidRPr="00E850A6">
        <w:rPr>
          <w:sz w:val="28"/>
          <w:szCs w:val="28"/>
        </w:rPr>
        <w:t xml:space="preserve">, И.И. Попов. Информационные технологии </w:t>
      </w:r>
      <w:r w:rsidRPr="00E850A6">
        <w:rPr>
          <w:bCs/>
          <w:sz w:val="28"/>
          <w:szCs w:val="28"/>
        </w:rPr>
        <w:t>[Текст]</w:t>
      </w:r>
      <w:r w:rsidRPr="00E850A6">
        <w:rPr>
          <w:sz w:val="28"/>
          <w:szCs w:val="28"/>
        </w:rPr>
        <w:t xml:space="preserve">: учебник. 2-е изд., </w:t>
      </w:r>
      <w:proofErr w:type="spellStart"/>
      <w:r w:rsidRPr="00E850A6">
        <w:rPr>
          <w:sz w:val="28"/>
          <w:szCs w:val="28"/>
        </w:rPr>
        <w:t>перераб</w:t>
      </w:r>
      <w:proofErr w:type="spellEnd"/>
      <w:r w:rsidRPr="00E850A6">
        <w:rPr>
          <w:sz w:val="28"/>
          <w:szCs w:val="28"/>
        </w:rPr>
        <w:t>. и доп. - М.: ФОРУМ: ИНФРА – М, 2008.</w:t>
      </w:r>
    </w:p>
    <w:p w:rsidR="0038326D" w:rsidRPr="00E850A6" w:rsidRDefault="0038326D" w:rsidP="0038326D">
      <w:pPr>
        <w:pStyle w:val="a8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E850A6">
        <w:rPr>
          <w:sz w:val="28"/>
          <w:szCs w:val="28"/>
        </w:rPr>
        <w:t>Ищейнов</w:t>
      </w:r>
      <w:proofErr w:type="spellEnd"/>
      <w:r w:rsidRPr="00E850A6">
        <w:rPr>
          <w:sz w:val="28"/>
          <w:szCs w:val="28"/>
        </w:rPr>
        <w:t xml:space="preserve"> В.Я., </w:t>
      </w:r>
      <w:proofErr w:type="spellStart"/>
      <w:r w:rsidRPr="00E850A6">
        <w:rPr>
          <w:sz w:val="28"/>
          <w:szCs w:val="28"/>
        </w:rPr>
        <w:t>Мецатунян</w:t>
      </w:r>
      <w:proofErr w:type="spellEnd"/>
      <w:r w:rsidRPr="00E850A6">
        <w:rPr>
          <w:sz w:val="28"/>
          <w:szCs w:val="28"/>
        </w:rPr>
        <w:t xml:space="preserve"> М.В. Защита конфиденциальной информации </w:t>
      </w:r>
      <w:r w:rsidRPr="00E850A6">
        <w:rPr>
          <w:bCs/>
          <w:sz w:val="28"/>
          <w:szCs w:val="28"/>
        </w:rPr>
        <w:t>[Текст]</w:t>
      </w:r>
      <w:r w:rsidRPr="00E850A6">
        <w:rPr>
          <w:sz w:val="28"/>
          <w:szCs w:val="28"/>
        </w:rPr>
        <w:t>. Учебное пособие. Москва. 2009.</w:t>
      </w:r>
    </w:p>
    <w:p w:rsidR="0038326D" w:rsidRPr="00E850A6" w:rsidRDefault="0038326D" w:rsidP="0038326D">
      <w:pPr>
        <w:pStyle w:val="a8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850A6">
        <w:rPr>
          <w:sz w:val="28"/>
          <w:szCs w:val="28"/>
        </w:rPr>
        <w:t xml:space="preserve"> Степанова Е.Е., Хмелевская Н.В. Информационное обеспечение управленческой деятельности </w:t>
      </w:r>
      <w:r w:rsidRPr="00E850A6">
        <w:rPr>
          <w:bCs/>
          <w:sz w:val="28"/>
          <w:szCs w:val="28"/>
        </w:rPr>
        <w:t>[Текст]</w:t>
      </w:r>
      <w:r w:rsidRPr="00E850A6">
        <w:rPr>
          <w:sz w:val="28"/>
          <w:szCs w:val="28"/>
        </w:rPr>
        <w:t xml:space="preserve">: учеб пособие. </w:t>
      </w:r>
      <w:proofErr w:type="gramStart"/>
      <w:r w:rsidRPr="00E850A6">
        <w:rPr>
          <w:sz w:val="28"/>
          <w:szCs w:val="28"/>
        </w:rPr>
        <w:t>–М</w:t>
      </w:r>
      <w:proofErr w:type="gramEnd"/>
      <w:r w:rsidRPr="00E850A6">
        <w:rPr>
          <w:sz w:val="28"/>
          <w:szCs w:val="28"/>
        </w:rPr>
        <w:t>.: Форум, 2010</w:t>
      </w:r>
    </w:p>
    <w:p w:rsidR="0038326D" w:rsidRPr="00E850A6" w:rsidRDefault="0038326D" w:rsidP="0054560E">
      <w:pPr>
        <w:pStyle w:val="a8"/>
        <w:numPr>
          <w:ilvl w:val="0"/>
          <w:numId w:val="34"/>
        </w:numPr>
        <w:tabs>
          <w:tab w:val="left" w:pos="360"/>
          <w:tab w:val="num" w:pos="426"/>
        </w:tabs>
        <w:spacing w:before="0" w:beforeAutospacing="0" w:after="120" w:afterAutospacing="0"/>
        <w:ind w:left="426" w:hanging="426"/>
        <w:jc w:val="both"/>
        <w:rPr>
          <w:sz w:val="28"/>
          <w:szCs w:val="28"/>
        </w:rPr>
      </w:pPr>
      <w:r w:rsidRPr="00E850A6">
        <w:rPr>
          <w:sz w:val="28"/>
          <w:szCs w:val="28"/>
        </w:rPr>
        <w:t xml:space="preserve"> </w:t>
      </w:r>
      <w:proofErr w:type="spellStart"/>
      <w:r w:rsidRPr="00E850A6">
        <w:rPr>
          <w:bCs/>
          <w:sz w:val="28"/>
          <w:szCs w:val="28"/>
        </w:rPr>
        <w:t>Гохберг</w:t>
      </w:r>
      <w:proofErr w:type="spellEnd"/>
      <w:r w:rsidRPr="00E850A6">
        <w:rPr>
          <w:bCs/>
          <w:sz w:val="28"/>
          <w:szCs w:val="28"/>
        </w:rPr>
        <w:t xml:space="preserve"> Г.С.</w:t>
      </w:r>
      <w:r w:rsidRPr="00E850A6">
        <w:rPr>
          <w:sz w:val="28"/>
          <w:szCs w:val="28"/>
        </w:rPr>
        <w:t xml:space="preserve"> </w:t>
      </w:r>
      <w:proofErr w:type="spellStart"/>
      <w:r w:rsidRPr="00E850A6">
        <w:rPr>
          <w:bCs/>
          <w:sz w:val="28"/>
          <w:szCs w:val="28"/>
        </w:rPr>
        <w:t>Зафиевский</w:t>
      </w:r>
      <w:proofErr w:type="spellEnd"/>
      <w:r w:rsidRPr="00E850A6">
        <w:rPr>
          <w:bCs/>
          <w:sz w:val="28"/>
          <w:szCs w:val="28"/>
        </w:rPr>
        <w:t xml:space="preserve"> А.В.</w:t>
      </w:r>
      <w:r w:rsidRPr="00E850A6">
        <w:rPr>
          <w:sz w:val="28"/>
          <w:szCs w:val="28"/>
        </w:rPr>
        <w:t xml:space="preserve"> </w:t>
      </w:r>
      <w:proofErr w:type="spellStart"/>
      <w:r w:rsidRPr="00E850A6">
        <w:rPr>
          <w:bCs/>
          <w:sz w:val="28"/>
          <w:szCs w:val="28"/>
        </w:rPr>
        <w:t>Короткин</w:t>
      </w:r>
      <w:proofErr w:type="spellEnd"/>
      <w:r w:rsidRPr="00E850A6">
        <w:rPr>
          <w:bCs/>
          <w:sz w:val="28"/>
          <w:szCs w:val="28"/>
        </w:rPr>
        <w:t xml:space="preserve"> А.А.</w:t>
      </w:r>
      <w:r w:rsidRPr="00E850A6">
        <w:rPr>
          <w:sz w:val="28"/>
          <w:szCs w:val="28"/>
        </w:rPr>
        <w:t xml:space="preserve">Информационные технологии </w:t>
      </w:r>
      <w:r w:rsidRPr="00E850A6">
        <w:rPr>
          <w:bCs/>
          <w:sz w:val="28"/>
          <w:szCs w:val="28"/>
        </w:rPr>
        <w:t>[Текст]</w:t>
      </w:r>
      <w:proofErr w:type="gramStart"/>
      <w:r w:rsidRPr="00E850A6">
        <w:rPr>
          <w:sz w:val="28"/>
          <w:szCs w:val="28"/>
        </w:rPr>
        <w:t>.</w:t>
      </w:r>
      <w:proofErr w:type="gramEnd"/>
      <w:r w:rsidRPr="00E850A6">
        <w:rPr>
          <w:sz w:val="28"/>
          <w:szCs w:val="28"/>
        </w:rPr>
        <w:t xml:space="preserve"> </w:t>
      </w:r>
      <w:proofErr w:type="gramStart"/>
      <w:r w:rsidRPr="00E850A6">
        <w:rPr>
          <w:sz w:val="28"/>
          <w:szCs w:val="28"/>
        </w:rPr>
        <w:t>у</w:t>
      </w:r>
      <w:proofErr w:type="gramEnd"/>
      <w:r w:rsidRPr="00E850A6">
        <w:rPr>
          <w:sz w:val="28"/>
          <w:szCs w:val="28"/>
        </w:rPr>
        <w:t xml:space="preserve">чеб пособие. – М.: </w:t>
      </w:r>
      <w:proofErr w:type="spellStart"/>
      <w:proofErr w:type="gramStart"/>
      <w:r w:rsidRPr="00E850A6">
        <w:rPr>
          <w:sz w:val="28"/>
          <w:szCs w:val="28"/>
        </w:rPr>
        <w:t>Изд</w:t>
      </w:r>
      <w:proofErr w:type="spellEnd"/>
      <w:proofErr w:type="gramEnd"/>
      <w:r w:rsidRPr="00E850A6">
        <w:rPr>
          <w:sz w:val="28"/>
          <w:szCs w:val="28"/>
        </w:rPr>
        <w:t xml:space="preserve"> – во Академия, 2007.</w:t>
      </w:r>
    </w:p>
    <w:p w:rsidR="0054560E" w:rsidRPr="00E850A6" w:rsidRDefault="0054560E" w:rsidP="0054560E">
      <w:pPr>
        <w:tabs>
          <w:tab w:val="left" w:pos="142"/>
        </w:tabs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bookmarkStart w:id="12" w:name="_Toc295384892"/>
      <w:r w:rsidRPr="00E850A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54560E" w:rsidRPr="00E850A6" w:rsidRDefault="00B34826" w:rsidP="0054560E">
      <w:pPr>
        <w:pStyle w:val="2"/>
        <w:numPr>
          <w:ilvl w:val="0"/>
          <w:numId w:val="35"/>
        </w:numPr>
        <w:tabs>
          <w:tab w:val="clear" w:pos="1070"/>
        </w:tabs>
        <w:spacing w:after="0" w:line="240" w:lineRule="auto"/>
        <w:ind w:left="426" w:hanging="426"/>
        <w:rPr>
          <w:sz w:val="28"/>
          <w:szCs w:val="28"/>
        </w:rPr>
      </w:pPr>
      <w:hyperlink r:id="rId13" w:history="1">
        <w:r w:rsidR="0054560E" w:rsidRPr="00E850A6">
          <w:rPr>
            <w:rStyle w:val="a4"/>
            <w:sz w:val="28"/>
            <w:szCs w:val="28"/>
          </w:rPr>
          <w:t>http://katalog.iot.ru</w:t>
        </w:r>
      </w:hyperlink>
    </w:p>
    <w:p w:rsidR="0054560E" w:rsidRPr="00E850A6" w:rsidRDefault="0054560E" w:rsidP="0054560E">
      <w:pPr>
        <w:pStyle w:val="a3"/>
        <w:numPr>
          <w:ilvl w:val="0"/>
          <w:numId w:val="35"/>
        </w:numPr>
        <w:tabs>
          <w:tab w:val="clear" w:pos="1070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850A6">
        <w:rPr>
          <w:rFonts w:ascii="Times New Roman" w:hAnsi="Times New Roman" w:cs="Times New Roman"/>
          <w:sz w:val="28"/>
          <w:szCs w:val="28"/>
        </w:rPr>
        <w:t xml:space="preserve">Орловский региональный компьютерный центр "Помощь образованию": электронные учебники и методические материалы по информатике и </w:t>
      </w:r>
      <w:proofErr w:type="gramStart"/>
      <w:r w:rsidRPr="00E850A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E850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E850A6">
          <w:rPr>
            <w:rStyle w:val="a4"/>
            <w:rFonts w:ascii="Times New Roman" w:hAnsi="Times New Roman" w:cs="Times New Roman"/>
            <w:sz w:val="28"/>
            <w:szCs w:val="28"/>
          </w:rPr>
          <w:t>http://psbatishev.narod.ru/</w:t>
        </w:r>
      </w:hyperlink>
    </w:p>
    <w:p w:rsidR="0054560E" w:rsidRPr="00E850A6" w:rsidRDefault="0054560E" w:rsidP="0054560E">
      <w:pPr>
        <w:pStyle w:val="a3"/>
        <w:numPr>
          <w:ilvl w:val="0"/>
          <w:numId w:val="35"/>
        </w:numPr>
        <w:tabs>
          <w:tab w:val="clear" w:pos="1070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850A6">
        <w:rPr>
          <w:rFonts w:ascii="Times New Roman" w:hAnsi="Times New Roman" w:cs="Times New Roman"/>
          <w:sz w:val="28"/>
          <w:szCs w:val="28"/>
        </w:rPr>
        <w:t xml:space="preserve">Методическая копилка для учителя информатики - </w:t>
      </w:r>
      <w:hyperlink r:id="rId15" w:history="1">
        <w:r w:rsidRPr="00E850A6">
          <w:rPr>
            <w:rStyle w:val="a4"/>
            <w:rFonts w:ascii="Times New Roman" w:hAnsi="Times New Roman" w:cs="Times New Roman"/>
            <w:sz w:val="28"/>
            <w:szCs w:val="28"/>
          </w:rPr>
          <w:t>http://dooi2004.narod.ru/kopilka.htm</w:t>
        </w:r>
      </w:hyperlink>
    </w:p>
    <w:p w:rsidR="0054560E" w:rsidRPr="00E850A6" w:rsidRDefault="0054560E" w:rsidP="0054560E">
      <w:pPr>
        <w:pStyle w:val="a3"/>
        <w:numPr>
          <w:ilvl w:val="0"/>
          <w:numId w:val="35"/>
        </w:numPr>
        <w:tabs>
          <w:tab w:val="clear" w:pos="1070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850A6">
        <w:rPr>
          <w:rFonts w:ascii="Times New Roman" w:hAnsi="Times New Roman" w:cs="Times New Roman"/>
          <w:sz w:val="28"/>
          <w:szCs w:val="28"/>
        </w:rPr>
        <w:t xml:space="preserve">Журнал "Компьютерные инструменты в образовании" - </w:t>
      </w:r>
      <w:hyperlink r:id="rId16" w:history="1">
        <w:r w:rsidRPr="00E850A6">
          <w:rPr>
            <w:rStyle w:val="a4"/>
            <w:rFonts w:ascii="Times New Roman" w:hAnsi="Times New Roman" w:cs="Times New Roman"/>
            <w:sz w:val="28"/>
            <w:szCs w:val="28"/>
          </w:rPr>
          <w:t>http://www.ipo.spb.ru/journal/</w:t>
        </w:r>
      </w:hyperlink>
    </w:p>
    <w:p w:rsidR="0054560E" w:rsidRPr="00E850A6" w:rsidRDefault="0054560E" w:rsidP="0054560E">
      <w:pPr>
        <w:pStyle w:val="a3"/>
        <w:numPr>
          <w:ilvl w:val="0"/>
          <w:numId w:val="35"/>
        </w:numPr>
        <w:tabs>
          <w:tab w:val="clear" w:pos="1070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850A6">
        <w:rPr>
          <w:rFonts w:ascii="Times New Roman" w:hAnsi="Times New Roman" w:cs="Times New Roman"/>
          <w:sz w:val="28"/>
          <w:szCs w:val="28"/>
        </w:rPr>
        <w:t xml:space="preserve">Журнал "Информатика и образование" - </w:t>
      </w:r>
      <w:hyperlink r:id="rId17" w:history="1">
        <w:r w:rsidRPr="00E850A6">
          <w:rPr>
            <w:rStyle w:val="a4"/>
            <w:rFonts w:ascii="Times New Roman" w:hAnsi="Times New Roman" w:cs="Times New Roman"/>
            <w:sz w:val="28"/>
            <w:szCs w:val="28"/>
          </w:rPr>
          <w:t>http://www.infojournal.ru/journal.htm</w:t>
        </w:r>
      </w:hyperlink>
    </w:p>
    <w:p w:rsidR="0054560E" w:rsidRPr="00E850A6" w:rsidRDefault="00B34826" w:rsidP="0054560E">
      <w:pPr>
        <w:numPr>
          <w:ilvl w:val="0"/>
          <w:numId w:val="35"/>
        </w:numPr>
        <w:tabs>
          <w:tab w:val="clear" w:pos="1070"/>
        </w:tabs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4560E" w:rsidRPr="00E850A6">
          <w:rPr>
            <w:rStyle w:val="a4"/>
            <w:rFonts w:ascii="Times New Roman" w:hAnsi="Times New Roman" w:cs="Times New Roman"/>
            <w:sz w:val="28"/>
            <w:szCs w:val="28"/>
          </w:rPr>
          <w:t>http://www.edu.ru/index.php?page_id=6</w:t>
        </w:r>
      </w:hyperlink>
      <w:r w:rsidR="0054560E" w:rsidRPr="00E850A6">
        <w:rPr>
          <w:rFonts w:ascii="Times New Roman" w:hAnsi="Times New Roman" w:cs="Times New Roman"/>
          <w:sz w:val="28"/>
          <w:szCs w:val="28"/>
        </w:rPr>
        <w:t xml:space="preserve"> Федеральный портал Российское образование</w:t>
      </w:r>
    </w:p>
    <w:p w:rsidR="0054560E" w:rsidRPr="00E850A6" w:rsidRDefault="00B34826" w:rsidP="0054560E">
      <w:pPr>
        <w:numPr>
          <w:ilvl w:val="0"/>
          <w:numId w:val="35"/>
        </w:numPr>
        <w:tabs>
          <w:tab w:val="clear" w:pos="1070"/>
        </w:tabs>
        <w:spacing w:before="120" w:after="120" w:line="240" w:lineRule="auto"/>
        <w:ind w:left="426" w:right="150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proofErr w:type="spellStart"/>
        <w:r w:rsidR="0054560E" w:rsidRPr="00E850A6">
          <w:rPr>
            <w:rStyle w:val="a4"/>
            <w:rFonts w:ascii="Times New Roman" w:hAnsi="Times New Roman" w:cs="Times New Roman"/>
            <w:bCs/>
            <w:color w:val="000080"/>
            <w:sz w:val="28"/>
            <w:szCs w:val="28"/>
          </w:rPr>
          <w:t>window.edu.ru</w:t>
        </w:r>
        <w:proofErr w:type="spellEnd"/>
      </w:hyperlink>
      <w:r w:rsidR="0054560E" w:rsidRPr="00E850A6">
        <w:rPr>
          <w:rFonts w:ascii="Times New Roman" w:hAnsi="Times New Roman" w:cs="Times New Roman"/>
          <w:sz w:val="28"/>
          <w:szCs w:val="28"/>
        </w:rPr>
        <w:t xml:space="preserve"> - </w:t>
      </w:r>
      <w:r w:rsidR="0054560E" w:rsidRPr="00E850A6">
        <w:rPr>
          <w:rFonts w:ascii="Times New Roman" w:hAnsi="Times New Roman" w:cs="Times New Roman"/>
          <w:bCs/>
          <w:sz w:val="28"/>
          <w:szCs w:val="28"/>
        </w:rPr>
        <w:t>Единое окно доступа к образовательным ресурсам</w:t>
      </w:r>
    </w:p>
    <w:p w:rsidR="0054560E" w:rsidRPr="00E850A6" w:rsidRDefault="00B34826" w:rsidP="0054560E">
      <w:pPr>
        <w:numPr>
          <w:ilvl w:val="0"/>
          <w:numId w:val="35"/>
        </w:numPr>
        <w:tabs>
          <w:tab w:val="clear" w:pos="1070"/>
        </w:tabs>
        <w:spacing w:before="120" w:after="120" w:line="240" w:lineRule="auto"/>
        <w:ind w:left="426" w:right="150" w:hanging="426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54560E" w:rsidRPr="00E850A6">
          <w:rPr>
            <w:rStyle w:val="a4"/>
            <w:rFonts w:ascii="Times New Roman" w:hAnsi="Times New Roman" w:cs="Times New Roman"/>
            <w:bCs/>
            <w:color w:val="000080"/>
            <w:sz w:val="28"/>
            <w:szCs w:val="28"/>
          </w:rPr>
          <w:t>rgsu.net</w:t>
        </w:r>
      </w:hyperlink>
      <w:r w:rsidR="0054560E" w:rsidRPr="00E850A6">
        <w:rPr>
          <w:rFonts w:ascii="Times New Roman" w:hAnsi="Times New Roman" w:cs="Times New Roman"/>
          <w:bCs/>
          <w:color w:val="800000"/>
          <w:sz w:val="28"/>
          <w:szCs w:val="28"/>
        </w:rPr>
        <w:t xml:space="preserve"> </w:t>
      </w:r>
      <w:r w:rsidR="0054560E" w:rsidRPr="00E850A6">
        <w:rPr>
          <w:rFonts w:ascii="Times New Roman" w:hAnsi="Times New Roman" w:cs="Times New Roman"/>
          <w:sz w:val="28"/>
          <w:szCs w:val="28"/>
        </w:rPr>
        <w:t> - Российский Государственный Социальный Университет.</w:t>
      </w:r>
    </w:p>
    <w:p w:rsidR="0038326D" w:rsidRPr="002219D9" w:rsidRDefault="0038326D" w:rsidP="002219D9">
      <w:pPr>
        <w:pStyle w:val="1"/>
        <w:rPr>
          <w:rFonts w:ascii="Times New Roman" w:hAnsi="Times New Roman"/>
          <w:sz w:val="28"/>
          <w:szCs w:val="28"/>
        </w:rPr>
      </w:pPr>
      <w:r w:rsidRPr="00E850A6">
        <w:rPr>
          <w:rFonts w:ascii="Times New Roman" w:hAnsi="Times New Roman"/>
          <w:sz w:val="28"/>
          <w:szCs w:val="28"/>
        </w:rPr>
        <w:br w:type="page"/>
      </w:r>
      <w:r w:rsidRPr="002219D9">
        <w:rPr>
          <w:rFonts w:ascii="Times New Roman" w:hAnsi="Times New Roman"/>
          <w:sz w:val="28"/>
          <w:szCs w:val="28"/>
        </w:rPr>
        <w:lastRenderedPageBreak/>
        <w:t xml:space="preserve">4. Контроль и оценка результатов освоения </w:t>
      </w:r>
      <w:r w:rsidR="002219D9">
        <w:rPr>
          <w:rFonts w:ascii="Times New Roman" w:hAnsi="Times New Roman"/>
          <w:sz w:val="28"/>
          <w:szCs w:val="28"/>
        </w:rPr>
        <w:t>д</w:t>
      </w:r>
      <w:r w:rsidRPr="002219D9">
        <w:rPr>
          <w:rFonts w:ascii="Times New Roman" w:hAnsi="Times New Roman"/>
          <w:sz w:val="28"/>
          <w:szCs w:val="28"/>
        </w:rPr>
        <w:t>исциплины</w:t>
      </w:r>
      <w:bookmarkEnd w:id="12"/>
    </w:p>
    <w:p w:rsidR="0038326D" w:rsidRPr="0038326D" w:rsidRDefault="0038326D" w:rsidP="003832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bookmarkStart w:id="13" w:name="_Toc295384893"/>
      <w:r w:rsidRPr="0038326D">
        <w:rPr>
          <w:rFonts w:ascii="Times New Roman" w:hAnsi="Times New Roman"/>
          <w:b w:val="0"/>
          <w:sz w:val="24"/>
          <w:szCs w:val="24"/>
        </w:rPr>
        <w:t>Контроль</w:t>
      </w:r>
      <w:r w:rsidRPr="0038326D">
        <w:rPr>
          <w:rFonts w:ascii="Times New Roman" w:hAnsi="Times New Roman"/>
          <w:sz w:val="24"/>
          <w:szCs w:val="24"/>
        </w:rPr>
        <w:t xml:space="preserve"> </w:t>
      </w:r>
      <w:r w:rsidRPr="0038326D">
        <w:rPr>
          <w:rFonts w:ascii="Times New Roman" w:hAnsi="Times New Roman"/>
          <w:b w:val="0"/>
          <w:sz w:val="24"/>
          <w:szCs w:val="24"/>
        </w:rPr>
        <w:t>и оценка</w:t>
      </w:r>
      <w:r w:rsidRPr="0038326D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8326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8326D">
        <w:rPr>
          <w:rFonts w:ascii="Times New Roman" w:hAnsi="Times New Roman"/>
          <w:sz w:val="24"/>
          <w:szCs w:val="24"/>
        </w:rPr>
        <w:t xml:space="preserve"> индивидуальных заданий, проектов, исследований.</w:t>
      </w:r>
      <w:bookmarkEnd w:id="13"/>
    </w:p>
    <w:p w:rsidR="0038326D" w:rsidRPr="0038326D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D" w:rsidRPr="0038326D" w:rsidRDefault="0038326D" w:rsidP="00E8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8326D" w:rsidRPr="0038326D" w:rsidRDefault="0038326D" w:rsidP="00E8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6D" w:rsidRPr="0038326D" w:rsidRDefault="0038326D" w:rsidP="00E8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</w:t>
            </w:r>
          </w:p>
          <w:p w:rsidR="0038326D" w:rsidRPr="0038326D" w:rsidRDefault="0038326D" w:rsidP="00E85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 рамках текущего контроля на практических занятиях.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Компетентностно-ориентированные</w:t>
            </w:r>
            <w:proofErr w:type="spellEnd"/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задания, экспертная оценка результатов практической работы</w:t>
            </w:r>
          </w:p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и телекоммуникационные средства;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практической работы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 рамках текущего контроля на практических занятиях.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  <w:p w:rsidR="0038326D" w:rsidRPr="0038326D" w:rsidRDefault="0038326D" w:rsidP="00E8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8326D" w:rsidRPr="0038326D" w:rsidRDefault="0038326D" w:rsidP="00E850A6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сбора, обработки, хранения, передачи и накопления информации;</w:t>
            </w:r>
          </w:p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  <w:tr w:rsidR="0038326D" w:rsidRPr="0038326D" w:rsidTr="00E850A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методы и приемы обеспечения информационной безопасности</w:t>
            </w:r>
          </w:p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6D" w:rsidRPr="0038326D" w:rsidRDefault="0038326D" w:rsidP="00E850A6">
            <w:pPr>
              <w:jc w:val="both"/>
              <w:rPr>
                <w:rFonts w:ascii="Times New Roman" w:hAnsi="Times New Roman" w:cs="Times New Roman"/>
                <w:bCs/>
                <w:color w:val="C0504D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</w:tbl>
    <w:p w:rsidR="008B1B3B" w:rsidRDefault="008B1B3B" w:rsidP="00383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26D" w:rsidRPr="0038326D" w:rsidRDefault="0038326D" w:rsidP="00383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326D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  <w:r w:rsidRPr="0038326D">
        <w:rPr>
          <w:rFonts w:ascii="Times New Roman" w:hAnsi="Times New Roman" w:cs="Times New Roman"/>
          <w:b/>
          <w:sz w:val="24"/>
          <w:szCs w:val="24"/>
        </w:rPr>
        <w:tab/>
      </w:r>
    </w:p>
    <w:p w:rsidR="0038326D" w:rsidRPr="0038326D" w:rsidRDefault="0038326D" w:rsidP="0038326D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38326D">
        <w:rPr>
          <w:rFonts w:ascii="Times New Roman" w:hAnsi="Times New Roman" w:cs="Times New Roman"/>
          <w:sz w:val="24"/>
          <w:szCs w:val="24"/>
        </w:rPr>
        <w:t>ГАУ СПО КО КСТ       преподаватель информатики, Л.В.Цветаева</w:t>
      </w:r>
    </w:p>
    <w:p w:rsidR="0038326D" w:rsidRPr="0038326D" w:rsidRDefault="0038326D" w:rsidP="0038326D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38326D" w:rsidRPr="0038326D" w:rsidRDefault="0038326D" w:rsidP="0038326D">
      <w:pPr>
        <w:rPr>
          <w:rFonts w:ascii="Times New Roman" w:hAnsi="Times New Roman" w:cs="Times New Roman"/>
          <w:b/>
          <w:sz w:val="24"/>
          <w:szCs w:val="24"/>
        </w:rPr>
      </w:pPr>
      <w:r w:rsidRPr="0038326D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</w:p>
    <w:p w:rsidR="0038326D" w:rsidRPr="0038326D" w:rsidRDefault="0038326D" w:rsidP="0038326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38326D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38326D" w:rsidRPr="0038326D" w:rsidRDefault="0038326D" w:rsidP="0038326D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38326D">
        <w:rPr>
          <w:rFonts w:ascii="Times New Roman" w:hAnsi="Times New Roman" w:cs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38326D" w:rsidRPr="0038326D" w:rsidRDefault="0038326D" w:rsidP="0038326D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38326D" w:rsidRPr="0038326D" w:rsidRDefault="0038326D" w:rsidP="0038326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38326D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38326D" w:rsidRPr="0038326D" w:rsidRDefault="0038326D" w:rsidP="0038326D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38326D">
        <w:rPr>
          <w:rFonts w:ascii="Times New Roman" w:hAnsi="Times New Roman" w:cs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p w:rsidR="0038326D" w:rsidRPr="0038326D" w:rsidRDefault="0038326D" w:rsidP="0038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8326D" w:rsidRDefault="0038326D" w:rsidP="0036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8326D" w:rsidSect="001D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F3" w:rsidRPr="002219D9" w:rsidRDefault="002F54F3" w:rsidP="002219D9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>
        <w:separator/>
      </w:r>
    </w:p>
  </w:endnote>
  <w:endnote w:type="continuationSeparator" w:id="0">
    <w:p w:rsidR="002F54F3" w:rsidRPr="002219D9" w:rsidRDefault="002F54F3" w:rsidP="002219D9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3718"/>
      <w:docPartObj>
        <w:docPartGallery w:val="Page Numbers (Bottom of Page)"/>
        <w:docPartUnique/>
      </w:docPartObj>
    </w:sdtPr>
    <w:sdtContent>
      <w:p w:rsidR="002F54F3" w:rsidRDefault="00B34826">
        <w:pPr>
          <w:pStyle w:val="ad"/>
          <w:jc w:val="right"/>
        </w:pPr>
        <w:fldSimple w:instr=" PAGE   \* MERGEFORMAT ">
          <w:r w:rsidR="00172B25">
            <w:rPr>
              <w:noProof/>
            </w:rPr>
            <w:t>18</w:t>
          </w:r>
        </w:fldSimple>
      </w:p>
    </w:sdtContent>
  </w:sdt>
  <w:p w:rsidR="002F54F3" w:rsidRDefault="002F54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F3" w:rsidRPr="002219D9" w:rsidRDefault="002F54F3" w:rsidP="002219D9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>
        <w:separator/>
      </w:r>
    </w:p>
  </w:footnote>
  <w:footnote w:type="continuationSeparator" w:id="0">
    <w:p w:rsidR="002F54F3" w:rsidRPr="002219D9" w:rsidRDefault="002F54F3" w:rsidP="002219D9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884"/>
    <w:multiLevelType w:val="hybridMultilevel"/>
    <w:tmpl w:val="C3E22C94"/>
    <w:lvl w:ilvl="0" w:tplc="FFFFFFFF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97E"/>
    <w:multiLevelType w:val="hybridMultilevel"/>
    <w:tmpl w:val="D548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B309AB"/>
    <w:multiLevelType w:val="hybridMultilevel"/>
    <w:tmpl w:val="0AB871D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6D407A"/>
    <w:multiLevelType w:val="hybridMultilevel"/>
    <w:tmpl w:val="D548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36E51"/>
    <w:multiLevelType w:val="hybridMultilevel"/>
    <w:tmpl w:val="D3AE735A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52A9"/>
    <w:multiLevelType w:val="hybridMultilevel"/>
    <w:tmpl w:val="DF06664C"/>
    <w:lvl w:ilvl="0" w:tplc="CC56B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F5B66"/>
    <w:multiLevelType w:val="hybridMultilevel"/>
    <w:tmpl w:val="5276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7732A"/>
    <w:multiLevelType w:val="hybridMultilevel"/>
    <w:tmpl w:val="B9744384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50614"/>
    <w:multiLevelType w:val="hybridMultilevel"/>
    <w:tmpl w:val="B20298DC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62DF8"/>
    <w:multiLevelType w:val="hybridMultilevel"/>
    <w:tmpl w:val="7AA452F8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C0EE3"/>
    <w:multiLevelType w:val="hybridMultilevel"/>
    <w:tmpl w:val="D226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B1593"/>
    <w:multiLevelType w:val="hybridMultilevel"/>
    <w:tmpl w:val="42A8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BC1"/>
    <w:multiLevelType w:val="hybridMultilevel"/>
    <w:tmpl w:val="42A8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E3A70"/>
    <w:multiLevelType w:val="hybridMultilevel"/>
    <w:tmpl w:val="D4FC56F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412F3"/>
    <w:multiLevelType w:val="hybridMultilevel"/>
    <w:tmpl w:val="97C2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02868"/>
    <w:multiLevelType w:val="hybridMultilevel"/>
    <w:tmpl w:val="CB58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F7765"/>
    <w:multiLevelType w:val="hybridMultilevel"/>
    <w:tmpl w:val="7812D9D2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B2F5813"/>
    <w:multiLevelType w:val="multilevel"/>
    <w:tmpl w:val="500E89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4">
    <w:nsid w:val="5C9C068D"/>
    <w:multiLevelType w:val="hybridMultilevel"/>
    <w:tmpl w:val="89CE2F3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74FFB"/>
    <w:multiLevelType w:val="multilevel"/>
    <w:tmpl w:val="CC36E1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>
    <w:nsid w:val="63DA70EB"/>
    <w:multiLevelType w:val="hybridMultilevel"/>
    <w:tmpl w:val="60CE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D0B9D"/>
    <w:multiLevelType w:val="hybridMultilevel"/>
    <w:tmpl w:val="76BA47D6"/>
    <w:lvl w:ilvl="0" w:tplc="FFFFFFFF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D5CF2"/>
    <w:multiLevelType w:val="hybridMultilevel"/>
    <w:tmpl w:val="0CBE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13FBE"/>
    <w:multiLevelType w:val="multilevel"/>
    <w:tmpl w:val="33C6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F582D"/>
    <w:multiLevelType w:val="hybridMultilevel"/>
    <w:tmpl w:val="0F00F1AC"/>
    <w:lvl w:ilvl="0" w:tplc="CC56B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E614F"/>
    <w:multiLevelType w:val="hybridMultilevel"/>
    <w:tmpl w:val="AE0C71D6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A51F11"/>
    <w:multiLevelType w:val="hybridMultilevel"/>
    <w:tmpl w:val="0DEA5036"/>
    <w:lvl w:ilvl="0" w:tplc="FFFFFFFF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E80B50"/>
    <w:multiLevelType w:val="hybridMultilevel"/>
    <w:tmpl w:val="5240F06A"/>
    <w:lvl w:ilvl="0" w:tplc="FFFFFFFF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8"/>
  </w:num>
  <w:num w:numId="5">
    <w:abstractNumId w:val="17"/>
  </w:num>
  <w:num w:numId="6">
    <w:abstractNumId w:val="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"/>
  </w:num>
  <w:num w:numId="11">
    <w:abstractNumId w:val="21"/>
  </w:num>
  <w:num w:numId="12">
    <w:abstractNumId w:val="22"/>
  </w:num>
  <w:num w:numId="13">
    <w:abstractNumId w:val="2"/>
  </w:num>
  <w:num w:numId="14">
    <w:abstractNumId w:val="1"/>
  </w:num>
  <w:num w:numId="15">
    <w:abstractNumId w:val="4"/>
  </w:num>
  <w:num w:numId="16">
    <w:abstractNumId w:val="10"/>
  </w:num>
  <w:num w:numId="17">
    <w:abstractNumId w:val="16"/>
  </w:num>
  <w:num w:numId="18">
    <w:abstractNumId w:val="15"/>
  </w:num>
  <w:num w:numId="19">
    <w:abstractNumId w:val="14"/>
  </w:num>
  <w:num w:numId="20">
    <w:abstractNumId w:val="5"/>
  </w:num>
  <w:num w:numId="21">
    <w:abstractNumId w:val="13"/>
  </w:num>
  <w:num w:numId="22">
    <w:abstractNumId w:val="24"/>
  </w:num>
  <w:num w:numId="23">
    <w:abstractNumId w:val="23"/>
  </w:num>
  <w:num w:numId="24">
    <w:abstractNumId w:val="20"/>
  </w:num>
  <w:num w:numId="25">
    <w:abstractNumId w:val="19"/>
  </w:num>
  <w:num w:numId="26">
    <w:abstractNumId w:val="7"/>
  </w:num>
  <w:num w:numId="27">
    <w:abstractNumId w:val="30"/>
  </w:num>
  <w:num w:numId="28">
    <w:abstractNumId w:val="33"/>
  </w:num>
  <w:num w:numId="29">
    <w:abstractNumId w:val="32"/>
  </w:num>
  <w:num w:numId="30">
    <w:abstractNumId w:val="27"/>
  </w:num>
  <w:num w:numId="31">
    <w:abstractNumId w:val="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CEE"/>
    <w:rsid w:val="00004CFC"/>
    <w:rsid w:val="000133CB"/>
    <w:rsid w:val="00023EF1"/>
    <w:rsid w:val="000267C2"/>
    <w:rsid w:val="000610FF"/>
    <w:rsid w:val="00061C23"/>
    <w:rsid w:val="000754D3"/>
    <w:rsid w:val="000773C3"/>
    <w:rsid w:val="0008799E"/>
    <w:rsid w:val="000B6733"/>
    <w:rsid w:val="000C45DE"/>
    <w:rsid w:val="000C7E39"/>
    <w:rsid w:val="000D017E"/>
    <w:rsid w:val="000D5157"/>
    <w:rsid w:val="000D60B0"/>
    <w:rsid w:val="000F11C9"/>
    <w:rsid w:val="00134775"/>
    <w:rsid w:val="00155F2B"/>
    <w:rsid w:val="0015791D"/>
    <w:rsid w:val="00157AF9"/>
    <w:rsid w:val="00162C1C"/>
    <w:rsid w:val="00172624"/>
    <w:rsid w:val="00172B25"/>
    <w:rsid w:val="00181391"/>
    <w:rsid w:val="001A090D"/>
    <w:rsid w:val="001A25D5"/>
    <w:rsid w:val="001A4654"/>
    <w:rsid w:val="001C1E85"/>
    <w:rsid w:val="001C7180"/>
    <w:rsid w:val="001D0C9B"/>
    <w:rsid w:val="001D27C9"/>
    <w:rsid w:val="001D5374"/>
    <w:rsid w:val="00207CE9"/>
    <w:rsid w:val="00211E31"/>
    <w:rsid w:val="002219D9"/>
    <w:rsid w:val="00243B0D"/>
    <w:rsid w:val="0025317C"/>
    <w:rsid w:val="00265188"/>
    <w:rsid w:val="002878D5"/>
    <w:rsid w:val="002C6A09"/>
    <w:rsid w:val="002C6F6E"/>
    <w:rsid w:val="002E51BD"/>
    <w:rsid w:val="002F54F3"/>
    <w:rsid w:val="00314C13"/>
    <w:rsid w:val="00336240"/>
    <w:rsid w:val="00343904"/>
    <w:rsid w:val="0034537D"/>
    <w:rsid w:val="00352D3A"/>
    <w:rsid w:val="003550E2"/>
    <w:rsid w:val="00355A75"/>
    <w:rsid w:val="00363302"/>
    <w:rsid w:val="00367CEE"/>
    <w:rsid w:val="0038326D"/>
    <w:rsid w:val="00387E26"/>
    <w:rsid w:val="003B1EF5"/>
    <w:rsid w:val="003E7F9F"/>
    <w:rsid w:val="003F63AA"/>
    <w:rsid w:val="004010F8"/>
    <w:rsid w:val="00406A79"/>
    <w:rsid w:val="00415266"/>
    <w:rsid w:val="00425699"/>
    <w:rsid w:val="0043106B"/>
    <w:rsid w:val="00491315"/>
    <w:rsid w:val="00493CB0"/>
    <w:rsid w:val="00497949"/>
    <w:rsid w:val="004A022D"/>
    <w:rsid w:val="004A60E0"/>
    <w:rsid w:val="004B6C88"/>
    <w:rsid w:val="004B72B0"/>
    <w:rsid w:val="004D6825"/>
    <w:rsid w:val="004E4025"/>
    <w:rsid w:val="004E483A"/>
    <w:rsid w:val="004F7A19"/>
    <w:rsid w:val="00500720"/>
    <w:rsid w:val="00502FFB"/>
    <w:rsid w:val="005158B2"/>
    <w:rsid w:val="0052004A"/>
    <w:rsid w:val="0054560E"/>
    <w:rsid w:val="0058050A"/>
    <w:rsid w:val="00596327"/>
    <w:rsid w:val="005A0267"/>
    <w:rsid w:val="005A65C8"/>
    <w:rsid w:val="005B5469"/>
    <w:rsid w:val="005C0C7E"/>
    <w:rsid w:val="005F1819"/>
    <w:rsid w:val="00605816"/>
    <w:rsid w:val="00614202"/>
    <w:rsid w:val="0063498A"/>
    <w:rsid w:val="00642127"/>
    <w:rsid w:val="00675DD7"/>
    <w:rsid w:val="00677AC4"/>
    <w:rsid w:val="0068046B"/>
    <w:rsid w:val="00683DAC"/>
    <w:rsid w:val="006B4BB3"/>
    <w:rsid w:val="006F346A"/>
    <w:rsid w:val="006F565B"/>
    <w:rsid w:val="006F5913"/>
    <w:rsid w:val="00713510"/>
    <w:rsid w:val="00720DF0"/>
    <w:rsid w:val="00723C2A"/>
    <w:rsid w:val="00724EE1"/>
    <w:rsid w:val="00725B82"/>
    <w:rsid w:val="00737078"/>
    <w:rsid w:val="007375C0"/>
    <w:rsid w:val="00740809"/>
    <w:rsid w:val="00745427"/>
    <w:rsid w:val="007715F6"/>
    <w:rsid w:val="007805DF"/>
    <w:rsid w:val="007807E1"/>
    <w:rsid w:val="00786220"/>
    <w:rsid w:val="007A13A8"/>
    <w:rsid w:val="007D3CDF"/>
    <w:rsid w:val="007D6D2C"/>
    <w:rsid w:val="007D7AEF"/>
    <w:rsid w:val="00800515"/>
    <w:rsid w:val="0081112E"/>
    <w:rsid w:val="0081369D"/>
    <w:rsid w:val="008166C8"/>
    <w:rsid w:val="00833D63"/>
    <w:rsid w:val="00844991"/>
    <w:rsid w:val="0085051A"/>
    <w:rsid w:val="00867AEE"/>
    <w:rsid w:val="008A39DB"/>
    <w:rsid w:val="008A7AF6"/>
    <w:rsid w:val="008B1B3B"/>
    <w:rsid w:val="008C526E"/>
    <w:rsid w:val="008D590A"/>
    <w:rsid w:val="008D5AFF"/>
    <w:rsid w:val="00937221"/>
    <w:rsid w:val="00963D05"/>
    <w:rsid w:val="00975527"/>
    <w:rsid w:val="009812AB"/>
    <w:rsid w:val="00996F8F"/>
    <w:rsid w:val="009A2E04"/>
    <w:rsid w:val="009C00E4"/>
    <w:rsid w:val="009C0564"/>
    <w:rsid w:val="009C4C02"/>
    <w:rsid w:val="009D237D"/>
    <w:rsid w:val="009D4F46"/>
    <w:rsid w:val="009F63DB"/>
    <w:rsid w:val="00A01266"/>
    <w:rsid w:val="00A325F9"/>
    <w:rsid w:val="00A32B1E"/>
    <w:rsid w:val="00A425FA"/>
    <w:rsid w:val="00A64CBE"/>
    <w:rsid w:val="00AA488F"/>
    <w:rsid w:val="00AA4FDE"/>
    <w:rsid w:val="00AC627A"/>
    <w:rsid w:val="00AC6927"/>
    <w:rsid w:val="00B10B90"/>
    <w:rsid w:val="00B266DA"/>
    <w:rsid w:val="00B27F3B"/>
    <w:rsid w:val="00B30CC4"/>
    <w:rsid w:val="00B33A20"/>
    <w:rsid w:val="00B34826"/>
    <w:rsid w:val="00B37B31"/>
    <w:rsid w:val="00B5664C"/>
    <w:rsid w:val="00B56BD9"/>
    <w:rsid w:val="00B76498"/>
    <w:rsid w:val="00B80931"/>
    <w:rsid w:val="00B93875"/>
    <w:rsid w:val="00BB45C2"/>
    <w:rsid w:val="00BC62E3"/>
    <w:rsid w:val="00BD2387"/>
    <w:rsid w:val="00BE4121"/>
    <w:rsid w:val="00BE5989"/>
    <w:rsid w:val="00C133C8"/>
    <w:rsid w:val="00C229C7"/>
    <w:rsid w:val="00C36681"/>
    <w:rsid w:val="00C422D1"/>
    <w:rsid w:val="00C82F08"/>
    <w:rsid w:val="00C93722"/>
    <w:rsid w:val="00C95681"/>
    <w:rsid w:val="00CA0D33"/>
    <w:rsid w:val="00CB39BC"/>
    <w:rsid w:val="00CC0AE6"/>
    <w:rsid w:val="00CD0B40"/>
    <w:rsid w:val="00CD6B54"/>
    <w:rsid w:val="00CE20CE"/>
    <w:rsid w:val="00CE4CAF"/>
    <w:rsid w:val="00CE5EC3"/>
    <w:rsid w:val="00D1096E"/>
    <w:rsid w:val="00D2383F"/>
    <w:rsid w:val="00D26FA1"/>
    <w:rsid w:val="00D31BFA"/>
    <w:rsid w:val="00D414AD"/>
    <w:rsid w:val="00D5372D"/>
    <w:rsid w:val="00D95927"/>
    <w:rsid w:val="00DA375A"/>
    <w:rsid w:val="00DA666C"/>
    <w:rsid w:val="00DB0FF3"/>
    <w:rsid w:val="00DB5F9A"/>
    <w:rsid w:val="00DC0572"/>
    <w:rsid w:val="00DE055D"/>
    <w:rsid w:val="00DE3CB2"/>
    <w:rsid w:val="00E30A43"/>
    <w:rsid w:val="00E35594"/>
    <w:rsid w:val="00E415FB"/>
    <w:rsid w:val="00E63C6A"/>
    <w:rsid w:val="00E64307"/>
    <w:rsid w:val="00E8468D"/>
    <w:rsid w:val="00E850A6"/>
    <w:rsid w:val="00E916E0"/>
    <w:rsid w:val="00EA0252"/>
    <w:rsid w:val="00EA65F1"/>
    <w:rsid w:val="00EB4C41"/>
    <w:rsid w:val="00ED1BEA"/>
    <w:rsid w:val="00EE620B"/>
    <w:rsid w:val="00EF1238"/>
    <w:rsid w:val="00F22C1E"/>
    <w:rsid w:val="00F25AEE"/>
    <w:rsid w:val="00F40C07"/>
    <w:rsid w:val="00F43E97"/>
    <w:rsid w:val="00F56E4D"/>
    <w:rsid w:val="00F66C9C"/>
    <w:rsid w:val="00F67A86"/>
    <w:rsid w:val="00F85019"/>
    <w:rsid w:val="00F93C7B"/>
    <w:rsid w:val="00FA312C"/>
    <w:rsid w:val="00FB15B2"/>
    <w:rsid w:val="00FC3112"/>
    <w:rsid w:val="00FC77BC"/>
    <w:rsid w:val="00FD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F"/>
  </w:style>
  <w:style w:type="paragraph" w:styleId="1">
    <w:name w:val="heading 1"/>
    <w:basedOn w:val="a"/>
    <w:next w:val="a"/>
    <w:link w:val="10"/>
    <w:uiPriority w:val="9"/>
    <w:qFormat/>
    <w:rsid w:val="00CD6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A488F"/>
    <w:pPr>
      <w:ind w:left="720"/>
      <w:contextualSpacing/>
    </w:pPr>
  </w:style>
  <w:style w:type="paragraph" w:customStyle="1" w:styleId="western">
    <w:name w:val="western"/>
    <w:basedOn w:val="a"/>
    <w:rsid w:val="0024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243B0D"/>
  </w:style>
  <w:style w:type="character" w:styleId="a4">
    <w:name w:val="Hyperlink"/>
    <w:basedOn w:val="a0"/>
    <w:uiPriority w:val="99"/>
    <w:unhideWhenUsed/>
    <w:rsid w:val="00996F8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55A75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b/>
      <w:bCs/>
      <w:noProof/>
      <w:kern w:val="32"/>
    </w:rPr>
  </w:style>
  <w:style w:type="character" w:customStyle="1" w:styleId="FontStyle45">
    <w:name w:val="Font Style45"/>
    <w:basedOn w:val="a0"/>
    <w:uiPriority w:val="99"/>
    <w:rsid w:val="005C0C7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0610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610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06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610FF"/>
    <w:pPr>
      <w:widowControl w:val="0"/>
      <w:autoSpaceDE w:val="0"/>
      <w:autoSpaceDN w:val="0"/>
      <w:adjustRightInd w:val="0"/>
      <w:spacing w:after="0" w:line="269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0610FF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rsid w:val="0038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МОДУЛЬ"/>
    <w:basedOn w:val="a"/>
    <w:qFormat/>
    <w:rsid w:val="003832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38326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2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19D9"/>
  </w:style>
  <w:style w:type="paragraph" w:styleId="ad">
    <w:name w:val="footer"/>
    <w:basedOn w:val="a"/>
    <w:link w:val="ae"/>
    <w:uiPriority w:val="99"/>
    <w:unhideWhenUsed/>
    <w:rsid w:val="0022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19D9"/>
  </w:style>
  <w:style w:type="paragraph" w:styleId="3">
    <w:name w:val="toc 3"/>
    <w:basedOn w:val="a"/>
    <w:next w:val="a"/>
    <w:autoRedefine/>
    <w:semiHidden/>
    <w:rsid w:val="000D017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semiHidden/>
    <w:rsid w:val="000D01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atalog.iot.ru/" TargetMode="External"/><Relationship Id="rId18" Type="http://schemas.openxmlformats.org/officeDocument/2006/relationships/hyperlink" Target="http://www.edu.ru/index.php?page_id=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TargetMode="External"/><Relationship Id="rId17" Type="http://schemas.openxmlformats.org/officeDocument/2006/relationships/hyperlink" Target="http://www.infojournal.ru/journal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o.spb.ru/journal/" TargetMode="External"/><Relationship Id="rId20" Type="http://schemas.openxmlformats.org/officeDocument/2006/relationships/hyperlink" Target="http://rgsu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oi2004.narod.ru/kopilka.htm" TargetMode="External"/><Relationship Id="rId10" Type="http://schemas.openxmlformats.org/officeDocument/2006/relationships/hyperlink" Target=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ii.tsu.ru%2Fuserfiles%2Frabochayaprogrammapoinformatikeepk1.doc&amp;lr=22&amp;text=.%20%D0%9A%D0%9E%D0%9D%D0%A2%D0%A0%D0%9E%D0%9B%D0%AC%20%D0%98%20%D0%9E%D0%A6%D0%95%D0%9D%D0%9A%D0%90%20%D0%A0%D0%95%D0%97%D0%A3%D0%9B%D0%AC%D0%A2%D0%90%D0%A2%D0%9E%D0%92%20%D0%9E%D0%A1%D0%92%D0%9E%D0%95%D0%9D%D0%98%D0%AF%20%D0%A3%D0%A7%D0%95%D0%91%D0%9D%D0%9E%D0%99%20%D0%94%D0%98%D0%A1%D0%A6%D0%98%D0%9F%D0%9B%D0%98%D0%9D%D0%AB%20%D0%B8%D0%BD%D1%84%D0%BE%D1%80%D0%BC%D0%B0%D1%82%D0%B8%D0%BA%D0%B0&amp;l10n=ru&amp;mime=doc&amp;sign=56ba93a15ebc26e02d401dff76e2ae8e&amp;keyno=0" TargetMode="External"/><Relationship Id="rId14" Type="http://schemas.openxmlformats.org/officeDocument/2006/relationships/hyperlink" Target="http://psbatishev.naro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409B-4CB4-4C9A-B02E-29C9A9D6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24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2013-09-12T13:42:00Z</cp:lastPrinted>
  <dcterms:created xsi:type="dcterms:W3CDTF">2013-09-12T11:09:00Z</dcterms:created>
  <dcterms:modified xsi:type="dcterms:W3CDTF">2013-09-19T06:34:00Z</dcterms:modified>
</cp:coreProperties>
</file>