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0E" w:rsidRDefault="0046050E" w:rsidP="0046050E">
      <w:pPr>
        <w:spacing w:line="200" w:lineRule="atLeast"/>
        <w:jc w:val="center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Ответы 8 класс</w:t>
      </w:r>
    </w:p>
    <w:p w:rsidR="0046050E" w:rsidRDefault="0046050E" w:rsidP="0046050E">
      <w:pPr>
        <w:spacing w:line="200" w:lineRule="atLeast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1.</w:t>
      </w:r>
      <w:r>
        <w:rPr>
          <w:sz w:val="20"/>
          <w:szCs w:val="20"/>
          <w:shd w:val="clear" w:color="auto" w:fill="FFFFFF"/>
        </w:rPr>
        <w:t xml:space="preserve"> Г</w:t>
      </w:r>
    </w:p>
    <w:p w:rsidR="0046050E" w:rsidRDefault="0046050E" w:rsidP="0046050E">
      <w:pPr>
        <w:spacing w:line="200" w:lineRule="atLeast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2</w:t>
      </w:r>
      <w:r>
        <w:rPr>
          <w:sz w:val="20"/>
          <w:szCs w:val="20"/>
          <w:shd w:val="clear" w:color="auto" w:fill="FFFFFF"/>
        </w:rPr>
        <w:t>. Б</w:t>
      </w:r>
    </w:p>
    <w:p w:rsidR="0046050E" w:rsidRDefault="0046050E" w:rsidP="0046050E">
      <w:pPr>
        <w:spacing w:line="200" w:lineRule="atLeast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>. А</w:t>
      </w:r>
    </w:p>
    <w:p w:rsidR="0046050E" w:rsidRDefault="0046050E" w:rsidP="0046050E">
      <w:pPr>
        <w:spacing w:line="200" w:lineRule="atLeast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4</w:t>
      </w:r>
      <w:r>
        <w:rPr>
          <w:sz w:val="20"/>
          <w:szCs w:val="20"/>
          <w:shd w:val="clear" w:color="auto" w:fill="FFFFFF"/>
        </w:rPr>
        <w:t>. АБЕ</w:t>
      </w:r>
    </w:p>
    <w:p w:rsidR="0046050E" w:rsidRDefault="0046050E" w:rsidP="0046050E">
      <w:pPr>
        <w:spacing w:line="200" w:lineRule="atLeast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5</w:t>
      </w:r>
      <w:r>
        <w:rPr>
          <w:sz w:val="20"/>
          <w:szCs w:val="20"/>
          <w:shd w:val="clear" w:color="auto" w:fill="FFFFFF"/>
        </w:rPr>
        <w:t>. А, Д</w:t>
      </w:r>
    </w:p>
    <w:p w:rsidR="0046050E" w:rsidRDefault="0046050E" w:rsidP="0046050E">
      <w:pPr>
        <w:spacing w:line="200" w:lineRule="atLeast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6</w:t>
      </w:r>
      <w:r>
        <w:rPr>
          <w:sz w:val="20"/>
          <w:szCs w:val="20"/>
          <w:shd w:val="clear" w:color="auto" w:fill="FFFFFF"/>
        </w:rPr>
        <w:t>. АВГБ:  За правильный ответ 2 балла. Любая ошибка – 0 баллов.</w:t>
      </w:r>
    </w:p>
    <w:p w:rsidR="0046050E" w:rsidRDefault="0046050E" w:rsidP="0046050E">
      <w:pPr>
        <w:spacing w:line="200" w:lineRule="atLeast"/>
        <w:rPr>
          <w:rFonts w:eastAsia="Times New Roman CYR"/>
          <w:sz w:val="20"/>
          <w:szCs w:val="20"/>
          <w:shd w:val="clear" w:color="auto" w:fill="FFFFFF"/>
        </w:rPr>
      </w:pPr>
      <w:r>
        <w:rPr>
          <w:rFonts w:eastAsia="Times New Roman CYR"/>
          <w:b/>
          <w:bCs/>
          <w:sz w:val="20"/>
          <w:szCs w:val="20"/>
          <w:shd w:val="clear" w:color="auto" w:fill="FFFFFF"/>
        </w:rPr>
        <w:t xml:space="preserve">7. </w:t>
      </w:r>
      <w:r>
        <w:rPr>
          <w:rFonts w:eastAsia="Times New Roman CYR"/>
          <w:sz w:val="20"/>
          <w:szCs w:val="20"/>
          <w:shd w:val="clear" w:color="auto" w:fill="FFFFFF"/>
        </w:rPr>
        <w:t>ДАБВЕГ</w:t>
      </w:r>
    </w:p>
    <w:p w:rsidR="0046050E" w:rsidRDefault="0046050E" w:rsidP="0046050E">
      <w:pPr>
        <w:spacing w:line="200" w:lineRule="atLeast"/>
        <w:rPr>
          <w:rFonts w:eastAsia="Times New Roman CYR"/>
          <w:sz w:val="20"/>
          <w:szCs w:val="20"/>
          <w:shd w:val="clear" w:color="auto" w:fill="FFFFFF"/>
        </w:rPr>
      </w:pPr>
      <w:r>
        <w:rPr>
          <w:rFonts w:eastAsia="Times New Roman CYR"/>
          <w:b/>
          <w:bCs/>
          <w:sz w:val="20"/>
          <w:szCs w:val="20"/>
          <w:shd w:val="clear" w:color="auto" w:fill="FFFFFF"/>
        </w:rPr>
        <w:t>8. А</w:t>
      </w:r>
      <w:r>
        <w:rPr>
          <w:rFonts w:eastAsia="Times New Roman CYR"/>
          <w:sz w:val="20"/>
          <w:szCs w:val="20"/>
          <w:shd w:val="clear" w:color="auto" w:fill="FFFFFF"/>
        </w:rPr>
        <w:t>-4, Б-6, В-5, Г-2, Д-3, Е-1(5-6 правильных ответов: 3 б.; 4: 2 б.; 3: 2б.; 1-2: 0 б.).</w:t>
      </w:r>
    </w:p>
    <w:p w:rsidR="0046050E" w:rsidRDefault="0046050E" w:rsidP="0046050E">
      <w:pPr>
        <w:spacing w:line="200" w:lineRule="atLeast"/>
        <w:rPr>
          <w:rFonts w:eastAsia="Times New Roman CYR"/>
          <w:b/>
          <w:sz w:val="20"/>
          <w:szCs w:val="20"/>
          <w:shd w:val="clear" w:color="auto" w:fill="FFFFFF"/>
        </w:rPr>
      </w:pPr>
      <w:r>
        <w:rPr>
          <w:rFonts w:eastAsia="Times New Roman CYR"/>
          <w:b/>
          <w:bCs/>
          <w:sz w:val="20"/>
          <w:szCs w:val="20"/>
          <w:shd w:val="clear" w:color="auto" w:fill="FFFFFF"/>
        </w:rPr>
        <w:t>9.</w:t>
      </w:r>
      <w:r>
        <w:rPr>
          <w:rFonts w:eastAsia="Times New Roman CYR"/>
          <w:sz w:val="20"/>
          <w:szCs w:val="20"/>
          <w:shd w:val="clear" w:color="auto" w:fill="FFFFFF"/>
        </w:rPr>
        <w:t xml:space="preserve">     </w:t>
      </w:r>
      <w:r>
        <w:rPr>
          <w:rFonts w:eastAsia="Times New Roman CYR"/>
          <w:b/>
          <w:sz w:val="20"/>
          <w:szCs w:val="20"/>
          <w:shd w:val="clear" w:color="auto" w:fill="FFFFFF"/>
        </w:rPr>
        <w:t>По какому принципу образованы ряды?</w:t>
      </w:r>
    </w:p>
    <w:p w:rsidR="0046050E" w:rsidRDefault="0046050E" w:rsidP="0046050E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А) Перечислены  меры веса.</w:t>
      </w:r>
    </w:p>
    <w:p w:rsidR="0046050E" w:rsidRDefault="0046050E" w:rsidP="0046050E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Б) Перечислены здания Московского кремля.</w:t>
      </w:r>
    </w:p>
    <w:p w:rsidR="0046050E" w:rsidRDefault="0046050E" w:rsidP="0046050E">
      <w:pPr>
        <w:spacing w:line="200" w:lineRule="atLeast"/>
        <w:rPr>
          <w:rFonts w:eastAsia="Times New Roman CYR"/>
          <w:sz w:val="20"/>
          <w:szCs w:val="20"/>
          <w:shd w:val="clear" w:color="auto" w:fill="FFFFFF"/>
        </w:rPr>
      </w:pPr>
      <w:r>
        <w:rPr>
          <w:rFonts w:eastAsia="Times New Roman CYR"/>
          <w:sz w:val="20"/>
          <w:szCs w:val="20"/>
          <w:shd w:val="clear" w:color="auto" w:fill="FFFFFF"/>
        </w:rPr>
        <w:t xml:space="preserve">В) Перечислены города, оказавшие упорное  сопротивление монголо-татарам.             </w:t>
      </w:r>
    </w:p>
    <w:p w:rsidR="0046050E" w:rsidRDefault="0046050E" w:rsidP="0046050E">
      <w:pPr>
        <w:spacing w:line="200" w:lineRule="atLeast"/>
        <w:rPr>
          <w:rFonts w:eastAsia="Times New Roman CYR"/>
          <w:b/>
          <w:bCs/>
          <w:sz w:val="20"/>
          <w:szCs w:val="20"/>
          <w:shd w:val="clear" w:color="auto" w:fill="FFFFFF"/>
        </w:rPr>
      </w:pPr>
      <w:r>
        <w:rPr>
          <w:rFonts w:eastAsia="Times New Roman CYR"/>
          <w:b/>
          <w:bCs/>
          <w:sz w:val="20"/>
          <w:szCs w:val="20"/>
          <w:shd w:val="clear" w:color="auto" w:fill="FFFFFF"/>
        </w:rPr>
        <w:t>Всего 3 б.: 1 б. За каждый правильный ответ</w:t>
      </w:r>
    </w:p>
    <w:p w:rsidR="0046050E" w:rsidRDefault="0046050E" w:rsidP="0046050E">
      <w:pPr>
        <w:spacing w:line="200" w:lineRule="atLeast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10.Что выпадает из логического ряда?</w:t>
      </w:r>
    </w:p>
    <w:p w:rsidR="0046050E" w:rsidRDefault="0046050E" w:rsidP="0046050E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А) Открытие Московского университета – открытого при Елизавете Петровне. Остальные – мероприятия в духе просвещенного абсолютизма, политики, проводимой Екатериной  </w:t>
      </w:r>
      <w:r>
        <w:rPr>
          <w:sz w:val="20"/>
          <w:szCs w:val="20"/>
          <w:shd w:val="clear" w:color="auto" w:fill="FFFFFF"/>
          <w:lang w:val="en-US"/>
        </w:rPr>
        <w:t>II</w:t>
      </w:r>
      <w:r>
        <w:rPr>
          <w:sz w:val="20"/>
          <w:szCs w:val="20"/>
          <w:shd w:val="clear" w:color="auto" w:fill="FFFFFF"/>
        </w:rPr>
        <w:t>.</w:t>
      </w:r>
    </w:p>
    <w:p w:rsidR="0046050E" w:rsidRDefault="0046050E" w:rsidP="0046050E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Б) Семен Гордый – московский князь. Остальные – путешественники и первопроходцы.</w:t>
      </w:r>
    </w:p>
    <w:p w:rsidR="0046050E" w:rsidRDefault="0046050E" w:rsidP="0046050E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В) </w:t>
      </w:r>
      <w:proofErr w:type="spellStart"/>
      <w:r>
        <w:rPr>
          <w:sz w:val="20"/>
          <w:szCs w:val="20"/>
          <w:shd w:val="clear" w:color="auto" w:fill="FFFFFF"/>
        </w:rPr>
        <w:t>Кольберг</w:t>
      </w:r>
      <w:proofErr w:type="spellEnd"/>
      <w:r>
        <w:rPr>
          <w:sz w:val="20"/>
          <w:szCs w:val="20"/>
          <w:shd w:val="clear" w:color="auto" w:fill="FFFFFF"/>
        </w:rPr>
        <w:t xml:space="preserve"> – сражение Семилетней войны. Остальные – битвы времен Северной войны.</w:t>
      </w:r>
    </w:p>
    <w:p w:rsidR="0046050E" w:rsidRDefault="0046050E" w:rsidP="0046050E">
      <w:pPr>
        <w:spacing w:line="200" w:lineRule="atLeast"/>
        <w:jc w:val="both"/>
        <w:rPr>
          <w:rFonts w:eastAsia="Calibri"/>
          <w:b/>
          <w:bCs/>
          <w:sz w:val="20"/>
          <w:szCs w:val="20"/>
          <w:shd w:val="clear" w:color="auto" w:fill="FFFFFF"/>
        </w:rPr>
      </w:pPr>
      <w:r>
        <w:rPr>
          <w:rFonts w:eastAsia="Calibri"/>
          <w:b/>
          <w:bCs/>
          <w:sz w:val="20"/>
          <w:szCs w:val="20"/>
          <w:shd w:val="clear" w:color="auto" w:fill="FFFFFF"/>
        </w:rPr>
        <w:t>Всего 6 б, по 2 за каждый правильный ответ.</w:t>
      </w:r>
    </w:p>
    <w:p w:rsidR="0046050E" w:rsidRDefault="0046050E" w:rsidP="0046050E">
      <w:pPr>
        <w:spacing w:line="200" w:lineRule="atLeast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11.</w:t>
      </w:r>
    </w:p>
    <w:p w:rsidR="0046050E" w:rsidRDefault="0046050E" w:rsidP="0046050E">
      <w:pPr>
        <w:numPr>
          <w:ilvl w:val="0"/>
          <w:numId w:val="2"/>
        </w:numPr>
        <w:spacing w:line="200" w:lineRule="atLeast"/>
        <w:rPr>
          <w:sz w:val="20"/>
          <w:szCs w:val="20"/>
          <w:shd w:val="clear" w:color="auto" w:fill="FFFFFF"/>
        </w:rPr>
      </w:pPr>
      <w:proofErr w:type="gramStart"/>
      <w:r>
        <w:rPr>
          <w:sz w:val="20"/>
          <w:szCs w:val="20"/>
          <w:shd w:val="clear" w:color="auto" w:fill="FFFFFF"/>
        </w:rPr>
        <w:t>Русская</w:t>
      </w:r>
      <w:proofErr w:type="gramEnd"/>
      <w:r>
        <w:rPr>
          <w:sz w:val="20"/>
          <w:szCs w:val="20"/>
          <w:shd w:val="clear" w:color="auto" w:fill="FFFFFF"/>
        </w:rPr>
        <w:t xml:space="preserve"> правда</w:t>
      </w:r>
    </w:p>
    <w:p w:rsidR="0046050E" w:rsidRDefault="0046050E" w:rsidP="0046050E">
      <w:pPr>
        <w:pStyle w:val="a5"/>
        <w:numPr>
          <w:ilvl w:val="0"/>
          <w:numId w:val="2"/>
        </w:numPr>
        <w:spacing w:line="20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Ярослав Мудрый</w:t>
      </w:r>
    </w:p>
    <w:p w:rsidR="0046050E" w:rsidRDefault="0046050E" w:rsidP="0046050E">
      <w:pPr>
        <w:pStyle w:val="a5"/>
        <w:numPr>
          <w:ilvl w:val="0"/>
          <w:numId w:val="2"/>
        </w:numPr>
        <w:spacing w:line="20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Штраф за убийство свободного человека, который платит община, когда убийца не найден</w:t>
      </w:r>
    </w:p>
    <w:p w:rsidR="0046050E" w:rsidRDefault="0046050E" w:rsidP="0046050E">
      <w:pPr>
        <w:numPr>
          <w:ilvl w:val="0"/>
          <w:numId w:val="2"/>
        </w:numPr>
        <w:jc w:val="both"/>
        <w:rPr>
          <w:rFonts w:eastAsia="Times New Roman CYR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Эти статьи Русской правды демонстрируют социальную дифференциацию общества, характерную для феодальных отношений</w:t>
      </w:r>
      <w:proofErr w:type="gramStart"/>
      <w:r>
        <w:rPr>
          <w:rFonts w:eastAsia="Courier New CYR"/>
          <w:b/>
          <w:bCs/>
          <w:i/>
          <w:sz w:val="20"/>
          <w:szCs w:val="20"/>
          <w:shd w:val="clear" w:color="auto" w:fill="FFFFFF"/>
        </w:rPr>
        <w:t xml:space="preserve"> </w:t>
      </w:r>
      <w:r>
        <w:rPr>
          <w:rFonts w:eastAsia="Courier New CYR"/>
          <w:sz w:val="20"/>
          <w:szCs w:val="20"/>
          <w:shd w:val="clear" w:color="auto" w:fill="FFFFFF"/>
        </w:rPr>
        <w:t>.</w:t>
      </w:r>
      <w:proofErr w:type="gramEnd"/>
      <w:r>
        <w:rPr>
          <w:rFonts w:eastAsia="Courier New CYR"/>
          <w:sz w:val="20"/>
          <w:szCs w:val="20"/>
          <w:shd w:val="clear" w:color="auto" w:fill="FFFFFF"/>
        </w:rPr>
        <w:t xml:space="preserve">   </w:t>
      </w:r>
      <w:r>
        <w:rPr>
          <w:rFonts w:eastAsia="Courier New CYR"/>
          <w:b/>
          <w:bCs/>
          <w:sz w:val="20"/>
          <w:szCs w:val="20"/>
          <w:shd w:val="clear" w:color="auto" w:fill="FFFFFF"/>
        </w:rPr>
        <w:t xml:space="preserve">Всего 5 б., </w:t>
      </w:r>
      <w:r>
        <w:rPr>
          <w:rFonts w:eastAsia="Courier New CYR"/>
          <w:sz w:val="20"/>
          <w:szCs w:val="20"/>
          <w:shd w:val="clear" w:color="auto" w:fill="FFFFFF"/>
        </w:rPr>
        <w:t xml:space="preserve">  </w:t>
      </w:r>
      <w:r>
        <w:rPr>
          <w:rFonts w:eastAsia="Courier New CYR"/>
          <w:b/>
          <w:bCs/>
          <w:sz w:val="20"/>
          <w:szCs w:val="20"/>
          <w:shd w:val="clear" w:color="auto" w:fill="FFFFFF"/>
        </w:rPr>
        <w:t>За 1-3: по 1 баллу; 4-2 балла.</w:t>
      </w:r>
      <w:r>
        <w:rPr>
          <w:rFonts w:eastAsia="Courier New CYR"/>
          <w:sz w:val="20"/>
          <w:szCs w:val="20"/>
          <w:shd w:val="clear" w:color="auto" w:fill="FFFFFF"/>
        </w:rPr>
        <w:t xml:space="preserve">               </w:t>
      </w:r>
      <w:r>
        <w:rPr>
          <w:rFonts w:eastAsia="Times New Roman CYR"/>
          <w:sz w:val="20"/>
          <w:szCs w:val="20"/>
          <w:shd w:val="clear" w:color="auto" w:fill="FFFFFF"/>
        </w:rPr>
        <w:t xml:space="preserve"> </w:t>
      </w:r>
    </w:p>
    <w:p w:rsidR="0046050E" w:rsidRDefault="0046050E" w:rsidP="0046050E">
      <w:pPr>
        <w:spacing w:line="200" w:lineRule="atLeast"/>
        <w:ind w:firstLine="237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b/>
          <w:bCs/>
          <w:sz w:val="20"/>
          <w:szCs w:val="20"/>
          <w:shd w:val="clear" w:color="auto" w:fill="FFFFFF"/>
        </w:rPr>
        <w:t xml:space="preserve">12. </w:t>
      </w:r>
      <w:r>
        <w:rPr>
          <w:rFonts w:eastAsia="Calibri"/>
          <w:sz w:val="20"/>
          <w:szCs w:val="20"/>
          <w:shd w:val="clear" w:color="auto" w:fill="FFFFFF"/>
        </w:rPr>
        <w:t>Первый князь Древнерусского государства</w:t>
      </w:r>
      <w:r>
        <w:rPr>
          <w:rFonts w:eastAsia="Calibri"/>
          <w:i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b/>
          <w:bCs/>
          <w:i/>
          <w:sz w:val="20"/>
          <w:szCs w:val="20"/>
          <w:shd w:val="clear" w:color="auto" w:fill="FFFFFF"/>
        </w:rPr>
        <w:t>Олег</w:t>
      </w:r>
      <w:r>
        <w:rPr>
          <w:rFonts w:eastAsia="Calibri"/>
          <w:sz w:val="20"/>
          <w:szCs w:val="20"/>
          <w:shd w:val="clear" w:color="auto" w:fill="FFFFFF"/>
        </w:rPr>
        <w:t xml:space="preserve"> постепенно присоединил к </w:t>
      </w:r>
      <w:r>
        <w:rPr>
          <w:rFonts w:eastAsia="Calibri"/>
          <w:b/>
          <w:bCs/>
          <w:i/>
          <w:sz w:val="20"/>
          <w:szCs w:val="20"/>
          <w:shd w:val="clear" w:color="auto" w:fill="FFFFFF"/>
        </w:rPr>
        <w:t>Киеву</w:t>
      </w:r>
      <w:r>
        <w:rPr>
          <w:rFonts w:eastAsia="Calibri"/>
          <w:i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sz w:val="20"/>
          <w:szCs w:val="20"/>
          <w:shd w:val="clear" w:color="auto" w:fill="FFFFFF"/>
        </w:rPr>
        <w:t xml:space="preserve">большую часть восточнославянских земель. Под его властью оказался путь </w:t>
      </w:r>
      <w:r>
        <w:rPr>
          <w:rFonts w:eastAsia="Calibri"/>
          <w:b/>
          <w:bCs/>
          <w:sz w:val="20"/>
          <w:szCs w:val="20"/>
          <w:shd w:val="clear" w:color="auto" w:fill="FFFFFF"/>
        </w:rPr>
        <w:t>«</w:t>
      </w:r>
      <w:proofErr w:type="gramStart"/>
      <w:r>
        <w:rPr>
          <w:rFonts w:eastAsia="Calibri"/>
          <w:b/>
          <w:bCs/>
          <w:i/>
          <w:sz w:val="20"/>
          <w:szCs w:val="20"/>
          <w:shd w:val="clear" w:color="auto" w:fill="FFFFFF"/>
        </w:rPr>
        <w:t>из</w:t>
      </w:r>
      <w:proofErr w:type="gramEnd"/>
      <w:r>
        <w:rPr>
          <w:rFonts w:eastAsia="Calibri"/>
          <w:b/>
          <w:bCs/>
          <w:i/>
          <w:sz w:val="20"/>
          <w:szCs w:val="20"/>
          <w:shd w:val="clear" w:color="auto" w:fill="FFFFFF"/>
        </w:rPr>
        <w:t xml:space="preserve"> варяг в греки</w:t>
      </w:r>
      <w:r>
        <w:rPr>
          <w:rFonts w:eastAsia="Calibri"/>
          <w:b/>
          <w:bCs/>
          <w:sz w:val="20"/>
          <w:szCs w:val="20"/>
          <w:shd w:val="clear" w:color="auto" w:fill="FFFFFF"/>
        </w:rPr>
        <w:t>».</w:t>
      </w:r>
      <w:r>
        <w:rPr>
          <w:rFonts w:eastAsia="Calibri"/>
          <w:sz w:val="20"/>
          <w:szCs w:val="20"/>
          <w:shd w:val="clear" w:color="auto" w:fill="FFFFFF"/>
        </w:rPr>
        <w:t xml:space="preserve"> В </w:t>
      </w:r>
      <w:r>
        <w:rPr>
          <w:rFonts w:eastAsia="Calibri"/>
          <w:b/>
          <w:bCs/>
          <w:i/>
          <w:sz w:val="20"/>
          <w:szCs w:val="20"/>
          <w:shd w:val="clear" w:color="auto" w:fill="FFFFFF"/>
        </w:rPr>
        <w:t>907</w:t>
      </w:r>
      <w:r>
        <w:rPr>
          <w:rFonts w:eastAsia="Calibri"/>
          <w:sz w:val="20"/>
          <w:szCs w:val="20"/>
          <w:shd w:val="clear" w:color="auto" w:fill="FFFFFF"/>
        </w:rPr>
        <w:t xml:space="preserve"> году князь совершил поход на столицу Византии </w:t>
      </w:r>
      <w:r>
        <w:rPr>
          <w:rFonts w:eastAsia="Calibri"/>
          <w:b/>
          <w:bCs/>
          <w:i/>
          <w:sz w:val="20"/>
          <w:szCs w:val="20"/>
          <w:shd w:val="clear" w:color="auto" w:fill="FFFFFF"/>
        </w:rPr>
        <w:t xml:space="preserve">Царьград </w:t>
      </w:r>
      <w:r>
        <w:rPr>
          <w:rFonts w:eastAsia="Calibri"/>
          <w:b/>
          <w:bCs/>
          <w:sz w:val="20"/>
          <w:szCs w:val="20"/>
          <w:shd w:val="clear" w:color="auto" w:fill="FFFFFF"/>
        </w:rPr>
        <w:t>(</w:t>
      </w:r>
      <w:r>
        <w:rPr>
          <w:rFonts w:eastAsia="Calibri"/>
          <w:b/>
          <w:bCs/>
          <w:i/>
          <w:sz w:val="20"/>
          <w:szCs w:val="20"/>
          <w:shd w:val="clear" w:color="auto" w:fill="FFFFFF"/>
        </w:rPr>
        <w:t>Константинополь)</w:t>
      </w:r>
      <w:r>
        <w:rPr>
          <w:rFonts w:eastAsia="Calibri"/>
          <w:sz w:val="20"/>
          <w:szCs w:val="20"/>
          <w:shd w:val="clear" w:color="auto" w:fill="FFFFFF"/>
        </w:rPr>
        <w:t xml:space="preserve">. В нем участвовало 2 тысячи судов, на которых размещалось 80 тысяч воинов. Византийцы, узнав о приближении русской рати, замкнули гавань </w:t>
      </w:r>
      <w:r>
        <w:rPr>
          <w:rFonts w:eastAsia="Calibri"/>
          <w:b/>
          <w:bCs/>
          <w:i/>
          <w:sz w:val="20"/>
          <w:szCs w:val="20"/>
          <w:shd w:val="clear" w:color="auto" w:fill="FFFFFF"/>
        </w:rPr>
        <w:t>цепью</w:t>
      </w:r>
      <w:r>
        <w:rPr>
          <w:rFonts w:eastAsia="Calibri"/>
          <w:i/>
          <w:sz w:val="20"/>
          <w:szCs w:val="20"/>
          <w:shd w:val="clear" w:color="auto" w:fill="FFFFFF"/>
        </w:rPr>
        <w:t xml:space="preserve">  </w:t>
      </w:r>
      <w:r>
        <w:rPr>
          <w:rFonts w:eastAsia="Calibri"/>
          <w:sz w:val="20"/>
          <w:szCs w:val="20"/>
          <w:shd w:val="clear" w:color="auto" w:fill="FFFFFF"/>
        </w:rPr>
        <w:t>и укрылись за стенами города.</w:t>
      </w:r>
    </w:p>
    <w:p w:rsidR="0046050E" w:rsidRPr="00981DCC" w:rsidRDefault="0046050E" w:rsidP="0046050E">
      <w:pPr>
        <w:spacing w:line="200" w:lineRule="atLeast"/>
        <w:ind w:firstLine="237"/>
        <w:jc w:val="both"/>
        <w:rPr>
          <w:rFonts w:eastAsia="Calibri"/>
          <w:sz w:val="20"/>
          <w:szCs w:val="20"/>
          <w:shd w:val="clear" w:color="auto" w:fill="FFFFFF"/>
        </w:rPr>
      </w:pPr>
      <w:r w:rsidRPr="00981DCC">
        <w:rPr>
          <w:rFonts w:eastAsia="Calibri"/>
          <w:sz w:val="20"/>
          <w:szCs w:val="20"/>
          <w:shd w:val="clear" w:color="auto" w:fill="FFFFFF"/>
        </w:rPr>
        <w:t xml:space="preserve">Тогда русский князь повелел вытащить корабли на берег и </w:t>
      </w:r>
      <w:r w:rsidRPr="00981DCC">
        <w:rPr>
          <w:rFonts w:eastAsia="Calibri"/>
          <w:b/>
          <w:bCs/>
          <w:i/>
          <w:sz w:val="20"/>
          <w:szCs w:val="20"/>
          <w:shd w:val="clear" w:color="auto" w:fill="FFFFFF"/>
        </w:rPr>
        <w:t>поставить их на</w:t>
      </w:r>
      <w:r w:rsidRPr="00981DCC">
        <w:rPr>
          <w:rFonts w:eastAsia="Calibri"/>
          <w:b/>
          <w:bCs/>
          <w:sz w:val="20"/>
          <w:szCs w:val="20"/>
          <w:shd w:val="clear" w:color="auto" w:fill="FFFFFF"/>
        </w:rPr>
        <w:t xml:space="preserve"> </w:t>
      </w:r>
      <w:r w:rsidRPr="00981DCC">
        <w:rPr>
          <w:rFonts w:eastAsia="Calibri"/>
          <w:b/>
          <w:bCs/>
          <w:i/>
          <w:sz w:val="20"/>
          <w:szCs w:val="20"/>
          <w:shd w:val="clear" w:color="auto" w:fill="FFFFFF"/>
        </w:rPr>
        <w:t>колеса</w:t>
      </w:r>
      <w:r w:rsidRPr="00981DCC">
        <w:rPr>
          <w:rFonts w:eastAsia="Calibri"/>
          <w:sz w:val="20"/>
          <w:szCs w:val="20"/>
          <w:shd w:val="clear" w:color="auto" w:fill="FFFFFF"/>
        </w:rPr>
        <w:t xml:space="preserve">. Попутный ветер погнал парусники руссов к стенам византийской столицы. Испуганные греки запросили мира. Князь </w:t>
      </w:r>
      <w:r w:rsidRPr="00981DCC">
        <w:rPr>
          <w:rFonts w:eastAsia="Calibri"/>
          <w:b/>
          <w:bCs/>
          <w:i/>
          <w:sz w:val="20"/>
          <w:szCs w:val="20"/>
          <w:shd w:val="clear" w:color="auto" w:fill="FFFFFF"/>
        </w:rPr>
        <w:t>Олег</w:t>
      </w:r>
      <w:r w:rsidRPr="00981DCC">
        <w:rPr>
          <w:rFonts w:eastAsia="Calibri"/>
          <w:sz w:val="20"/>
          <w:szCs w:val="20"/>
          <w:shd w:val="clear" w:color="auto" w:fill="FFFFFF"/>
        </w:rPr>
        <w:t xml:space="preserve"> в знак победы </w:t>
      </w:r>
      <w:r w:rsidRPr="00981DCC">
        <w:rPr>
          <w:rFonts w:eastAsia="Calibri"/>
          <w:b/>
          <w:bCs/>
          <w:i/>
          <w:sz w:val="20"/>
          <w:szCs w:val="20"/>
          <w:shd w:val="clear" w:color="auto" w:fill="FFFFFF"/>
        </w:rPr>
        <w:t>прибил щит</w:t>
      </w:r>
      <w:r w:rsidRPr="00981DCC">
        <w:rPr>
          <w:rFonts w:eastAsia="Calibri"/>
          <w:sz w:val="20"/>
          <w:szCs w:val="20"/>
          <w:shd w:val="clear" w:color="auto" w:fill="FFFFFF"/>
        </w:rPr>
        <w:t xml:space="preserve"> к вратам города. Результатом похода стал торговый договор с Византией, который был заключен в </w:t>
      </w:r>
      <w:r w:rsidRPr="00981DCC">
        <w:rPr>
          <w:rFonts w:eastAsia="Calibri"/>
          <w:b/>
          <w:bCs/>
          <w:i/>
          <w:sz w:val="20"/>
          <w:szCs w:val="20"/>
          <w:shd w:val="clear" w:color="auto" w:fill="FFFFFF"/>
        </w:rPr>
        <w:t>911</w:t>
      </w:r>
      <w:r w:rsidRPr="00981DCC">
        <w:rPr>
          <w:rFonts w:eastAsia="Calibri"/>
          <w:sz w:val="20"/>
          <w:szCs w:val="20"/>
          <w:shd w:val="clear" w:color="auto" w:fill="FFFFFF"/>
        </w:rPr>
        <w:t xml:space="preserve"> году.</w:t>
      </w:r>
    </w:p>
    <w:p w:rsidR="0046050E" w:rsidRPr="00981DCC" w:rsidRDefault="0046050E" w:rsidP="0046050E">
      <w:pPr>
        <w:spacing w:line="200" w:lineRule="atLeast"/>
        <w:jc w:val="both"/>
        <w:rPr>
          <w:rFonts w:eastAsia="Calibri"/>
          <w:b/>
          <w:bCs/>
          <w:sz w:val="20"/>
          <w:szCs w:val="20"/>
          <w:shd w:val="clear" w:color="auto" w:fill="FFFFFF"/>
        </w:rPr>
      </w:pPr>
      <w:r w:rsidRPr="00981DCC">
        <w:rPr>
          <w:rFonts w:eastAsia="Calibri"/>
          <w:b/>
          <w:bCs/>
          <w:sz w:val="20"/>
          <w:szCs w:val="20"/>
          <w:shd w:val="clear" w:color="auto" w:fill="FFFFFF"/>
        </w:rPr>
        <w:t xml:space="preserve">Всего 8 </w:t>
      </w:r>
      <w:r>
        <w:rPr>
          <w:rFonts w:eastAsia="Calibri"/>
          <w:b/>
          <w:bCs/>
          <w:sz w:val="20"/>
          <w:szCs w:val="20"/>
          <w:shd w:val="clear" w:color="auto" w:fill="FFFFFF"/>
        </w:rPr>
        <w:t>баллов:</w:t>
      </w:r>
      <w:r w:rsidRPr="00981DCC">
        <w:rPr>
          <w:rFonts w:eastAsia="Calibri"/>
          <w:b/>
          <w:bCs/>
          <w:sz w:val="20"/>
          <w:szCs w:val="20"/>
          <w:shd w:val="clear" w:color="auto" w:fill="FFFFFF"/>
        </w:rPr>
        <w:t xml:space="preserve"> 1 б. За правильно указанный пропуск</w:t>
      </w:r>
    </w:p>
    <w:p w:rsidR="0046050E" w:rsidRDefault="0046050E" w:rsidP="0046050E">
      <w:pPr>
        <w:spacing w:line="200" w:lineRule="atLeast"/>
        <w:jc w:val="both"/>
        <w:rPr>
          <w:rFonts w:eastAsia="Courier New CYR"/>
          <w:b/>
          <w:bCs/>
          <w:sz w:val="20"/>
          <w:szCs w:val="20"/>
          <w:shd w:val="clear" w:color="auto" w:fill="FFFFFF"/>
        </w:rPr>
      </w:pPr>
      <w:r>
        <w:rPr>
          <w:rFonts w:eastAsia="Calibri"/>
          <w:b/>
          <w:bCs/>
          <w:i/>
          <w:sz w:val="20"/>
          <w:szCs w:val="20"/>
          <w:shd w:val="clear" w:color="auto" w:fill="FFFFFF"/>
        </w:rPr>
        <w:t xml:space="preserve">13. </w:t>
      </w:r>
      <w:r>
        <w:rPr>
          <w:rFonts w:eastAsia="Courier New CYR"/>
          <w:sz w:val="20"/>
          <w:szCs w:val="20"/>
          <w:shd w:val="clear" w:color="auto" w:fill="FFFFFF"/>
        </w:rPr>
        <w:t xml:space="preserve">А. Александр Невский; Б. Дмитрий Донской; В. Иван </w:t>
      </w:r>
      <w:r>
        <w:rPr>
          <w:rFonts w:eastAsia="Courier New CYR"/>
          <w:sz w:val="20"/>
          <w:szCs w:val="20"/>
          <w:shd w:val="clear" w:color="auto" w:fill="FFFFFF"/>
          <w:lang w:val="en-US"/>
        </w:rPr>
        <w:t>III</w:t>
      </w:r>
      <w:r w:rsidRPr="00981DCC">
        <w:rPr>
          <w:rFonts w:eastAsia="Courier New CYR"/>
          <w:sz w:val="20"/>
          <w:szCs w:val="20"/>
          <w:shd w:val="clear" w:color="auto" w:fill="FFFFFF"/>
        </w:rPr>
        <w:t xml:space="preserve">; </w:t>
      </w:r>
      <w:r>
        <w:rPr>
          <w:rFonts w:eastAsia="Courier New CYR"/>
          <w:sz w:val="20"/>
          <w:szCs w:val="20"/>
          <w:shd w:val="clear" w:color="auto" w:fill="FFFFFF"/>
        </w:rPr>
        <w:t xml:space="preserve">Г. Иван Грозный; Д. Святослав; Е. Ярослав Мудрый. </w:t>
      </w:r>
      <w:r>
        <w:rPr>
          <w:rFonts w:eastAsia="Courier New CYR"/>
          <w:b/>
          <w:bCs/>
          <w:sz w:val="20"/>
          <w:szCs w:val="20"/>
          <w:shd w:val="clear" w:color="auto" w:fill="FFFFFF"/>
        </w:rPr>
        <w:t>Правильная последовательность: ДЕАБВГ. Всего  6 баллов.</w:t>
      </w:r>
    </w:p>
    <w:p w:rsidR="0046050E" w:rsidRDefault="0046050E" w:rsidP="0046050E">
      <w:pPr>
        <w:spacing w:line="200" w:lineRule="atLeast"/>
        <w:jc w:val="both"/>
        <w:rPr>
          <w:rFonts w:eastAsia="Courier New CYR"/>
          <w:b/>
          <w:bCs/>
          <w:sz w:val="20"/>
          <w:szCs w:val="20"/>
          <w:shd w:val="clear" w:color="auto" w:fill="FFFFFF"/>
        </w:rPr>
      </w:pPr>
      <w:r>
        <w:rPr>
          <w:b/>
          <w:bCs/>
          <w:i/>
          <w:iCs/>
          <w:sz w:val="20"/>
          <w:szCs w:val="20"/>
          <w:shd w:val="clear" w:color="auto" w:fill="FFFFFF"/>
        </w:rPr>
        <w:t xml:space="preserve">14. </w:t>
      </w:r>
      <w:r>
        <w:rPr>
          <w:rFonts w:eastAsia="Courier New CYR"/>
          <w:b/>
          <w:bCs/>
          <w:sz w:val="20"/>
          <w:szCs w:val="20"/>
          <w:shd w:val="clear" w:color="auto" w:fill="FFFFFF"/>
        </w:rPr>
        <w:t>Всего 5 баллов. 1 балл за правильно указанное соответствие.</w:t>
      </w:r>
    </w:p>
    <w:p w:rsidR="0046050E" w:rsidRDefault="0046050E" w:rsidP="0046050E">
      <w:pPr>
        <w:spacing w:line="200" w:lineRule="atLeast"/>
        <w:jc w:val="both"/>
        <w:rPr>
          <w:rFonts w:eastAsia="Courier New CYR"/>
          <w:sz w:val="20"/>
          <w:szCs w:val="20"/>
          <w:shd w:val="clear" w:color="auto" w:fill="FFFFFF"/>
        </w:rPr>
      </w:pPr>
      <w:r>
        <w:rPr>
          <w:rFonts w:eastAsia="Courier New CYR"/>
          <w:sz w:val="20"/>
          <w:szCs w:val="20"/>
          <w:shd w:val="clear" w:color="auto" w:fill="FFFFFF"/>
        </w:rPr>
        <w:t>1) Софийский собор в Киеве</w:t>
      </w:r>
    </w:p>
    <w:p w:rsidR="0046050E" w:rsidRDefault="0046050E" w:rsidP="0046050E"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2) Дмитриевский собор во Владимире</w:t>
      </w:r>
    </w:p>
    <w:p w:rsidR="0046050E" w:rsidRDefault="0046050E" w:rsidP="0046050E"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3) Колокольня Ивана Великого в Московском кремле</w:t>
      </w:r>
    </w:p>
    <w:p w:rsidR="0046050E" w:rsidRDefault="0046050E" w:rsidP="0046050E"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4) Собор </w:t>
      </w:r>
      <w:proofErr w:type="spellStart"/>
      <w:r>
        <w:rPr>
          <w:sz w:val="20"/>
          <w:szCs w:val="20"/>
          <w:shd w:val="clear" w:color="auto" w:fill="FFFFFF"/>
        </w:rPr>
        <w:t>Спаса-на-Крови</w:t>
      </w:r>
      <w:proofErr w:type="spellEnd"/>
      <w:r>
        <w:rPr>
          <w:sz w:val="20"/>
          <w:szCs w:val="20"/>
          <w:shd w:val="clear" w:color="auto" w:fill="FFFFFF"/>
        </w:rPr>
        <w:t xml:space="preserve"> в Санкт-Петербурге</w:t>
      </w:r>
    </w:p>
    <w:p w:rsidR="0046050E" w:rsidRDefault="0046050E" w:rsidP="0046050E">
      <w:pPr>
        <w:spacing w:line="200" w:lineRule="atLeast"/>
        <w:jc w:val="both"/>
        <w:rPr>
          <w:rFonts w:eastAsia="Courier New CYR"/>
          <w:sz w:val="20"/>
          <w:szCs w:val="20"/>
          <w:shd w:val="clear" w:color="auto" w:fill="FFFFFF"/>
        </w:rPr>
      </w:pPr>
      <w:r>
        <w:rPr>
          <w:rFonts w:eastAsia="Courier New CYR"/>
          <w:sz w:val="20"/>
          <w:szCs w:val="20"/>
          <w:shd w:val="clear" w:color="auto" w:fill="FFFFFF"/>
        </w:rPr>
        <w:t>5) Казанский кремль</w:t>
      </w:r>
    </w:p>
    <w:p w:rsidR="0046050E" w:rsidRDefault="0046050E" w:rsidP="0046050E">
      <w:pPr>
        <w:jc w:val="both"/>
        <w:rPr>
          <w:b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15. </w:t>
      </w:r>
      <w:r>
        <w:rPr>
          <w:b/>
          <w:sz w:val="20"/>
          <w:szCs w:val="20"/>
          <w:shd w:val="clear" w:color="auto" w:fill="FFFFFF"/>
        </w:rPr>
        <w:t>Историческое эссе</w:t>
      </w:r>
    </w:p>
    <w:p w:rsidR="0046050E" w:rsidRDefault="0046050E" w:rsidP="0046050E">
      <w:pPr>
        <w:spacing w:line="200" w:lineRule="atLeast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При оценке эссе следует исходить из следующих критериев (до 10 баллов за каждый критерий):</w:t>
      </w:r>
    </w:p>
    <w:p w:rsidR="0046050E" w:rsidRDefault="0046050E" w:rsidP="0046050E">
      <w:pPr>
        <w:pStyle w:val="a3"/>
        <w:numPr>
          <w:ilvl w:val="0"/>
          <w:numId w:val="1"/>
        </w:numPr>
        <w:spacing w:line="200" w:lineRule="atLeast"/>
        <w:ind w:left="0" w:firstLine="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Обоснованность  выбора темы (объяснение выбора темы и задач, которые ставит перед собой в своей работе участник). </w:t>
      </w:r>
    </w:p>
    <w:p w:rsidR="0046050E" w:rsidRDefault="0046050E" w:rsidP="0046050E">
      <w:pPr>
        <w:pStyle w:val="a3"/>
        <w:numPr>
          <w:ilvl w:val="0"/>
          <w:numId w:val="1"/>
        </w:numPr>
        <w:spacing w:line="200" w:lineRule="atLeast"/>
        <w:ind w:left="0" w:firstLine="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Творческий характер восприятия темы, ее осмысления.</w:t>
      </w:r>
    </w:p>
    <w:p w:rsidR="0046050E" w:rsidRDefault="0046050E" w:rsidP="0046050E">
      <w:pPr>
        <w:pStyle w:val="a3"/>
        <w:numPr>
          <w:ilvl w:val="0"/>
          <w:numId w:val="1"/>
        </w:numPr>
        <w:spacing w:line="200" w:lineRule="atLeast"/>
        <w:ind w:left="0" w:firstLine="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Грамотность использования исторических фактов и терминов.</w:t>
      </w:r>
    </w:p>
    <w:p w:rsidR="0046050E" w:rsidRDefault="0046050E" w:rsidP="0046050E">
      <w:pPr>
        <w:pStyle w:val="a3"/>
        <w:numPr>
          <w:ilvl w:val="0"/>
          <w:numId w:val="1"/>
        </w:numPr>
        <w:spacing w:line="200" w:lineRule="atLeast"/>
        <w:ind w:left="0" w:firstLine="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Четкость и доказательность основных положений работы.</w:t>
      </w:r>
    </w:p>
    <w:p w:rsidR="0046050E" w:rsidRDefault="0046050E" w:rsidP="0046050E">
      <w:pPr>
        <w:pStyle w:val="1"/>
        <w:numPr>
          <w:ilvl w:val="0"/>
          <w:numId w:val="1"/>
        </w:numPr>
        <w:spacing w:line="200" w:lineRule="atLeast"/>
        <w:ind w:left="0" w:firstLine="0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>
        <w:rPr>
          <w:rFonts w:ascii="Times New Roman" w:hAnsi="Times New Roman" w:cs="Times New Roman"/>
          <w:sz w:val="20"/>
          <w:shd w:val="clear" w:color="auto" w:fill="FFFFFF"/>
        </w:rPr>
        <w:t>Знание различных точек зрения по избранному вопросу.</w:t>
      </w:r>
    </w:p>
    <w:p w:rsidR="0046050E" w:rsidRDefault="0046050E" w:rsidP="0046050E">
      <w:pPr>
        <w:pStyle w:val="1"/>
        <w:spacing w:line="200" w:lineRule="atLeast"/>
        <w:jc w:val="both"/>
        <w:rPr>
          <w:rFonts w:ascii="Times New Roman" w:hAnsi="Times New Roman" w:cs="Times New Roman"/>
          <w:sz w:val="20"/>
          <w:shd w:val="clear" w:color="auto" w:fill="FFFFFF"/>
        </w:rPr>
      </w:pPr>
    </w:p>
    <w:p w:rsidR="0046050E" w:rsidRDefault="0046050E" w:rsidP="0046050E">
      <w:pPr>
        <w:pStyle w:val="1"/>
        <w:spacing w:line="200" w:lineRule="atLeast"/>
        <w:jc w:val="both"/>
        <w:rPr>
          <w:rFonts w:ascii="Times New Roman" w:hAnsi="Times New Roman" w:cs="Times New Roman"/>
          <w:sz w:val="20"/>
          <w:shd w:val="clear" w:color="auto" w:fill="FFFFFF"/>
        </w:rPr>
      </w:pPr>
    </w:p>
    <w:p w:rsidR="00075860" w:rsidRDefault="00075860"/>
    <w:sectPr w:rsidR="00075860" w:rsidSect="006C077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50E"/>
    <w:rsid w:val="00075860"/>
    <w:rsid w:val="0046050E"/>
    <w:rsid w:val="006C0771"/>
    <w:rsid w:val="00B5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6050E"/>
    <w:rPr>
      <w:rFonts w:ascii="Courier New" w:hAnsi="Courier New" w:cs="Courier New"/>
      <w:szCs w:val="20"/>
    </w:rPr>
  </w:style>
  <w:style w:type="paragraph" w:styleId="a3">
    <w:name w:val="Body Text Indent"/>
    <w:basedOn w:val="a"/>
    <w:link w:val="a4"/>
    <w:rsid w:val="0046050E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6050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Текст в заданном формате"/>
    <w:basedOn w:val="a"/>
    <w:rsid w:val="0046050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2392</Characters>
  <Application>Microsoft Office Word</Application>
  <DocSecurity>0</DocSecurity>
  <Lines>19</Lines>
  <Paragraphs>5</Paragraphs>
  <ScaleCrop>false</ScaleCrop>
  <Company>АКЦП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</dc:creator>
  <cp:keywords/>
  <dc:description/>
  <cp:lastModifiedBy>Ксения</cp:lastModifiedBy>
  <cp:revision>4</cp:revision>
  <dcterms:created xsi:type="dcterms:W3CDTF">2012-11-06T05:36:00Z</dcterms:created>
  <dcterms:modified xsi:type="dcterms:W3CDTF">2013-10-20T16:42:00Z</dcterms:modified>
</cp:coreProperties>
</file>