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5B" w:rsidRDefault="0080695B" w:rsidP="00AB7B1B">
      <w:pPr>
        <w:spacing w:after="0" w:line="240" w:lineRule="auto"/>
        <w:rPr>
          <w:b/>
        </w:rPr>
      </w:pPr>
    </w:p>
    <w:p w:rsidR="002719DD" w:rsidRPr="00905F77" w:rsidRDefault="002719DD" w:rsidP="00905F77">
      <w:pPr>
        <w:spacing w:after="0" w:line="240" w:lineRule="auto"/>
        <w:jc w:val="center"/>
        <w:rPr>
          <w:rFonts w:ascii="Times New Roman" w:hAnsi="Times New Roman" w:cs="Times New Roman"/>
          <w:b/>
          <w:sz w:val="24"/>
          <w:szCs w:val="24"/>
        </w:rPr>
      </w:pPr>
      <w:r w:rsidRPr="00905F77">
        <w:rPr>
          <w:rFonts w:ascii="Times New Roman" w:hAnsi="Times New Roman" w:cs="Times New Roman"/>
          <w:b/>
          <w:sz w:val="24"/>
          <w:szCs w:val="24"/>
        </w:rPr>
        <w:t>Рабочая программа</w:t>
      </w:r>
    </w:p>
    <w:p w:rsidR="002719DD" w:rsidRPr="00905F77" w:rsidRDefault="002719DD" w:rsidP="00905F77">
      <w:pPr>
        <w:spacing w:after="0" w:line="240" w:lineRule="auto"/>
        <w:jc w:val="center"/>
        <w:rPr>
          <w:rFonts w:ascii="Times New Roman" w:hAnsi="Times New Roman" w:cs="Times New Roman"/>
          <w:b/>
          <w:sz w:val="24"/>
          <w:szCs w:val="24"/>
        </w:rPr>
      </w:pPr>
      <w:r w:rsidRPr="00905F77">
        <w:rPr>
          <w:rFonts w:ascii="Times New Roman" w:hAnsi="Times New Roman" w:cs="Times New Roman"/>
          <w:b/>
          <w:sz w:val="24"/>
          <w:szCs w:val="24"/>
        </w:rPr>
        <w:t>по географии Иркутской области (8-9 класс)</w:t>
      </w:r>
    </w:p>
    <w:p w:rsidR="002719DD" w:rsidRDefault="002719DD" w:rsidP="00905F77">
      <w:pPr>
        <w:spacing w:after="0" w:line="240" w:lineRule="auto"/>
        <w:jc w:val="center"/>
        <w:rPr>
          <w:rFonts w:ascii="Times New Roman" w:hAnsi="Times New Roman" w:cs="Times New Roman"/>
          <w:b/>
          <w:sz w:val="24"/>
          <w:szCs w:val="24"/>
        </w:rPr>
      </w:pPr>
      <w:r w:rsidRPr="00905F77">
        <w:rPr>
          <w:rFonts w:ascii="Times New Roman" w:hAnsi="Times New Roman" w:cs="Times New Roman"/>
          <w:b/>
          <w:sz w:val="24"/>
          <w:szCs w:val="24"/>
        </w:rPr>
        <w:t>Пояснительная записка</w:t>
      </w:r>
    </w:p>
    <w:p w:rsidR="00250AC6" w:rsidRDefault="00250AC6" w:rsidP="00905F77">
      <w:pPr>
        <w:spacing w:after="0" w:line="240" w:lineRule="auto"/>
        <w:jc w:val="center"/>
        <w:rPr>
          <w:rFonts w:ascii="Times New Roman" w:hAnsi="Times New Roman" w:cs="Times New Roman"/>
          <w:b/>
          <w:sz w:val="24"/>
          <w:szCs w:val="24"/>
        </w:rPr>
      </w:pPr>
    </w:p>
    <w:p w:rsidR="00AB7B1B" w:rsidRPr="00D76219" w:rsidRDefault="00AB7B1B" w:rsidP="00AB7B1B">
      <w:pPr>
        <w:tabs>
          <w:tab w:val="left" w:pos="1276"/>
        </w:tabs>
        <w:spacing w:after="0" w:line="240" w:lineRule="auto"/>
        <w:jc w:val="both"/>
        <w:rPr>
          <w:rFonts w:ascii="Times New Roman" w:hAnsi="Times New Roman" w:cs="Times New Roman"/>
          <w:sz w:val="24"/>
          <w:szCs w:val="24"/>
        </w:rPr>
      </w:pPr>
      <w:r w:rsidRPr="00D76219">
        <w:rPr>
          <w:rFonts w:ascii="Times New Roman" w:hAnsi="Times New Roman" w:cs="Times New Roman"/>
          <w:sz w:val="24"/>
          <w:szCs w:val="24"/>
        </w:rPr>
        <w:t xml:space="preserve">Настоящая программа составлена на основе следующих </w:t>
      </w:r>
      <w:r w:rsidRPr="00D76219">
        <w:rPr>
          <w:rFonts w:ascii="Times New Roman" w:hAnsi="Times New Roman" w:cs="Times New Roman"/>
          <w:color w:val="000000"/>
          <w:sz w:val="24"/>
          <w:szCs w:val="24"/>
        </w:rPr>
        <w:t>нормативных документов</w:t>
      </w:r>
      <w:r w:rsidRPr="00D76219">
        <w:rPr>
          <w:rFonts w:ascii="Times New Roman" w:hAnsi="Times New Roman" w:cs="Times New Roman"/>
          <w:sz w:val="24"/>
          <w:szCs w:val="24"/>
        </w:rPr>
        <w:t>:</w:t>
      </w:r>
    </w:p>
    <w:p w:rsidR="00AB7B1B" w:rsidRPr="00D76219" w:rsidRDefault="00AB7B1B" w:rsidP="00AB7B1B">
      <w:pPr>
        <w:numPr>
          <w:ilvl w:val="0"/>
          <w:numId w:val="31"/>
        </w:numPr>
        <w:spacing w:after="0" w:line="240" w:lineRule="auto"/>
        <w:contextualSpacing/>
        <w:jc w:val="both"/>
        <w:rPr>
          <w:rFonts w:ascii="Times New Roman" w:hAnsi="Times New Roman" w:cs="Times New Roman"/>
          <w:bCs/>
          <w:sz w:val="24"/>
          <w:szCs w:val="24"/>
        </w:rPr>
      </w:pPr>
      <w:r w:rsidRPr="00D76219">
        <w:rPr>
          <w:rFonts w:ascii="Times New Roman" w:hAnsi="Times New Roman" w:cs="Times New Roman"/>
          <w:bCs/>
          <w:sz w:val="24"/>
          <w:szCs w:val="24"/>
        </w:rPr>
        <w:t xml:space="preserve">ФГОС ООО </w:t>
      </w:r>
      <w:r w:rsidRPr="00D76219">
        <w:rPr>
          <w:rFonts w:ascii="Times New Roman" w:hAnsi="Times New Roman" w:cs="Times New Roman"/>
          <w:sz w:val="24"/>
          <w:szCs w:val="24"/>
        </w:rPr>
        <w:t xml:space="preserve">Утвержден приказом Министерства образования и науки Российской Федерации от «17»  </w:t>
      </w:r>
      <w:r w:rsidRPr="00D76219">
        <w:rPr>
          <w:rFonts w:ascii="Times New Roman" w:hAnsi="Times New Roman" w:cs="Times New Roman"/>
          <w:sz w:val="24"/>
          <w:szCs w:val="24"/>
          <w:u w:val="single"/>
        </w:rPr>
        <w:t>декабря</w:t>
      </w:r>
      <w:r w:rsidRPr="00D76219">
        <w:rPr>
          <w:rFonts w:ascii="Times New Roman" w:hAnsi="Times New Roman" w:cs="Times New Roman"/>
          <w:sz w:val="24"/>
          <w:szCs w:val="24"/>
        </w:rPr>
        <w:t xml:space="preserve">  2010 г. № </w:t>
      </w:r>
      <w:r w:rsidRPr="00D76219">
        <w:rPr>
          <w:rFonts w:ascii="Times New Roman" w:hAnsi="Times New Roman" w:cs="Times New Roman"/>
          <w:sz w:val="24"/>
          <w:szCs w:val="24"/>
          <w:u w:val="single"/>
        </w:rPr>
        <w:t>1897</w:t>
      </w:r>
    </w:p>
    <w:p w:rsidR="00AB7B1B" w:rsidRPr="00AB7B1B" w:rsidRDefault="00AB7B1B" w:rsidP="00AB7B1B">
      <w:pPr>
        <w:numPr>
          <w:ilvl w:val="0"/>
          <w:numId w:val="31"/>
        </w:numPr>
        <w:spacing w:after="0" w:line="240" w:lineRule="auto"/>
        <w:contextualSpacing/>
        <w:jc w:val="both"/>
        <w:rPr>
          <w:rFonts w:ascii="Times New Roman" w:hAnsi="Times New Roman" w:cs="Times New Roman"/>
          <w:bCs/>
          <w:sz w:val="24"/>
          <w:szCs w:val="24"/>
        </w:rPr>
      </w:pPr>
      <w:r w:rsidRPr="006A556E">
        <w:rPr>
          <w:rFonts w:ascii="Times New Roman" w:hAnsi="Times New Roman" w:cs="Times New Roman"/>
          <w:sz w:val="24"/>
          <w:szCs w:val="24"/>
        </w:rPr>
        <w:t xml:space="preserve">Базисный учебный план общеобразовательных учреждений Российской Федерации, утвержденный приказом Минобразования РФ № 1312 от 09. 03. 2004. </w:t>
      </w:r>
    </w:p>
    <w:p w:rsidR="00AB7B1B" w:rsidRDefault="00AB7B1B" w:rsidP="00AB7B1B">
      <w:pPr>
        <w:numPr>
          <w:ilvl w:val="0"/>
          <w:numId w:val="31"/>
        </w:numPr>
        <w:spacing w:after="0" w:line="240" w:lineRule="auto"/>
        <w:contextualSpacing/>
        <w:jc w:val="both"/>
        <w:rPr>
          <w:rFonts w:ascii="Times New Roman" w:hAnsi="Times New Roman" w:cs="Times New Roman"/>
          <w:bCs/>
          <w:sz w:val="24"/>
          <w:szCs w:val="24"/>
        </w:rPr>
      </w:pPr>
      <w:r>
        <w:rPr>
          <w:rFonts w:ascii="Times New Roman" w:hAnsi="Times New Roman"/>
          <w:sz w:val="24"/>
          <w:szCs w:val="24"/>
        </w:rPr>
        <w:t>П</w:t>
      </w:r>
      <w:r w:rsidRPr="00664CA2">
        <w:rPr>
          <w:rFonts w:ascii="Times New Roman" w:hAnsi="Times New Roman"/>
          <w:sz w:val="24"/>
          <w:szCs w:val="24"/>
        </w:rPr>
        <w:t>рограмма «География своего региона</w:t>
      </w:r>
      <w:r>
        <w:rPr>
          <w:rFonts w:ascii="Times New Roman" w:hAnsi="Times New Roman"/>
          <w:sz w:val="24"/>
          <w:szCs w:val="24"/>
        </w:rPr>
        <w:t>» - а</w:t>
      </w:r>
      <w:r w:rsidRPr="00BA0283">
        <w:rPr>
          <w:rFonts w:ascii="Times New Roman" w:hAnsi="Times New Roman"/>
          <w:sz w:val="24"/>
          <w:szCs w:val="24"/>
        </w:rPr>
        <w:t xml:space="preserve">вторской </w:t>
      </w:r>
      <w:r>
        <w:rPr>
          <w:rFonts w:ascii="Times New Roman" w:hAnsi="Times New Roman"/>
          <w:iCs/>
          <w:sz w:val="24"/>
          <w:szCs w:val="24"/>
        </w:rPr>
        <w:t>программы</w:t>
      </w:r>
      <w:r w:rsidRPr="00BA0283">
        <w:rPr>
          <w:rFonts w:ascii="Times New Roman" w:hAnsi="Times New Roman"/>
          <w:iCs/>
          <w:sz w:val="24"/>
          <w:szCs w:val="24"/>
        </w:rPr>
        <w:t>Н.Д.Савченко и  А.С. Леонтьева «География Иркутской</w:t>
      </w:r>
      <w:r w:rsidR="00B34297">
        <w:rPr>
          <w:rFonts w:ascii="Times New Roman" w:hAnsi="Times New Roman"/>
          <w:iCs/>
          <w:sz w:val="24"/>
          <w:szCs w:val="24"/>
        </w:rPr>
        <w:t xml:space="preserve"> области» 8-9 кл.-, Иркутск 2011</w:t>
      </w:r>
    </w:p>
    <w:p w:rsidR="00AB7B1B" w:rsidRDefault="00AB7B1B" w:rsidP="00AB7B1B">
      <w:pPr>
        <w:numPr>
          <w:ilvl w:val="0"/>
          <w:numId w:val="31"/>
        </w:numPr>
        <w:spacing w:after="0" w:line="240" w:lineRule="auto"/>
        <w:contextualSpacing/>
        <w:jc w:val="both"/>
        <w:rPr>
          <w:rFonts w:ascii="Times New Roman" w:hAnsi="Times New Roman" w:cs="Times New Roman"/>
          <w:bCs/>
          <w:sz w:val="24"/>
          <w:szCs w:val="24"/>
        </w:rPr>
      </w:pPr>
      <w:r w:rsidRPr="006A556E">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AB7B1B" w:rsidRPr="006A556E" w:rsidRDefault="00AB7B1B" w:rsidP="00AB7B1B">
      <w:pPr>
        <w:numPr>
          <w:ilvl w:val="0"/>
          <w:numId w:val="31"/>
        </w:numPr>
        <w:spacing w:after="0" w:line="240" w:lineRule="auto"/>
        <w:contextualSpacing/>
        <w:jc w:val="both"/>
        <w:rPr>
          <w:rFonts w:ascii="Times New Roman" w:hAnsi="Times New Roman" w:cs="Times New Roman"/>
          <w:bCs/>
          <w:sz w:val="24"/>
          <w:szCs w:val="24"/>
        </w:rPr>
      </w:pPr>
      <w:r w:rsidRPr="006A556E">
        <w:rPr>
          <w:rFonts w:ascii="Times New Roman" w:hAnsi="Times New Roman" w:cs="Times New Roman"/>
          <w:sz w:val="24"/>
          <w:szCs w:val="24"/>
        </w:rPr>
        <w:t>Учебный план ОУ</w:t>
      </w:r>
    </w:p>
    <w:p w:rsidR="002719DD" w:rsidRPr="003F57F9" w:rsidRDefault="002719DD" w:rsidP="00AB7B1B">
      <w:pPr>
        <w:spacing w:after="0" w:line="240" w:lineRule="auto"/>
        <w:jc w:val="both"/>
        <w:rPr>
          <w:rFonts w:ascii="Times New Roman" w:hAnsi="Times New Roman" w:cs="Times New Roman"/>
          <w:sz w:val="24"/>
          <w:szCs w:val="24"/>
        </w:rPr>
      </w:pPr>
      <w:r w:rsidRPr="003F57F9">
        <w:rPr>
          <w:rFonts w:ascii="Times New Roman" w:hAnsi="Times New Roman" w:cs="Times New Roman"/>
          <w:b/>
          <w:sz w:val="24"/>
          <w:szCs w:val="24"/>
        </w:rPr>
        <w:t>Курс «География Иркутской области»</w:t>
      </w:r>
      <w:r w:rsidRPr="003F57F9">
        <w:rPr>
          <w:rFonts w:ascii="Times New Roman" w:hAnsi="Times New Roman" w:cs="Times New Roman"/>
          <w:sz w:val="24"/>
          <w:szCs w:val="24"/>
        </w:rPr>
        <w:t xml:space="preserve"> введён в региональный план на который отводится 34 часа. В 8 классе изучается «Физическая география Иркутской области» (17 часов), в 9 классе «Экономическая география Иркутской области» (17 часов). Данный курс является заключительным блоком изучения географии России.</w:t>
      </w:r>
    </w:p>
    <w:p w:rsidR="002719DD" w:rsidRPr="003F57F9" w:rsidRDefault="002719DD" w:rsidP="002719DD">
      <w:pPr>
        <w:spacing w:after="0" w:line="240" w:lineRule="auto"/>
        <w:ind w:left="-567" w:firstLine="567"/>
        <w:jc w:val="both"/>
        <w:rPr>
          <w:rFonts w:ascii="Times New Roman" w:hAnsi="Times New Roman" w:cs="Times New Roman"/>
          <w:sz w:val="24"/>
          <w:szCs w:val="24"/>
        </w:rPr>
      </w:pPr>
      <w:r w:rsidRPr="003F57F9">
        <w:rPr>
          <w:rFonts w:ascii="Times New Roman" w:hAnsi="Times New Roman" w:cs="Times New Roman"/>
          <w:b/>
          <w:sz w:val="24"/>
          <w:szCs w:val="24"/>
        </w:rPr>
        <w:t>Цель курса</w:t>
      </w:r>
      <w:r w:rsidRPr="003F57F9">
        <w:rPr>
          <w:rFonts w:ascii="Times New Roman" w:hAnsi="Times New Roman" w:cs="Times New Roman"/>
          <w:sz w:val="24"/>
          <w:szCs w:val="24"/>
        </w:rPr>
        <w:t xml:space="preserve"> «География иркутской области» - дать учащимся комплексное представление об основных закономерностях и специфике территориальной организации природы, населения и хозяйства области с выделением основных проблем природно-ресурсного и социально-экономического развития в современный период. </w:t>
      </w:r>
    </w:p>
    <w:p w:rsidR="002719DD" w:rsidRPr="003F57F9" w:rsidRDefault="002719DD" w:rsidP="002719DD">
      <w:pPr>
        <w:spacing w:after="0" w:line="240" w:lineRule="auto"/>
        <w:ind w:left="-567" w:firstLine="567"/>
        <w:jc w:val="both"/>
        <w:rPr>
          <w:rFonts w:ascii="Times New Roman" w:hAnsi="Times New Roman" w:cs="Times New Roman"/>
          <w:sz w:val="24"/>
          <w:szCs w:val="24"/>
        </w:rPr>
      </w:pPr>
      <w:r w:rsidRPr="003F57F9">
        <w:rPr>
          <w:rFonts w:ascii="Times New Roman" w:hAnsi="Times New Roman" w:cs="Times New Roman"/>
          <w:b/>
          <w:sz w:val="24"/>
          <w:szCs w:val="24"/>
        </w:rPr>
        <w:t>Задачи курса</w:t>
      </w:r>
      <w:r w:rsidRPr="003F57F9">
        <w:rPr>
          <w:rFonts w:ascii="Times New Roman" w:hAnsi="Times New Roman" w:cs="Times New Roman"/>
          <w:sz w:val="24"/>
          <w:szCs w:val="24"/>
        </w:rPr>
        <w:t xml:space="preserve"> – дать представление о месте Иркутской области в РФ, особенностях заселения и хозяйственного освоения, её природно-ресурсном потенциале, о состоянии окружающей среды и структурной трансформации экономики в переходный период. Анализируя особенности развития ПТК, охраны природы и размещения специализирующих отраслей промышленности, сельского хозяйства, транспорта. Изучаются внешние экономические связи области. Данный курс обеспечен пособием (Бояркин В.М.) , атласом «Иркутск и Иркутская область».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Настоящая программа по курсу «География Иркутской области» составлена с учётом усиления стандарта школьного географического образования (программа «География своего региона»), потенциала учебного заведения и контингента учащихся. В ней отражены актуальные тенденции современной профильно-ориентированной школы.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Отличительной особенностью является то, что в программе учтены новые образовательные технологии: обучение в сотрудничестве «групповые формы работы», разноуровневое обучение на основе дифференцированного подхода, личносто-ориенированное обучение, метод проектов, информационные технологии.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В рамках изучения курса планируется различная деятельность учащихся: дискуссии, диалоги, конференции, защита научно-исследовательских проектов, интеллектуальные марафоны, круглые столы, поиск и обработка информации с использование Интернет технологий.</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В программе даны практические работы, составленные на основе новых образовательных технологий. </w:t>
      </w:r>
    </w:p>
    <w:p w:rsidR="002719DD" w:rsidRDefault="002719DD" w:rsidP="002719DD">
      <w:pPr>
        <w:spacing w:after="0" w:line="240" w:lineRule="auto"/>
        <w:ind w:left="-567"/>
        <w:jc w:val="both"/>
        <w:rPr>
          <w:rFonts w:ascii="Times New Roman" w:hAnsi="Times New Roman" w:cs="Times New Roman"/>
          <w:b/>
          <w:sz w:val="24"/>
          <w:szCs w:val="24"/>
        </w:rPr>
      </w:pPr>
    </w:p>
    <w:p w:rsidR="002719DD" w:rsidRPr="00FD0A24" w:rsidRDefault="002719DD" w:rsidP="002719DD">
      <w:pPr>
        <w:pStyle w:val="a5"/>
        <w:spacing w:before="0" w:beforeAutospacing="0" w:after="0" w:afterAutospacing="0"/>
        <w:ind w:left="142"/>
        <w:jc w:val="center"/>
        <w:rPr>
          <w:rStyle w:val="af"/>
        </w:rPr>
      </w:pPr>
      <w:r w:rsidRPr="00FD0A24">
        <w:rPr>
          <w:rStyle w:val="af"/>
        </w:rPr>
        <w:t>Практические работы</w:t>
      </w:r>
    </w:p>
    <w:p w:rsidR="002719DD" w:rsidRPr="00FD0A24" w:rsidRDefault="002719DD" w:rsidP="002719DD">
      <w:pPr>
        <w:pStyle w:val="a5"/>
        <w:spacing w:before="0" w:beforeAutospacing="0" w:after="0" w:afterAutospacing="0"/>
        <w:ind w:left="142"/>
      </w:pPr>
      <w:r w:rsidRPr="00FD0A24">
        <w:t>Практическая работа № 1 Определение по картам ЭГП, крайних точек</w:t>
      </w:r>
    </w:p>
    <w:p w:rsidR="002719DD" w:rsidRPr="00FD0A24" w:rsidRDefault="002719DD" w:rsidP="002719DD">
      <w:pPr>
        <w:pStyle w:val="a5"/>
        <w:spacing w:before="0" w:beforeAutospacing="0" w:after="0" w:afterAutospacing="0"/>
        <w:ind w:left="142"/>
        <w:rPr>
          <w:spacing w:val="-5"/>
        </w:rPr>
      </w:pPr>
      <w:r w:rsidRPr="00FD0A24">
        <w:rPr>
          <w:spacing w:val="-5"/>
        </w:rPr>
        <w:lastRenderedPageBreak/>
        <w:t>Практическая работа №2   Анализ демографической ситуации.</w:t>
      </w:r>
    </w:p>
    <w:p w:rsidR="002719DD" w:rsidRPr="00FD0A24" w:rsidRDefault="002719DD" w:rsidP="002719DD">
      <w:pPr>
        <w:shd w:val="clear" w:color="auto" w:fill="FFFFFF"/>
        <w:spacing w:after="0" w:line="240" w:lineRule="auto"/>
        <w:ind w:left="142" w:right="576"/>
        <w:rPr>
          <w:rFonts w:ascii="Times New Roman" w:hAnsi="Times New Roman"/>
          <w:sz w:val="24"/>
          <w:szCs w:val="24"/>
        </w:rPr>
      </w:pPr>
      <w:r w:rsidRPr="00FD0A24">
        <w:rPr>
          <w:rFonts w:ascii="Times New Roman" w:hAnsi="Times New Roman"/>
          <w:sz w:val="24"/>
          <w:szCs w:val="24"/>
        </w:rPr>
        <w:t>Практическая работа №3 География сельского хозяйства.</w:t>
      </w:r>
    </w:p>
    <w:p w:rsidR="002719DD" w:rsidRDefault="002719DD" w:rsidP="002719DD">
      <w:pPr>
        <w:shd w:val="clear" w:color="auto" w:fill="FFFFFF"/>
        <w:spacing w:after="0" w:line="240" w:lineRule="auto"/>
        <w:ind w:left="142" w:right="576"/>
        <w:rPr>
          <w:rFonts w:ascii="Times New Roman" w:hAnsi="Times New Roman"/>
          <w:sz w:val="24"/>
          <w:szCs w:val="24"/>
        </w:rPr>
      </w:pPr>
      <w:r w:rsidRPr="00FD0A24">
        <w:rPr>
          <w:rFonts w:ascii="Times New Roman" w:hAnsi="Times New Roman"/>
          <w:sz w:val="24"/>
          <w:szCs w:val="24"/>
        </w:rPr>
        <w:t>Практическая работа №4</w:t>
      </w:r>
      <w:r w:rsidRPr="00FD0A24">
        <w:rPr>
          <w:rFonts w:ascii="Times New Roman" w:hAnsi="Times New Roman"/>
          <w:spacing w:val="-5"/>
          <w:sz w:val="24"/>
          <w:szCs w:val="24"/>
        </w:rPr>
        <w:t xml:space="preserve"> Создание картосхемы «Внешние экономические связи Иркутской </w:t>
      </w:r>
      <w:r w:rsidRPr="00FD0A24">
        <w:rPr>
          <w:rFonts w:ascii="Times New Roman" w:hAnsi="Times New Roman"/>
          <w:sz w:val="24"/>
          <w:szCs w:val="24"/>
        </w:rPr>
        <w:t>области»</w:t>
      </w:r>
    </w:p>
    <w:p w:rsidR="002719DD" w:rsidRPr="00664CA2" w:rsidRDefault="002719DD" w:rsidP="002719DD">
      <w:pPr>
        <w:spacing w:after="0" w:line="240" w:lineRule="auto"/>
        <w:rPr>
          <w:rFonts w:ascii="Times New Roman" w:hAnsi="Times New Roman"/>
          <w:sz w:val="24"/>
          <w:szCs w:val="24"/>
        </w:rPr>
      </w:pPr>
      <w:r w:rsidRPr="00664CA2">
        <w:rPr>
          <w:rFonts w:ascii="Times New Roman" w:hAnsi="Times New Roman"/>
          <w:sz w:val="24"/>
          <w:szCs w:val="24"/>
        </w:rPr>
        <w:t xml:space="preserve">В программе практические работы, составленные на основе новых образовательных технологий. </w:t>
      </w:r>
    </w:p>
    <w:p w:rsidR="002719DD" w:rsidRDefault="002719DD" w:rsidP="002719DD">
      <w:pPr>
        <w:pStyle w:val="a7"/>
        <w:ind w:left="142" w:firstLine="0"/>
        <w:jc w:val="center"/>
        <w:rPr>
          <w:b/>
        </w:rPr>
      </w:pPr>
    </w:p>
    <w:p w:rsidR="002719DD" w:rsidRDefault="002719DD" w:rsidP="002719DD">
      <w:pPr>
        <w:pStyle w:val="a7"/>
        <w:ind w:left="142" w:firstLine="0"/>
        <w:jc w:val="center"/>
        <w:rPr>
          <w:b/>
        </w:rPr>
      </w:pPr>
      <w:r w:rsidRPr="00FD0A24">
        <w:rPr>
          <w:b/>
        </w:rPr>
        <w:t>Тестирование</w:t>
      </w:r>
    </w:p>
    <w:p w:rsidR="002719DD" w:rsidRDefault="002719DD" w:rsidP="002719DD">
      <w:pPr>
        <w:pStyle w:val="a7"/>
        <w:ind w:left="142" w:firstLine="0"/>
        <w:jc w:val="center"/>
        <w:rPr>
          <w:b/>
        </w:rPr>
      </w:pPr>
    </w:p>
    <w:p w:rsidR="002719DD" w:rsidRPr="00FD0A24" w:rsidRDefault="002719DD" w:rsidP="004C1C2A">
      <w:pPr>
        <w:pStyle w:val="a7"/>
        <w:numPr>
          <w:ilvl w:val="0"/>
          <w:numId w:val="52"/>
        </w:numPr>
        <w:snapToGrid w:val="0"/>
        <w:spacing w:line="260" w:lineRule="atLeast"/>
        <w:ind w:left="142" w:firstLine="0"/>
      </w:pPr>
      <w:r w:rsidRPr="00FD0A24">
        <w:t>Тест №1 «История освоения области</w:t>
      </w:r>
      <w:r>
        <w:t xml:space="preserve"> и географическое положение</w:t>
      </w:r>
      <w:r w:rsidRPr="00FD0A24">
        <w:t>»</w:t>
      </w:r>
    </w:p>
    <w:p w:rsidR="002719DD" w:rsidRPr="00FD0A24" w:rsidRDefault="002719DD" w:rsidP="004C1C2A">
      <w:pPr>
        <w:pStyle w:val="a7"/>
        <w:numPr>
          <w:ilvl w:val="0"/>
          <w:numId w:val="52"/>
        </w:numPr>
        <w:snapToGrid w:val="0"/>
        <w:spacing w:line="260" w:lineRule="atLeast"/>
        <w:ind w:left="142" w:firstLine="0"/>
      </w:pPr>
      <w:r w:rsidRPr="00FD0A24">
        <w:t xml:space="preserve"> Тест №2 «</w:t>
      </w:r>
      <w:r>
        <w:t>Минеральные ресурсы</w:t>
      </w:r>
      <w:r w:rsidRPr="00FD0A24">
        <w:t>»</w:t>
      </w:r>
    </w:p>
    <w:p w:rsidR="002719DD" w:rsidRDefault="002719DD" w:rsidP="004C1C2A">
      <w:pPr>
        <w:pStyle w:val="a7"/>
        <w:numPr>
          <w:ilvl w:val="0"/>
          <w:numId w:val="52"/>
        </w:numPr>
        <w:snapToGrid w:val="0"/>
        <w:spacing w:line="260" w:lineRule="atLeast"/>
        <w:ind w:left="142" w:firstLine="0"/>
      </w:pPr>
      <w:r>
        <w:t>Итоговая контрольная работа</w:t>
      </w:r>
    </w:p>
    <w:p w:rsidR="002719DD" w:rsidRDefault="002719DD" w:rsidP="002719DD">
      <w:pPr>
        <w:pStyle w:val="a7"/>
        <w:snapToGrid w:val="0"/>
        <w:spacing w:line="260" w:lineRule="atLeast"/>
      </w:pPr>
    </w:p>
    <w:p w:rsidR="002719DD" w:rsidRPr="00FD0A24" w:rsidRDefault="002719DD" w:rsidP="002719DD">
      <w:pPr>
        <w:pStyle w:val="a7"/>
        <w:snapToGrid w:val="0"/>
        <w:spacing w:line="260" w:lineRule="atLeast"/>
        <w:ind w:left="142" w:firstLine="0"/>
      </w:pPr>
    </w:p>
    <w:p w:rsidR="002719DD" w:rsidRPr="00664CA2" w:rsidRDefault="002719DD" w:rsidP="002719DD">
      <w:pPr>
        <w:spacing w:after="0" w:line="240" w:lineRule="auto"/>
        <w:rPr>
          <w:rFonts w:ascii="Times New Roman" w:hAnsi="Times New Roman"/>
          <w:sz w:val="24"/>
          <w:szCs w:val="24"/>
        </w:rPr>
      </w:pPr>
      <w:r w:rsidRPr="00664CA2">
        <w:rPr>
          <w:rFonts w:ascii="Times New Roman" w:hAnsi="Times New Roman"/>
          <w:sz w:val="24"/>
          <w:szCs w:val="24"/>
        </w:rPr>
        <w:t xml:space="preserve">Отличительной особенностью является то, что в программе учтены новые образовательные технологии: обучение в сотрудничестве «групповые формы работы», разноуровневое обучение на основе дифференцированного подхода, личносто-ориенированное обучение, метод проектов, информационные технологии. </w:t>
      </w:r>
    </w:p>
    <w:p w:rsidR="002719DD" w:rsidRPr="00664CA2" w:rsidRDefault="002719DD" w:rsidP="002719DD">
      <w:pPr>
        <w:spacing w:after="0" w:line="240" w:lineRule="auto"/>
        <w:rPr>
          <w:rFonts w:ascii="Times New Roman" w:hAnsi="Times New Roman"/>
          <w:sz w:val="24"/>
          <w:szCs w:val="24"/>
        </w:rPr>
      </w:pPr>
      <w:r w:rsidRPr="00664CA2">
        <w:rPr>
          <w:rFonts w:ascii="Times New Roman" w:hAnsi="Times New Roman"/>
          <w:sz w:val="24"/>
          <w:szCs w:val="24"/>
        </w:rPr>
        <w:t>В рамках изучения курса планируется различная деятельность учащихся: дискуссии, диалоги, конференции, защита научно-исследовательских проектов, интеллектуальные марафоны, круглые столы, поиск и обработка информации с использование Интернет технологий.</w:t>
      </w:r>
    </w:p>
    <w:p w:rsidR="002719DD" w:rsidRDefault="002719DD" w:rsidP="002719DD">
      <w:pPr>
        <w:spacing w:after="0" w:line="240" w:lineRule="auto"/>
        <w:ind w:left="-567"/>
        <w:jc w:val="both"/>
        <w:rPr>
          <w:rFonts w:ascii="Times New Roman" w:hAnsi="Times New Roman" w:cs="Times New Roman"/>
          <w:b/>
          <w:sz w:val="24"/>
          <w:szCs w:val="24"/>
        </w:rPr>
      </w:pPr>
    </w:p>
    <w:p w:rsidR="002719DD" w:rsidRPr="002719DD" w:rsidRDefault="002719DD" w:rsidP="002719DD">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2719DD" w:rsidRPr="003F57F9" w:rsidRDefault="002719DD" w:rsidP="004C1C2A">
      <w:pPr>
        <w:numPr>
          <w:ilvl w:val="0"/>
          <w:numId w:val="35"/>
        </w:num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 xml:space="preserve">Знать: </w:t>
      </w:r>
      <w:r w:rsidRPr="003F57F9">
        <w:rPr>
          <w:rFonts w:ascii="Times New Roman" w:hAnsi="Times New Roman" w:cs="Times New Roman"/>
          <w:sz w:val="24"/>
          <w:szCs w:val="24"/>
        </w:rPr>
        <w:t xml:space="preserve">особенности экономико-географического положения Иркутской области и отдельных её районов; историю исследования и этапы хозяйственного освоения; влияние природы на заселение территории и здоровье населения; обеспеченность Иркутской области различными видами природных ресурсов. Хозяйственную их оценку и рациональное использование4 экологическую ситуацию области; численность населения и источники его формирования (естественное движение, миграции); особенности возрастной-половой структуры населения; особенности расселения и урбанизация; национальный и религиозный состав; особенности развития и структуры народного хозяйства Иркутской области; различие предприятий по формам собственности; проблемы развития экономики; специализирующие производства, обеспеченность их сырьём; факторы размещения производства; внешние экономические связи области. </w:t>
      </w:r>
    </w:p>
    <w:p w:rsidR="002719DD" w:rsidRPr="003F57F9" w:rsidRDefault="002719DD" w:rsidP="004C1C2A">
      <w:pPr>
        <w:numPr>
          <w:ilvl w:val="0"/>
          <w:numId w:val="35"/>
        </w:num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 xml:space="preserve">Уметь: </w:t>
      </w:r>
      <w:r w:rsidRPr="003F57F9">
        <w:rPr>
          <w:rFonts w:ascii="Times New Roman" w:hAnsi="Times New Roman" w:cs="Times New Roman"/>
          <w:sz w:val="24"/>
          <w:szCs w:val="24"/>
        </w:rPr>
        <w:t>читать и анализировать карту, географические (диаграмма, график) и статистические материалы; описывать и характеризовать ЭГП области, административных районов, городов; составлять диаграммы, графики, картосхемы; распознавать и обозначать на контурной карте города, транспортную сеть, месторождения полезных ископаемых; внутренние и внешние связи, схемы взаимосвязей производства, устанавливать причинно-следственные связи в схеме «общество-природа» на основе анализа разных тематических карт; прогнозировать перспективы социально-экономического развития области и последствия антропогенного воздействия на окружающую среду; ранжировать и анализировать статистические материалы.</w:t>
      </w:r>
    </w:p>
    <w:p w:rsidR="002719DD" w:rsidRPr="003F57F9" w:rsidRDefault="002719DD" w:rsidP="004C1C2A">
      <w:pPr>
        <w:numPr>
          <w:ilvl w:val="0"/>
          <w:numId w:val="35"/>
        </w:num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 xml:space="preserve">Объяснять: </w:t>
      </w:r>
      <w:r w:rsidRPr="003F57F9">
        <w:rPr>
          <w:rFonts w:ascii="Times New Roman" w:hAnsi="Times New Roman" w:cs="Times New Roman"/>
          <w:sz w:val="24"/>
          <w:szCs w:val="24"/>
        </w:rPr>
        <w:t xml:space="preserve">влияние географического положения на особенности развития хозяйства Иркутской области; особенности рельефа и полезных ископаемых в связи с геологическим строение территории; влияние природно-климатических факторов на специализацию </w:t>
      </w:r>
      <w:r w:rsidRPr="003F57F9">
        <w:rPr>
          <w:rFonts w:ascii="Times New Roman" w:hAnsi="Times New Roman" w:cs="Times New Roman"/>
          <w:sz w:val="24"/>
          <w:szCs w:val="24"/>
        </w:rPr>
        <w:lastRenderedPageBreak/>
        <w:t>сельскохозяйственного производства; различия в размещении, естественном и механическом движении, половозрастной структуре в пределах области, влияние природных и социально-исторических факторов на развитие и размещение отраслей хозяйства.</w:t>
      </w:r>
    </w:p>
    <w:p w:rsidR="002719DD" w:rsidRPr="003F57F9" w:rsidRDefault="002719DD" w:rsidP="002719DD">
      <w:pPr>
        <w:spacing w:after="0" w:line="240" w:lineRule="auto"/>
        <w:ind w:left="-567"/>
        <w:jc w:val="both"/>
        <w:rPr>
          <w:rFonts w:ascii="Times New Roman" w:hAnsi="Times New Roman" w:cs="Times New Roman"/>
          <w:b/>
          <w:sz w:val="24"/>
          <w:szCs w:val="24"/>
        </w:rPr>
      </w:pPr>
    </w:p>
    <w:p w:rsidR="002719DD" w:rsidRDefault="002719DD" w:rsidP="002719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Учебно- тематический план </w:t>
      </w:r>
    </w:p>
    <w:p w:rsidR="002719DD" w:rsidRPr="00FD0A24" w:rsidRDefault="002719DD" w:rsidP="002719DD">
      <w:pPr>
        <w:tabs>
          <w:tab w:val="left" w:pos="9072"/>
        </w:tabs>
        <w:spacing w:after="0" w:line="240" w:lineRule="atLeast"/>
        <w:contextualSpacing/>
        <w:jc w:val="center"/>
        <w:rPr>
          <w:rFonts w:ascii="Times New Roman" w:hAnsi="Times New Roman"/>
          <w:b/>
          <w:sz w:val="24"/>
          <w:szCs w:val="24"/>
        </w:rPr>
      </w:pPr>
    </w:p>
    <w:tbl>
      <w:tblPr>
        <w:tblpPr w:leftFromText="180" w:rightFromText="180" w:vertAnchor="text" w:horzAnchor="page" w:tblpX="1543" w:tblpY="86"/>
        <w:tblW w:w="14244" w:type="dxa"/>
        <w:tblBorders>
          <w:top w:val="single" w:sz="4" w:space="0" w:color="auto"/>
          <w:left w:val="single" w:sz="4" w:space="0" w:color="auto"/>
          <w:bottom w:val="single" w:sz="4" w:space="0" w:color="auto"/>
          <w:right w:val="single" w:sz="4" w:space="0" w:color="auto"/>
        </w:tblBorders>
        <w:tblLayout w:type="fixed"/>
        <w:tblLook w:val="0000"/>
      </w:tblPr>
      <w:tblGrid>
        <w:gridCol w:w="1192"/>
        <w:gridCol w:w="4473"/>
        <w:gridCol w:w="1701"/>
        <w:gridCol w:w="6878"/>
      </w:tblGrid>
      <w:tr w:rsidR="002719DD" w:rsidRPr="00FD0A24" w:rsidTr="00755DF4">
        <w:trPr>
          <w:cantSplit/>
          <w:trHeight w:val="602"/>
        </w:trPr>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w:t>
            </w:r>
          </w:p>
          <w:p w:rsidR="002719DD" w:rsidRPr="002719DD" w:rsidRDefault="002719DD" w:rsidP="002719DD">
            <w:pPr>
              <w:spacing w:after="120" w:line="240" w:lineRule="atLeast"/>
              <w:contextualSpacing/>
              <w:rPr>
                <w:rFonts w:ascii="Times New Roman" w:hAnsi="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Наименование разделов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Всего часов</w:t>
            </w:r>
          </w:p>
        </w:tc>
        <w:tc>
          <w:tcPr>
            <w:tcW w:w="6878" w:type="dxa"/>
            <w:tcBorders>
              <w:top w:val="single" w:sz="4" w:space="0" w:color="auto"/>
              <w:left w:val="single" w:sz="4" w:space="0" w:color="auto"/>
              <w:right w:val="single" w:sz="4" w:space="0" w:color="auto"/>
            </w:tcBorders>
            <w:shd w:val="clear" w:color="auto" w:fill="FFFFFF"/>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Практические работы</w:t>
            </w:r>
          </w:p>
        </w:tc>
      </w:tr>
      <w:tr w:rsidR="002719DD" w:rsidRPr="00FD0A24" w:rsidTr="00755DF4">
        <w:tblPrEx>
          <w:tblBorders>
            <w:insideH w:val="single" w:sz="4" w:space="0" w:color="auto"/>
            <w:insideV w:val="single" w:sz="4" w:space="0" w:color="auto"/>
          </w:tblBorders>
        </w:tblPrEx>
        <w:trPr>
          <w:trHeight w:val="356"/>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1.</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Экономико-географическое положение.</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2</w:t>
            </w:r>
          </w:p>
        </w:tc>
        <w:tc>
          <w:tcPr>
            <w:tcW w:w="6878" w:type="dxa"/>
            <w:vAlign w:val="center"/>
          </w:tcPr>
          <w:p w:rsidR="00755DF4" w:rsidRPr="00FD0A24" w:rsidRDefault="002719DD" w:rsidP="00755DF4">
            <w:pPr>
              <w:pStyle w:val="a5"/>
              <w:spacing w:before="0" w:beforeAutospacing="0" w:after="0" w:afterAutospacing="0"/>
            </w:pPr>
            <w:r w:rsidRPr="002719DD">
              <w:t>ПР №1</w:t>
            </w:r>
            <w:r w:rsidR="00755DF4" w:rsidRPr="00FD0A24">
              <w:t xml:space="preserve"> Определение по картам ЭГП, крайних точек</w:t>
            </w:r>
          </w:p>
          <w:p w:rsidR="002719DD" w:rsidRPr="002719DD" w:rsidRDefault="002719DD" w:rsidP="00755DF4">
            <w:pPr>
              <w:spacing w:after="120" w:line="240" w:lineRule="atLeast"/>
              <w:contextualSpacing/>
              <w:rPr>
                <w:rFonts w:ascii="Times New Roman" w:hAnsi="Times New Roman"/>
                <w:sz w:val="24"/>
                <w:szCs w:val="24"/>
              </w:rPr>
            </w:pPr>
          </w:p>
        </w:tc>
      </w:tr>
      <w:tr w:rsidR="002719DD" w:rsidRPr="00FD0A24" w:rsidTr="00755DF4">
        <w:tblPrEx>
          <w:tblBorders>
            <w:insideH w:val="single" w:sz="4" w:space="0" w:color="auto"/>
            <w:insideV w:val="single" w:sz="4" w:space="0" w:color="auto"/>
          </w:tblBorders>
        </w:tblPrEx>
        <w:trPr>
          <w:trHeight w:val="330"/>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2.</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История освоения области.</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2</w:t>
            </w:r>
          </w:p>
        </w:tc>
        <w:tc>
          <w:tcPr>
            <w:tcW w:w="6878" w:type="dxa"/>
            <w:vAlign w:val="center"/>
          </w:tcPr>
          <w:p w:rsidR="002719DD" w:rsidRPr="002719DD" w:rsidRDefault="002719DD" w:rsidP="00755DF4">
            <w:pPr>
              <w:spacing w:after="120" w:line="240" w:lineRule="atLeast"/>
              <w:contextualSpacing/>
              <w:rPr>
                <w:rFonts w:ascii="Times New Roman" w:hAnsi="Times New Roman"/>
                <w:sz w:val="24"/>
                <w:szCs w:val="24"/>
              </w:rPr>
            </w:pPr>
          </w:p>
        </w:tc>
      </w:tr>
      <w:tr w:rsidR="002719DD" w:rsidRPr="00FD0A24" w:rsidTr="00755DF4">
        <w:tblPrEx>
          <w:tblBorders>
            <w:insideH w:val="single" w:sz="4" w:space="0" w:color="auto"/>
            <w:insideV w:val="single" w:sz="4" w:space="0" w:color="auto"/>
          </w:tblBorders>
        </w:tblPrEx>
        <w:trPr>
          <w:trHeight w:val="351"/>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3.</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Население Иркутской области.</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4</w:t>
            </w:r>
          </w:p>
        </w:tc>
        <w:tc>
          <w:tcPr>
            <w:tcW w:w="6878" w:type="dxa"/>
            <w:vAlign w:val="center"/>
          </w:tcPr>
          <w:p w:rsidR="002719DD" w:rsidRPr="002719DD" w:rsidRDefault="002719DD" w:rsidP="00755DF4">
            <w:pPr>
              <w:spacing w:after="120" w:line="240" w:lineRule="atLeast"/>
              <w:contextualSpacing/>
              <w:rPr>
                <w:rFonts w:ascii="Times New Roman" w:hAnsi="Times New Roman"/>
                <w:sz w:val="24"/>
                <w:szCs w:val="24"/>
              </w:rPr>
            </w:pPr>
            <w:r w:rsidRPr="002719DD">
              <w:rPr>
                <w:rFonts w:ascii="Times New Roman" w:hAnsi="Times New Roman"/>
                <w:sz w:val="24"/>
                <w:szCs w:val="24"/>
              </w:rPr>
              <w:t>ПР №2</w:t>
            </w:r>
            <w:r w:rsidR="00755DF4" w:rsidRPr="00FD0A24">
              <w:rPr>
                <w:spacing w:val="-5"/>
              </w:rPr>
              <w:t xml:space="preserve"> Анализ демографической ситуации</w:t>
            </w:r>
          </w:p>
        </w:tc>
      </w:tr>
      <w:tr w:rsidR="002719DD" w:rsidRPr="00FD0A24" w:rsidTr="00755DF4">
        <w:tblPrEx>
          <w:tblBorders>
            <w:insideH w:val="single" w:sz="4" w:space="0" w:color="auto"/>
            <w:insideV w:val="single" w:sz="4" w:space="0" w:color="auto"/>
          </w:tblBorders>
        </w:tblPrEx>
        <w:trPr>
          <w:trHeight w:val="221"/>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4.</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Природно-ресурсный потенциал области.</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2</w:t>
            </w:r>
          </w:p>
        </w:tc>
        <w:tc>
          <w:tcPr>
            <w:tcW w:w="6878" w:type="dxa"/>
            <w:vAlign w:val="center"/>
          </w:tcPr>
          <w:p w:rsidR="002719DD" w:rsidRPr="002719DD" w:rsidRDefault="002719DD" w:rsidP="00755DF4">
            <w:pPr>
              <w:spacing w:after="120" w:line="240" w:lineRule="atLeast"/>
              <w:contextualSpacing/>
              <w:rPr>
                <w:rFonts w:ascii="Times New Roman" w:hAnsi="Times New Roman"/>
                <w:sz w:val="24"/>
                <w:szCs w:val="24"/>
              </w:rPr>
            </w:pPr>
          </w:p>
        </w:tc>
      </w:tr>
      <w:tr w:rsidR="002719DD" w:rsidRPr="00FD0A24" w:rsidTr="00755DF4">
        <w:tblPrEx>
          <w:tblBorders>
            <w:insideH w:val="single" w:sz="4" w:space="0" w:color="auto"/>
            <w:insideV w:val="single" w:sz="4" w:space="0" w:color="auto"/>
          </w:tblBorders>
        </w:tblPrEx>
        <w:trPr>
          <w:trHeight w:val="221"/>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5.</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Хозяйство Иркутской области.</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5</w:t>
            </w:r>
          </w:p>
        </w:tc>
        <w:tc>
          <w:tcPr>
            <w:tcW w:w="6878" w:type="dxa"/>
            <w:vAlign w:val="center"/>
          </w:tcPr>
          <w:p w:rsidR="00755DF4" w:rsidRPr="00FD0A24" w:rsidRDefault="002719DD" w:rsidP="00755DF4">
            <w:pPr>
              <w:shd w:val="clear" w:color="auto" w:fill="FFFFFF"/>
              <w:spacing w:after="0" w:line="240" w:lineRule="auto"/>
              <w:ind w:right="576"/>
              <w:rPr>
                <w:rFonts w:ascii="Times New Roman" w:hAnsi="Times New Roman"/>
                <w:sz w:val="24"/>
                <w:szCs w:val="24"/>
              </w:rPr>
            </w:pPr>
            <w:r w:rsidRPr="002719DD">
              <w:rPr>
                <w:rFonts w:ascii="Times New Roman" w:hAnsi="Times New Roman"/>
                <w:sz w:val="24"/>
                <w:szCs w:val="24"/>
              </w:rPr>
              <w:t>ПР №3</w:t>
            </w:r>
            <w:r w:rsidR="00755DF4" w:rsidRPr="00FD0A24">
              <w:rPr>
                <w:rFonts w:ascii="Times New Roman" w:hAnsi="Times New Roman"/>
                <w:sz w:val="24"/>
                <w:szCs w:val="24"/>
              </w:rPr>
              <w:t xml:space="preserve"> География сельского хозяйства.</w:t>
            </w:r>
          </w:p>
          <w:p w:rsidR="002719DD" w:rsidRPr="002719DD" w:rsidRDefault="002719DD" w:rsidP="00755DF4">
            <w:pPr>
              <w:spacing w:after="120" w:line="240" w:lineRule="atLeast"/>
              <w:contextualSpacing/>
              <w:rPr>
                <w:rFonts w:ascii="Times New Roman" w:hAnsi="Times New Roman"/>
                <w:sz w:val="24"/>
                <w:szCs w:val="24"/>
              </w:rPr>
            </w:pPr>
          </w:p>
        </w:tc>
      </w:tr>
      <w:tr w:rsidR="002719DD" w:rsidRPr="00FD0A24" w:rsidTr="00755DF4">
        <w:tblPrEx>
          <w:tblBorders>
            <w:insideH w:val="single" w:sz="4" w:space="0" w:color="auto"/>
            <w:insideV w:val="single" w:sz="4" w:space="0" w:color="auto"/>
          </w:tblBorders>
        </w:tblPrEx>
        <w:trPr>
          <w:trHeight w:val="221"/>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6.</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Внешние экономические связи.</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1</w:t>
            </w:r>
          </w:p>
        </w:tc>
        <w:tc>
          <w:tcPr>
            <w:tcW w:w="6878" w:type="dxa"/>
            <w:vAlign w:val="center"/>
          </w:tcPr>
          <w:p w:rsidR="00755DF4" w:rsidRDefault="002719DD" w:rsidP="00755DF4">
            <w:pPr>
              <w:shd w:val="clear" w:color="auto" w:fill="FFFFFF"/>
              <w:spacing w:after="0" w:line="240" w:lineRule="auto"/>
              <w:ind w:right="576"/>
              <w:rPr>
                <w:rFonts w:ascii="Times New Roman" w:hAnsi="Times New Roman"/>
                <w:sz w:val="24"/>
                <w:szCs w:val="24"/>
              </w:rPr>
            </w:pPr>
            <w:r w:rsidRPr="002719DD">
              <w:rPr>
                <w:rFonts w:ascii="Times New Roman" w:hAnsi="Times New Roman"/>
                <w:sz w:val="24"/>
                <w:szCs w:val="24"/>
              </w:rPr>
              <w:t>ПР №4</w:t>
            </w:r>
            <w:r w:rsidR="00755DF4" w:rsidRPr="00FD0A24">
              <w:rPr>
                <w:rFonts w:ascii="Times New Roman" w:hAnsi="Times New Roman"/>
                <w:spacing w:val="-5"/>
                <w:sz w:val="24"/>
                <w:szCs w:val="24"/>
              </w:rPr>
              <w:t xml:space="preserve"> Создание картосхемы «Внешние экономические связи Иркутской </w:t>
            </w:r>
            <w:r w:rsidR="00755DF4" w:rsidRPr="00FD0A24">
              <w:rPr>
                <w:rFonts w:ascii="Times New Roman" w:hAnsi="Times New Roman"/>
                <w:sz w:val="24"/>
                <w:szCs w:val="24"/>
              </w:rPr>
              <w:t>области»</w:t>
            </w:r>
          </w:p>
          <w:p w:rsidR="002719DD" w:rsidRPr="002719DD" w:rsidRDefault="002719DD" w:rsidP="00755DF4">
            <w:pPr>
              <w:spacing w:after="120" w:line="240" w:lineRule="atLeast"/>
              <w:contextualSpacing/>
              <w:rPr>
                <w:rFonts w:ascii="Times New Roman" w:hAnsi="Times New Roman"/>
                <w:sz w:val="24"/>
                <w:szCs w:val="24"/>
              </w:rPr>
            </w:pPr>
          </w:p>
        </w:tc>
      </w:tr>
      <w:tr w:rsidR="002719DD" w:rsidRPr="00FD0A24" w:rsidTr="00755DF4">
        <w:tblPrEx>
          <w:tblBorders>
            <w:insideH w:val="single" w:sz="4" w:space="0" w:color="auto"/>
            <w:insideV w:val="single" w:sz="4" w:space="0" w:color="auto"/>
          </w:tblBorders>
        </w:tblPrEx>
        <w:trPr>
          <w:trHeight w:val="221"/>
        </w:trPr>
        <w:tc>
          <w:tcPr>
            <w:tcW w:w="1192"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7.</w:t>
            </w:r>
          </w:p>
        </w:tc>
        <w:tc>
          <w:tcPr>
            <w:tcW w:w="4473" w:type="dxa"/>
          </w:tcPr>
          <w:p w:rsidR="002719DD" w:rsidRPr="002719DD" w:rsidRDefault="002719DD" w:rsidP="002719DD">
            <w:pPr>
              <w:spacing w:after="120"/>
              <w:rPr>
                <w:rFonts w:ascii="Times New Roman" w:hAnsi="Times New Roman"/>
                <w:sz w:val="24"/>
                <w:szCs w:val="24"/>
              </w:rPr>
            </w:pPr>
            <w:r w:rsidRPr="002719DD">
              <w:rPr>
                <w:rFonts w:ascii="Times New Roman" w:hAnsi="Times New Roman"/>
                <w:sz w:val="24"/>
                <w:szCs w:val="24"/>
              </w:rPr>
              <w:t>Обобщение материала</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1</w:t>
            </w:r>
          </w:p>
        </w:tc>
        <w:tc>
          <w:tcPr>
            <w:tcW w:w="6878" w:type="dxa"/>
            <w:vAlign w:val="center"/>
          </w:tcPr>
          <w:p w:rsidR="002719DD" w:rsidRPr="002719DD" w:rsidRDefault="002719DD" w:rsidP="002719DD">
            <w:pPr>
              <w:spacing w:after="120" w:line="240" w:lineRule="atLeast"/>
              <w:contextualSpacing/>
              <w:rPr>
                <w:rFonts w:ascii="Times New Roman" w:hAnsi="Times New Roman"/>
                <w:sz w:val="24"/>
                <w:szCs w:val="24"/>
              </w:rPr>
            </w:pPr>
          </w:p>
        </w:tc>
      </w:tr>
      <w:tr w:rsidR="002719DD" w:rsidRPr="00FD0A24" w:rsidTr="00755DF4">
        <w:tblPrEx>
          <w:tblBorders>
            <w:insideH w:val="single" w:sz="4" w:space="0" w:color="auto"/>
            <w:insideV w:val="single" w:sz="4" w:space="0" w:color="auto"/>
          </w:tblBorders>
        </w:tblPrEx>
        <w:trPr>
          <w:trHeight w:val="499"/>
        </w:trPr>
        <w:tc>
          <w:tcPr>
            <w:tcW w:w="5665" w:type="dxa"/>
            <w:gridSpan w:val="2"/>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ИТОГО</w:t>
            </w:r>
          </w:p>
        </w:tc>
        <w:tc>
          <w:tcPr>
            <w:tcW w:w="1701" w:type="dxa"/>
            <w:vAlign w:val="center"/>
          </w:tcPr>
          <w:p w:rsidR="002719DD" w:rsidRPr="002719DD" w:rsidRDefault="002719DD" w:rsidP="002719DD">
            <w:pPr>
              <w:spacing w:after="120" w:line="240" w:lineRule="atLeast"/>
              <w:contextualSpacing/>
              <w:rPr>
                <w:rFonts w:ascii="Times New Roman" w:hAnsi="Times New Roman"/>
                <w:sz w:val="24"/>
                <w:szCs w:val="24"/>
              </w:rPr>
            </w:pPr>
            <w:r w:rsidRPr="002719DD">
              <w:rPr>
                <w:rFonts w:ascii="Times New Roman" w:hAnsi="Times New Roman"/>
                <w:sz w:val="24"/>
                <w:szCs w:val="24"/>
              </w:rPr>
              <w:t>17</w:t>
            </w:r>
          </w:p>
        </w:tc>
        <w:tc>
          <w:tcPr>
            <w:tcW w:w="6878" w:type="dxa"/>
            <w:vAlign w:val="center"/>
          </w:tcPr>
          <w:p w:rsidR="002719DD" w:rsidRPr="002719DD" w:rsidRDefault="002719DD" w:rsidP="002719DD">
            <w:pPr>
              <w:spacing w:after="120" w:line="240" w:lineRule="atLeast"/>
              <w:contextualSpacing/>
              <w:rPr>
                <w:rFonts w:ascii="Times New Roman" w:hAnsi="Times New Roman"/>
                <w:sz w:val="24"/>
                <w:szCs w:val="24"/>
              </w:rPr>
            </w:pPr>
          </w:p>
        </w:tc>
      </w:tr>
    </w:tbl>
    <w:p w:rsidR="002719DD" w:rsidRDefault="002719DD" w:rsidP="002719DD">
      <w:pPr>
        <w:spacing w:after="0" w:line="240" w:lineRule="auto"/>
        <w:jc w:val="both"/>
        <w:rPr>
          <w:rFonts w:ascii="Times New Roman" w:hAnsi="Times New Roman" w:cs="Times New Roman"/>
          <w:b/>
          <w:sz w:val="24"/>
          <w:szCs w:val="24"/>
        </w:rPr>
      </w:pPr>
    </w:p>
    <w:p w:rsidR="00755DF4" w:rsidRPr="00FD0A24" w:rsidRDefault="00755DF4" w:rsidP="00755DF4">
      <w:pPr>
        <w:pStyle w:val="a5"/>
        <w:spacing w:before="0" w:beforeAutospacing="0" w:after="0" w:afterAutospacing="0"/>
        <w:ind w:left="142"/>
        <w:jc w:val="center"/>
        <w:rPr>
          <w:rStyle w:val="af"/>
        </w:rPr>
      </w:pPr>
      <w:r w:rsidRPr="00FD0A24">
        <w:rPr>
          <w:rStyle w:val="af"/>
        </w:rPr>
        <w:t>Практические работы</w:t>
      </w:r>
    </w:p>
    <w:p w:rsidR="00755DF4" w:rsidRPr="00FD0A24" w:rsidRDefault="00755DF4" w:rsidP="00755DF4">
      <w:pPr>
        <w:pStyle w:val="a5"/>
        <w:spacing w:before="0" w:beforeAutospacing="0" w:after="0" w:afterAutospacing="0"/>
        <w:ind w:left="142"/>
        <w:rPr>
          <w:spacing w:val="-5"/>
        </w:rPr>
      </w:pPr>
      <w:r w:rsidRPr="00FD0A24">
        <w:t xml:space="preserve">Практическая работа № 1 </w:t>
      </w:r>
      <w:r w:rsidRPr="00FD0A24">
        <w:rPr>
          <w:spacing w:val="-5"/>
        </w:rPr>
        <w:t>Практическая работа №2   .</w:t>
      </w:r>
    </w:p>
    <w:p w:rsidR="00755DF4" w:rsidRDefault="00755DF4" w:rsidP="00755DF4">
      <w:pPr>
        <w:shd w:val="clear" w:color="auto" w:fill="FFFFFF"/>
        <w:spacing w:after="0" w:line="240" w:lineRule="auto"/>
        <w:ind w:left="142" w:right="576"/>
        <w:rPr>
          <w:rFonts w:ascii="Times New Roman" w:hAnsi="Times New Roman"/>
          <w:sz w:val="24"/>
          <w:szCs w:val="24"/>
        </w:rPr>
      </w:pPr>
      <w:r w:rsidRPr="00FD0A24">
        <w:rPr>
          <w:rFonts w:ascii="Times New Roman" w:hAnsi="Times New Roman"/>
          <w:sz w:val="24"/>
          <w:szCs w:val="24"/>
        </w:rPr>
        <w:t>Практическая работа №3 Практическая работа №4</w:t>
      </w:r>
    </w:p>
    <w:p w:rsidR="00755DF4" w:rsidRDefault="00755DF4" w:rsidP="002719DD">
      <w:pPr>
        <w:spacing w:after="0" w:line="240" w:lineRule="auto"/>
        <w:jc w:val="both"/>
        <w:rPr>
          <w:rFonts w:ascii="Times New Roman" w:hAnsi="Times New Roman" w:cs="Times New Roman"/>
          <w:b/>
          <w:sz w:val="24"/>
          <w:szCs w:val="24"/>
        </w:rPr>
      </w:pPr>
    </w:p>
    <w:p w:rsidR="00755DF4" w:rsidRDefault="00755DF4" w:rsidP="002719DD">
      <w:pPr>
        <w:spacing w:after="0" w:line="240" w:lineRule="auto"/>
        <w:jc w:val="both"/>
        <w:rPr>
          <w:rFonts w:ascii="Times New Roman" w:hAnsi="Times New Roman" w:cs="Times New Roman"/>
          <w:b/>
          <w:sz w:val="24"/>
          <w:szCs w:val="24"/>
        </w:rPr>
      </w:pPr>
    </w:p>
    <w:p w:rsidR="00755DF4" w:rsidRDefault="00755DF4" w:rsidP="002719DD">
      <w:pPr>
        <w:spacing w:after="0" w:line="240" w:lineRule="auto"/>
        <w:jc w:val="both"/>
        <w:rPr>
          <w:rFonts w:ascii="Times New Roman" w:hAnsi="Times New Roman" w:cs="Times New Roman"/>
          <w:b/>
          <w:sz w:val="24"/>
          <w:szCs w:val="24"/>
        </w:rPr>
      </w:pPr>
    </w:p>
    <w:p w:rsidR="00755DF4" w:rsidRDefault="00755DF4" w:rsidP="002719DD">
      <w:pPr>
        <w:spacing w:after="0" w:line="240" w:lineRule="auto"/>
        <w:jc w:val="both"/>
        <w:rPr>
          <w:rFonts w:ascii="Times New Roman" w:hAnsi="Times New Roman" w:cs="Times New Roman"/>
          <w:b/>
          <w:sz w:val="24"/>
          <w:szCs w:val="24"/>
        </w:rPr>
      </w:pPr>
    </w:p>
    <w:p w:rsidR="002719DD" w:rsidRPr="00905F77" w:rsidRDefault="002719DD" w:rsidP="002719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учебного курса.</w:t>
      </w:r>
    </w:p>
    <w:p w:rsidR="002719DD" w:rsidRPr="003F57F9" w:rsidRDefault="002719DD" w:rsidP="002719DD">
      <w:pPr>
        <w:spacing w:after="0" w:line="240" w:lineRule="auto"/>
        <w:ind w:left="-567"/>
        <w:jc w:val="both"/>
        <w:rPr>
          <w:rFonts w:ascii="Times New Roman" w:hAnsi="Times New Roman" w:cs="Times New Roman"/>
          <w:b/>
          <w:sz w:val="24"/>
          <w:szCs w:val="24"/>
          <w:u w:val="single"/>
        </w:rPr>
      </w:pPr>
      <w:r w:rsidRPr="003F57F9">
        <w:rPr>
          <w:rFonts w:ascii="Times New Roman" w:hAnsi="Times New Roman" w:cs="Times New Roman"/>
          <w:b/>
          <w:sz w:val="24"/>
          <w:szCs w:val="24"/>
          <w:u w:val="single"/>
        </w:rPr>
        <w:t>Физическая география Иркутской области</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Введение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lastRenderedPageBreak/>
        <w:t xml:space="preserve">Региональный курс географии Иркутской области. Что изучает физическая география Иркутской области. Источники географических знаний – учебные пособия, атлас, рабочая тетрадь, краеведческая литература, материалы средств массовой информации. Положение своего населённого пункта на карте области. </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Практические (1) и творческие задания (2,3 по выбору):</w:t>
      </w:r>
    </w:p>
    <w:p w:rsidR="002719DD" w:rsidRPr="003F57F9" w:rsidRDefault="002719DD" w:rsidP="004C1C2A">
      <w:pPr>
        <w:numPr>
          <w:ilvl w:val="0"/>
          <w:numId w:val="36"/>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Знакомство с источниками географической информации и комплектом учебных пособий по географии Иркутской области.</w:t>
      </w:r>
    </w:p>
    <w:p w:rsidR="002719DD" w:rsidRPr="003F57F9" w:rsidRDefault="002719DD" w:rsidP="004C1C2A">
      <w:pPr>
        <w:numPr>
          <w:ilvl w:val="0"/>
          <w:numId w:val="36"/>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Подбор научно-художественных произведений о своем крае (стихи, песни, книги, открытки, рисунки) – оформление выставки «Край родной навек любимый»</w:t>
      </w:r>
    </w:p>
    <w:p w:rsidR="002719DD" w:rsidRPr="003F57F9" w:rsidRDefault="002719DD" w:rsidP="004C1C2A">
      <w:pPr>
        <w:numPr>
          <w:ilvl w:val="0"/>
          <w:numId w:val="36"/>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Сообщения (реферат) о географических явлениях, процессах, событиях в области, происходящих в последние столетия по материалам областных (районных) газет, радио, телевидения.</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1: Территория, границы, географическое положение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Иркутская область на картах мира, Евразии, России, Сибири. Координаты, протяжённость. Континентальное положение. Естественные(природные) и административные границы. Величина территории. </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Практическое задание:</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Отметить на карте границы области, её крайние точки, определить их координаты, подписать пограничные территории. Подписать областной и административный (районный) центры, свой населённый пункт.</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2: История исследования территории области (2 часа).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lang w:val="en-US"/>
        </w:rPr>
        <w:t>XVII</w:t>
      </w:r>
      <w:r w:rsidRPr="003F57F9">
        <w:rPr>
          <w:rFonts w:ascii="Times New Roman" w:hAnsi="Times New Roman" w:cs="Times New Roman"/>
          <w:sz w:val="24"/>
          <w:szCs w:val="24"/>
        </w:rPr>
        <w:t xml:space="preserve"> в.- век землепроходцев и основания острогов. П.Пянда, В.Бугор, К.Иванов, Я.Похабов, Е.Хабаров и др.</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lang w:val="en-US"/>
        </w:rPr>
        <w:t>XVIII</w:t>
      </w:r>
      <w:r w:rsidRPr="003F57F9">
        <w:rPr>
          <w:rFonts w:ascii="Times New Roman" w:hAnsi="Times New Roman" w:cs="Times New Roman"/>
          <w:sz w:val="24"/>
          <w:szCs w:val="24"/>
        </w:rPr>
        <w:t xml:space="preserve"> в.- начало научных исследований территории области (Д.Г.Мессершмидт, И.Г.Гмелин, П.С. Паллас, И.Г.Геогри.)</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lang w:val="en-US"/>
        </w:rPr>
        <w:t>XIX</w:t>
      </w:r>
      <w:r w:rsidRPr="003F57F9">
        <w:rPr>
          <w:rFonts w:ascii="Times New Roman" w:hAnsi="Times New Roman" w:cs="Times New Roman"/>
          <w:sz w:val="24"/>
          <w:szCs w:val="24"/>
        </w:rPr>
        <w:t xml:space="preserve"> в. – учреждение РГО (1845 г.) и СО РГО (1851 г.) в Иркутске. А.Ф.Миддендорф, П.А.Кропоткин, И.Д.Черский, А.Л.Чекановский, В.А.Обручев.</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lang w:val="en-US"/>
        </w:rPr>
        <w:t>XX</w:t>
      </w:r>
      <w:r w:rsidRPr="003F57F9">
        <w:rPr>
          <w:rFonts w:ascii="Times New Roman" w:hAnsi="Times New Roman" w:cs="Times New Roman"/>
          <w:sz w:val="24"/>
          <w:szCs w:val="24"/>
        </w:rPr>
        <w:t xml:space="preserve"> в. – Строительство Транссибирской железной дороги. Исследования современных учёных – М.М.Кожов, В.А.Протов, Г.И.Галазий, В.Б.Сочала, В.В.Воробьёв.</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Практические (1,2) и творческая (3) задания:</w:t>
      </w:r>
    </w:p>
    <w:p w:rsidR="002719DD" w:rsidRPr="003F57F9" w:rsidRDefault="002719DD" w:rsidP="004C1C2A">
      <w:pPr>
        <w:numPr>
          <w:ilvl w:val="0"/>
          <w:numId w:val="37"/>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Отметить на карте пути землепроходцев, основанные ими остроги и даты их основания. Почему северные остроги основаны раньше, чем южные. </w:t>
      </w:r>
    </w:p>
    <w:p w:rsidR="002719DD" w:rsidRPr="003F57F9" w:rsidRDefault="002719DD" w:rsidP="004C1C2A">
      <w:pPr>
        <w:numPr>
          <w:ilvl w:val="0"/>
          <w:numId w:val="37"/>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Экскурсия в краеведческий музей.</w:t>
      </w:r>
    </w:p>
    <w:p w:rsidR="002719DD" w:rsidRPr="003F57F9" w:rsidRDefault="002719DD" w:rsidP="004C1C2A">
      <w:pPr>
        <w:numPr>
          <w:ilvl w:val="0"/>
          <w:numId w:val="37"/>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Доклады, рефераты, стенды об учёных- исследователях Иркутской области. </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3: Геологическое строение и полезные ископаемые Иркутской области (2 часа).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Основные структуры земной коры – платформа, складчатые пояса, впадины. Их возраст. Разломы земной коры. Сейсмичность территории. Горные породы. Полезные ископаемые, закономерности их размещения. Минеральные ресурсы области, проблемы их рационального использования. Ресурсы своей местности. Экологические проблемы, возникающие при добыче полезных ископаемых и их переработке.</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Практические (1,2) и творческие (3,4) задания:</w:t>
      </w:r>
    </w:p>
    <w:p w:rsidR="002719DD" w:rsidRPr="003F57F9" w:rsidRDefault="002719DD" w:rsidP="004C1C2A">
      <w:pPr>
        <w:numPr>
          <w:ilvl w:val="0"/>
          <w:numId w:val="3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Изучить по картам (атлас, стр.17-18) геологическое строение, тектонические структуры и размещение полезных ископаемых. Нанести на карту крупные месторождения угля, нефти  и газа, золото, соли, слюды, подписать названия месторождений.</w:t>
      </w:r>
    </w:p>
    <w:p w:rsidR="002719DD" w:rsidRPr="003F57F9" w:rsidRDefault="002719DD" w:rsidP="004C1C2A">
      <w:pPr>
        <w:numPr>
          <w:ilvl w:val="0"/>
          <w:numId w:val="3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Знакомство с коллекцией горных пород и полезных ископаемых своей местности.</w:t>
      </w:r>
    </w:p>
    <w:p w:rsidR="002719DD" w:rsidRPr="003F57F9" w:rsidRDefault="002719DD" w:rsidP="004C1C2A">
      <w:pPr>
        <w:numPr>
          <w:ilvl w:val="0"/>
          <w:numId w:val="3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Экскурсия на обнажение (шахту, рудник).</w:t>
      </w:r>
    </w:p>
    <w:p w:rsidR="002719DD" w:rsidRPr="003F57F9" w:rsidRDefault="002719DD" w:rsidP="004C1C2A">
      <w:pPr>
        <w:numPr>
          <w:ilvl w:val="0"/>
          <w:numId w:val="3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lastRenderedPageBreak/>
        <w:t>Сообщения, рефераты, обсуждение по проблемам, рационального использования природных ресурсов и загрязнение окружающей среды своей местности.</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4: Рельеф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Основные формы рельефа. Связь рельефа с тектоническим строением и геологией. Особенности рельефа своей местности.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i/>
          <w:sz w:val="24"/>
          <w:szCs w:val="24"/>
        </w:rPr>
        <w:t>Практические и творческие задания:</w:t>
      </w:r>
    </w:p>
    <w:p w:rsidR="002719DD" w:rsidRPr="003F57F9" w:rsidRDefault="002719DD" w:rsidP="004C1C2A">
      <w:pPr>
        <w:numPr>
          <w:ilvl w:val="0"/>
          <w:numId w:val="3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Изучить по физической карте (атлас, с.16) формы рельефа области. Нанести на контурную карту основные орографические единицы, отметить наибольшие высоты области и наименьшую высоту. Определить абсолютную высоту своей местности. </w:t>
      </w:r>
    </w:p>
    <w:p w:rsidR="002719DD" w:rsidRPr="003F57F9" w:rsidRDefault="002719DD" w:rsidP="004C1C2A">
      <w:pPr>
        <w:numPr>
          <w:ilvl w:val="0"/>
          <w:numId w:val="3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Составить описание рельефа своей местности, показать его влияние на хозяйственную деятельность человека – размещение полей, пашни и огородов, постройку жилищ, прокладку дорог и т.п.</w:t>
      </w:r>
    </w:p>
    <w:p w:rsidR="002719DD" w:rsidRPr="003F57F9" w:rsidRDefault="002719DD" w:rsidP="004C1C2A">
      <w:pPr>
        <w:numPr>
          <w:ilvl w:val="0"/>
          <w:numId w:val="3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Какие предприятия и учреждения по разработке и добыче минерального сырья имеются в вашей местности? Как решаются проблемы рекультивации земель и загрязнение окружающей среды.</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5: Климат (2 часа).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Климатообразующие факторы. Тип климата области, его особенности. Сезоны года. Погода и климат своей местности. Неблагоприятные климатические явления ( суровость, летние заморозки, засухи и т.д.). Климат и здоровье человека.</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Практические (1) и творческие (2,3,4) задания:</w:t>
      </w:r>
    </w:p>
    <w:p w:rsidR="002719DD" w:rsidRPr="003F57F9" w:rsidRDefault="002719DD" w:rsidP="004C1C2A">
      <w:pPr>
        <w:numPr>
          <w:ilvl w:val="0"/>
          <w:numId w:val="4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Проанализировать климатическую карту (атлас, с.21-21) (распределение температур и осадков по территории области, максимальные и минимальные температуры, амплитуды температуры и осадков, роза ветров). Континентальность климата.</w:t>
      </w:r>
    </w:p>
    <w:p w:rsidR="002719DD" w:rsidRPr="003F57F9" w:rsidRDefault="002719DD" w:rsidP="004C1C2A">
      <w:pPr>
        <w:numPr>
          <w:ilvl w:val="0"/>
          <w:numId w:val="4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Климат своей местности. </w:t>
      </w:r>
    </w:p>
    <w:p w:rsidR="002719DD" w:rsidRPr="003F57F9" w:rsidRDefault="002719DD" w:rsidP="004C1C2A">
      <w:pPr>
        <w:numPr>
          <w:ilvl w:val="0"/>
          <w:numId w:val="4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Местные приметы погоды, изменение самочувствия людей при резких изменения перемены погоды. </w:t>
      </w:r>
    </w:p>
    <w:p w:rsidR="002719DD" w:rsidRPr="003F57F9" w:rsidRDefault="002719DD" w:rsidP="004C1C2A">
      <w:pPr>
        <w:numPr>
          <w:ilvl w:val="0"/>
          <w:numId w:val="4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Загрязнение воздуха на территории своего района (по данным метеостанции, сообщениям  радио). </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6: Внутренние воды и водные ресурсы. Многолетняя мерзлота. (3 часа)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Разнообразие и богатство вод области.</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Реки. Влияние рельефа, климата на размещение, питание и режим рек. Характеристика речной сети – Ангары, Лены, Нижней Тунгуски.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Озёра и водохранилища.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Байкал – уникальный водоём планеты.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Подземные воды, их виды и использование. Охрана вод. Воды моей местности. Многолетняя мерзлота.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i/>
          <w:sz w:val="24"/>
          <w:szCs w:val="24"/>
        </w:rPr>
        <w:t>Практические и творческие задания:</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Знакомство с картой поверхностных вод (атлас, с.22-23). Работа с диаграммами и текстом карт. </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Круглый стол «Байкал – колодец планеты».</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Подобрать стихи, песни, легенды, образные выражения о Байкале.</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Описание водоема своей местности. Качество питьевой воды. </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Дискуссия – «Ангарские ГЭС и водохранилища», их «плюсы» и «минусы».</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Проблема качественной питьевой воды области, меры по охране вод.</w:t>
      </w:r>
    </w:p>
    <w:p w:rsidR="002719DD" w:rsidRPr="003F57F9" w:rsidRDefault="002719DD" w:rsidP="004C1C2A">
      <w:pPr>
        <w:numPr>
          <w:ilvl w:val="0"/>
          <w:numId w:val="4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Многолетняя мерзлота, её влияние на природу и хозяйственное освоение территории.</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7: Почвы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Почвы, их образование, значение в природе и жизни человека.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lastRenderedPageBreak/>
        <w:t>Почвы тайги, «островных» лесостепей и степей, горных территорий.</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Почвено-земельные ресурсы области и их охрана.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Почвы своей местности.</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Практическая (1) и творческое (2) задания:</w:t>
      </w:r>
    </w:p>
    <w:p w:rsidR="002719DD" w:rsidRPr="003F57F9" w:rsidRDefault="002719DD" w:rsidP="004C1C2A">
      <w:pPr>
        <w:numPr>
          <w:ilvl w:val="0"/>
          <w:numId w:val="42"/>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Знакомство с почвенной картой (атлас, с.25).</w:t>
      </w:r>
    </w:p>
    <w:p w:rsidR="002719DD" w:rsidRPr="003F57F9" w:rsidRDefault="002719DD" w:rsidP="004C1C2A">
      <w:pPr>
        <w:numPr>
          <w:ilvl w:val="0"/>
          <w:numId w:val="42"/>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Описание почв своей местности. Работы по улучшению плодородия почв на огороде, дачном участке, в поле.</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8: Растительность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Зона тайги. Характеристика деревьев и кустарников зоны тайги. «Островные» лесостепи и степи, древесная и травянистая растительность. Причины появления «островной» растительности.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Вертикальная поясность.</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Растительные ресурсы области, их охрана и использование. «Красная книга» Иркутской области.</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Практические (1) и творческие (2,3,4) задания:</w:t>
      </w:r>
    </w:p>
    <w:p w:rsidR="002719DD" w:rsidRPr="003F57F9" w:rsidRDefault="002719DD" w:rsidP="004C1C2A">
      <w:pPr>
        <w:numPr>
          <w:ilvl w:val="0"/>
          <w:numId w:val="43"/>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Знакомство с картой растительности (атлас, с.26). Выделение высокогорной растительности, темнохвойных и светлохвойных лесов, разной растительности равнинных территорий. </w:t>
      </w:r>
    </w:p>
    <w:p w:rsidR="002719DD" w:rsidRPr="003F57F9" w:rsidRDefault="002719DD" w:rsidP="004C1C2A">
      <w:pPr>
        <w:numPr>
          <w:ilvl w:val="0"/>
          <w:numId w:val="43"/>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Составить описание растительности своей местности.</w:t>
      </w:r>
    </w:p>
    <w:p w:rsidR="002719DD" w:rsidRPr="003F57F9" w:rsidRDefault="002719DD" w:rsidP="004C1C2A">
      <w:pPr>
        <w:numPr>
          <w:ilvl w:val="0"/>
          <w:numId w:val="43"/>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Использование даров природы местным населением (описание, рассказы, выставка).</w:t>
      </w:r>
    </w:p>
    <w:p w:rsidR="002719DD" w:rsidRPr="003F57F9" w:rsidRDefault="002719DD" w:rsidP="004C1C2A">
      <w:pPr>
        <w:numPr>
          <w:ilvl w:val="0"/>
          <w:numId w:val="43"/>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Сочинение, обсуждение на темы: а) «Нет леса - посади, мало леса - не руби, много леса – береги»; б) «В лесу жить – голода не видать».</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9: Животный мир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Разнообразие животного мира области. Видовой состав.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Охотничье – промысловые ресурсы области. Проблема охраны животных. «Красная книга» Иркутской области.</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Практическое (1) и творческие (2,3) задания:</w:t>
      </w:r>
    </w:p>
    <w:p w:rsidR="002719DD" w:rsidRPr="003F57F9" w:rsidRDefault="002719DD" w:rsidP="004C1C2A">
      <w:pPr>
        <w:numPr>
          <w:ilvl w:val="0"/>
          <w:numId w:val="44"/>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Знакомство с зоогеографической картой (атлас, с.27). Животные горной тундры, тайги, лесостепей и степей.</w:t>
      </w:r>
    </w:p>
    <w:p w:rsidR="002719DD" w:rsidRPr="003F57F9" w:rsidRDefault="002719DD" w:rsidP="004C1C2A">
      <w:pPr>
        <w:numPr>
          <w:ilvl w:val="0"/>
          <w:numId w:val="44"/>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Животный мир своей местности (можно водоёма).</w:t>
      </w:r>
    </w:p>
    <w:p w:rsidR="002719DD" w:rsidRPr="003F57F9" w:rsidRDefault="002719DD" w:rsidP="004C1C2A">
      <w:pPr>
        <w:numPr>
          <w:ilvl w:val="0"/>
          <w:numId w:val="44"/>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Дать описание одного из полюбившихся животных с использование научно-художественной литературы и знаний по биологии.</w:t>
      </w:r>
    </w:p>
    <w:p w:rsidR="002719DD" w:rsidRPr="003F57F9" w:rsidRDefault="002719DD" w:rsidP="002719DD">
      <w:pPr>
        <w:spacing w:after="0" w:line="240" w:lineRule="auto"/>
        <w:ind w:left="-567"/>
        <w:jc w:val="both"/>
        <w:rPr>
          <w:rFonts w:ascii="Times New Roman" w:hAnsi="Times New Roman" w:cs="Times New Roman"/>
          <w:b/>
          <w:sz w:val="24"/>
          <w:szCs w:val="24"/>
        </w:rPr>
      </w:pP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10: Природно-территорильные комплексы и охрана природы (1 час).</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Природно-территориальные комплексы тайги, «островных» лесостепей и степей, горных территорий, краткая их характеристика, охрана комплексов.</w:t>
      </w:r>
    </w:p>
    <w:p w:rsidR="002719DD" w:rsidRPr="003F57F9" w:rsidRDefault="002719DD" w:rsidP="002719DD">
      <w:pPr>
        <w:spacing w:after="0" w:line="240" w:lineRule="auto"/>
        <w:ind w:left="-567"/>
        <w:jc w:val="both"/>
        <w:rPr>
          <w:rFonts w:ascii="Times New Roman" w:hAnsi="Times New Roman" w:cs="Times New Roman"/>
          <w:sz w:val="24"/>
          <w:szCs w:val="24"/>
        </w:rPr>
      </w:pP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Охраняемые территории – заповедники, национальные парки, заказники.</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Памятник мирового наследия – оз.Байкал.</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Практическая (1) и творческие (2,3,4,5) задания:</w:t>
      </w:r>
    </w:p>
    <w:p w:rsidR="002719DD" w:rsidRPr="003F57F9" w:rsidRDefault="002719DD" w:rsidP="004C1C2A">
      <w:pPr>
        <w:numPr>
          <w:ilvl w:val="0"/>
          <w:numId w:val="45"/>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Знакомство с картами с физико–географического районирования (атлас,с.28) и экологических условий (атлас, с.29), с видами загрязнений.</w:t>
      </w:r>
    </w:p>
    <w:p w:rsidR="002719DD" w:rsidRPr="003F57F9" w:rsidRDefault="002719DD" w:rsidP="004C1C2A">
      <w:pPr>
        <w:numPr>
          <w:ilvl w:val="0"/>
          <w:numId w:val="45"/>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Описать один из типов охраняемых территорий – заповедник, национальный парк, заказник.</w:t>
      </w:r>
    </w:p>
    <w:p w:rsidR="002719DD" w:rsidRPr="003F57F9" w:rsidRDefault="002719DD" w:rsidP="004C1C2A">
      <w:pPr>
        <w:numPr>
          <w:ilvl w:val="0"/>
          <w:numId w:val="45"/>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Охрана оз.Байкал – всеобщая забота (стенды, рефераты, сообщения).</w:t>
      </w:r>
    </w:p>
    <w:p w:rsidR="002719DD" w:rsidRPr="003F57F9" w:rsidRDefault="002719DD" w:rsidP="004C1C2A">
      <w:pPr>
        <w:numPr>
          <w:ilvl w:val="0"/>
          <w:numId w:val="45"/>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Экологические проблемы своей местности. Влияние экологических условий на здоровье местного населении.</w:t>
      </w:r>
    </w:p>
    <w:p w:rsidR="002719DD" w:rsidRPr="003F57F9" w:rsidRDefault="002719DD" w:rsidP="004C1C2A">
      <w:pPr>
        <w:numPr>
          <w:ilvl w:val="0"/>
          <w:numId w:val="45"/>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lastRenderedPageBreak/>
        <w:t>Составить характеристику ПТК своей местности – луг, лес, болото, склон горы, водораздел.</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Тема 11: Природа «малой родины» (2 часа).</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 xml:space="preserve">Названия административного района, центра, своего населённого пункта. </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Топонимическое значение этих названий.</w:t>
      </w:r>
    </w:p>
    <w:p w:rsidR="002719DD" w:rsidRPr="003F57F9" w:rsidRDefault="002719DD" w:rsidP="002719DD">
      <w:pPr>
        <w:spacing w:after="0" w:line="240" w:lineRule="auto"/>
        <w:ind w:left="-567"/>
        <w:jc w:val="both"/>
        <w:rPr>
          <w:rFonts w:ascii="Times New Roman" w:hAnsi="Times New Roman" w:cs="Times New Roman"/>
          <w:sz w:val="24"/>
          <w:szCs w:val="24"/>
        </w:rPr>
      </w:pPr>
      <w:r w:rsidRPr="003F57F9">
        <w:rPr>
          <w:rFonts w:ascii="Times New Roman" w:hAnsi="Times New Roman" w:cs="Times New Roman"/>
          <w:sz w:val="24"/>
          <w:szCs w:val="24"/>
        </w:rPr>
        <w:t>Географическое положение на карте области. Координаты. Природные условия и ресурсы, природно-территориальные комплексы. Оценка экологического состояния  и его влияние на здоровье человека.</w:t>
      </w:r>
    </w:p>
    <w:p w:rsidR="002719DD" w:rsidRPr="003F57F9" w:rsidRDefault="002719DD" w:rsidP="002719DD">
      <w:pPr>
        <w:spacing w:after="0" w:line="240" w:lineRule="auto"/>
        <w:ind w:left="-567"/>
        <w:jc w:val="both"/>
        <w:rPr>
          <w:rFonts w:ascii="Times New Roman" w:hAnsi="Times New Roman" w:cs="Times New Roman"/>
          <w:i/>
          <w:sz w:val="24"/>
          <w:szCs w:val="24"/>
        </w:rPr>
      </w:pPr>
      <w:r w:rsidRPr="003F57F9">
        <w:rPr>
          <w:rFonts w:ascii="Times New Roman" w:hAnsi="Times New Roman" w:cs="Times New Roman"/>
          <w:i/>
          <w:sz w:val="24"/>
          <w:szCs w:val="24"/>
        </w:rPr>
        <w:t>Практическая (1) и творческие (2,3) задания:</w:t>
      </w:r>
    </w:p>
    <w:p w:rsidR="002719DD" w:rsidRPr="003F57F9" w:rsidRDefault="002719DD" w:rsidP="004C1C2A">
      <w:pPr>
        <w:numPr>
          <w:ilvl w:val="0"/>
          <w:numId w:val="46"/>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Составить план (схему) своего населённого пункта. Обозначить на плане основные ПТК.</w:t>
      </w:r>
    </w:p>
    <w:p w:rsidR="002719DD" w:rsidRPr="003F57F9" w:rsidRDefault="002719DD" w:rsidP="004C1C2A">
      <w:pPr>
        <w:numPr>
          <w:ilvl w:val="0"/>
          <w:numId w:val="46"/>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На гербе Иркутска изображён бабр несущий в зубах соболя. Изобразите герб своего административного центра или своего населённого пункта.</w:t>
      </w:r>
    </w:p>
    <w:p w:rsidR="002719DD" w:rsidRPr="003F57F9" w:rsidRDefault="002719DD" w:rsidP="004C1C2A">
      <w:pPr>
        <w:numPr>
          <w:ilvl w:val="0"/>
          <w:numId w:val="46"/>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Ваше представление о будущем города (села, района, области) и ваше участие в жизни и преобразовании родного края.</w:t>
      </w:r>
    </w:p>
    <w:p w:rsidR="002719DD" w:rsidRPr="003F57F9" w:rsidRDefault="002719DD" w:rsidP="002719DD">
      <w:pPr>
        <w:spacing w:after="0" w:line="240" w:lineRule="auto"/>
        <w:ind w:left="-567"/>
        <w:jc w:val="both"/>
        <w:rPr>
          <w:rFonts w:ascii="Times New Roman" w:hAnsi="Times New Roman" w:cs="Times New Roman"/>
          <w:b/>
          <w:sz w:val="24"/>
          <w:szCs w:val="24"/>
        </w:rPr>
      </w:pPr>
      <w:r w:rsidRPr="003F57F9">
        <w:rPr>
          <w:rFonts w:ascii="Times New Roman" w:hAnsi="Times New Roman" w:cs="Times New Roman"/>
          <w:b/>
          <w:sz w:val="24"/>
          <w:szCs w:val="24"/>
        </w:rPr>
        <w:t>Обобщающее повторение (1 час).</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u w:val="single"/>
        </w:rPr>
        <w:t>Экономическая география Иркутской области</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1: Экономико-географическое положение (2 часа).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Площадь территории области.  Сравнение её с размерами других субъектов РФ и зарубежных стан.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Математико-, физико-, экономико-географическое положение. Влияние ЭГП на развитие экономики.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Административно - территориальное устройство области.</w:t>
      </w:r>
    </w:p>
    <w:p w:rsidR="002719DD" w:rsidRPr="003F57F9" w:rsidRDefault="002719DD" w:rsidP="002719DD">
      <w:pPr>
        <w:spacing w:after="0" w:line="240" w:lineRule="auto"/>
        <w:jc w:val="both"/>
        <w:rPr>
          <w:rFonts w:ascii="Times New Roman" w:hAnsi="Times New Roman" w:cs="Times New Roman"/>
          <w:i/>
          <w:sz w:val="24"/>
          <w:szCs w:val="24"/>
        </w:rPr>
      </w:pPr>
      <w:r w:rsidRPr="003F57F9">
        <w:rPr>
          <w:rFonts w:ascii="Times New Roman" w:hAnsi="Times New Roman" w:cs="Times New Roman"/>
          <w:i/>
          <w:sz w:val="24"/>
          <w:szCs w:val="24"/>
        </w:rPr>
        <w:t>Социокультурный практикум – 1</w:t>
      </w:r>
    </w:p>
    <w:p w:rsidR="002719DD" w:rsidRPr="003F57F9" w:rsidRDefault="002719DD" w:rsidP="004C1C2A">
      <w:pPr>
        <w:numPr>
          <w:ilvl w:val="0"/>
          <w:numId w:val="47"/>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Определение по картам ЭГП, выявление его особенностей, крайних точек.</w:t>
      </w:r>
    </w:p>
    <w:p w:rsidR="002719DD" w:rsidRPr="003F57F9" w:rsidRDefault="002719DD" w:rsidP="004C1C2A">
      <w:pPr>
        <w:numPr>
          <w:ilvl w:val="0"/>
          <w:numId w:val="47"/>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Обозначение на контурной карте границ области и её административных районов.</w:t>
      </w:r>
    </w:p>
    <w:p w:rsidR="002719DD" w:rsidRPr="003F57F9" w:rsidRDefault="002719DD" w:rsidP="004C1C2A">
      <w:pPr>
        <w:numPr>
          <w:ilvl w:val="0"/>
          <w:numId w:val="47"/>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Сравнение административных районов по площади и их территории географическому положению (выявление главных особенностей ЭГП: южные, северные, прижелезнодорожные, в т.ч. прибамовские, приленские и др.).</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2: История освоения территории области (2 часа).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Исторические периоды освоения территории:</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I</w:t>
      </w:r>
      <w:r w:rsidRPr="003F57F9">
        <w:rPr>
          <w:rFonts w:ascii="Times New Roman" w:hAnsi="Times New Roman" w:cs="Times New Roman"/>
          <w:sz w:val="24"/>
          <w:szCs w:val="24"/>
        </w:rPr>
        <w:t xml:space="preserve"> – до начала </w:t>
      </w:r>
      <w:r w:rsidRPr="003F57F9">
        <w:rPr>
          <w:rFonts w:ascii="Times New Roman" w:hAnsi="Times New Roman" w:cs="Times New Roman"/>
          <w:sz w:val="24"/>
          <w:szCs w:val="24"/>
          <w:lang w:val="en-US"/>
        </w:rPr>
        <w:t>XVII</w:t>
      </w:r>
      <w:r w:rsidRPr="003F57F9">
        <w:rPr>
          <w:rFonts w:ascii="Times New Roman" w:hAnsi="Times New Roman" w:cs="Times New Roman"/>
          <w:sz w:val="24"/>
          <w:szCs w:val="24"/>
        </w:rPr>
        <w:t xml:space="preserve"> в. – кочевание местных племён бурят, эвенков (тунгусов), тофов (карагасов);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II</w:t>
      </w:r>
      <w:r w:rsidRPr="003F57F9">
        <w:rPr>
          <w:rFonts w:ascii="Times New Roman" w:hAnsi="Times New Roman" w:cs="Times New Roman"/>
          <w:sz w:val="24"/>
          <w:szCs w:val="24"/>
        </w:rPr>
        <w:t xml:space="preserve"> – </w:t>
      </w:r>
      <w:r w:rsidRPr="003F57F9">
        <w:rPr>
          <w:rFonts w:ascii="Times New Roman" w:hAnsi="Times New Roman" w:cs="Times New Roman"/>
          <w:sz w:val="24"/>
          <w:szCs w:val="24"/>
          <w:lang w:val="en-US"/>
        </w:rPr>
        <w:t>XVII</w:t>
      </w:r>
      <w:r w:rsidRPr="003F57F9">
        <w:rPr>
          <w:rFonts w:ascii="Times New Roman" w:hAnsi="Times New Roman" w:cs="Times New Roman"/>
          <w:sz w:val="24"/>
          <w:szCs w:val="24"/>
        </w:rPr>
        <w:t xml:space="preserve">- середина </w:t>
      </w:r>
      <w:r w:rsidRPr="003F57F9">
        <w:rPr>
          <w:rFonts w:ascii="Times New Roman" w:hAnsi="Times New Roman" w:cs="Times New Roman"/>
          <w:sz w:val="24"/>
          <w:szCs w:val="24"/>
          <w:lang w:val="en-US"/>
        </w:rPr>
        <w:t>XVIII</w:t>
      </w:r>
      <w:r w:rsidRPr="003F57F9">
        <w:rPr>
          <w:rFonts w:ascii="Times New Roman" w:hAnsi="Times New Roman" w:cs="Times New Roman"/>
          <w:sz w:val="24"/>
          <w:szCs w:val="24"/>
        </w:rPr>
        <w:t xml:space="preserve"> вв. – хозяйственное освоение русскими территории Прибайкалья;</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III</w:t>
      </w:r>
      <w:r w:rsidRPr="003F57F9">
        <w:rPr>
          <w:rFonts w:ascii="Times New Roman" w:hAnsi="Times New Roman" w:cs="Times New Roman"/>
          <w:sz w:val="24"/>
          <w:szCs w:val="24"/>
        </w:rPr>
        <w:t xml:space="preserve"> – середина </w:t>
      </w:r>
      <w:r w:rsidRPr="003F57F9">
        <w:rPr>
          <w:rFonts w:ascii="Times New Roman" w:hAnsi="Times New Roman" w:cs="Times New Roman"/>
          <w:sz w:val="24"/>
          <w:szCs w:val="24"/>
          <w:lang w:val="en-US"/>
        </w:rPr>
        <w:t>XVIII</w:t>
      </w:r>
      <w:r w:rsidRPr="003F57F9">
        <w:rPr>
          <w:rFonts w:ascii="Times New Roman" w:hAnsi="Times New Roman" w:cs="Times New Roman"/>
          <w:sz w:val="24"/>
          <w:szCs w:val="24"/>
        </w:rPr>
        <w:t xml:space="preserve"> - начало </w:t>
      </w:r>
      <w:r w:rsidRPr="003F57F9">
        <w:rPr>
          <w:rFonts w:ascii="Times New Roman" w:hAnsi="Times New Roman" w:cs="Times New Roman"/>
          <w:sz w:val="24"/>
          <w:szCs w:val="24"/>
          <w:lang w:val="en-US"/>
        </w:rPr>
        <w:t>XIX</w:t>
      </w:r>
      <w:r w:rsidRPr="003F57F9">
        <w:rPr>
          <w:rFonts w:ascii="Times New Roman" w:hAnsi="Times New Roman" w:cs="Times New Roman"/>
          <w:sz w:val="24"/>
          <w:szCs w:val="24"/>
        </w:rPr>
        <w:t xml:space="preserve"> вв. – развитие хозяйства по воздействием Сибирского (Московского) тракта;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IV</w:t>
      </w:r>
      <w:r w:rsidRPr="003F57F9">
        <w:rPr>
          <w:rFonts w:ascii="Times New Roman" w:hAnsi="Times New Roman" w:cs="Times New Roman"/>
          <w:sz w:val="24"/>
          <w:szCs w:val="24"/>
        </w:rPr>
        <w:t xml:space="preserve"> – 1840-1900 гг. – отмена крепостного права, золотодобыча и её воздействие на экономику Иркутской губернии;</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V</w:t>
      </w:r>
      <w:r w:rsidRPr="003F57F9">
        <w:rPr>
          <w:rFonts w:ascii="Times New Roman" w:hAnsi="Times New Roman" w:cs="Times New Roman"/>
          <w:sz w:val="24"/>
          <w:szCs w:val="24"/>
        </w:rPr>
        <w:t xml:space="preserve"> – 1900-1917 гг. – строительство транссибирской железнодорожной магистрали, перестройка хозяйства области под её влиянием;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VI</w:t>
      </w:r>
      <w:r w:rsidRPr="003F57F9">
        <w:rPr>
          <w:rFonts w:ascii="Times New Roman" w:hAnsi="Times New Roman" w:cs="Times New Roman"/>
          <w:sz w:val="24"/>
          <w:szCs w:val="24"/>
        </w:rPr>
        <w:t xml:space="preserve"> –советский – формирование области в современных границах, коллективизация, индустриализация экономики и связанные с этим особенности её развития;</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lang w:val="en-US"/>
        </w:rPr>
        <w:t>VII</w:t>
      </w:r>
      <w:r w:rsidRPr="003F57F9">
        <w:rPr>
          <w:rFonts w:ascii="Times New Roman" w:hAnsi="Times New Roman" w:cs="Times New Roman"/>
          <w:sz w:val="24"/>
          <w:szCs w:val="24"/>
        </w:rPr>
        <w:t xml:space="preserve"> – развитие хозяйства по пути рыночных отношений, разгосударствление собственности. создание новых форм организации производства.</w:t>
      </w:r>
    </w:p>
    <w:p w:rsidR="002719DD" w:rsidRPr="003F57F9" w:rsidRDefault="002719DD" w:rsidP="002719DD">
      <w:pPr>
        <w:spacing w:after="0" w:line="240" w:lineRule="auto"/>
        <w:jc w:val="both"/>
        <w:rPr>
          <w:rFonts w:ascii="Times New Roman" w:hAnsi="Times New Roman" w:cs="Times New Roman"/>
          <w:i/>
          <w:sz w:val="24"/>
          <w:szCs w:val="24"/>
        </w:rPr>
      </w:pPr>
      <w:r w:rsidRPr="003F57F9">
        <w:rPr>
          <w:rFonts w:ascii="Times New Roman" w:hAnsi="Times New Roman" w:cs="Times New Roman"/>
          <w:i/>
          <w:sz w:val="24"/>
          <w:szCs w:val="24"/>
        </w:rPr>
        <w:t>Социокультурный практикум – 2</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Подборка статей и фрагментов описания Иркутской области известными писателями, поэтами, учёными.</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3: Население Иркутской области (4 часа).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lastRenderedPageBreak/>
        <w:t xml:space="preserve">Динамика численности населения (перепись 1939-2002 гг.). Источники её изменения – естественное движение и миграция.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Возрастно-половая структура (особенности, сравнение с показателями по РФ, Центральной и Южной России). Национальный состав населения. Рынок труда.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Расселение населения. Типы поселений (городские, сельские). Урбанизация, её региональные особенности. Плотность населения. Зоны расселения: северная и южная.</w:t>
      </w:r>
    </w:p>
    <w:p w:rsidR="002719DD" w:rsidRPr="003F57F9" w:rsidRDefault="002719DD" w:rsidP="002719DD">
      <w:pPr>
        <w:spacing w:after="0" w:line="240" w:lineRule="auto"/>
        <w:jc w:val="both"/>
        <w:rPr>
          <w:rFonts w:ascii="Times New Roman" w:hAnsi="Times New Roman" w:cs="Times New Roman"/>
          <w:i/>
          <w:sz w:val="24"/>
          <w:szCs w:val="24"/>
        </w:rPr>
      </w:pPr>
      <w:r w:rsidRPr="003F57F9">
        <w:rPr>
          <w:rFonts w:ascii="Times New Roman" w:hAnsi="Times New Roman" w:cs="Times New Roman"/>
          <w:i/>
          <w:sz w:val="24"/>
          <w:szCs w:val="24"/>
        </w:rPr>
        <w:t>Социокультурный практикум – 3</w:t>
      </w:r>
    </w:p>
    <w:p w:rsidR="002719DD" w:rsidRPr="003F57F9" w:rsidRDefault="002719DD" w:rsidP="004C1C2A">
      <w:pPr>
        <w:numPr>
          <w:ilvl w:val="0"/>
          <w:numId w:val="4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Проведите социологическое исследование:</w:t>
      </w:r>
    </w:p>
    <w:p w:rsidR="002719DD" w:rsidRPr="003F57F9" w:rsidRDefault="002719DD" w:rsidP="004C1C2A">
      <w:pPr>
        <w:numPr>
          <w:ilvl w:val="0"/>
          <w:numId w:val="4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Узнайте, сколько детей в семьях Ваших родных, знакомых, соседей, друзей (10 семей). Результаты отразите в столбчатой диаграмме;</w:t>
      </w:r>
    </w:p>
    <w:p w:rsidR="002719DD" w:rsidRPr="003F57F9" w:rsidRDefault="002719DD" w:rsidP="004C1C2A">
      <w:pPr>
        <w:numPr>
          <w:ilvl w:val="0"/>
          <w:numId w:val="4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Выясните, сколько детей было у Вашей бабушки, прабабушки, пропрабабушки; сравните с вашей семьёй, остройте график.</w:t>
      </w:r>
    </w:p>
    <w:p w:rsidR="002719DD" w:rsidRPr="003F57F9" w:rsidRDefault="002719DD" w:rsidP="004C1C2A">
      <w:pPr>
        <w:numPr>
          <w:ilvl w:val="0"/>
          <w:numId w:val="4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выясните, где проживали Ваши родственники (в сельской, городской местности); повлияла ли городская среда на изменение числа детей в семье?</w:t>
      </w:r>
    </w:p>
    <w:p w:rsidR="002719DD" w:rsidRPr="003F57F9" w:rsidRDefault="002719DD" w:rsidP="004C1C2A">
      <w:pPr>
        <w:numPr>
          <w:ilvl w:val="0"/>
          <w:numId w:val="49"/>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Сделайте вывод на основании анализа графиков: идёт ли сокращение детности семьи. Укажите причины.</w:t>
      </w:r>
    </w:p>
    <w:p w:rsidR="002719DD" w:rsidRPr="003F57F9" w:rsidRDefault="002719DD" w:rsidP="004C1C2A">
      <w:pPr>
        <w:numPr>
          <w:ilvl w:val="0"/>
          <w:numId w:val="4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Сделайте прогноз численности населения области на 2012 год. Прогноз обоснуйте.</w:t>
      </w:r>
    </w:p>
    <w:p w:rsidR="002719DD" w:rsidRPr="003F57F9" w:rsidRDefault="002719DD" w:rsidP="004C1C2A">
      <w:pPr>
        <w:numPr>
          <w:ilvl w:val="0"/>
          <w:numId w:val="4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На представленной блок схеме:</w:t>
      </w:r>
    </w:p>
    <w:p w:rsidR="002719DD" w:rsidRPr="003F57F9" w:rsidRDefault="002719DD" w:rsidP="004C1C2A">
      <w:pPr>
        <w:numPr>
          <w:ilvl w:val="0"/>
          <w:numId w:val="5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Распознайте и подпишите города;</w:t>
      </w:r>
    </w:p>
    <w:p w:rsidR="002719DD" w:rsidRPr="003F57F9" w:rsidRDefault="002719DD" w:rsidP="004C1C2A">
      <w:pPr>
        <w:numPr>
          <w:ilvl w:val="0"/>
          <w:numId w:val="5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Покажите разным цветом города областного и районного подчинения;</w:t>
      </w:r>
    </w:p>
    <w:p w:rsidR="002719DD" w:rsidRPr="003F57F9" w:rsidRDefault="002719DD" w:rsidP="004C1C2A">
      <w:pPr>
        <w:numPr>
          <w:ilvl w:val="0"/>
          <w:numId w:val="50"/>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Штриховкой пунсона обозначьте периоды образования городов (города возникшие до революции, города родственники революции (1917 г.); довоенные (до 1941 г.); послевоенные).</w:t>
      </w:r>
    </w:p>
    <w:p w:rsidR="002719DD" w:rsidRPr="003F57F9" w:rsidRDefault="002719DD" w:rsidP="004C1C2A">
      <w:pPr>
        <w:numPr>
          <w:ilvl w:val="0"/>
          <w:numId w:val="48"/>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Составьте «визитную карточку» городов для привлечения туристов, промышленников, инвесторов и др.; Иркутска, Ангарска, Шелехова, Черемхово, Байкальска, Тайшета, Саянска, Усть-Кута (учитывайте одну или несколько характеристик: специализация, географическое положение, значимость города для России, мира, области и др.).</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4: Природно-ресурсный потенциал области (2 часа).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Основные закономерности размещения минеральных ресурсов, их запасы и различия по территории.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Агроклиматические, водные и гидроэнергетические, лесные, охотничье –промысловые, рекреационные ресурсы.</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Особенности их размещения и хозяйственная оценка. Транспортно-географическое положение, как фактор освоения природно-ресурсного потенциала. Проблемы рационального использования природных ресурсов.</w:t>
      </w:r>
    </w:p>
    <w:p w:rsidR="002719DD" w:rsidRPr="003F57F9" w:rsidRDefault="002719DD" w:rsidP="002719DD">
      <w:pPr>
        <w:spacing w:after="0" w:line="240" w:lineRule="auto"/>
        <w:jc w:val="both"/>
        <w:rPr>
          <w:rFonts w:ascii="Times New Roman" w:hAnsi="Times New Roman" w:cs="Times New Roman"/>
          <w:i/>
          <w:sz w:val="24"/>
          <w:szCs w:val="24"/>
        </w:rPr>
      </w:pPr>
      <w:r w:rsidRPr="003F57F9">
        <w:rPr>
          <w:rFonts w:ascii="Times New Roman" w:hAnsi="Times New Roman" w:cs="Times New Roman"/>
          <w:i/>
          <w:sz w:val="24"/>
          <w:szCs w:val="24"/>
        </w:rPr>
        <w:t>Социокультурный практикум:</w:t>
      </w:r>
    </w:p>
    <w:p w:rsidR="002719DD" w:rsidRPr="003F57F9" w:rsidRDefault="002719DD" w:rsidP="004C1C2A">
      <w:pPr>
        <w:numPr>
          <w:ilvl w:val="0"/>
          <w:numId w:val="5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Составьте блок-схему размещения главных сырьевых баз области: а) существующие; б) перспективных. Обоснуйте необходимость и целесообразность их эксплуатации.</w:t>
      </w:r>
    </w:p>
    <w:p w:rsidR="002719DD" w:rsidRPr="003F57F9" w:rsidRDefault="002719DD" w:rsidP="004C1C2A">
      <w:pPr>
        <w:numPr>
          <w:ilvl w:val="0"/>
          <w:numId w:val="5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Относятся ли к Иркутской области пророческие слова Д.И.Менделеева, высказанные им в начале </w:t>
      </w:r>
      <w:r w:rsidRPr="003F57F9">
        <w:rPr>
          <w:rFonts w:ascii="Times New Roman" w:hAnsi="Times New Roman" w:cs="Times New Roman"/>
          <w:sz w:val="24"/>
          <w:szCs w:val="24"/>
          <w:lang w:val="en-US"/>
        </w:rPr>
        <w:t>XX</w:t>
      </w:r>
      <w:r w:rsidRPr="003F57F9">
        <w:rPr>
          <w:rFonts w:ascii="Times New Roman" w:hAnsi="Times New Roman" w:cs="Times New Roman"/>
          <w:sz w:val="24"/>
          <w:szCs w:val="24"/>
        </w:rPr>
        <w:t xml:space="preserve"> в.: «Откуда происходит наша бедность?... Это совершенно ясно: от занятий преимущественно первичными промыслами». Докажите это положение.</w:t>
      </w:r>
    </w:p>
    <w:p w:rsidR="002719DD" w:rsidRPr="003F57F9" w:rsidRDefault="002719DD" w:rsidP="004C1C2A">
      <w:pPr>
        <w:numPr>
          <w:ilvl w:val="0"/>
          <w:numId w:val="51"/>
        </w:num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Добывающая промышленность области находится в критическом состоянии из-за ряда причин; отсутствие средств на развитие данной капиталоёмкой отрасли, уменьшение спроса на сырьё и др. Как вы считаете целесообразно поступить в данной ситуации: </w:t>
      </w:r>
    </w:p>
    <w:p w:rsidR="002719DD" w:rsidRPr="003F57F9" w:rsidRDefault="002719DD" w:rsidP="002719DD">
      <w:pPr>
        <w:spacing w:after="0" w:line="240" w:lineRule="auto"/>
        <w:ind w:left="1440"/>
        <w:jc w:val="both"/>
        <w:rPr>
          <w:rFonts w:ascii="Times New Roman" w:hAnsi="Times New Roman" w:cs="Times New Roman"/>
          <w:sz w:val="24"/>
          <w:szCs w:val="24"/>
        </w:rPr>
      </w:pPr>
      <w:r w:rsidRPr="003F57F9">
        <w:rPr>
          <w:rFonts w:ascii="Times New Roman" w:hAnsi="Times New Roman" w:cs="Times New Roman"/>
          <w:sz w:val="24"/>
          <w:szCs w:val="24"/>
        </w:rPr>
        <w:t xml:space="preserve">а) Законсервировать месторождение до лучших времён; </w:t>
      </w:r>
    </w:p>
    <w:p w:rsidR="002719DD" w:rsidRPr="003F57F9" w:rsidRDefault="002719DD" w:rsidP="002719DD">
      <w:pPr>
        <w:spacing w:after="0" w:line="240" w:lineRule="auto"/>
        <w:ind w:left="1440"/>
        <w:jc w:val="both"/>
        <w:rPr>
          <w:rFonts w:ascii="Times New Roman" w:hAnsi="Times New Roman" w:cs="Times New Roman"/>
          <w:sz w:val="24"/>
          <w:szCs w:val="24"/>
        </w:rPr>
      </w:pPr>
      <w:r w:rsidRPr="003F57F9">
        <w:rPr>
          <w:rFonts w:ascii="Times New Roman" w:hAnsi="Times New Roman" w:cs="Times New Roman"/>
          <w:sz w:val="24"/>
          <w:szCs w:val="24"/>
        </w:rPr>
        <w:t>б) Изыскать средства любым путём и вложить их в развитие добывающей промышленности;</w:t>
      </w:r>
    </w:p>
    <w:p w:rsidR="002719DD" w:rsidRPr="003F57F9" w:rsidRDefault="002719DD" w:rsidP="002719DD">
      <w:pPr>
        <w:spacing w:after="0" w:line="240" w:lineRule="auto"/>
        <w:ind w:left="1440"/>
        <w:jc w:val="both"/>
        <w:rPr>
          <w:rFonts w:ascii="Times New Roman" w:hAnsi="Times New Roman" w:cs="Times New Roman"/>
          <w:sz w:val="24"/>
          <w:szCs w:val="24"/>
        </w:rPr>
      </w:pPr>
      <w:r w:rsidRPr="003F57F9">
        <w:rPr>
          <w:rFonts w:ascii="Times New Roman" w:hAnsi="Times New Roman" w:cs="Times New Roman"/>
          <w:sz w:val="24"/>
          <w:szCs w:val="24"/>
        </w:rPr>
        <w:lastRenderedPageBreak/>
        <w:t>в) Привлечь иностранный капитал для совместных разработок;</w:t>
      </w:r>
    </w:p>
    <w:p w:rsidR="002719DD" w:rsidRPr="003F57F9" w:rsidRDefault="002719DD" w:rsidP="002719DD">
      <w:pPr>
        <w:spacing w:after="0" w:line="240" w:lineRule="auto"/>
        <w:ind w:left="1440"/>
        <w:jc w:val="both"/>
        <w:rPr>
          <w:rFonts w:ascii="Times New Roman" w:hAnsi="Times New Roman" w:cs="Times New Roman"/>
          <w:sz w:val="24"/>
          <w:szCs w:val="24"/>
        </w:rPr>
      </w:pPr>
      <w:r w:rsidRPr="003F57F9">
        <w:rPr>
          <w:rFonts w:ascii="Times New Roman" w:hAnsi="Times New Roman" w:cs="Times New Roman"/>
          <w:sz w:val="24"/>
          <w:szCs w:val="24"/>
        </w:rPr>
        <w:t>г) Полностью отдать месторождение на определённый срок иностранным компаниям, получив средства для решения других проблем области?</w:t>
      </w:r>
    </w:p>
    <w:p w:rsidR="002719DD" w:rsidRPr="003F57F9" w:rsidRDefault="002719DD" w:rsidP="002719DD">
      <w:pPr>
        <w:spacing w:after="0" w:line="240" w:lineRule="auto"/>
        <w:ind w:left="1440"/>
        <w:jc w:val="both"/>
        <w:rPr>
          <w:rFonts w:ascii="Times New Roman" w:hAnsi="Times New Roman" w:cs="Times New Roman"/>
          <w:sz w:val="24"/>
          <w:szCs w:val="24"/>
        </w:rPr>
      </w:pPr>
      <w:r w:rsidRPr="003F57F9">
        <w:rPr>
          <w:rFonts w:ascii="Times New Roman" w:hAnsi="Times New Roman" w:cs="Times New Roman"/>
          <w:sz w:val="24"/>
          <w:szCs w:val="24"/>
        </w:rPr>
        <w:t>Определите свою позицию и обоснуйте правильность её выбора.</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5: Хозяйство Иркутской области (5 часов).</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Факторы развития экономики области. Структура народного хозяйства. Особенности развития в условиях рыночных отношений. Изменение форм организации производства в связи с изменением форм собственности. главная отрасль народного хозяйства – промышленность. Её отраслевая структура. Характеристика главных отраслей: электроэнергетики, топливной, цветной металлургии, лесной, деревообрабатывающей и целлюлозно-бумажной, химической промышленности, машиностроения, горнодобывающей промышленности. Факторы размещения и география предприятий данных отраслей. Проблемы и перспективы развития промышленности. Оценка основных источников загрязнения окружающей среды.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Сельское хозяйство. Земельный фонд, его структура. Сельскохозяйственные угодья, их количественная и качественная оценка. Развитие растениеводства и животноводства. Сельскохозяйственные районы и их специализация. Обеспеченность сельскохозяйственной продукцией населения области. оценка воздействия сельского хозяйства на окружающую среду. </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Транспорт.  Виды транспорта получившие развитие в области. густота транспортной сети. Структура перевозки грузов, пассажиров, грузооборота пассажирооборота по видам транспорта. Характеристика видов транспорта.  Транспортные магистрали. Виды перевозимых грузов. Транспорт как источник загрязнения окружающей среды. </w:t>
      </w:r>
    </w:p>
    <w:p w:rsidR="002719DD" w:rsidRPr="003F57F9" w:rsidRDefault="002719DD" w:rsidP="002719DD">
      <w:pPr>
        <w:spacing w:after="0" w:line="240" w:lineRule="auto"/>
        <w:jc w:val="both"/>
        <w:rPr>
          <w:rFonts w:ascii="Times New Roman" w:hAnsi="Times New Roman" w:cs="Times New Roman"/>
          <w:i/>
          <w:sz w:val="24"/>
          <w:szCs w:val="24"/>
        </w:rPr>
      </w:pPr>
      <w:r w:rsidRPr="003F57F9">
        <w:rPr>
          <w:rFonts w:ascii="Times New Roman" w:hAnsi="Times New Roman" w:cs="Times New Roman"/>
          <w:i/>
          <w:sz w:val="24"/>
          <w:szCs w:val="24"/>
        </w:rPr>
        <w:t>Социокультурный практикум:</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1.  Многие называли </w:t>
      </w:r>
      <w:r w:rsidRPr="003F57F9">
        <w:rPr>
          <w:rFonts w:ascii="Times New Roman" w:hAnsi="Times New Roman" w:cs="Times New Roman"/>
          <w:sz w:val="24"/>
          <w:szCs w:val="24"/>
          <w:lang w:val="en-US"/>
        </w:rPr>
        <w:t>XX</w:t>
      </w:r>
      <w:r w:rsidRPr="003F57F9">
        <w:rPr>
          <w:rFonts w:ascii="Times New Roman" w:hAnsi="Times New Roman" w:cs="Times New Roman"/>
          <w:sz w:val="24"/>
          <w:szCs w:val="24"/>
        </w:rPr>
        <w:t xml:space="preserve"> в. – веком нефти. Как вы считаете можно ли с уверенностью утверждать, что нефть и газ в </w:t>
      </w:r>
      <w:r w:rsidRPr="003F57F9">
        <w:rPr>
          <w:rFonts w:ascii="Times New Roman" w:hAnsi="Times New Roman" w:cs="Times New Roman"/>
          <w:sz w:val="24"/>
          <w:szCs w:val="24"/>
          <w:lang w:val="en-US"/>
        </w:rPr>
        <w:t>XX</w:t>
      </w:r>
      <w:r w:rsidRPr="003F57F9">
        <w:rPr>
          <w:rFonts w:ascii="Times New Roman" w:hAnsi="Times New Roman" w:cs="Times New Roman"/>
          <w:sz w:val="24"/>
          <w:szCs w:val="24"/>
        </w:rPr>
        <w:t xml:space="preserve"> в. будут рассматривать в качестве основного топливного баланса области? Ответ аргументируйте. Какой их этих видов ресурсов может стать лидером в </w:t>
      </w:r>
      <w:r w:rsidRPr="003F57F9">
        <w:rPr>
          <w:rFonts w:ascii="Times New Roman" w:hAnsi="Times New Roman" w:cs="Times New Roman"/>
          <w:sz w:val="24"/>
          <w:szCs w:val="24"/>
          <w:lang w:val="en-US"/>
        </w:rPr>
        <w:t>XXI</w:t>
      </w:r>
      <w:r w:rsidRPr="003F57F9">
        <w:rPr>
          <w:rFonts w:ascii="Times New Roman" w:hAnsi="Times New Roman" w:cs="Times New Roman"/>
          <w:sz w:val="24"/>
          <w:szCs w:val="24"/>
        </w:rPr>
        <w:t xml:space="preserve"> в. и почему?</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2.  Нанесите на контурную карту ГЭС области, укажите названия и мощности.</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3. Рассчитайте удельный вес энергии, вырабатываемой на Братской ГЭС, используется на выплавку алюминия на БРАЗе, если известно. что его мощность составляет 900 тыс.тонн алюминия в год, а выработка электорэнергии – 23 млрд кВт/час. Обоснованно ли строительство БРАЗа с этой точки зрения.</w:t>
      </w:r>
    </w:p>
    <w:p w:rsidR="002719DD" w:rsidRPr="003F57F9" w:rsidRDefault="002719DD" w:rsidP="002719DD">
      <w:pPr>
        <w:spacing w:after="0" w:line="240" w:lineRule="auto"/>
        <w:jc w:val="both"/>
        <w:rPr>
          <w:rFonts w:ascii="Times New Roman" w:hAnsi="Times New Roman" w:cs="Times New Roman"/>
          <w:sz w:val="24"/>
          <w:szCs w:val="24"/>
        </w:rPr>
      </w:pP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4. Правильно ли, на ваш взгляд было размещение целлюлозно-бумажного комбината в Байкальске. Обоснуйте ответ. Предложите альтернативные варианты дальнейшего развития БЦБК с нанесением наименьшего экологического ущерба оз. Байкал.</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5. Проследите по картам атласа «Иркутск и Иркутская область» смену сельскохозяйственной специализации с севера на юг и с запада на восток. Объясните какие факторы оказывают влияние на её зональность (сопоставление физико-географических карт и специализации сельского хозяйства).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6. Какие виды транспорта можно выбрать, путешествуя из Иркутска в Бодайбо, Тайшет, Качуг, Балаганск, Ебогачет, Усть-Илимск. какой из городов имеет наилучшую транспортную доступность, почему?</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 xml:space="preserve">7. Подготовьте доклады о Кругобайкальской железной дороге. Обоснуйте возможность использования её для целей рекреации.  </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6: Внешние экономические связи области (1 час).</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lastRenderedPageBreak/>
        <w:t>внешние экономические связи – результат географического разделения труда. Предпосылки участия области во внешнеэкономическом обмене – естественно-географичкеские (богатство природно-ресурсного потенциала) и экономические (эффективность производства отдельных видов продукции, потребность в продукции), сдерживающий фактор – неблагоприятные транспортно-географические условия. Товарная структура экспорта и импорта продукции. Внешние экономические связи со странами СНГ и Балтии, со странами дальнего зарубежья.</w:t>
      </w:r>
    </w:p>
    <w:p w:rsidR="002719DD" w:rsidRPr="003F57F9" w:rsidRDefault="002719DD" w:rsidP="002719DD">
      <w:pPr>
        <w:spacing w:after="0" w:line="240" w:lineRule="auto"/>
        <w:jc w:val="both"/>
        <w:rPr>
          <w:rFonts w:ascii="Times New Roman" w:hAnsi="Times New Roman" w:cs="Times New Roman"/>
          <w:i/>
          <w:sz w:val="24"/>
          <w:szCs w:val="24"/>
        </w:rPr>
      </w:pPr>
      <w:r w:rsidRPr="003F57F9">
        <w:rPr>
          <w:rFonts w:ascii="Times New Roman" w:hAnsi="Times New Roman" w:cs="Times New Roman"/>
          <w:i/>
          <w:sz w:val="24"/>
          <w:szCs w:val="24"/>
        </w:rPr>
        <w:t>Социокультурный практикум:</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1. проанализировать статистические материалы во внешней торговле области:</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а) вычислите удельный весэкспорта во внешнеторговом обороте за 1995 и 2001 гг. Выявит особенности его изменений.</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б) Составить круговую диаграмму «Товарная структура экспорта и импорта области». определить самый значимый товар (по стоимости) в экспорте и импорте.</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в) С какими с странами область имеет тесные внешнеэкономические связи.</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2. Создать картосхему «Внешние экономические связи Иркутской области».</w:t>
      </w: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Тема 7: Обобщение материала по Иркутской области (1 час).</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1. Составление структурно-логической схемы.</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Цель: систематизация и обобщение учебного материала по курсу «экономическая география Иркутской области».</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2. Проведение интеллектуального марафона.</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Цель: выявление уровня разностороннего знания области, эрудиции и оригинальности географического мышления.</w:t>
      </w:r>
    </w:p>
    <w:p w:rsidR="002719DD" w:rsidRPr="003F57F9" w:rsidRDefault="002719DD" w:rsidP="002719DD">
      <w:pPr>
        <w:spacing w:after="0" w:line="240" w:lineRule="auto"/>
        <w:jc w:val="both"/>
        <w:rPr>
          <w:rFonts w:ascii="Times New Roman" w:hAnsi="Times New Roman" w:cs="Times New Roman"/>
          <w:sz w:val="24"/>
          <w:szCs w:val="24"/>
        </w:rPr>
      </w:pPr>
    </w:p>
    <w:p w:rsidR="002719DD" w:rsidRPr="003F57F9" w:rsidRDefault="002719DD" w:rsidP="002719DD">
      <w:pPr>
        <w:spacing w:after="0" w:line="240" w:lineRule="auto"/>
        <w:jc w:val="both"/>
        <w:rPr>
          <w:rFonts w:ascii="Times New Roman" w:hAnsi="Times New Roman" w:cs="Times New Roman"/>
          <w:b/>
          <w:sz w:val="24"/>
          <w:szCs w:val="24"/>
        </w:rPr>
      </w:pPr>
      <w:r w:rsidRPr="003F57F9">
        <w:rPr>
          <w:rFonts w:ascii="Times New Roman" w:hAnsi="Times New Roman" w:cs="Times New Roman"/>
          <w:b/>
          <w:sz w:val="24"/>
          <w:szCs w:val="24"/>
        </w:rPr>
        <w:t>Список литературы</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1. Бояркин В.М. География Иркутской области/В.М. Бояркин. – Иркутск; Вост-Сиб.кн.изд-во, 2000.</w:t>
      </w:r>
    </w:p>
    <w:p w:rsidR="002719DD" w:rsidRPr="003F57F9" w:rsidRDefault="002719DD" w:rsidP="002719DD">
      <w:pPr>
        <w:spacing w:after="0" w:line="240" w:lineRule="auto"/>
        <w:jc w:val="both"/>
        <w:rPr>
          <w:rFonts w:ascii="Times New Roman" w:hAnsi="Times New Roman" w:cs="Times New Roman"/>
          <w:sz w:val="24"/>
          <w:szCs w:val="24"/>
        </w:rPr>
      </w:pPr>
      <w:r w:rsidRPr="003F57F9">
        <w:rPr>
          <w:rFonts w:ascii="Times New Roman" w:hAnsi="Times New Roman" w:cs="Times New Roman"/>
          <w:sz w:val="24"/>
          <w:szCs w:val="24"/>
        </w:rPr>
        <w:t>2. Иркутск и Иркутская область. Атлас, - М.; Федеральная служба Г и К России, 2010 г.</w:t>
      </w:r>
    </w:p>
    <w:p w:rsidR="002719DD" w:rsidRPr="002719DD" w:rsidRDefault="002719DD" w:rsidP="002719DD">
      <w:pPr>
        <w:spacing w:after="0" w:line="240" w:lineRule="auto"/>
        <w:jc w:val="both"/>
        <w:rPr>
          <w:rFonts w:ascii="Times New Roman" w:hAnsi="Times New Roman" w:cs="Times New Roman"/>
          <w:b/>
          <w:sz w:val="24"/>
          <w:szCs w:val="24"/>
        </w:rPr>
      </w:pPr>
      <w:r w:rsidRPr="002719DD">
        <w:rPr>
          <w:rFonts w:ascii="Times New Roman" w:hAnsi="Times New Roman" w:cs="Times New Roman"/>
          <w:b/>
          <w:sz w:val="24"/>
          <w:szCs w:val="24"/>
        </w:rPr>
        <w:t>Календарно- тематическое планирование .</w:t>
      </w:r>
    </w:p>
    <w:p w:rsidR="002719DD" w:rsidRPr="003F57F9" w:rsidRDefault="002719DD" w:rsidP="002719DD">
      <w:pPr>
        <w:spacing w:after="0" w:line="240" w:lineRule="auto"/>
        <w:jc w:val="both"/>
        <w:rPr>
          <w:rFonts w:ascii="Times New Roman" w:hAnsi="Times New Roman" w:cs="Times New Roman"/>
          <w:b/>
          <w:sz w:val="24"/>
          <w:szCs w:val="24"/>
          <w:u w:val="single"/>
        </w:rPr>
      </w:pPr>
      <w:r w:rsidRPr="003F57F9">
        <w:rPr>
          <w:rFonts w:ascii="Times New Roman" w:hAnsi="Times New Roman" w:cs="Times New Roman"/>
          <w:b/>
          <w:sz w:val="24"/>
          <w:szCs w:val="24"/>
          <w:u w:val="single"/>
        </w:rPr>
        <w:t>Физическая география Иркутской области</w:t>
      </w:r>
    </w:p>
    <w:p w:rsidR="002719DD" w:rsidRPr="003F57F9" w:rsidRDefault="002719DD" w:rsidP="002719DD">
      <w:pPr>
        <w:spacing w:after="0" w:line="240" w:lineRule="auto"/>
        <w:jc w:val="both"/>
        <w:rPr>
          <w:rFonts w:ascii="Times New Roman" w:hAnsi="Times New Roman" w:cs="Times New Roman"/>
          <w:b/>
          <w:sz w:val="24"/>
          <w:szCs w:val="24"/>
        </w:rPr>
      </w:pPr>
    </w:p>
    <w:tbl>
      <w:tblPr>
        <w:tblW w:w="15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
        <w:gridCol w:w="2793"/>
        <w:gridCol w:w="961"/>
        <w:gridCol w:w="1050"/>
        <w:gridCol w:w="1134"/>
        <w:gridCol w:w="1843"/>
        <w:gridCol w:w="1843"/>
        <w:gridCol w:w="1417"/>
        <w:gridCol w:w="1916"/>
        <w:gridCol w:w="1596"/>
      </w:tblGrid>
      <w:tr w:rsidR="002719DD" w:rsidRPr="00905F77" w:rsidTr="00905F77">
        <w:tc>
          <w:tcPr>
            <w:tcW w:w="549"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подтема</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Кол-во часов</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Календ.сроки</w:t>
            </w: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Фактические сроки проведения</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Основные виды деятельности</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Межпредм. связи</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Домашнее задание</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Оборудование</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Контроль ЗУН</w:t>
            </w: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Тема 1: Территория, границы, географическое положение </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Работа с контурной картой</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 3-8</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Политико-административная карта России, карта Иркутской </w:t>
            </w:r>
          </w:p>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области</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2.</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Тема 2: История </w:t>
            </w:r>
            <w:r w:rsidRPr="00905F77">
              <w:rPr>
                <w:rFonts w:ascii="Times New Roman" w:hAnsi="Times New Roman" w:cs="Times New Roman"/>
                <w:sz w:val="24"/>
                <w:szCs w:val="24"/>
              </w:rPr>
              <w:lastRenderedPageBreak/>
              <w:t>исследования территории области</w:t>
            </w:r>
          </w:p>
          <w:p w:rsidR="002719DD" w:rsidRPr="00905F77" w:rsidRDefault="002719DD" w:rsidP="00905F77">
            <w:pPr>
              <w:spacing w:after="0" w:line="240" w:lineRule="auto"/>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Составление </w:t>
            </w:r>
            <w:r w:rsidRPr="00905F77">
              <w:rPr>
                <w:rFonts w:ascii="Times New Roman" w:hAnsi="Times New Roman" w:cs="Times New Roman"/>
                <w:sz w:val="24"/>
                <w:szCs w:val="24"/>
              </w:rPr>
              <w:lastRenderedPageBreak/>
              <w:t>конспекта темы</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История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 8-14</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Портреты </w:t>
            </w:r>
            <w:r w:rsidRPr="00905F77">
              <w:rPr>
                <w:rFonts w:ascii="Times New Roman" w:hAnsi="Times New Roman" w:cs="Times New Roman"/>
                <w:sz w:val="24"/>
                <w:szCs w:val="24"/>
              </w:rPr>
              <w:lastRenderedPageBreak/>
              <w:t>путешественников, карта области</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3.</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3: Геологическое строение и полезные ископаемые Иркутской области</w:t>
            </w:r>
          </w:p>
          <w:p w:rsidR="002719DD" w:rsidRPr="00905F77" w:rsidRDefault="002719DD" w:rsidP="00905F77">
            <w:pPr>
              <w:spacing w:after="0" w:line="240" w:lineRule="auto"/>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Работа с контурной картой, знакомство с коллекцией</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Геология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Стр.15-19</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Карта Иркутской области, коллекция горных пород </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Практическая работа</w:t>
            </w:r>
          </w:p>
        </w:tc>
      </w:tr>
      <w:tr w:rsidR="002719DD" w:rsidRPr="00905F77" w:rsidTr="00905F77">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4.</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Полезные ископаемые Тайшетского района</w:t>
            </w:r>
          </w:p>
          <w:p w:rsidR="002719DD" w:rsidRPr="00905F77" w:rsidRDefault="002719DD" w:rsidP="00905F77">
            <w:pPr>
              <w:spacing w:after="0" w:line="240" w:lineRule="auto"/>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Сообщение по теме</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Геология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Карта Тайшетского района</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5. </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Тема 4: Рельеф. Землетрясения </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Отметить наибольшие и наименьшие высоты, выписать основные формы рельефа</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Морфология, геология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Стр.19-23</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Физическая карта Иркутской области</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Практическая работа</w:t>
            </w: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6.</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5: Климат</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Анализ показателей климата в тексте учебника</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Климатология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Стр.32-36</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Климатическая карта России, таблицы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7.</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Сезоны года</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Описание сезонов года, построение графиков годового хода температур воздуха, диаграммы годового количества осадков</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Климатология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Стр.37-44</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Учебник, дневники наблюдения за погодой</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rPr>
          <w:trHeight w:val="1408"/>
        </w:trPr>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8.</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6: Внутренние воды и водные ресурсы, Многолетняя мерзлота</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Обозначение крупных рек на карте</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География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Стр.45-51</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Физическая карта области, таблицы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Практическая работа</w:t>
            </w: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9.</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Характеристика речной сети Ангары, Бирюсы</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Описание реки по плану</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Гидрология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Стр.52-56</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Учебники, карта, план описания реки</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10.</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Урок-путешествие по Байкалу</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Решение тестовых заданий</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Стр.57-60</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Фильм «Байкал-колодец планеты», картины, тесты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Географический диктант</w:t>
            </w: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11. </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Водохранилища, болота, подземные воды. Охрана вод</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Прослушивание сообщения о минеральных источниках Иркутской области, составление программы охраны вод</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Стр.60-65</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Карта области, коллекция торфа</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12.</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7. Почвы</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Описание почв своей местности, программа по улучшению почв</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Почвоведение</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Стр.66-68</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Почвенная карта России, коллекция почв</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13.</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8. Растительность. Зона тайги</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Составить описание растительности своей местности </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Биология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Стр.69-74</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Карта природных зон, гербарий растений тайги, картины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2719DD">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14.</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Растительность степей и лесостепей.</w:t>
            </w:r>
          </w:p>
          <w:p w:rsidR="002719DD" w:rsidRPr="00905F77" w:rsidRDefault="002719DD" w:rsidP="00905F77">
            <w:pPr>
              <w:spacing w:after="0" w:line="240" w:lineRule="auto"/>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Описание степного комплекса</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Биология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Стр.74-75</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Карта природных зон, гербарий степных </w:t>
            </w:r>
            <w:r w:rsidRPr="00905F77">
              <w:rPr>
                <w:rFonts w:ascii="Times New Roman" w:hAnsi="Times New Roman" w:cs="Times New Roman"/>
                <w:sz w:val="24"/>
                <w:szCs w:val="24"/>
              </w:rPr>
              <w:lastRenderedPageBreak/>
              <w:t>растений, таблицы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15.</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9. Животный мир</w:t>
            </w: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Описание одного животного по выбору учащегося</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Зоология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Стр.76-83</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Картины, таблицы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16.</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10. Природно-территориальные комплексы и охрана природы</w:t>
            </w:r>
          </w:p>
          <w:p w:rsidR="002719DD" w:rsidRPr="00905F77" w:rsidRDefault="002719DD" w:rsidP="00905F77">
            <w:pPr>
              <w:spacing w:after="0" w:line="240" w:lineRule="auto"/>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Характеристика ТПК своей местности</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Экология</w:t>
            </w: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Стр.83-95, реферат о заповеднике</w:t>
            </w: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Таблицы, охраны природы</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49"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17.</w:t>
            </w:r>
          </w:p>
        </w:tc>
        <w:tc>
          <w:tcPr>
            <w:tcW w:w="2793" w:type="dxa"/>
            <w:tcBorders>
              <w:top w:val="single" w:sz="4" w:space="0" w:color="auto"/>
              <w:left w:val="single" w:sz="4" w:space="0" w:color="auto"/>
              <w:bottom w:val="single" w:sz="4" w:space="0" w:color="auto"/>
              <w:right w:val="single" w:sz="4" w:space="0" w:color="auto"/>
            </w:tcBorders>
            <w:hideMark/>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Обобщающее повторение</w:t>
            </w:r>
          </w:p>
          <w:p w:rsidR="002719DD" w:rsidRPr="00905F77" w:rsidRDefault="002719DD" w:rsidP="00905F77">
            <w:pPr>
              <w:spacing w:after="0" w:line="240" w:lineRule="auto"/>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Решение тестов   Итоговая 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Тесты по Иркутской области</w:t>
            </w:r>
          </w:p>
        </w:tc>
        <w:tc>
          <w:tcPr>
            <w:tcW w:w="1596" w:type="dxa"/>
            <w:tcBorders>
              <w:top w:val="single" w:sz="4" w:space="0" w:color="auto"/>
              <w:left w:val="single" w:sz="4" w:space="0" w:color="auto"/>
              <w:bottom w:val="single" w:sz="4" w:space="0" w:color="auto"/>
              <w:right w:val="single" w:sz="4" w:space="0" w:color="auto"/>
            </w:tcBorders>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Контрольная работа</w:t>
            </w:r>
          </w:p>
        </w:tc>
      </w:tr>
    </w:tbl>
    <w:p w:rsidR="002719DD" w:rsidRPr="00905F77" w:rsidRDefault="002719DD" w:rsidP="002719DD">
      <w:pPr>
        <w:spacing w:after="0" w:line="240" w:lineRule="auto"/>
        <w:jc w:val="both"/>
        <w:rPr>
          <w:rFonts w:ascii="Times New Roman" w:hAnsi="Times New Roman" w:cs="Times New Roman"/>
          <w:sz w:val="24"/>
          <w:szCs w:val="24"/>
        </w:rPr>
      </w:pPr>
    </w:p>
    <w:p w:rsidR="002719DD" w:rsidRPr="00905F77" w:rsidRDefault="002719DD" w:rsidP="002719DD">
      <w:pPr>
        <w:spacing w:after="0" w:line="240" w:lineRule="auto"/>
        <w:jc w:val="both"/>
        <w:rPr>
          <w:rFonts w:ascii="Times New Roman" w:hAnsi="Times New Roman" w:cs="Times New Roman"/>
          <w:sz w:val="24"/>
          <w:szCs w:val="24"/>
        </w:rPr>
      </w:pPr>
    </w:p>
    <w:p w:rsidR="002719DD" w:rsidRDefault="002719DD"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Default="00755DF4" w:rsidP="002719DD">
      <w:pPr>
        <w:spacing w:after="0" w:line="240" w:lineRule="auto"/>
        <w:jc w:val="both"/>
        <w:rPr>
          <w:rFonts w:ascii="Times New Roman" w:hAnsi="Times New Roman" w:cs="Times New Roman"/>
          <w:sz w:val="24"/>
          <w:szCs w:val="24"/>
        </w:rPr>
      </w:pPr>
    </w:p>
    <w:p w:rsidR="00755DF4" w:rsidRPr="00905F77" w:rsidRDefault="00755DF4" w:rsidP="002719DD">
      <w:pPr>
        <w:spacing w:after="0" w:line="240" w:lineRule="auto"/>
        <w:jc w:val="both"/>
        <w:rPr>
          <w:rFonts w:ascii="Times New Roman" w:hAnsi="Times New Roman" w:cs="Times New Roman"/>
          <w:sz w:val="24"/>
          <w:szCs w:val="24"/>
        </w:rPr>
      </w:pPr>
    </w:p>
    <w:p w:rsidR="002719DD" w:rsidRPr="00905F77" w:rsidRDefault="002719DD" w:rsidP="002719DD">
      <w:pPr>
        <w:spacing w:after="0" w:line="240" w:lineRule="auto"/>
        <w:jc w:val="both"/>
        <w:rPr>
          <w:rFonts w:ascii="Times New Roman" w:hAnsi="Times New Roman" w:cs="Times New Roman"/>
          <w:sz w:val="24"/>
          <w:szCs w:val="24"/>
        </w:rPr>
      </w:pPr>
    </w:p>
    <w:p w:rsidR="002719DD" w:rsidRPr="00905F77" w:rsidRDefault="002719DD" w:rsidP="002719DD">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Экономическая география Иркутской области. (17 часов). 9 класс</w:t>
      </w:r>
    </w:p>
    <w:tbl>
      <w:tblPr>
        <w:tblpPr w:leftFromText="180" w:rightFromText="180" w:vertAnchor="text" w:horzAnchor="margin" w:tblpXSpec="center" w:tblpY="429"/>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98"/>
        <w:gridCol w:w="948"/>
        <w:gridCol w:w="968"/>
        <w:gridCol w:w="1156"/>
        <w:gridCol w:w="1777"/>
        <w:gridCol w:w="1766"/>
        <w:gridCol w:w="2038"/>
        <w:gridCol w:w="1695"/>
        <w:gridCol w:w="1695"/>
      </w:tblGrid>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п/п</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подтема</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Кол – во часов</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Дата</w:t>
            </w: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Фактические сроки проведения</w:t>
            </w: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Контроль ЗУН</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Межпредметные связи</w:t>
            </w:r>
          </w:p>
        </w:tc>
        <w:tc>
          <w:tcPr>
            <w:tcW w:w="2038" w:type="dxa"/>
          </w:tcPr>
          <w:p w:rsidR="002719DD" w:rsidRPr="00905F77" w:rsidRDefault="002719DD" w:rsidP="002719DD">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ПДомашнее задание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Осн. видыдеят-ти</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Оборудование</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1. Экономико  - географическое положение.</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2</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Экономико-географическое положение  Иркутской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Практическая работа №1</w:t>
            </w:r>
          </w:p>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Стр.3-8</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Определение по картам ЭГП, крайних точек</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Экономическая карта Сибири и Дальнего Востока, карта РФ</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2.</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Административно– территориальное устройство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Расположение районов области</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Обозначение на контурной карте границ области и её районов.</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Карта РФ</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2. История освоения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2</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3.</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История освоения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Конспект темы</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Прослушивание сообщений об истории исследования </w:t>
            </w:r>
            <w:r w:rsidRPr="00905F77">
              <w:rPr>
                <w:rFonts w:ascii="Times New Roman" w:hAnsi="Times New Roman" w:cs="Times New Roman"/>
                <w:sz w:val="24"/>
                <w:szCs w:val="24"/>
              </w:rPr>
              <w:lastRenderedPageBreak/>
              <w:t>области, запись в тетради</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Учебник, рефераты, картины</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4.</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Исследование территории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Историческое прошлое Иркутской области</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  Составление конспекта темы</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Рефераты, картины</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3. Население Иркутской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4</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5.</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История формирования населения.</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История</w:t>
            </w:r>
          </w:p>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Население, воспроизводств населения. Стр.113-116</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Рефераты, учебник</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6.</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Численность и плотность населения. Демографическая ситуация.</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Практическая работа №2</w:t>
            </w:r>
          </w:p>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Анализ демографической ситуации.</w:t>
            </w:r>
          </w:p>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Составление диаграмм численности населения</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География России,экономика</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Стр.116-118</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Уметь анализирован и делать выводи по диаграммам</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Учебник, краеведческие материалы</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7.</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Национальный состав населения. Рынок труда.</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Анализ национального состава своего населённого пункта по данным социологического опроса</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Стр.119</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Рефераты, учебник</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8.</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Типы поселений. Урбанизация.</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Заполнение таблицы по городам</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Демография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Стр.120-125</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Политико-административная карта Иркутской области</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4. Природно – ресурсный потенциал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2</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9.</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Минеральные ресурсы, закономерности размещения.</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Составление схемы размещения главных сырьевых баз области</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Стр.24-31</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Учебник, атлас, экономическая карта области</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10.</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Особенности размещения и хозяйственная оценка других видов ресурсов.</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Составление плана- конспекта темы</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Экология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стр.32-83</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Экономическая карта области</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5. Хозяйство Иркутской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5</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11.</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Факторы развития экономики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Составление схемы взаимосвязей отраслей хозяйства</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 экология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Таблица «Структура народного хозяйства»</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12.</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Промышленность. Топливно – энергетический комплекс.</w:t>
            </w:r>
          </w:p>
          <w:p w:rsidR="002719DD" w:rsidRPr="00905F77" w:rsidRDefault="002719DD" w:rsidP="00905F77">
            <w:pPr>
              <w:spacing w:after="0" w:line="240" w:lineRule="auto"/>
              <w:jc w:val="both"/>
              <w:rPr>
                <w:rFonts w:ascii="Times New Roman" w:hAnsi="Times New Roman" w:cs="Times New Roman"/>
                <w:sz w:val="24"/>
                <w:szCs w:val="24"/>
              </w:rPr>
            </w:pP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Нанесение на контурную карту основных топливных баз</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Экология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стр.143-153</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Экономическая карта области, коллекция различных видов топлива,</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13.</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Обрабатывающая промышленность.</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Составление конспекта темы</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Экология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w:t>
            </w:r>
            <w:r w:rsidRPr="00905F77">
              <w:rPr>
                <w:rFonts w:ascii="Times New Roman" w:hAnsi="Times New Roman" w:cs="Times New Roman"/>
                <w:sz w:val="24"/>
                <w:szCs w:val="24"/>
                <w:lang w:val="en-US"/>
              </w:rPr>
              <w:t>. I57-1</w:t>
            </w:r>
            <w:r w:rsidRPr="00905F77">
              <w:rPr>
                <w:rFonts w:ascii="Times New Roman" w:hAnsi="Times New Roman" w:cs="Times New Roman"/>
                <w:sz w:val="24"/>
                <w:szCs w:val="24"/>
              </w:rPr>
              <w:t>79</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Учебник, карта области</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14.</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Агропромышленный комплекс.</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Практическая работа №3</w:t>
            </w:r>
          </w:p>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География сельского хозяйства.</w:t>
            </w:r>
          </w:p>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Экология, почвоведение</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 180-190</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Таблица «АПК», карта</w:t>
            </w: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lastRenderedPageBreak/>
              <w:t>15.</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Транспорт области.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Прослушивание сообщения о Кругобайкальской железной дороге</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Стр.191-200</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Атлас дорог России, рефераты</w:t>
            </w:r>
          </w:p>
        </w:tc>
      </w:tr>
      <w:tr w:rsidR="003D20D5" w:rsidRPr="00905F77" w:rsidTr="00905F77">
        <w:tc>
          <w:tcPr>
            <w:tcW w:w="534"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2598"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948"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968"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1156"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1777"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1766"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2038"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1695" w:type="dxa"/>
          </w:tcPr>
          <w:p w:rsidR="003D20D5" w:rsidRPr="00905F77" w:rsidRDefault="003D20D5" w:rsidP="00905F77">
            <w:pPr>
              <w:spacing w:after="0" w:line="240" w:lineRule="auto"/>
              <w:jc w:val="both"/>
              <w:rPr>
                <w:rFonts w:ascii="Times New Roman" w:hAnsi="Times New Roman" w:cs="Times New Roman"/>
                <w:sz w:val="24"/>
                <w:szCs w:val="24"/>
              </w:rPr>
            </w:pPr>
          </w:p>
        </w:tc>
        <w:tc>
          <w:tcPr>
            <w:tcW w:w="1695" w:type="dxa"/>
          </w:tcPr>
          <w:p w:rsidR="003D20D5" w:rsidRPr="00905F77" w:rsidRDefault="003D20D5"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6. Внешние экономические связи.</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16.</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Внешние экономические связи. Перспективы развития.</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Создание картосхемы «Внешние экономические связи Иркутской области»</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Экономика</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Стр.211-218</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Карта РФ</w:t>
            </w:r>
          </w:p>
        </w:tc>
      </w:tr>
      <w:tr w:rsidR="002719DD" w:rsidRPr="00905F77" w:rsidTr="00905F77">
        <w:trPr>
          <w:trHeight w:val="896"/>
        </w:trPr>
        <w:tc>
          <w:tcPr>
            <w:tcW w:w="534"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Тема 7. Обобщение материала</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p>
        </w:tc>
      </w:tr>
      <w:tr w:rsidR="002719DD" w:rsidRPr="00905F77" w:rsidTr="00905F77">
        <w:tc>
          <w:tcPr>
            <w:tcW w:w="534"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17.</w:t>
            </w:r>
          </w:p>
        </w:tc>
        <w:tc>
          <w:tcPr>
            <w:tcW w:w="259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Итоговый урок.</w:t>
            </w:r>
          </w:p>
        </w:tc>
        <w:tc>
          <w:tcPr>
            <w:tcW w:w="94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1</w:t>
            </w:r>
          </w:p>
        </w:tc>
        <w:tc>
          <w:tcPr>
            <w:tcW w:w="968"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156" w:type="dxa"/>
          </w:tcPr>
          <w:p w:rsidR="002719DD" w:rsidRPr="00905F77" w:rsidRDefault="002719DD" w:rsidP="00905F77">
            <w:pPr>
              <w:spacing w:after="0" w:line="240" w:lineRule="auto"/>
              <w:jc w:val="both"/>
              <w:rPr>
                <w:rFonts w:ascii="Times New Roman" w:hAnsi="Times New Roman" w:cs="Times New Roman"/>
                <w:sz w:val="24"/>
                <w:szCs w:val="24"/>
              </w:rPr>
            </w:pPr>
          </w:p>
        </w:tc>
        <w:tc>
          <w:tcPr>
            <w:tcW w:w="1777"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 xml:space="preserve">Контрольная работа. </w:t>
            </w:r>
          </w:p>
        </w:tc>
        <w:tc>
          <w:tcPr>
            <w:tcW w:w="1766"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Экология</w:t>
            </w:r>
          </w:p>
        </w:tc>
        <w:tc>
          <w:tcPr>
            <w:tcW w:w="2038"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Вопросы стр.219-221</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Коммуникативные</w:t>
            </w:r>
          </w:p>
        </w:tc>
        <w:tc>
          <w:tcPr>
            <w:tcW w:w="1695" w:type="dxa"/>
          </w:tcPr>
          <w:p w:rsidR="002719DD" w:rsidRPr="00905F77" w:rsidRDefault="002719DD" w:rsidP="00905F77">
            <w:pPr>
              <w:spacing w:after="0" w:line="240" w:lineRule="auto"/>
              <w:jc w:val="both"/>
              <w:rPr>
                <w:rFonts w:ascii="Times New Roman" w:hAnsi="Times New Roman" w:cs="Times New Roman"/>
                <w:sz w:val="24"/>
                <w:szCs w:val="24"/>
              </w:rPr>
            </w:pPr>
            <w:r w:rsidRPr="00905F77">
              <w:rPr>
                <w:rFonts w:ascii="Times New Roman" w:hAnsi="Times New Roman" w:cs="Times New Roman"/>
                <w:sz w:val="24"/>
                <w:szCs w:val="24"/>
              </w:rPr>
              <w:t>Тестовые задания</w:t>
            </w:r>
          </w:p>
        </w:tc>
      </w:tr>
    </w:tbl>
    <w:p w:rsidR="002719DD" w:rsidRPr="00905F77" w:rsidRDefault="002719DD" w:rsidP="002719DD">
      <w:pPr>
        <w:spacing w:after="0" w:line="240" w:lineRule="auto"/>
        <w:jc w:val="both"/>
        <w:rPr>
          <w:rFonts w:ascii="Times New Roman" w:hAnsi="Times New Roman" w:cs="Times New Roman"/>
          <w:sz w:val="24"/>
          <w:szCs w:val="24"/>
        </w:rPr>
      </w:pPr>
    </w:p>
    <w:p w:rsidR="00755DF4" w:rsidRDefault="00755DF4" w:rsidP="00755DF4">
      <w:pPr>
        <w:spacing w:after="0" w:line="240" w:lineRule="auto"/>
        <w:rPr>
          <w:rFonts w:ascii="Times New Roman" w:eastAsia="Times New Roman" w:hAnsi="Times New Roman" w:cs="Times New Roman"/>
          <w:sz w:val="28"/>
          <w:szCs w:val="28"/>
          <w:lang w:eastAsia="ru-RU"/>
        </w:rPr>
      </w:pPr>
    </w:p>
    <w:p w:rsidR="00755DF4" w:rsidRPr="003D20D5" w:rsidRDefault="00755DF4" w:rsidP="003D20D5">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Критерии оценки учащихся.</w:t>
      </w:r>
    </w:p>
    <w:p w:rsidR="00755DF4" w:rsidRPr="00FF35B6" w:rsidRDefault="00B34297" w:rsidP="00FF35B6">
      <w:pPr>
        <w:spacing w:after="0" w:line="240" w:lineRule="auto"/>
        <w:ind w:left="-567" w:firstLine="567"/>
        <w:jc w:val="both"/>
        <w:rPr>
          <w:rFonts w:ascii="Times New Roman" w:hAnsi="Times New Roman" w:cs="Times New Roman"/>
          <w:sz w:val="24"/>
          <w:szCs w:val="24"/>
        </w:rPr>
      </w:pPr>
      <w:r>
        <w:rPr>
          <w:rFonts w:ascii="Times New Roman" w:hAnsi="Times New Roman"/>
          <w:b/>
          <w:bCs/>
          <w:iCs/>
          <w:sz w:val="24"/>
          <w:szCs w:val="28"/>
        </w:rPr>
        <w:t>З</w:t>
      </w:r>
      <w:r w:rsidR="00FF35B6" w:rsidRPr="00005826">
        <w:rPr>
          <w:rFonts w:ascii="Times New Roman" w:hAnsi="Times New Roman"/>
          <w:b/>
          <w:bCs/>
          <w:iCs/>
          <w:sz w:val="24"/>
          <w:szCs w:val="28"/>
        </w:rPr>
        <w:t>н</w:t>
      </w:r>
      <w:bookmarkStart w:id="0" w:name="_GoBack"/>
      <w:bookmarkEnd w:id="0"/>
      <w:r w:rsidR="00FF35B6" w:rsidRPr="00005826">
        <w:rPr>
          <w:rFonts w:ascii="Times New Roman" w:hAnsi="Times New Roman"/>
          <w:b/>
          <w:bCs/>
          <w:iCs/>
          <w:sz w:val="24"/>
          <w:szCs w:val="28"/>
        </w:rPr>
        <w:t>ать/понимать:</w:t>
      </w:r>
      <w:r w:rsidR="00FF35B6">
        <w:rPr>
          <w:rFonts w:ascii="Times New Roman" w:hAnsi="Times New Roman" w:cs="Times New Roman"/>
          <w:sz w:val="24"/>
          <w:szCs w:val="24"/>
        </w:rPr>
        <w:t xml:space="preserve">распространение </w:t>
      </w:r>
      <w:r w:rsidR="00755DF4" w:rsidRPr="00755DF4">
        <w:rPr>
          <w:rFonts w:ascii="Times New Roman" w:hAnsi="Times New Roman" w:cs="Times New Roman"/>
          <w:sz w:val="24"/>
          <w:szCs w:val="24"/>
        </w:rPr>
        <w:t xml:space="preserve">природных ресурсов. Хозяйственную их оценку и рациональное использование4 экологическую ситуацию области; численность населения и источники его формирования (естественное движение, миграции); особенности возрастной-половой структуры населения; особенности расселения и урбанизация; национальный и религиозный состав; особенности развития и структуры народного хозяйства Иркутской области; различие предприятий по формам собственности; проблемы развития экономики; специализирующие производства, обеспеченность их сырьём; факторы размещения производства; внешние экономические связи области. </w:t>
      </w:r>
    </w:p>
    <w:p w:rsidR="00755DF4" w:rsidRPr="00755DF4" w:rsidRDefault="00755DF4" w:rsidP="00755DF4">
      <w:pPr>
        <w:spacing w:after="0" w:line="240" w:lineRule="auto"/>
        <w:ind w:left="-567" w:firstLine="567"/>
        <w:jc w:val="both"/>
        <w:rPr>
          <w:rFonts w:ascii="Times New Roman" w:hAnsi="Times New Roman" w:cs="Times New Roman"/>
          <w:b/>
          <w:sz w:val="24"/>
          <w:szCs w:val="24"/>
        </w:rPr>
      </w:pPr>
      <w:r w:rsidRPr="00755DF4">
        <w:rPr>
          <w:rFonts w:ascii="Times New Roman" w:hAnsi="Times New Roman" w:cs="Times New Roman"/>
          <w:b/>
          <w:sz w:val="24"/>
          <w:szCs w:val="24"/>
        </w:rPr>
        <w:t xml:space="preserve">Уметь: </w:t>
      </w:r>
      <w:r w:rsidRPr="00755DF4">
        <w:rPr>
          <w:rFonts w:ascii="Times New Roman" w:hAnsi="Times New Roman" w:cs="Times New Roman"/>
          <w:sz w:val="24"/>
          <w:szCs w:val="24"/>
        </w:rPr>
        <w:t>читать и анализировать карту, географические (диаграмма, график) и статистические материалы; описывать и характеризовать ЭГП области, административных районов, городов; составлять диаграммы, графики, картосхемы; распознавать и обозначать на контурной карте города, транспортную сеть, месторождения полезных ископаемых; внутренние и внешние связи, схемы взаимосвязей производства, устанавливать причинно-следственные связи в схеме «общество-природа» на основе анализа разных тематических карт; прогнозировать перспективы социально-экономического развития области и последствия антропогенного воздействия на окружающую среду; ранжировать и анализировать статистические материалы.</w:t>
      </w:r>
    </w:p>
    <w:p w:rsidR="00755DF4" w:rsidRPr="00755DF4" w:rsidRDefault="00755DF4" w:rsidP="00755DF4">
      <w:pPr>
        <w:spacing w:after="0" w:line="240" w:lineRule="auto"/>
        <w:ind w:left="-567" w:firstLine="567"/>
        <w:jc w:val="both"/>
        <w:rPr>
          <w:rFonts w:ascii="Times New Roman" w:hAnsi="Times New Roman" w:cs="Times New Roman"/>
          <w:b/>
          <w:sz w:val="24"/>
          <w:szCs w:val="24"/>
        </w:rPr>
      </w:pPr>
      <w:r w:rsidRPr="00755DF4">
        <w:rPr>
          <w:rFonts w:ascii="Times New Roman" w:hAnsi="Times New Roman" w:cs="Times New Roman"/>
          <w:b/>
          <w:sz w:val="24"/>
          <w:szCs w:val="24"/>
        </w:rPr>
        <w:lastRenderedPageBreak/>
        <w:t xml:space="preserve">Объяснять: </w:t>
      </w:r>
      <w:r w:rsidRPr="00755DF4">
        <w:rPr>
          <w:rFonts w:ascii="Times New Roman" w:hAnsi="Times New Roman" w:cs="Times New Roman"/>
          <w:sz w:val="24"/>
          <w:szCs w:val="24"/>
        </w:rPr>
        <w:t>влияние географического положения на особенности развития хозяйства Иркутской области; особенности рельефа и полезных ископаемых в связи с геологическим строение территории; влияние природно-климатических факторов на специализацию сельскохозяйственного производства; различия в размещении, естественном и механическом движении, половозрастной структуре в пределах области, влияние природных и социально-исторических факторов на развитие и размещение отраслей хозяйства.</w:t>
      </w:r>
    </w:p>
    <w:p w:rsidR="00755DF4" w:rsidRPr="00755DF4" w:rsidRDefault="00755DF4" w:rsidP="00755DF4">
      <w:pPr>
        <w:spacing w:after="0" w:line="240" w:lineRule="auto"/>
        <w:ind w:left="-567"/>
        <w:jc w:val="both"/>
        <w:rPr>
          <w:rFonts w:ascii="Times New Roman" w:hAnsi="Times New Roman" w:cs="Times New Roman"/>
          <w:b/>
          <w:sz w:val="24"/>
          <w:szCs w:val="24"/>
        </w:rPr>
      </w:pPr>
    </w:p>
    <w:p w:rsidR="00A4675D" w:rsidRPr="00905F77" w:rsidRDefault="00A4675D" w:rsidP="00A4675D">
      <w:pPr>
        <w:rPr>
          <w:rFonts w:ascii="Times New Roman" w:hAnsi="Times New Roman"/>
          <w:sz w:val="24"/>
          <w:szCs w:val="24"/>
        </w:rPr>
      </w:pPr>
    </w:p>
    <w:p w:rsidR="00905F77" w:rsidRPr="003D20D5" w:rsidRDefault="00755DF4" w:rsidP="003D20D5">
      <w:pPr>
        <w:spacing w:after="0" w:line="240" w:lineRule="auto"/>
        <w:rPr>
          <w:rFonts w:ascii="Times New Roman" w:hAnsi="Times New Roman" w:cs="Times New Roman"/>
          <w:b/>
          <w:sz w:val="24"/>
          <w:szCs w:val="24"/>
        </w:rPr>
      </w:pPr>
      <w:r w:rsidRPr="003D20D5">
        <w:rPr>
          <w:rFonts w:ascii="Times New Roman" w:hAnsi="Times New Roman" w:cs="Times New Roman"/>
          <w:b/>
          <w:sz w:val="24"/>
          <w:szCs w:val="24"/>
        </w:rPr>
        <w:t xml:space="preserve">Учебно - </w:t>
      </w:r>
      <w:r w:rsidR="003D20D5" w:rsidRPr="003D20D5">
        <w:rPr>
          <w:rFonts w:ascii="Times New Roman" w:hAnsi="Times New Roman" w:cs="Times New Roman"/>
          <w:b/>
          <w:sz w:val="24"/>
          <w:szCs w:val="24"/>
        </w:rPr>
        <w:t>методическое обеспечение</w:t>
      </w:r>
      <w:r w:rsidR="003D20D5">
        <w:rPr>
          <w:rFonts w:ascii="Times New Roman" w:hAnsi="Times New Roman" w:cs="Times New Roman"/>
          <w:b/>
          <w:sz w:val="24"/>
          <w:szCs w:val="24"/>
        </w:rPr>
        <w:t>.</w:t>
      </w:r>
    </w:p>
    <w:p w:rsidR="00905F77" w:rsidRDefault="00905F77" w:rsidP="002719DD">
      <w:pPr>
        <w:tabs>
          <w:tab w:val="left" w:pos="9072"/>
        </w:tabs>
        <w:spacing w:after="0" w:line="240" w:lineRule="atLeast"/>
        <w:contextualSpacing/>
        <w:rPr>
          <w:rFonts w:ascii="Times New Roman" w:hAnsi="Times New Roman"/>
          <w:color w:val="000000"/>
          <w:sz w:val="24"/>
          <w:szCs w:val="24"/>
        </w:rPr>
      </w:pPr>
    </w:p>
    <w:p w:rsidR="00905F77" w:rsidRPr="00905F77" w:rsidRDefault="00905F77" w:rsidP="00905F77">
      <w:pPr>
        <w:spacing w:after="0"/>
        <w:rPr>
          <w:rFonts w:ascii="Times New Roman" w:hAnsi="Times New Roman"/>
          <w:iCs/>
          <w:sz w:val="24"/>
          <w:szCs w:val="24"/>
        </w:rPr>
      </w:pPr>
      <w:r w:rsidRPr="00905F77">
        <w:rPr>
          <w:rFonts w:ascii="Times New Roman" w:hAnsi="Times New Roman"/>
          <w:sz w:val="24"/>
          <w:szCs w:val="24"/>
        </w:rPr>
        <w:t>1.Учебник</w:t>
      </w:r>
      <w:r w:rsidRPr="00905F77">
        <w:rPr>
          <w:rFonts w:ascii="Times New Roman" w:hAnsi="Times New Roman"/>
          <w:iCs/>
          <w:sz w:val="24"/>
          <w:szCs w:val="24"/>
        </w:rPr>
        <w:t>. «География Иркутской обл</w:t>
      </w:r>
      <w:r w:rsidR="00662A66">
        <w:rPr>
          <w:rFonts w:ascii="Times New Roman" w:hAnsi="Times New Roman"/>
          <w:iCs/>
          <w:sz w:val="24"/>
          <w:szCs w:val="24"/>
        </w:rPr>
        <w:t>асти» В.Я.Бояркин, Вост.-Сиб. Книжное из-во,</w:t>
      </w:r>
      <w:r w:rsidRPr="00905F77">
        <w:rPr>
          <w:rFonts w:ascii="Times New Roman" w:hAnsi="Times New Roman"/>
          <w:iCs/>
          <w:sz w:val="24"/>
          <w:szCs w:val="24"/>
        </w:rPr>
        <w:t xml:space="preserve"> Иркутск 2013</w:t>
      </w:r>
    </w:p>
    <w:p w:rsidR="002719DD" w:rsidRPr="00905F77" w:rsidRDefault="002719DD" w:rsidP="002719DD">
      <w:pPr>
        <w:tabs>
          <w:tab w:val="left" w:pos="9072"/>
        </w:tabs>
        <w:spacing w:after="0" w:line="240" w:lineRule="atLeast"/>
        <w:contextualSpacing/>
        <w:rPr>
          <w:rFonts w:ascii="Times New Roman" w:hAnsi="Times New Roman"/>
          <w:sz w:val="24"/>
          <w:szCs w:val="24"/>
        </w:rPr>
      </w:pPr>
      <w:r w:rsidRPr="00905F77">
        <w:rPr>
          <w:rFonts w:ascii="Times New Roman" w:hAnsi="Times New Roman"/>
          <w:color w:val="000000"/>
          <w:sz w:val="24"/>
          <w:szCs w:val="24"/>
        </w:rPr>
        <w:t xml:space="preserve">2.Рабочая тетрадь «География </w:t>
      </w:r>
      <w:r w:rsidR="00662A66">
        <w:rPr>
          <w:rFonts w:ascii="Times New Roman" w:hAnsi="Times New Roman"/>
          <w:color w:val="000000"/>
          <w:sz w:val="24"/>
          <w:szCs w:val="24"/>
        </w:rPr>
        <w:t>Иркутской области 8-9 класс» Савченко</w:t>
      </w:r>
      <w:r w:rsidRPr="00905F77">
        <w:rPr>
          <w:rFonts w:ascii="Times New Roman" w:hAnsi="Times New Roman"/>
          <w:color w:val="000000"/>
          <w:sz w:val="24"/>
          <w:szCs w:val="24"/>
        </w:rPr>
        <w:t xml:space="preserve"> Н.Д.</w:t>
      </w:r>
      <w:r w:rsidR="00662A66">
        <w:rPr>
          <w:rFonts w:ascii="Times New Roman" w:hAnsi="Times New Roman"/>
          <w:sz w:val="24"/>
          <w:szCs w:val="24"/>
        </w:rPr>
        <w:t>Иркутск -2012</w:t>
      </w:r>
    </w:p>
    <w:p w:rsidR="002719DD" w:rsidRPr="00905F77" w:rsidRDefault="002719DD" w:rsidP="002719DD">
      <w:pPr>
        <w:tabs>
          <w:tab w:val="left" w:pos="9072"/>
        </w:tabs>
        <w:spacing w:after="0" w:line="240" w:lineRule="atLeast"/>
        <w:contextualSpacing/>
        <w:rPr>
          <w:rFonts w:ascii="Times New Roman" w:hAnsi="Times New Roman"/>
          <w:sz w:val="24"/>
          <w:szCs w:val="24"/>
        </w:rPr>
      </w:pPr>
      <w:r w:rsidRPr="00905F77">
        <w:rPr>
          <w:rFonts w:ascii="Times New Roman" w:hAnsi="Times New Roman"/>
          <w:sz w:val="24"/>
          <w:szCs w:val="24"/>
        </w:rPr>
        <w:t>3. Атлас «Иркутск и Иркутская область».</w:t>
      </w:r>
    </w:p>
    <w:p w:rsidR="002719DD" w:rsidRPr="00905F77" w:rsidRDefault="002719DD" w:rsidP="002719DD">
      <w:pPr>
        <w:tabs>
          <w:tab w:val="left" w:pos="9072"/>
        </w:tabs>
        <w:spacing w:after="0" w:line="240" w:lineRule="atLeast"/>
        <w:contextualSpacing/>
        <w:rPr>
          <w:rFonts w:ascii="Times New Roman" w:hAnsi="Times New Roman"/>
          <w:sz w:val="24"/>
          <w:szCs w:val="24"/>
        </w:rPr>
      </w:pPr>
      <w:r w:rsidRPr="00905F77">
        <w:rPr>
          <w:rFonts w:ascii="Times New Roman" w:hAnsi="Times New Roman"/>
          <w:sz w:val="24"/>
          <w:szCs w:val="24"/>
        </w:rPr>
        <w:t xml:space="preserve">4. </w:t>
      </w:r>
      <w:r w:rsidR="00662A66">
        <w:rPr>
          <w:rFonts w:ascii="Times New Roman" w:hAnsi="Times New Roman"/>
          <w:sz w:val="24"/>
          <w:szCs w:val="24"/>
        </w:rPr>
        <w:t xml:space="preserve">Савченко Н.Д «Физическая и социально-и экономическая география Иркутской области» </w:t>
      </w:r>
      <w:r w:rsidRPr="00905F77">
        <w:rPr>
          <w:rFonts w:ascii="Times New Roman" w:hAnsi="Times New Roman"/>
          <w:sz w:val="24"/>
          <w:szCs w:val="24"/>
        </w:rPr>
        <w:t xml:space="preserve">Тесты и </w:t>
      </w:r>
      <w:r w:rsidR="00662A66">
        <w:rPr>
          <w:rFonts w:ascii="Times New Roman" w:hAnsi="Times New Roman"/>
          <w:sz w:val="24"/>
          <w:szCs w:val="24"/>
        </w:rPr>
        <w:t>задания для тематического контроля знаний 8-9 класс. Иркутск - 2012</w:t>
      </w:r>
    </w:p>
    <w:p w:rsidR="00A4675D" w:rsidRDefault="00A4675D" w:rsidP="00A4675D">
      <w:pPr>
        <w:rPr>
          <w:rFonts w:ascii="Times New Roman" w:hAnsi="Times New Roman"/>
          <w:sz w:val="24"/>
          <w:szCs w:val="24"/>
        </w:rPr>
      </w:pPr>
    </w:p>
    <w:p w:rsidR="00662A66" w:rsidRDefault="00662A66" w:rsidP="00A4675D">
      <w:pPr>
        <w:rPr>
          <w:rFonts w:ascii="Times New Roman" w:hAnsi="Times New Roman"/>
          <w:sz w:val="24"/>
          <w:szCs w:val="24"/>
        </w:rPr>
      </w:pPr>
    </w:p>
    <w:p w:rsidR="00662A66" w:rsidRDefault="00662A66" w:rsidP="00A4675D">
      <w:pPr>
        <w:rPr>
          <w:rFonts w:ascii="Times New Roman" w:hAnsi="Times New Roman"/>
          <w:sz w:val="24"/>
          <w:szCs w:val="24"/>
        </w:rPr>
      </w:pPr>
    </w:p>
    <w:p w:rsidR="00662A66" w:rsidRDefault="00662A66"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A4675D">
      <w:pPr>
        <w:rPr>
          <w:rFonts w:ascii="Times New Roman" w:hAnsi="Times New Roman"/>
          <w:sz w:val="24"/>
          <w:szCs w:val="24"/>
        </w:rPr>
      </w:pPr>
    </w:p>
    <w:p w:rsidR="003D20D5" w:rsidRDefault="003D20D5" w:rsidP="00B34297">
      <w:pPr>
        <w:spacing w:after="0" w:line="240" w:lineRule="auto"/>
        <w:rPr>
          <w:rFonts w:ascii="Times New Roman" w:eastAsia="Calibri" w:hAnsi="Times New Roman" w:cs="Times New Roman"/>
          <w:b/>
          <w:sz w:val="24"/>
          <w:szCs w:val="24"/>
        </w:rPr>
      </w:pPr>
    </w:p>
    <w:sectPr w:rsidR="003D20D5" w:rsidSect="00E125F1">
      <w:footerReference w:type="default" r:id="rId7"/>
      <w:pgSz w:w="16838" w:h="11906" w:orient="landscape"/>
      <w:pgMar w:top="567" w:right="1134" w:bottom="567"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413" w:rsidRDefault="00701413">
      <w:pPr>
        <w:spacing w:after="0" w:line="240" w:lineRule="auto"/>
      </w:pPr>
      <w:r>
        <w:separator/>
      </w:r>
    </w:p>
  </w:endnote>
  <w:endnote w:type="continuationSeparator" w:id="1">
    <w:p w:rsidR="00701413" w:rsidRDefault="00701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F4" w:rsidRDefault="007945C2">
    <w:pPr>
      <w:pStyle w:val="ac"/>
      <w:jc w:val="right"/>
      <w:rPr>
        <w:rFonts w:cs="Times New Roman"/>
      </w:rPr>
    </w:pPr>
    <w:r w:rsidRPr="007945C2">
      <w:fldChar w:fldCharType="begin"/>
    </w:r>
    <w:r w:rsidR="00755DF4">
      <w:instrText>PAGE   \* MERGEFORMAT</w:instrText>
    </w:r>
    <w:r w:rsidRPr="007945C2">
      <w:fldChar w:fldCharType="separate"/>
    </w:r>
    <w:r w:rsidR="00E125F1" w:rsidRPr="00E125F1">
      <w:rPr>
        <w:noProof/>
        <w:lang w:val="ru-RU"/>
      </w:rPr>
      <w:t>18</w:t>
    </w:r>
    <w:r>
      <w:rPr>
        <w:noProof/>
        <w:lang w:val="ru-RU"/>
      </w:rPr>
      <w:fldChar w:fldCharType="end"/>
    </w:r>
  </w:p>
  <w:p w:rsidR="00755DF4" w:rsidRDefault="00755DF4">
    <w:pPr>
      <w:pStyle w:val="ac"/>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413" w:rsidRDefault="00701413">
      <w:pPr>
        <w:spacing w:after="0" w:line="240" w:lineRule="auto"/>
      </w:pPr>
      <w:r>
        <w:separator/>
      </w:r>
    </w:p>
  </w:footnote>
  <w:footnote w:type="continuationSeparator" w:id="1">
    <w:p w:rsidR="00701413" w:rsidRDefault="00701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98.25pt" o:bullet="t">
        <v:imagedata r:id="rId1" o:title="у1"/>
      </v:shape>
    </w:pict>
  </w:numPicBullet>
  <w:abstractNum w:abstractNumId="0">
    <w:nsid w:val="03BC63FE"/>
    <w:multiLevelType w:val="hybridMultilevel"/>
    <w:tmpl w:val="C8B20680"/>
    <w:lvl w:ilvl="0" w:tplc="D0724784">
      <w:start w:val="1"/>
      <w:numFmt w:val="decimal"/>
      <w:lvlText w:val="%1."/>
      <w:lvlJc w:val="left"/>
      <w:pPr>
        <w:ind w:left="360" w:hanging="360"/>
      </w:pPr>
      <w:rPr>
        <w:b/>
        <w:bCs/>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4EB5DD6"/>
    <w:multiLevelType w:val="hybridMultilevel"/>
    <w:tmpl w:val="471EC7F2"/>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4030E"/>
    <w:multiLevelType w:val="hybridMultilevel"/>
    <w:tmpl w:val="CE6A317E"/>
    <w:lvl w:ilvl="0" w:tplc="F05A602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C74659E"/>
    <w:multiLevelType w:val="hybridMultilevel"/>
    <w:tmpl w:val="CD80543A"/>
    <w:lvl w:ilvl="0" w:tplc="CA96879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0E237750"/>
    <w:multiLevelType w:val="hybridMultilevel"/>
    <w:tmpl w:val="22F2EBBC"/>
    <w:lvl w:ilvl="0" w:tplc="04190005">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5">
    <w:nsid w:val="106535B6"/>
    <w:multiLevelType w:val="hybridMultilevel"/>
    <w:tmpl w:val="96967B92"/>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6">
    <w:nsid w:val="12796769"/>
    <w:multiLevelType w:val="hybridMultilevel"/>
    <w:tmpl w:val="0C162560"/>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7">
    <w:nsid w:val="1513245E"/>
    <w:multiLevelType w:val="hybridMultilevel"/>
    <w:tmpl w:val="B302DA20"/>
    <w:lvl w:ilvl="0" w:tplc="04190001">
      <w:start w:val="1"/>
      <w:numFmt w:val="bullet"/>
      <w:lvlText w:val=""/>
      <w:lvlJc w:val="left"/>
      <w:pPr>
        <w:ind w:left="501" w:hanging="360"/>
      </w:pPr>
      <w:rPr>
        <w:rFonts w:ascii="Symbol" w:hAnsi="Symbol" w:cs="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cs="Wingdings" w:hint="default"/>
      </w:rPr>
    </w:lvl>
    <w:lvl w:ilvl="3" w:tplc="04190001">
      <w:start w:val="1"/>
      <w:numFmt w:val="bullet"/>
      <w:lvlText w:val=""/>
      <w:lvlJc w:val="left"/>
      <w:pPr>
        <w:ind w:left="2661" w:hanging="360"/>
      </w:pPr>
      <w:rPr>
        <w:rFonts w:ascii="Symbol" w:hAnsi="Symbol" w:cs="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cs="Wingdings" w:hint="default"/>
      </w:rPr>
    </w:lvl>
    <w:lvl w:ilvl="6" w:tplc="04190001">
      <w:start w:val="1"/>
      <w:numFmt w:val="bullet"/>
      <w:lvlText w:val=""/>
      <w:lvlJc w:val="left"/>
      <w:pPr>
        <w:ind w:left="4821" w:hanging="360"/>
      </w:pPr>
      <w:rPr>
        <w:rFonts w:ascii="Symbol" w:hAnsi="Symbol" w:cs="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cs="Wingdings" w:hint="default"/>
      </w:rPr>
    </w:lvl>
  </w:abstractNum>
  <w:abstractNum w:abstractNumId="8">
    <w:nsid w:val="1535585A"/>
    <w:multiLevelType w:val="hybridMultilevel"/>
    <w:tmpl w:val="D63415D6"/>
    <w:lvl w:ilvl="0" w:tplc="46D0111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17206155"/>
    <w:multiLevelType w:val="hybridMultilevel"/>
    <w:tmpl w:val="7A5A594C"/>
    <w:lvl w:ilvl="0" w:tplc="53A8C1E0">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F0398F"/>
    <w:multiLevelType w:val="hybridMultilevel"/>
    <w:tmpl w:val="90F6BD7C"/>
    <w:lvl w:ilvl="0" w:tplc="5AF4DC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F5665"/>
    <w:multiLevelType w:val="hybridMultilevel"/>
    <w:tmpl w:val="3D3A3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5B460D"/>
    <w:multiLevelType w:val="hybridMultilevel"/>
    <w:tmpl w:val="6A12C2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1DC2EF0"/>
    <w:multiLevelType w:val="hybridMultilevel"/>
    <w:tmpl w:val="A06A6F66"/>
    <w:lvl w:ilvl="0" w:tplc="FE70A44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FD0078"/>
    <w:multiLevelType w:val="hybridMultilevel"/>
    <w:tmpl w:val="5A387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529C2"/>
    <w:multiLevelType w:val="hybridMultilevel"/>
    <w:tmpl w:val="7618EE36"/>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6">
    <w:nsid w:val="234E1A07"/>
    <w:multiLevelType w:val="hybridMultilevel"/>
    <w:tmpl w:val="67606AC8"/>
    <w:lvl w:ilvl="0" w:tplc="04190005">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7">
    <w:nsid w:val="25915CB4"/>
    <w:multiLevelType w:val="hybridMultilevel"/>
    <w:tmpl w:val="1A386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2B1D2E"/>
    <w:multiLevelType w:val="hybridMultilevel"/>
    <w:tmpl w:val="60FC07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37D7C5A"/>
    <w:multiLevelType w:val="hybridMultilevel"/>
    <w:tmpl w:val="6B00395A"/>
    <w:lvl w:ilvl="0" w:tplc="0736DB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348A46EA"/>
    <w:multiLevelType w:val="hybridMultilevel"/>
    <w:tmpl w:val="6A5E2F02"/>
    <w:lvl w:ilvl="0" w:tplc="92649BC8">
      <w:start w:val="1"/>
      <w:numFmt w:val="bullet"/>
      <w:lvlText w:val="-"/>
      <w:lvlJc w:val="left"/>
      <w:pPr>
        <w:ind w:left="1800" w:hanging="360"/>
      </w:pPr>
      <w:rPr>
        <w:rFonts w:ascii="Verdana" w:hAnsi="Verdana"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4EA2194"/>
    <w:multiLevelType w:val="multilevel"/>
    <w:tmpl w:val="CDF02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621C14"/>
    <w:multiLevelType w:val="hybridMultilevel"/>
    <w:tmpl w:val="C024D9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5FC3A01"/>
    <w:multiLevelType w:val="hybridMultilevel"/>
    <w:tmpl w:val="11E26F54"/>
    <w:lvl w:ilvl="0" w:tplc="92649BC8">
      <w:start w:val="1"/>
      <w:numFmt w:val="bullet"/>
      <w:lvlText w:val="-"/>
      <w:lvlJc w:val="left"/>
      <w:pPr>
        <w:ind w:left="1800" w:hanging="360"/>
      </w:pPr>
      <w:rPr>
        <w:rFonts w:ascii="Verdana" w:hAnsi="Verdana"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36A51C11"/>
    <w:multiLevelType w:val="hybridMultilevel"/>
    <w:tmpl w:val="C0B8E3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253819"/>
    <w:multiLevelType w:val="hybridMultilevel"/>
    <w:tmpl w:val="A78EA54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0E37D91"/>
    <w:multiLevelType w:val="hybridMultilevel"/>
    <w:tmpl w:val="ED989D32"/>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5A6D7A"/>
    <w:multiLevelType w:val="hybridMultilevel"/>
    <w:tmpl w:val="484623EE"/>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621EA3"/>
    <w:multiLevelType w:val="hybridMultilevel"/>
    <w:tmpl w:val="4D7E69EE"/>
    <w:lvl w:ilvl="0" w:tplc="973A077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C24589"/>
    <w:multiLevelType w:val="hybridMultilevel"/>
    <w:tmpl w:val="D2F204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49BD191B"/>
    <w:multiLevelType w:val="hybridMultilevel"/>
    <w:tmpl w:val="D9E25D06"/>
    <w:lvl w:ilvl="0" w:tplc="5C1AEC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4D8952F2"/>
    <w:multiLevelType w:val="hybridMultilevel"/>
    <w:tmpl w:val="B5609D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5196294D"/>
    <w:multiLevelType w:val="hybridMultilevel"/>
    <w:tmpl w:val="3656D554"/>
    <w:lvl w:ilvl="0" w:tplc="92649BC8">
      <w:start w:val="1"/>
      <w:numFmt w:val="bullet"/>
      <w:lvlText w:val="-"/>
      <w:lvlJc w:val="left"/>
      <w:pPr>
        <w:ind w:left="1140" w:hanging="360"/>
      </w:pPr>
      <w:rPr>
        <w:rFonts w:ascii="Verdana" w:hAnsi="Verdana" w:hint="default"/>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51B96B1D"/>
    <w:multiLevelType w:val="hybridMultilevel"/>
    <w:tmpl w:val="42DA1AF2"/>
    <w:lvl w:ilvl="0" w:tplc="E90C105E">
      <w:start w:val="1"/>
      <w:numFmt w:val="decimal"/>
      <w:lvlText w:val="%1."/>
      <w:lvlJc w:val="left"/>
      <w:pPr>
        <w:ind w:left="390" w:hanging="3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53E70A29"/>
    <w:multiLevelType w:val="hybridMultilevel"/>
    <w:tmpl w:val="EFDC8ED0"/>
    <w:lvl w:ilvl="0" w:tplc="5CAA51F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nsid w:val="57581735"/>
    <w:multiLevelType w:val="hybridMultilevel"/>
    <w:tmpl w:val="DC925A06"/>
    <w:lvl w:ilvl="0" w:tplc="1E30987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nsid w:val="5805745B"/>
    <w:multiLevelType w:val="hybridMultilevel"/>
    <w:tmpl w:val="486A7E74"/>
    <w:lvl w:ilvl="0" w:tplc="92CAEBF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DD64FA"/>
    <w:multiLevelType w:val="hybridMultilevel"/>
    <w:tmpl w:val="BF1E6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66635A"/>
    <w:multiLevelType w:val="hybridMultilevel"/>
    <w:tmpl w:val="7C229206"/>
    <w:lvl w:ilvl="0" w:tplc="12BC1E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3EF0501"/>
    <w:multiLevelType w:val="hybridMultilevel"/>
    <w:tmpl w:val="221294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64CD60E8"/>
    <w:multiLevelType w:val="hybridMultilevel"/>
    <w:tmpl w:val="49A80904"/>
    <w:lvl w:ilvl="0" w:tplc="7D44F99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4">
    <w:nsid w:val="67BD0841"/>
    <w:multiLevelType w:val="hybridMultilevel"/>
    <w:tmpl w:val="EA4AA0B2"/>
    <w:lvl w:ilvl="0" w:tplc="320C7A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5">
    <w:nsid w:val="6A4D5632"/>
    <w:multiLevelType w:val="multilevel"/>
    <w:tmpl w:val="25885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7C6628"/>
    <w:multiLevelType w:val="hybridMultilevel"/>
    <w:tmpl w:val="94085AF6"/>
    <w:lvl w:ilvl="0" w:tplc="92649BC8">
      <w:start w:val="1"/>
      <w:numFmt w:val="bullet"/>
      <w:lvlText w:val="-"/>
      <w:lvlJc w:val="left"/>
      <w:pPr>
        <w:ind w:left="1860" w:hanging="360"/>
      </w:pPr>
      <w:rPr>
        <w:rFonts w:ascii="Verdana" w:hAnsi="Verdana" w:hint="default"/>
        <w:sz w:val="28"/>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cs="Wingdings" w:hint="default"/>
      </w:rPr>
    </w:lvl>
    <w:lvl w:ilvl="3" w:tplc="04190001">
      <w:start w:val="1"/>
      <w:numFmt w:val="bullet"/>
      <w:lvlText w:val=""/>
      <w:lvlJc w:val="left"/>
      <w:pPr>
        <w:ind w:left="4020" w:hanging="360"/>
      </w:pPr>
      <w:rPr>
        <w:rFonts w:ascii="Symbol" w:hAnsi="Symbol" w:cs="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cs="Wingdings" w:hint="default"/>
      </w:rPr>
    </w:lvl>
    <w:lvl w:ilvl="6" w:tplc="04190001">
      <w:start w:val="1"/>
      <w:numFmt w:val="bullet"/>
      <w:lvlText w:val=""/>
      <w:lvlJc w:val="left"/>
      <w:pPr>
        <w:ind w:left="6180" w:hanging="360"/>
      </w:pPr>
      <w:rPr>
        <w:rFonts w:ascii="Symbol" w:hAnsi="Symbol" w:cs="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cs="Wingdings" w:hint="default"/>
      </w:rPr>
    </w:lvl>
  </w:abstractNum>
  <w:abstractNum w:abstractNumId="47">
    <w:nsid w:val="6AC3007D"/>
    <w:multiLevelType w:val="hybridMultilevel"/>
    <w:tmpl w:val="EAF2E96E"/>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48">
    <w:nsid w:val="6B450D0F"/>
    <w:multiLevelType w:val="hybridMultilevel"/>
    <w:tmpl w:val="53B6F65C"/>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49">
    <w:nsid w:val="720D350E"/>
    <w:multiLevelType w:val="hybridMultilevel"/>
    <w:tmpl w:val="4F362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C93CA2"/>
    <w:multiLevelType w:val="hybridMultilevel"/>
    <w:tmpl w:val="A080E49C"/>
    <w:lvl w:ilvl="0" w:tplc="92649BC8">
      <w:start w:val="1"/>
      <w:numFmt w:val="bullet"/>
      <w:lvlText w:val="-"/>
      <w:lvlJc w:val="left"/>
      <w:pPr>
        <w:ind w:left="1440" w:hanging="360"/>
      </w:pPr>
      <w:rPr>
        <w:rFonts w:ascii="Verdana" w:hAnsi="Verdana" w:hint="default"/>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1">
    <w:nsid w:val="771E047F"/>
    <w:multiLevelType w:val="hybridMultilevel"/>
    <w:tmpl w:val="2A86D6A8"/>
    <w:lvl w:ilvl="0" w:tplc="3208C6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2">
    <w:nsid w:val="775A06A5"/>
    <w:multiLevelType w:val="hybridMultilevel"/>
    <w:tmpl w:val="B6BE2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AC62C8"/>
    <w:multiLevelType w:val="hybridMultilevel"/>
    <w:tmpl w:val="8004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B534CE"/>
    <w:multiLevelType w:val="hybridMultilevel"/>
    <w:tmpl w:val="FAA42752"/>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55">
    <w:nsid w:val="7B3F70FB"/>
    <w:multiLevelType w:val="hybridMultilevel"/>
    <w:tmpl w:val="FA423EFE"/>
    <w:lvl w:ilvl="0" w:tplc="21A2B8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6">
    <w:nsid w:val="7BE4282C"/>
    <w:multiLevelType w:val="hybridMultilevel"/>
    <w:tmpl w:val="35B2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25"/>
  </w:num>
  <w:num w:numId="4">
    <w:abstractNumId w:val="31"/>
  </w:num>
  <w:num w:numId="5">
    <w:abstractNumId w:val="26"/>
  </w:num>
  <w:num w:numId="6">
    <w:abstractNumId w:val="56"/>
  </w:num>
  <w:num w:numId="7">
    <w:abstractNumId w:val="1"/>
  </w:num>
  <w:num w:numId="8">
    <w:abstractNumId w:val="29"/>
  </w:num>
  <w:num w:numId="9">
    <w:abstractNumId w:val="40"/>
  </w:num>
  <w:num w:numId="10">
    <w:abstractNumId w:val="24"/>
  </w:num>
  <w:num w:numId="11">
    <w:abstractNumId w:val="18"/>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54"/>
  </w:num>
  <w:num w:numId="23">
    <w:abstractNumId w:val="48"/>
  </w:num>
  <w:num w:numId="24">
    <w:abstractNumId w:val="5"/>
  </w:num>
  <w:num w:numId="25">
    <w:abstractNumId w:val="47"/>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4"/>
  </w:num>
  <w:num w:numId="29">
    <w:abstractNumId w:val="45"/>
  </w:num>
  <w:num w:numId="30">
    <w:abstractNumId w:val="21"/>
  </w:num>
  <w:num w:numId="31">
    <w:abstractNumId w:val="39"/>
  </w:num>
  <w:num w:numId="32">
    <w:abstractNumId w:val="35"/>
  </w:num>
  <w:num w:numId="33">
    <w:abstractNumId w:val="50"/>
  </w:num>
  <w:num w:numId="34">
    <w:abstractNumId w:val="46"/>
  </w:num>
  <w:num w:numId="35">
    <w:abstractNumId w:val="3"/>
  </w:num>
  <w:num w:numId="36">
    <w:abstractNumId w:val="51"/>
  </w:num>
  <w:num w:numId="37">
    <w:abstractNumId w:val="38"/>
  </w:num>
  <w:num w:numId="38">
    <w:abstractNumId w:val="43"/>
  </w:num>
  <w:num w:numId="39">
    <w:abstractNumId w:val="33"/>
  </w:num>
  <w:num w:numId="40">
    <w:abstractNumId w:val="37"/>
  </w:num>
  <w:num w:numId="41">
    <w:abstractNumId w:val="30"/>
  </w:num>
  <w:num w:numId="42">
    <w:abstractNumId w:val="44"/>
  </w:num>
  <w:num w:numId="43">
    <w:abstractNumId w:val="2"/>
  </w:num>
  <w:num w:numId="44">
    <w:abstractNumId w:val="8"/>
  </w:num>
  <w:num w:numId="45">
    <w:abstractNumId w:val="19"/>
  </w:num>
  <w:num w:numId="46">
    <w:abstractNumId w:val="55"/>
  </w:num>
  <w:num w:numId="47">
    <w:abstractNumId w:val="52"/>
  </w:num>
  <w:num w:numId="48">
    <w:abstractNumId w:val="49"/>
  </w:num>
  <w:num w:numId="49">
    <w:abstractNumId w:val="22"/>
  </w:num>
  <w:num w:numId="50">
    <w:abstractNumId w:val="27"/>
  </w:num>
  <w:num w:numId="51">
    <w:abstractNumId w:val="10"/>
  </w:num>
  <w:num w:numId="52">
    <w:abstractNumId w:val="41"/>
  </w:num>
  <w:num w:numId="53">
    <w:abstractNumId w:val="0"/>
  </w:num>
  <w:num w:numId="54">
    <w:abstractNumId w:val="14"/>
  </w:num>
  <w:num w:numId="55">
    <w:abstractNumId w:val="28"/>
  </w:num>
  <w:num w:numId="56">
    <w:abstractNumId w:val="13"/>
  </w:num>
  <w:num w:numId="57">
    <w:abstractNumId w:val="23"/>
  </w:num>
  <w:num w:numId="58">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5039"/>
    <w:rsid w:val="00005826"/>
    <w:rsid w:val="000E6A22"/>
    <w:rsid w:val="001254D7"/>
    <w:rsid w:val="00175039"/>
    <w:rsid w:val="00250AC6"/>
    <w:rsid w:val="002719DD"/>
    <w:rsid w:val="002950E1"/>
    <w:rsid w:val="002A312E"/>
    <w:rsid w:val="003D20D5"/>
    <w:rsid w:val="004C1C2A"/>
    <w:rsid w:val="004C24F0"/>
    <w:rsid w:val="004C25DC"/>
    <w:rsid w:val="00605CB8"/>
    <w:rsid w:val="00662A66"/>
    <w:rsid w:val="006966BB"/>
    <w:rsid w:val="006A556E"/>
    <w:rsid w:val="006B1C7D"/>
    <w:rsid w:val="00700F61"/>
    <w:rsid w:val="00701413"/>
    <w:rsid w:val="007367E5"/>
    <w:rsid w:val="00755DF4"/>
    <w:rsid w:val="007945C2"/>
    <w:rsid w:val="007F1556"/>
    <w:rsid w:val="008062DA"/>
    <w:rsid w:val="0080695B"/>
    <w:rsid w:val="008D406E"/>
    <w:rsid w:val="00905F77"/>
    <w:rsid w:val="00A131EE"/>
    <w:rsid w:val="00A4675D"/>
    <w:rsid w:val="00A84E0D"/>
    <w:rsid w:val="00AB7B1B"/>
    <w:rsid w:val="00B34297"/>
    <w:rsid w:val="00B4378E"/>
    <w:rsid w:val="00D76219"/>
    <w:rsid w:val="00DA7CF5"/>
    <w:rsid w:val="00E125F1"/>
    <w:rsid w:val="00ED7E05"/>
    <w:rsid w:val="00F27719"/>
    <w:rsid w:val="00F66096"/>
    <w:rsid w:val="00FB0A57"/>
    <w:rsid w:val="00FF3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5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5DC"/>
    <w:pPr>
      <w:ind w:left="720"/>
      <w:contextualSpacing/>
    </w:pPr>
  </w:style>
  <w:style w:type="paragraph" w:styleId="a4">
    <w:name w:val="No Spacing"/>
    <w:basedOn w:val="a"/>
    <w:uiPriority w:val="99"/>
    <w:qFormat/>
    <w:rsid w:val="004C25DC"/>
    <w:pPr>
      <w:spacing w:after="0" w:line="240" w:lineRule="auto"/>
    </w:pPr>
    <w:rPr>
      <w:rFonts w:ascii="Calibri" w:eastAsia="Times New Roman" w:hAnsi="Calibri" w:cs="Times New Roman"/>
      <w:sz w:val="24"/>
      <w:szCs w:val="32"/>
      <w:lang w:val="en-US" w:bidi="en-US"/>
    </w:rPr>
  </w:style>
  <w:style w:type="paragraph" w:styleId="a5">
    <w:name w:val="Normal (Web)"/>
    <w:basedOn w:val="a"/>
    <w:unhideWhenUsed/>
    <w:rsid w:val="004C25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99"/>
    <w:rsid w:val="008069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2950E1"/>
    <w:pPr>
      <w:spacing w:after="0" w:line="240" w:lineRule="auto"/>
      <w:ind w:firstLine="54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950E1"/>
    <w:rPr>
      <w:rFonts w:ascii="Times New Roman" w:eastAsia="Times New Roman" w:hAnsi="Times New Roman" w:cs="Times New Roman"/>
      <w:sz w:val="24"/>
      <w:szCs w:val="24"/>
      <w:lang w:eastAsia="ru-RU"/>
    </w:rPr>
  </w:style>
  <w:style w:type="paragraph" w:customStyle="1" w:styleId="1">
    <w:name w:val="Основной 1 см"/>
    <w:basedOn w:val="a"/>
    <w:uiPriority w:val="99"/>
    <w:rsid w:val="002950E1"/>
    <w:pPr>
      <w:spacing w:after="0" w:line="240" w:lineRule="auto"/>
      <w:ind w:firstLine="567"/>
      <w:jc w:val="both"/>
    </w:pPr>
    <w:rPr>
      <w:rFonts w:ascii="Times New Roman" w:eastAsia="Times New Roman" w:hAnsi="Times New Roman" w:cs="Times New Roman"/>
      <w:sz w:val="28"/>
      <w:szCs w:val="28"/>
      <w:lang w:val="en-US" w:eastAsia="ru-RU"/>
    </w:rPr>
  </w:style>
  <w:style w:type="character" w:styleId="a9">
    <w:name w:val="line number"/>
    <w:basedOn w:val="a0"/>
    <w:uiPriority w:val="99"/>
    <w:semiHidden/>
    <w:rsid w:val="002950E1"/>
  </w:style>
  <w:style w:type="paragraph" w:styleId="aa">
    <w:name w:val="header"/>
    <w:basedOn w:val="a"/>
    <w:link w:val="ab"/>
    <w:uiPriority w:val="99"/>
    <w:rsid w:val="002950E1"/>
    <w:pPr>
      <w:tabs>
        <w:tab w:val="center" w:pos="4677"/>
        <w:tab w:val="right" w:pos="9355"/>
      </w:tabs>
      <w:spacing w:after="0" w:line="240" w:lineRule="auto"/>
    </w:pPr>
    <w:rPr>
      <w:rFonts w:ascii="Calibri" w:eastAsia="Times New Roman" w:hAnsi="Calibri" w:cs="Calibri"/>
      <w:sz w:val="24"/>
      <w:szCs w:val="24"/>
      <w:lang w:val="en-US"/>
    </w:rPr>
  </w:style>
  <w:style w:type="character" w:customStyle="1" w:styleId="ab">
    <w:name w:val="Верхний колонтитул Знак"/>
    <w:basedOn w:val="a0"/>
    <w:link w:val="aa"/>
    <w:uiPriority w:val="99"/>
    <w:rsid w:val="002950E1"/>
    <w:rPr>
      <w:rFonts w:ascii="Calibri" w:eastAsia="Times New Roman" w:hAnsi="Calibri" w:cs="Calibri"/>
      <w:sz w:val="24"/>
      <w:szCs w:val="24"/>
      <w:lang w:val="en-US"/>
    </w:rPr>
  </w:style>
  <w:style w:type="paragraph" w:styleId="ac">
    <w:name w:val="footer"/>
    <w:basedOn w:val="a"/>
    <w:link w:val="ad"/>
    <w:uiPriority w:val="99"/>
    <w:rsid w:val="002950E1"/>
    <w:pPr>
      <w:tabs>
        <w:tab w:val="center" w:pos="4677"/>
        <w:tab w:val="right" w:pos="9355"/>
      </w:tabs>
      <w:spacing w:after="0" w:line="240" w:lineRule="auto"/>
    </w:pPr>
    <w:rPr>
      <w:rFonts w:ascii="Calibri" w:eastAsia="Times New Roman" w:hAnsi="Calibri" w:cs="Calibri"/>
      <w:sz w:val="24"/>
      <w:szCs w:val="24"/>
      <w:lang w:val="en-US"/>
    </w:rPr>
  </w:style>
  <w:style w:type="character" w:customStyle="1" w:styleId="ad">
    <w:name w:val="Нижний колонтитул Знак"/>
    <w:basedOn w:val="a0"/>
    <w:link w:val="ac"/>
    <w:uiPriority w:val="99"/>
    <w:rsid w:val="002950E1"/>
    <w:rPr>
      <w:rFonts w:ascii="Calibri" w:eastAsia="Times New Roman" w:hAnsi="Calibri" w:cs="Calibri"/>
      <w:sz w:val="24"/>
      <w:szCs w:val="24"/>
      <w:lang w:val="en-US"/>
    </w:rPr>
  </w:style>
  <w:style w:type="character" w:styleId="ae">
    <w:name w:val="Emphasis"/>
    <w:uiPriority w:val="99"/>
    <w:qFormat/>
    <w:rsid w:val="002950E1"/>
    <w:rPr>
      <w:i/>
      <w:iCs/>
    </w:rPr>
  </w:style>
  <w:style w:type="character" w:styleId="af">
    <w:name w:val="Strong"/>
    <w:qFormat/>
    <w:rsid w:val="002950E1"/>
    <w:rPr>
      <w:b/>
      <w:bCs/>
    </w:rPr>
  </w:style>
  <w:style w:type="paragraph" w:styleId="3">
    <w:name w:val="Body Text 3"/>
    <w:basedOn w:val="a"/>
    <w:link w:val="30"/>
    <w:uiPriority w:val="99"/>
    <w:semiHidden/>
    <w:rsid w:val="002950E1"/>
    <w:pPr>
      <w:spacing w:after="120"/>
    </w:pPr>
    <w:rPr>
      <w:rFonts w:ascii="Calibri" w:eastAsia="Times New Roman" w:hAnsi="Calibri" w:cs="Calibri"/>
      <w:sz w:val="16"/>
      <w:szCs w:val="16"/>
      <w:lang w:eastAsia="ru-RU"/>
    </w:rPr>
  </w:style>
  <w:style w:type="character" w:customStyle="1" w:styleId="30">
    <w:name w:val="Основной текст 3 Знак"/>
    <w:basedOn w:val="a0"/>
    <w:link w:val="3"/>
    <w:uiPriority w:val="99"/>
    <w:semiHidden/>
    <w:rsid w:val="002950E1"/>
    <w:rPr>
      <w:rFonts w:ascii="Calibri" w:eastAsia="Times New Roman" w:hAnsi="Calibri" w:cs="Calibri"/>
      <w:sz w:val="16"/>
      <w:szCs w:val="16"/>
      <w:lang w:eastAsia="ru-RU"/>
    </w:rPr>
  </w:style>
  <w:style w:type="paragraph" w:customStyle="1" w:styleId="msotitle3">
    <w:name w:val="msotitle3"/>
    <w:basedOn w:val="a"/>
    <w:uiPriority w:val="99"/>
    <w:rsid w:val="002950E1"/>
    <w:pPr>
      <w:spacing w:after="0" w:line="240" w:lineRule="auto"/>
    </w:pPr>
    <w:rPr>
      <w:rFonts w:ascii="Times New Roman" w:eastAsia="Times New Roman" w:hAnsi="Times New Roman" w:cs="Times New Roman"/>
      <w:color w:val="3399FF"/>
      <w:sz w:val="48"/>
      <w:szCs w:val="48"/>
      <w:lang w:eastAsia="ru-RU"/>
    </w:rPr>
  </w:style>
  <w:style w:type="paragraph" w:customStyle="1" w:styleId="FR1">
    <w:name w:val="FR1"/>
    <w:uiPriority w:val="99"/>
    <w:rsid w:val="002950E1"/>
    <w:pPr>
      <w:widowControl w:val="0"/>
      <w:snapToGrid w:val="0"/>
      <w:spacing w:before="380" w:after="0" w:line="256" w:lineRule="auto"/>
      <w:ind w:left="320" w:right="200"/>
      <w:jc w:val="center"/>
    </w:pPr>
    <w:rPr>
      <w:rFonts w:ascii="Times New Roman" w:eastAsia="Times New Roman" w:hAnsi="Times New Roman" w:cs="Times New Roman"/>
      <w:b/>
      <w:bCs/>
      <w:sz w:val="18"/>
      <w:szCs w:val="18"/>
      <w:lang w:eastAsia="ru-RU"/>
    </w:rPr>
  </w:style>
  <w:style w:type="paragraph" w:styleId="af0">
    <w:name w:val="Balloon Text"/>
    <w:basedOn w:val="a"/>
    <w:link w:val="af1"/>
    <w:uiPriority w:val="99"/>
    <w:semiHidden/>
    <w:rsid w:val="002950E1"/>
    <w:pPr>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2950E1"/>
    <w:rPr>
      <w:rFonts w:ascii="Tahoma" w:eastAsia="Times New Roman" w:hAnsi="Tahoma" w:cs="Tahoma"/>
      <w:sz w:val="16"/>
      <w:szCs w:val="16"/>
      <w:lang w:val="en-US"/>
    </w:rPr>
  </w:style>
  <w:style w:type="paragraph" w:styleId="af2">
    <w:name w:val="Title"/>
    <w:basedOn w:val="a"/>
    <w:link w:val="af3"/>
    <w:uiPriority w:val="99"/>
    <w:qFormat/>
    <w:rsid w:val="002950E1"/>
    <w:pPr>
      <w:overflowPunct w:val="0"/>
      <w:autoSpaceDE w:val="0"/>
      <w:autoSpaceDN w:val="0"/>
      <w:adjustRightInd w:val="0"/>
      <w:spacing w:after="0" w:line="240" w:lineRule="auto"/>
      <w:jc w:val="center"/>
    </w:pPr>
    <w:rPr>
      <w:rFonts w:ascii="Times New Roman" w:eastAsia="Times New Roman" w:hAnsi="Times New Roman" w:cs="Times New Roman"/>
      <w:b/>
      <w:bCs/>
      <w:sz w:val="40"/>
      <w:szCs w:val="40"/>
      <w:lang w:eastAsia="ru-RU"/>
    </w:rPr>
  </w:style>
  <w:style w:type="character" w:customStyle="1" w:styleId="af3">
    <w:name w:val="Название Знак"/>
    <w:basedOn w:val="a0"/>
    <w:link w:val="af2"/>
    <w:uiPriority w:val="99"/>
    <w:rsid w:val="002950E1"/>
    <w:rPr>
      <w:rFonts w:ascii="Times New Roman" w:eastAsia="Times New Roman" w:hAnsi="Times New Roman" w:cs="Times New Roman"/>
      <w:b/>
      <w:bCs/>
      <w:sz w:val="40"/>
      <w:szCs w:val="40"/>
      <w:lang w:eastAsia="ru-RU"/>
    </w:rPr>
  </w:style>
  <w:style w:type="character" w:styleId="af4">
    <w:name w:val="Hyperlink"/>
    <w:uiPriority w:val="99"/>
    <w:rsid w:val="002950E1"/>
    <w:rPr>
      <w:color w:val="0000FF"/>
      <w:u w:val="single"/>
    </w:rPr>
  </w:style>
  <w:style w:type="character" w:customStyle="1" w:styleId="Bodytext">
    <w:name w:val="Body text_"/>
    <w:basedOn w:val="a0"/>
    <w:link w:val="4"/>
    <w:rsid w:val="007F1556"/>
    <w:rPr>
      <w:rFonts w:ascii="Times New Roman" w:eastAsia="Times New Roman" w:hAnsi="Times New Roman" w:cs="Times New Roman"/>
      <w:sz w:val="27"/>
      <w:szCs w:val="27"/>
      <w:shd w:val="clear" w:color="auto" w:fill="FFFFFF"/>
    </w:rPr>
  </w:style>
  <w:style w:type="character" w:customStyle="1" w:styleId="BodytextBold">
    <w:name w:val="Body text + Bold"/>
    <w:basedOn w:val="Bodytext"/>
    <w:rsid w:val="007F1556"/>
    <w:rPr>
      <w:rFonts w:ascii="Times New Roman" w:eastAsia="Times New Roman" w:hAnsi="Times New Roman" w:cs="Times New Roman"/>
      <w:b/>
      <w:bCs/>
      <w:sz w:val="27"/>
      <w:szCs w:val="27"/>
      <w:shd w:val="clear" w:color="auto" w:fill="FFFFFF"/>
    </w:rPr>
  </w:style>
  <w:style w:type="character" w:customStyle="1" w:styleId="BodytextItalic">
    <w:name w:val="Body text + Italic"/>
    <w:basedOn w:val="Bodytext"/>
    <w:rsid w:val="007F1556"/>
    <w:rPr>
      <w:rFonts w:ascii="Times New Roman" w:eastAsia="Times New Roman" w:hAnsi="Times New Roman" w:cs="Times New Roman"/>
      <w:i/>
      <w:iCs/>
      <w:sz w:val="27"/>
      <w:szCs w:val="27"/>
      <w:shd w:val="clear" w:color="auto" w:fill="FFFFFF"/>
    </w:rPr>
  </w:style>
  <w:style w:type="paragraph" w:customStyle="1" w:styleId="4">
    <w:name w:val="Основной текст4"/>
    <w:basedOn w:val="a"/>
    <w:link w:val="Bodytext"/>
    <w:rsid w:val="007F1556"/>
    <w:pPr>
      <w:shd w:val="clear" w:color="auto" w:fill="FFFFFF"/>
      <w:spacing w:before="1260" w:after="300" w:line="0" w:lineRule="atLeast"/>
      <w:ind w:hanging="500"/>
      <w:jc w:val="both"/>
    </w:pPr>
    <w:rPr>
      <w:rFonts w:ascii="Times New Roman" w:eastAsia="Times New Roman" w:hAnsi="Times New Roman" w:cs="Times New Roman"/>
      <w:sz w:val="27"/>
      <w:szCs w:val="27"/>
    </w:rPr>
  </w:style>
  <w:style w:type="character" w:customStyle="1" w:styleId="Bodytext4">
    <w:name w:val="Body text (4)_"/>
    <w:basedOn w:val="a0"/>
    <w:rsid w:val="007F1556"/>
    <w:rPr>
      <w:rFonts w:ascii="Times New Roman" w:eastAsia="Times New Roman" w:hAnsi="Times New Roman" w:cs="Times New Roman"/>
      <w:b w:val="0"/>
      <w:bCs w:val="0"/>
      <w:i w:val="0"/>
      <w:iCs w:val="0"/>
      <w:smallCaps w:val="0"/>
      <w:strike w:val="0"/>
      <w:sz w:val="31"/>
      <w:szCs w:val="31"/>
    </w:rPr>
  </w:style>
  <w:style w:type="character" w:customStyle="1" w:styleId="Bodytext40">
    <w:name w:val="Body text (4)"/>
    <w:basedOn w:val="Bodytext4"/>
    <w:rsid w:val="007F1556"/>
    <w:rPr>
      <w:rFonts w:ascii="Times New Roman" w:eastAsia="Times New Roman" w:hAnsi="Times New Roman" w:cs="Times New Roman"/>
      <w:b w:val="0"/>
      <w:bCs w:val="0"/>
      <w:i w:val="0"/>
      <w:iCs w:val="0"/>
      <w:smallCaps w:val="0"/>
      <w:strike w:val="0"/>
      <w:sz w:val="31"/>
      <w:szCs w:val="31"/>
    </w:rPr>
  </w:style>
  <w:style w:type="character" w:customStyle="1" w:styleId="Bodytext3">
    <w:name w:val="Body text (3)_"/>
    <w:basedOn w:val="a0"/>
    <w:link w:val="Bodytext30"/>
    <w:rsid w:val="007F1556"/>
    <w:rPr>
      <w:rFonts w:ascii="Times New Roman" w:eastAsia="Times New Roman" w:hAnsi="Times New Roman" w:cs="Times New Roman"/>
      <w:sz w:val="27"/>
      <w:szCs w:val="27"/>
      <w:shd w:val="clear" w:color="auto" w:fill="FFFFFF"/>
    </w:rPr>
  </w:style>
  <w:style w:type="paragraph" w:customStyle="1" w:styleId="Bodytext30">
    <w:name w:val="Body text (3)"/>
    <w:basedOn w:val="a"/>
    <w:link w:val="Bodytext3"/>
    <w:rsid w:val="007F1556"/>
    <w:pPr>
      <w:shd w:val="clear" w:color="auto" w:fill="FFFFFF"/>
      <w:spacing w:after="0" w:line="322" w:lineRule="exact"/>
      <w:ind w:hanging="500"/>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19</Pages>
  <Words>5023</Words>
  <Characters>28633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21</cp:revision>
  <cp:lastPrinted>2014-12-10T07:15:00Z</cp:lastPrinted>
  <dcterms:created xsi:type="dcterms:W3CDTF">2014-11-19T04:45:00Z</dcterms:created>
  <dcterms:modified xsi:type="dcterms:W3CDTF">2015-01-22T10:40:00Z</dcterms:modified>
</cp:coreProperties>
</file>