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Математика — это человеческая деятельность; сравнительная ценность задач и правильный их выбор в математике гораздо более важны, чем способность совершать сложные действия в уме.</w:t>
      </w:r>
    </w:p>
    <w:p w:rsidR="00420A72" w:rsidRPr="00420A72" w:rsidRDefault="00420A72" w:rsidP="00420A7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420A72">
        <w:rPr>
          <w:rFonts w:ascii="Times New Roman" w:hAnsi="Times New Roman" w:cs="Times New Roman"/>
          <w:i/>
          <w:iCs/>
          <w:sz w:val="28"/>
          <w:szCs w:val="28"/>
        </w:rPr>
        <w:t>Звонкин</w:t>
      </w:r>
      <w:proofErr w:type="spellEnd"/>
      <w:r w:rsidRPr="00420A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20A72">
        <w:rPr>
          <w:rFonts w:ascii="Times New Roman" w:hAnsi="Times New Roman" w:cs="Times New Roman"/>
          <w:sz w:val="28"/>
          <w:szCs w:val="28"/>
        </w:rPr>
        <w:t>Малыши и математика</w:t>
      </w:r>
    </w:p>
    <w:p w:rsidR="00420A72" w:rsidRPr="00420A72" w:rsidRDefault="00420A72" w:rsidP="00420A72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 xml:space="preserve">Что означает владение математикой? Это есть умение решать задачи, причем </w:t>
      </w:r>
      <w:proofErr w:type="gramStart"/>
      <w:r w:rsidRPr="00420A7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20A72">
        <w:rPr>
          <w:rFonts w:ascii="Times New Roman" w:hAnsi="Times New Roman" w:cs="Times New Roman"/>
          <w:sz w:val="28"/>
          <w:szCs w:val="28"/>
        </w:rPr>
        <w:t xml:space="preserve"> только стан</w:t>
      </w:r>
      <w:r w:rsidRPr="00420A72">
        <w:rPr>
          <w:rFonts w:ascii="Times New Roman" w:hAnsi="Times New Roman" w:cs="Times New Roman"/>
          <w:sz w:val="28"/>
          <w:szCs w:val="28"/>
        </w:rPr>
        <w:softHyphen/>
        <w:t>дартные, но и требующие известной независимости мышления, здравого смысла, оригинальности, изобретательности.</w:t>
      </w:r>
    </w:p>
    <w:p w:rsidR="00420A72" w:rsidRPr="00420A72" w:rsidRDefault="00420A72" w:rsidP="00420A7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i/>
          <w:iCs/>
          <w:sz w:val="28"/>
          <w:szCs w:val="28"/>
        </w:rPr>
        <w:t xml:space="preserve">Л. Пойа. </w:t>
      </w:r>
      <w:r w:rsidRPr="00420A72">
        <w:rPr>
          <w:rFonts w:ascii="Times New Roman" w:hAnsi="Times New Roman" w:cs="Times New Roman"/>
          <w:sz w:val="28"/>
          <w:szCs w:val="28"/>
        </w:rPr>
        <w:t>Математическое открытие</w:t>
      </w:r>
    </w:p>
    <w:p w:rsidR="00420A72" w:rsidRPr="00420A72" w:rsidRDefault="00420A72" w:rsidP="00420A7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В последнее десятилетие одним из наиболее популярных в практике школьного обучения стал метод проектов, который изначально понимался как организация  специальной исследовательской деятельности учащихся в какой-либо практической области. На сегодняшний день в нашей стране не так много информации об использовании метода проектов в обучении математике. Очевидно, сложность самой математики часто служит оправданием для традиционной позиции учителя, ведь проще подробно объяснить и «</w:t>
      </w:r>
      <w:proofErr w:type="spellStart"/>
      <w:r w:rsidRPr="00420A72">
        <w:rPr>
          <w:rFonts w:ascii="Times New Roman" w:hAnsi="Times New Roman" w:cs="Times New Roman"/>
          <w:sz w:val="28"/>
          <w:szCs w:val="28"/>
        </w:rPr>
        <w:t>нарешать</w:t>
      </w:r>
      <w:proofErr w:type="spellEnd"/>
      <w:r w:rsidRPr="00420A72">
        <w:rPr>
          <w:rFonts w:ascii="Times New Roman" w:hAnsi="Times New Roman" w:cs="Times New Roman"/>
          <w:sz w:val="28"/>
          <w:szCs w:val="28"/>
        </w:rPr>
        <w:t>» определенное количество стандартных примеров, чем создать детям условия для самостоятельного изучения нового.</w:t>
      </w: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Для учителя математики наиболее привлекательным в данном методе является то, что в процессе работы над учебным проектом у школьников:</w:t>
      </w: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- появляется возможность осуществления приблизительных, «прикидочных» действий, не оцениваемых немедленно строгим контролером – учителем;</w:t>
      </w: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- зарождаются основы системного мышления;</w:t>
      </w: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- формируются навыки выдвижения гипотез, формирования проблем, поиска аргументов;</w:t>
      </w: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- развиваются творческие способности, воображение, фантазия;</w:t>
      </w: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- воспитываются целеустремленность и организованность, расчетливость и предприимчивость, способность ориентироваться в ситуации неопределенности.</w:t>
      </w: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lastRenderedPageBreak/>
        <w:t>Кроме того, в процессе выполнения проекта происходит естественное обучение совместным интеллектуальным действиям.</w:t>
      </w:r>
    </w:p>
    <w:p w:rsidR="00420A72" w:rsidRPr="00420A72" w:rsidRDefault="00420A72" w:rsidP="0042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 xml:space="preserve">Еще несколько лет назад мало кто из нас владел компьютером. Сейчас же без него невозможно представить себе нашу жизнь, он есть практически в каждом офисе, школе. Общество развивается ускоренными темпами. Эти изменения влияют и на ситуацию в сфере образования. Школа должна готовить своих учеников к жизни, о которой сама мало что знает. Каким будет мир в середине </w:t>
      </w:r>
      <w:r w:rsidRPr="00420A7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20A72">
        <w:rPr>
          <w:rFonts w:ascii="Times New Roman" w:hAnsi="Times New Roman" w:cs="Times New Roman"/>
          <w:sz w:val="28"/>
          <w:szCs w:val="28"/>
        </w:rPr>
        <w:t xml:space="preserve"> века, трудно представить не только школьным учителям, но и ученым. В любом случае общество будет заинтересовано в гражданах, которые умеют самостоятельно думать и решать разнообразные проблемы, обладают критическим и творческим мышлением, умеют работать в коллективе, обладают коммуникативными навыками.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В 7-х классах осуществляю проектную деятельность учащихся по теме «Треугольник», рассчитанную на целый год. На начальном этапе каждой группе из 5-6 человек сообщается ознакомительная информация и дается проектное задание.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Типы заданий, предлагаемых ученикам в ходе проекта: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*практические задания (измерения, черчения с помощью чертежных инструментов, разрезания, сгибания, рисования и др.)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*практические задачи – задачи прикладного характера;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*проблемные вопросы, ориентированные на формирование умений выдвигать гипотезы, объяснять факты, обосновывать выводы;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*теоретические задания на поиск и конспектирование информации, ее анализ, обобщение и т.п.;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*задачи - совокупность заданий на использование общих для них теоретических сведений.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Все задания разделены на блоки по темам: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1. Треугольник. Основные понятия и элементы.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2. Признаки равенства треугольников.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3. Равнобедренный треугольник.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4. Прямоугольный треугольник.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lastRenderedPageBreak/>
        <w:t>Некоторые задания выполняются учащимися в виде наглядного пособия по геометрии. При его изготовлении могут использоваться любые подходящие материалы: цветная бумага, картон, ткань и др.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:rsidR="00420A72" w:rsidRPr="00420A72" w:rsidRDefault="00420A72" w:rsidP="00420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Основные этапы организации проектной деятельности учащихся:</w:t>
      </w:r>
    </w:p>
    <w:p w:rsidR="00420A72" w:rsidRPr="00420A72" w:rsidRDefault="00420A72" w:rsidP="00420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Подготовка к выполнению проекта (формирование групп, выдача заданий).</w:t>
      </w:r>
    </w:p>
    <w:p w:rsidR="00420A72" w:rsidRPr="00420A72" w:rsidRDefault="00420A72" w:rsidP="00420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Планирование работы (распределение обязанностей, определение времени индивидуальной работы).</w:t>
      </w:r>
    </w:p>
    <w:p w:rsidR="00420A72" w:rsidRPr="00420A72" w:rsidRDefault="00420A72" w:rsidP="00420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Исследование (учащиеся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 по теме «Треугольники»; учитель корректирует ход выполнения работы).</w:t>
      </w:r>
    </w:p>
    <w:p w:rsidR="00420A72" w:rsidRPr="00420A72" w:rsidRDefault="00420A72" w:rsidP="00420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Обобщение результатов (учащиеся обобщают полученную информацию, формулируют выводы и оформляют материал для групповой презентации).</w:t>
      </w:r>
    </w:p>
    <w:p w:rsidR="00420A72" w:rsidRPr="00420A72" w:rsidRDefault="00420A72" w:rsidP="00420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Презентация (итоговый отчет каждой группы осуществляется в конце учебного года, учащиеся представляют «</w:t>
      </w:r>
      <w:proofErr w:type="spellStart"/>
      <w:r w:rsidRPr="00420A7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20A72">
        <w:rPr>
          <w:rFonts w:ascii="Times New Roman" w:hAnsi="Times New Roman" w:cs="Times New Roman"/>
          <w:sz w:val="28"/>
          <w:szCs w:val="28"/>
        </w:rPr>
        <w:t>»).</w:t>
      </w:r>
    </w:p>
    <w:p w:rsidR="00420A72" w:rsidRPr="00420A72" w:rsidRDefault="00420A72" w:rsidP="00420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Оценка результатов проектной деятельности и подведение итогов (каждый ученик оценивает ход и результат собственной деятельности в группе, каждая рабочая группа оценивает деятельность своих участников, учитель оценивает деятельность каждого ученика, подводит итоги проведенной учащимися работы, отмечает успехи каждого).</w:t>
      </w:r>
    </w:p>
    <w:p w:rsidR="00420A72" w:rsidRPr="00420A72" w:rsidRDefault="00420A72" w:rsidP="00420A7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 xml:space="preserve">Деятельность учащихся в рамках предлагаемого проекта обеспечивает им возможность «проживания» всех этапов формирования умственной деятельности. Практические задания и задачи ориентированы на физическое выполнение тех действий, для которых не </w:t>
      </w:r>
      <w:proofErr w:type="gramStart"/>
      <w:r w:rsidRPr="00420A72">
        <w:rPr>
          <w:rFonts w:ascii="Times New Roman" w:hAnsi="Times New Roman" w:cs="Times New Roman"/>
          <w:sz w:val="28"/>
          <w:szCs w:val="28"/>
        </w:rPr>
        <w:t>хватает</w:t>
      </w:r>
      <w:proofErr w:type="gramEnd"/>
      <w:r w:rsidRPr="00420A72">
        <w:rPr>
          <w:rFonts w:ascii="Times New Roman" w:hAnsi="Times New Roman" w:cs="Times New Roman"/>
          <w:sz w:val="28"/>
          <w:szCs w:val="28"/>
        </w:rPr>
        <w:t xml:space="preserve"> временив аудитории. Предварительные измерения, изготовление моделей треугольников, сгибание и разрезание фигур, поиски информации – все это служит базой для теоретических обобщений, выдвижение гипотез. </w:t>
      </w:r>
    </w:p>
    <w:p w:rsidR="00420A72" w:rsidRPr="00420A72" w:rsidRDefault="00420A72" w:rsidP="00420A7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 xml:space="preserve">При добросовестной самостоятельной работе школьников на уроках удается значительно увеличить объем изучаемого материала. Отношение </w:t>
      </w:r>
      <w:r w:rsidRPr="00420A72">
        <w:rPr>
          <w:rFonts w:ascii="Times New Roman" w:hAnsi="Times New Roman" w:cs="Times New Roman"/>
          <w:sz w:val="28"/>
          <w:szCs w:val="28"/>
        </w:rPr>
        <w:lastRenderedPageBreak/>
        <w:t>школьников к выполнению домашних заданий (</w:t>
      </w:r>
      <w:proofErr w:type="gramStart"/>
      <w:r w:rsidRPr="00420A72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420A72">
        <w:rPr>
          <w:rFonts w:ascii="Times New Roman" w:hAnsi="Times New Roman" w:cs="Times New Roman"/>
          <w:sz w:val="28"/>
          <w:szCs w:val="28"/>
        </w:rPr>
        <w:t xml:space="preserve"> проектных) существенно меняется. Дети уже не боятся совершать ошибки, становятся более изобретательными в способах доказательства и решения задач. Этому способствуют задания проекта, совместная интеллектуальная деятельность рабочих групп, консультации учителя. </w:t>
      </w:r>
    </w:p>
    <w:p w:rsidR="00420A72" w:rsidRPr="00420A72" w:rsidRDefault="00420A72" w:rsidP="00420A7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0A72">
        <w:rPr>
          <w:rFonts w:ascii="Times New Roman" w:hAnsi="Times New Roman" w:cs="Times New Roman"/>
          <w:sz w:val="28"/>
          <w:szCs w:val="28"/>
        </w:rPr>
        <w:t>Еще одним  важным результатом проектной деятельности является активизация процессов социализации школьника. Поиски информации, обращение к старшим, неформальные консультации с учителем благотворно влияют на личностное становление ребенка, его самореализацию и осмысление собственного места в социальном окружении. Одним из направлений реформирования отечественной системы образования является переход к профильному обучению. Но готовить учащихся к выбору будущей деятельности необходимо заранее.</w:t>
      </w:r>
    </w:p>
    <w:p w:rsidR="00420A72" w:rsidRDefault="00420A72" w:rsidP="00420A72">
      <w:pPr>
        <w:ind w:firstLine="567"/>
        <w:jc w:val="center"/>
        <w:rPr>
          <w:rFonts w:cs="Arial"/>
        </w:rPr>
      </w:pPr>
    </w:p>
    <w:p w:rsidR="00000000" w:rsidRDefault="00420A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9B"/>
    <w:multiLevelType w:val="hybridMultilevel"/>
    <w:tmpl w:val="8426270C"/>
    <w:lvl w:ilvl="0" w:tplc="EEEA0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A72"/>
    <w:rsid w:val="0042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2011-12-19T18:55:00Z</dcterms:created>
  <dcterms:modified xsi:type="dcterms:W3CDTF">2011-12-19T18:56:00Z</dcterms:modified>
</cp:coreProperties>
</file>