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30" w:rsidRPr="00F00730" w:rsidRDefault="00F00730" w:rsidP="00F0073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F0073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Тема: "Урок Пифагора"</w:t>
      </w:r>
    </w:p>
    <w:p w:rsidR="00F00730" w:rsidRPr="00F00730" w:rsidRDefault="00DE4460" w:rsidP="00F007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Локтионова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Л.А.</w:t>
      </w:r>
      <w:r w:rsidR="00F00730" w:rsidRPr="00F00730">
        <w:rPr>
          <w:rFonts w:ascii="Arial" w:eastAsia="Times New Roman" w:hAnsi="Arial" w:cs="Arial"/>
          <w:sz w:val="20"/>
          <w:szCs w:val="20"/>
          <w:lang w:eastAsia="ru-RU"/>
        </w:rPr>
        <w:t xml:space="preserve">, учитель математики </w:t>
      </w:r>
    </w:p>
    <w:p w:rsidR="00F00730" w:rsidRPr="00F00730" w:rsidRDefault="00F00730" w:rsidP="00F007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CE5983"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983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теорему Пифагора.</w:t>
      </w:r>
    </w:p>
    <w:p w:rsidR="00CE5983" w:rsidRPr="000741DC" w:rsidRDefault="00CE5983" w:rsidP="00CE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CE5983" w:rsidRPr="000741DC" w:rsidRDefault="00CE5983" w:rsidP="00CE5983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1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учебно-познавательная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умений применять теорему Пифагора;</w:t>
      </w:r>
    </w:p>
    <w:p w:rsidR="00CE5983" w:rsidRPr="000741DC" w:rsidRDefault="00CE5983" w:rsidP="00CE5983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1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развивающая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умений самостоятельно работать с дополнительной литературой, грамотной речи, ясности выраженной мысли, провести самооценку учебной деятельности на уроке;</w:t>
      </w:r>
    </w:p>
    <w:p w:rsidR="00CE5983" w:rsidRPr="000741DC" w:rsidRDefault="00CE5983" w:rsidP="00CE5983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1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воспитательная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настойчивости и трудолюбия;</w:t>
      </w:r>
    </w:p>
    <w:p w:rsidR="00CE5983" w:rsidRPr="000741DC" w:rsidRDefault="00CE5983" w:rsidP="00CE5983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коррекционная:</w:t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направленности и устойчивости внимания.</w:t>
      </w:r>
    </w:p>
    <w:p w:rsidR="00F00730" w:rsidRPr="000741DC" w:rsidRDefault="00F00730" w:rsidP="00CE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proofErr w:type="gramStart"/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лайд2, 3)</w:t>
      </w:r>
    </w:p>
    <w:p w:rsidR="005F5DCE" w:rsidRPr="000741DC" w:rsidRDefault="005F5DCE" w:rsidP="005F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Сегодня на уроке мы изучим теоремы невесты, нимфы, бабочки, 100 быков,</w:t>
      </w:r>
    </w:p>
    <w:p w:rsidR="005F5DCE" w:rsidRPr="000741DC" w:rsidRDefault="005F5DCE" w:rsidP="005F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рассмотрим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 xml:space="preserve">,бегство убогих” и ,,мост </w:t>
      </w:r>
      <w:proofErr w:type="spellStart"/>
      <w:r w:rsidRPr="000741DC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0741DC">
        <w:rPr>
          <w:rFonts w:ascii="Times New Roman" w:hAnsi="Times New Roman" w:cs="Times New Roman"/>
          <w:sz w:val="24"/>
          <w:szCs w:val="24"/>
        </w:rPr>
        <w:t>”. Почему так много вопросов на один урок? Совершенно верно, эти названия относятся к одной теореме, которую называют теоремой Пифагора.</w:t>
      </w:r>
    </w:p>
    <w:p w:rsidR="005F5DCE" w:rsidRPr="000741DC" w:rsidRDefault="005F5DCE" w:rsidP="005F5DCE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 xml:space="preserve">“…Геометрия владеет двумя сокровищами – </w:t>
      </w:r>
      <w:r w:rsidRPr="000741DC">
        <w:rPr>
          <w:rFonts w:ascii="Times New Roman" w:hAnsi="Times New Roman" w:cs="Times New Roman"/>
          <w:sz w:val="24"/>
          <w:szCs w:val="24"/>
        </w:rPr>
        <w:br/>
        <w:t xml:space="preserve">теоремой Пифагора и золотым сечением…” </w:t>
      </w:r>
      <w:r w:rsidRPr="000741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741DC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Иоганн Кеплер) </w:t>
      </w:r>
    </w:p>
    <w:p w:rsidR="00F00730" w:rsidRPr="000741DC" w:rsidRDefault="005F5DCE" w:rsidP="005F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А сейчас вспомним</w:t>
      </w:r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определения и правила, которые сегодня нам понадобятся.</w:t>
      </w:r>
    </w:p>
    <w:p w:rsidR="005F5DCE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Подготовительный эта</w:t>
      </w:r>
      <w:r w:rsidR="005F5DCE"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устно на вопросы: (слайд 4)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</w:t>
      </w:r>
      <w:proofErr w:type="gramStart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изображенная на рисунке 1?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треугольник называется прямоугольным?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его стороны?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площадь прямоугольного треугольника?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Катеты прямоугольного треугольника равны 16 см. и 10 см. Чему равна его площадь?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фигура изображена на рис.2?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площадь квадрата?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квадрата 8 см. Найдите его площадь.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квадрата </w:t>
      </w:r>
      <w:proofErr w:type="gramStart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+ </w:t>
      </w:r>
      <w:proofErr w:type="spellStart"/>
      <w:r w:rsidRPr="00074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Как найти его площадь? </w:t>
      </w:r>
    </w:p>
    <w:p w:rsidR="00F00730" w:rsidRPr="000741DC" w:rsidRDefault="00F00730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свойства площадей многоугольников. </w:t>
      </w:r>
    </w:p>
    <w:p w:rsidR="00A6334A" w:rsidRPr="000741DC" w:rsidRDefault="005F5DCE" w:rsidP="00F00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амолет находится на высоте 6 км. На земле мы проделали путь равный 8 км. Какой путь пролетел самолет в воздухе с момента взлета? На этот вопрос мы не можем пока ответить. </w:t>
      </w:r>
    </w:p>
    <w:p w:rsidR="00A6334A" w:rsidRDefault="00A6334A" w:rsidP="00A633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поможет нам теорема Пифагора. А кто же такой Пифагор?</w:t>
      </w:r>
    </w:p>
    <w:p w:rsidR="000741DC" w:rsidRPr="000741DC" w:rsidRDefault="000741DC" w:rsidP="00A633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30" w:rsidRPr="000741DC" w:rsidRDefault="00A6334A" w:rsidP="00A63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Древней Греции жил ученый ПИФАГОР.</w:t>
      </w:r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Пифагор родился в 570 году </w:t>
      </w:r>
      <w:proofErr w:type="gram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на острове </w:t>
      </w:r>
      <w:proofErr w:type="spell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proofErr w:type="spell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Отцом его был </w:t>
      </w:r>
      <w:proofErr w:type="spell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Мнесар</w:t>
      </w:r>
      <w:proofErr w:type="gram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резчик по драгоценным камням. Среди мастеров он славился большим искусством, но большого богатства не нажил. Имя матери не сохранилось. Некоторые источники называют ее </w:t>
      </w:r>
      <w:proofErr w:type="spell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Пифанидой</w:t>
      </w:r>
      <w:proofErr w:type="spell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дочерью основателя </w:t>
      </w:r>
      <w:proofErr w:type="spellStart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Самоса</w:t>
      </w:r>
      <w:proofErr w:type="spellEnd"/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 лет Пифагор покинул родной остров и отправился путешествовать. Путешествовал он много. Р</w:t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ассказывают, что он был в Индии, Египте, Вавилоне</w:t>
      </w:r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изучал древнюю культуру и достижения науки разных стран. Вернувшись на родину, Пифагор организовал кружок молодежи из представителей аристократии. Так возникла Пифагорейская школа.</w:t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30"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Пифагорейцы занимались математикой, философией, естественными науками. Ими было сделано много важных открытий в арифметике и геометрии. Авторство всех работ приписывалось самому Пифагору.  Пифагор был убит в уличной схватке во время народного восстания. После смерти его ученики окружили имя своего учителя множеством легенд, так что правду о Пифагоре установить невозможно.</w:t>
      </w:r>
    </w:p>
    <w:p w:rsidR="00A6334A" w:rsidRPr="000741DC" w:rsidRDefault="00A6334A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37" w:rsidRPr="000741DC" w:rsidRDefault="00F00730" w:rsidP="0014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143C37"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теоремы.</w:t>
      </w:r>
    </w:p>
    <w:p w:rsidR="00143C37" w:rsidRPr="000741DC" w:rsidRDefault="00F00730" w:rsidP="0014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C37" w:rsidRPr="000741DC">
        <w:rPr>
          <w:rFonts w:ascii="Times New Roman" w:hAnsi="Times New Roman" w:cs="Times New Roman"/>
          <w:sz w:val="24"/>
          <w:szCs w:val="24"/>
        </w:rPr>
        <w:t xml:space="preserve">-Может быть, вы что-нибудь слышали о теореме Пифагора. </w:t>
      </w:r>
      <w:proofErr w:type="gramStart"/>
      <w:r w:rsidR="00143C37" w:rsidRPr="000741DC">
        <w:rPr>
          <w:rFonts w:ascii="Times New Roman" w:hAnsi="Times New Roman" w:cs="Times New Roman"/>
          <w:sz w:val="24"/>
          <w:szCs w:val="24"/>
        </w:rPr>
        <w:t>(Пифагоровы</w:t>
      </w:r>
      <w:proofErr w:type="gramEnd"/>
    </w:p>
    <w:p w:rsidR="00143C37" w:rsidRPr="000741DC" w:rsidRDefault="00143C37" w:rsidP="0014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штаны, во все стороны равны.)</w:t>
      </w:r>
    </w:p>
    <w:p w:rsidR="00143C37" w:rsidRPr="000741DC" w:rsidRDefault="00143C37" w:rsidP="0014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-Действительно такое выражение существует, это шуточная формулировка</w:t>
      </w:r>
    </w:p>
    <w:p w:rsidR="00F00730" w:rsidRPr="000741DC" w:rsidRDefault="00143C37" w:rsidP="0014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теоремы. Такие стишки придумывали учащиеся средних веков, рисовали шаржи.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-В настоящее время все согласны с тем, что эта теорема не была открыта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 xml:space="preserve">Пифагором. Она была известна еще до него. Её знали в Китае, </w:t>
      </w:r>
      <w:proofErr w:type="spellStart"/>
      <w:r w:rsidRPr="000741DC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0741DC">
        <w:rPr>
          <w:rFonts w:ascii="Times New Roman" w:hAnsi="Times New Roman" w:cs="Times New Roman"/>
          <w:sz w:val="24"/>
          <w:szCs w:val="24"/>
        </w:rPr>
        <w:t>,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1DC">
        <w:rPr>
          <w:rFonts w:ascii="Times New Roman" w:hAnsi="Times New Roman" w:cs="Times New Roman"/>
          <w:sz w:val="24"/>
          <w:szCs w:val="24"/>
        </w:rPr>
        <w:t>Египте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 Вернее, не ее, а частные случаи. Однако одни полагают, что Пифагор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 xml:space="preserve">первым дал ее полноценное доказательство, другие же отказывают ему и 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этой заслуге. Зато не найти, пожалуй, никакой другой теоремы, имеющие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столько всевозможных названий. Об этом мы говорили в начале урока. Во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Франции и Германии в Средневековье теорему Пифагора называли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,мостом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1DC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0741DC">
        <w:rPr>
          <w:rFonts w:ascii="Times New Roman" w:hAnsi="Times New Roman" w:cs="Times New Roman"/>
          <w:sz w:val="24"/>
          <w:szCs w:val="24"/>
        </w:rPr>
        <w:t>”</w:t>
      </w:r>
      <w:r w:rsidR="000741DC">
        <w:rPr>
          <w:rFonts w:ascii="Times New Roman" w:hAnsi="Times New Roman" w:cs="Times New Roman"/>
          <w:sz w:val="24"/>
          <w:szCs w:val="24"/>
        </w:rPr>
        <w:t xml:space="preserve"> </w:t>
      </w:r>
      <w:r w:rsidRPr="000741DC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,бегством убогих” потому что перед экзаменом, содержащим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вопросы по этой теме, начинался массовый отток нерадивых студентов. У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математиков арабского Востока эта теорема называлась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,теорема невесты”.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Дело в том, что в некоторых списках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,Начал” Евклида эта теорема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называлась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,теорема нимфы” за сходство чертежа с пчелкой, бабочкой (по-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1DC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r w:rsidRPr="00074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имфы).</w:t>
      </w:r>
      <w:r w:rsidR="000741DC">
        <w:rPr>
          <w:rFonts w:ascii="Times New Roman" w:hAnsi="Times New Roman" w:cs="Times New Roman"/>
          <w:sz w:val="24"/>
          <w:szCs w:val="24"/>
        </w:rPr>
        <w:t xml:space="preserve"> </w:t>
      </w:r>
      <w:r w:rsidRPr="000741DC">
        <w:rPr>
          <w:rFonts w:ascii="Times New Roman" w:hAnsi="Times New Roman" w:cs="Times New Roman"/>
          <w:sz w:val="24"/>
          <w:szCs w:val="24"/>
        </w:rPr>
        <w:t>Но словом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,нимфа” греки называли еще и некоторых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 xml:space="preserve">богинь, а также молодых женщин и невест. При переводе с 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арабский переводчик</w:t>
      </w:r>
      <w:r w:rsidR="000741DC">
        <w:rPr>
          <w:rFonts w:ascii="Times New Roman" w:hAnsi="Times New Roman" w:cs="Times New Roman"/>
          <w:sz w:val="24"/>
          <w:szCs w:val="24"/>
        </w:rPr>
        <w:t>,</w:t>
      </w:r>
      <w:r w:rsidRPr="00074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>не обратив внимание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 xml:space="preserve"> на чертеж, перевел слово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,,нимфа” как</w:t>
      </w:r>
      <w:proofErr w:type="gramStart"/>
      <w:r w:rsidR="000741DC">
        <w:rPr>
          <w:rFonts w:ascii="Times New Roman" w:hAnsi="Times New Roman" w:cs="Times New Roman"/>
          <w:sz w:val="24"/>
          <w:szCs w:val="24"/>
        </w:rPr>
        <w:t xml:space="preserve"> </w:t>
      </w:r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,невеста”, а не ,,бабочка”. Так появилось ласковое название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знаменитой теоремы -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,теорема невесты”. Рассказывают, что когда Пифагор</w:t>
      </w:r>
    </w:p>
    <w:p w:rsidR="00B66580" w:rsidRPr="000741DC" w:rsidRDefault="00B66580" w:rsidP="00B6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доказал свою знаменитую теорему, он отблагодарил богов, принеся жертву</w:t>
      </w:r>
    </w:p>
    <w:p w:rsidR="00B66580" w:rsidRPr="000741DC" w:rsidRDefault="00B66580" w:rsidP="00B66580">
      <w:pPr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сто быков. И поэтому её ещё называют теоремой «100 быков».</w:t>
      </w:r>
    </w:p>
    <w:p w:rsid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доказал одну из важнейших теорем геометрии</w:t>
      </w:r>
      <w:proofErr w:type="gramStart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лайд, 12). </w:t>
      </w:r>
    </w:p>
    <w:p w:rsidR="000741DC" w:rsidRDefault="000741DC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DC" w:rsidRDefault="000741DC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DC" w:rsidRDefault="000741DC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DC" w:rsidRDefault="000741DC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Великий немецкий писатель-романист А.Шамиссо написал следующие стихи: (слайд 13).</w:t>
      </w:r>
    </w:p>
    <w:p w:rsidR="00DE7C4A" w:rsidRPr="000741DC" w:rsidRDefault="00DE7C4A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Пребудет вечной истины, как скоро</w:t>
      </w:r>
    </w:p>
    <w:p w:rsidR="00DE7C4A" w:rsidRPr="000741DC" w:rsidRDefault="00DE7C4A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Ее познает слабый человек!</w:t>
      </w:r>
    </w:p>
    <w:p w:rsidR="00DE7C4A" w:rsidRPr="000741DC" w:rsidRDefault="00DE7C4A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ныне теорема Пифагора верна, </w:t>
      </w:r>
    </w:p>
    <w:p w:rsidR="00DE7C4A" w:rsidRPr="000741DC" w:rsidRDefault="00DE7C4A" w:rsidP="00DE7C4A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его далекий век.</w:t>
      </w:r>
    </w:p>
    <w:p w:rsidR="00832BE4" w:rsidRPr="000741DC" w:rsidRDefault="00832BE4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1038225"/>
            <wp:effectExtent l="19050" t="0" r="0" b="0"/>
            <wp:docPr id="1" name="Рисунок 1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1D" w:rsidRPr="000741DC" w:rsidRDefault="0017221D" w:rsidP="0017221D">
      <w:pPr>
        <w:pStyle w:val="a4"/>
      </w:pPr>
      <w:r w:rsidRPr="000741DC">
        <w:t>- Давайте на основе данных рисунков заполним соответствующую таблицу. В этой таблице нам надо записать квадраты длин катетов и гипотенузы для каждого из данных треугольников. 3 треугольника, соответственно 3 строки таблицы и заполним.</w:t>
      </w:r>
    </w:p>
    <w:p w:rsidR="0017221D" w:rsidRPr="000741DC" w:rsidRDefault="0017221D" w:rsidP="0017221D">
      <w:pPr>
        <w:pStyle w:val="a4"/>
      </w:pPr>
      <w:r w:rsidRPr="000741DC">
        <w:rPr>
          <w:i/>
          <w:iCs/>
        </w:rPr>
        <w:t>Дети выходят к доске и заполняют таблицу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2"/>
        <w:gridCol w:w="480"/>
        <w:gridCol w:w="480"/>
        <w:gridCol w:w="480"/>
      </w:tblGrid>
      <w:tr w:rsidR="0017221D" w:rsidRPr="000741DC" w:rsidTr="004F71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proofErr w:type="spellStart"/>
            <w:r w:rsidRPr="000741DC">
              <w:rPr>
                <w:b/>
                <w:bCs/>
              </w:rPr>
              <w:t>a</w:t>
            </w:r>
            <w:proofErr w:type="spellEnd"/>
            <w:r w:rsidRPr="000741DC">
              <w:rPr>
                <w:b/>
                <w:bCs/>
              </w:rPr>
              <w:t xml:space="preserve"> </w:t>
            </w:r>
            <w:r w:rsidRPr="000741D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proofErr w:type="spellStart"/>
            <w:r w:rsidRPr="000741DC">
              <w:rPr>
                <w:b/>
                <w:bCs/>
              </w:rPr>
              <w:t>b</w:t>
            </w:r>
            <w:proofErr w:type="spellEnd"/>
            <w:r w:rsidRPr="000741DC">
              <w:rPr>
                <w:b/>
                <w:bCs/>
              </w:rPr>
              <w:t xml:space="preserve"> </w:t>
            </w:r>
            <w:r w:rsidRPr="000741D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proofErr w:type="spellStart"/>
            <w:r w:rsidRPr="000741DC">
              <w:rPr>
                <w:b/>
                <w:bCs/>
              </w:rPr>
              <w:t>c</w:t>
            </w:r>
            <w:proofErr w:type="spellEnd"/>
            <w:r w:rsidRPr="000741DC">
              <w:rPr>
                <w:b/>
                <w:bCs/>
              </w:rPr>
              <w:t xml:space="preserve"> </w:t>
            </w:r>
            <w:r w:rsidRPr="000741DC">
              <w:rPr>
                <w:b/>
                <w:bCs/>
                <w:vertAlign w:val="superscript"/>
              </w:rPr>
              <w:t>2</w:t>
            </w:r>
          </w:p>
        </w:tc>
      </w:tr>
      <w:tr w:rsidR="0017221D" w:rsidRPr="000741DC" w:rsidTr="004F71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289</w:t>
            </w:r>
          </w:p>
        </w:tc>
      </w:tr>
      <w:tr w:rsidR="0017221D" w:rsidRPr="000741DC" w:rsidTr="004F71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169</w:t>
            </w:r>
          </w:p>
        </w:tc>
      </w:tr>
      <w:tr w:rsidR="0017221D" w:rsidRPr="000741DC" w:rsidTr="004F71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1D" w:rsidRPr="000741DC" w:rsidRDefault="0017221D" w:rsidP="004F716F">
            <w:pPr>
              <w:pStyle w:val="a4"/>
              <w:jc w:val="center"/>
            </w:pPr>
            <w:r w:rsidRPr="000741DC">
              <w:t>25</w:t>
            </w:r>
          </w:p>
        </w:tc>
      </w:tr>
    </w:tbl>
    <w:p w:rsidR="0017221D" w:rsidRPr="000741DC" w:rsidRDefault="0017221D" w:rsidP="0017221D">
      <w:pPr>
        <w:pStyle w:val="a4"/>
      </w:pPr>
      <w:r w:rsidRPr="000741DC">
        <w:t>- Итак, определите, как связаны катеты и гипотенуза в каждом из треугольников (как связаны квадраты катетов с квадратом гипотенузы).</w:t>
      </w:r>
    </w:p>
    <w:p w:rsidR="0017221D" w:rsidRPr="000741DC" w:rsidRDefault="0017221D" w:rsidP="0017221D">
      <w:pPr>
        <w:pStyle w:val="a4"/>
        <w:jc w:val="center"/>
      </w:pPr>
      <w:r w:rsidRPr="000741DC">
        <w:rPr>
          <w:rStyle w:val="a6"/>
        </w:rPr>
        <w:t>Квадрат гипотенузы равен сумме квадратов катетов</w:t>
      </w:r>
    </w:p>
    <w:p w:rsidR="00FF3800" w:rsidRPr="000741DC" w:rsidRDefault="00FF3800" w:rsidP="00FF3800">
      <w:pPr>
        <w:pStyle w:val="a4"/>
      </w:pPr>
      <w:r w:rsidRPr="000741DC">
        <w:t xml:space="preserve">“Теорема Пифагора”- теорема, которая отражает связь между катетами и гипотенузой в прямоугольном треугольнике. </w:t>
      </w:r>
    </w:p>
    <w:p w:rsidR="00FF3800" w:rsidRPr="000741DC" w:rsidRDefault="00FF3800" w:rsidP="00FF3800">
      <w:pPr>
        <w:pStyle w:val="a4"/>
      </w:pPr>
      <w:r w:rsidRPr="000741DC">
        <w:t>- На экране компьютера портрет Пифагора и формулировка теоремы.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Если дан нам треугольник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И притом с прямым углом,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То квадрат гипотенузы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Мы всегда легко найдем.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Катеты в квадрат возводим,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Сумму степеней находим-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И таким простым путем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К результату мы придем.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Существует множество способов доказательства теоремы Пифагора. В книге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английского педагога Лумиса обсуждается и классифицируется 37028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доказательств этой теоремы. На стенде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>,Это интересно” вы можете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 xml:space="preserve">познакомиться с некоторыми доказательствами. И при </w:t>
      </w:r>
      <w:proofErr w:type="spellStart"/>
      <w:r w:rsidRPr="000741DC">
        <w:rPr>
          <w:rFonts w:ascii="Times New Roman" w:hAnsi="Times New Roman" w:cs="Times New Roman"/>
          <w:sz w:val="24"/>
          <w:szCs w:val="24"/>
        </w:rPr>
        <w:t>подготовь</w:t>
      </w:r>
      <w:r w:rsidR="000741DC" w:rsidRPr="000741DC">
        <w:rPr>
          <w:rFonts w:ascii="Times New Roman" w:hAnsi="Times New Roman" w:cs="Times New Roman"/>
          <w:sz w:val="24"/>
          <w:szCs w:val="24"/>
        </w:rPr>
        <w:t>к</w:t>
      </w:r>
      <w:r w:rsidRPr="000741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741D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lastRenderedPageBreak/>
        <w:t xml:space="preserve">следующему уроку вы можете выучить доказательство, приведенное </w:t>
      </w:r>
      <w:proofErr w:type="gramStart"/>
      <w:r w:rsidRPr="000741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1576" w:rsidRPr="000741DC" w:rsidRDefault="00751576" w:rsidP="0075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1DC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0741DC">
        <w:rPr>
          <w:rFonts w:ascii="Times New Roman" w:hAnsi="Times New Roman" w:cs="Times New Roman"/>
          <w:sz w:val="24"/>
          <w:szCs w:val="24"/>
        </w:rPr>
        <w:t xml:space="preserve"> или доказать теорему другими способами.</w:t>
      </w:r>
    </w:p>
    <w:p w:rsidR="00FF3800" w:rsidRDefault="00FF3800" w:rsidP="00FF3800">
      <w:pPr>
        <w:pStyle w:val="a4"/>
      </w:pPr>
      <w:r w:rsidRPr="000741DC">
        <w:t xml:space="preserve">И сейчас мы докажем эту теорему. </w:t>
      </w:r>
    </w:p>
    <w:p w:rsidR="000B64BB" w:rsidRDefault="000B64BB" w:rsidP="000B64BB">
      <w:pPr>
        <w:pStyle w:val="a4"/>
        <w:rPr>
          <w:rFonts w:ascii="Arial" w:hAnsi="Arial" w:cs="Arial"/>
          <w:sz w:val="20"/>
          <w:szCs w:val="20"/>
        </w:rPr>
      </w:pPr>
      <w:proofErr w:type="spellStart"/>
      <w:r>
        <w:rPr>
          <w:rStyle w:val="a5"/>
          <w:rFonts w:ascii="Arial" w:hAnsi="Arial" w:cs="Arial"/>
          <w:sz w:val="20"/>
          <w:szCs w:val="20"/>
        </w:rPr>
        <w:t>Валеологическая</w:t>
      </w:r>
      <w:proofErr w:type="spellEnd"/>
      <w:r>
        <w:rPr>
          <w:rStyle w:val="a5"/>
          <w:rFonts w:ascii="Arial" w:hAnsi="Arial" w:cs="Arial"/>
          <w:sz w:val="20"/>
          <w:szCs w:val="20"/>
        </w:rPr>
        <w:t xml:space="preserve"> пауза!</w:t>
      </w:r>
    </w:p>
    <w:p w:rsidR="000B64BB" w:rsidRDefault="000B64BB" w:rsidP="000B64B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Дыхательное упражнение </w:t>
      </w:r>
      <w:r>
        <w:rPr>
          <w:rFonts w:ascii="Arial" w:hAnsi="Arial" w:cs="Arial"/>
          <w:sz w:val="20"/>
          <w:szCs w:val="20"/>
        </w:rPr>
        <w:br/>
        <w:t xml:space="preserve">б) Упражнение для позвоночника </w:t>
      </w:r>
      <w:r>
        <w:rPr>
          <w:rFonts w:ascii="Arial" w:hAnsi="Arial" w:cs="Arial"/>
          <w:sz w:val="20"/>
          <w:szCs w:val="20"/>
        </w:rPr>
        <w:br/>
        <w:t xml:space="preserve">в) Упражнение для глаз </w:t>
      </w:r>
    </w:p>
    <w:p w:rsidR="000B64BB" w:rsidRPr="000741DC" w:rsidRDefault="000B64BB" w:rsidP="00FF3800">
      <w:pPr>
        <w:pStyle w:val="a4"/>
      </w:pPr>
    </w:p>
    <w:p w:rsidR="00FF3800" w:rsidRPr="000741DC" w:rsidRDefault="00B66580" w:rsidP="00FF3800">
      <w:pPr>
        <w:pStyle w:val="a4"/>
      </w:pPr>
      <w:r w:rsidRPr="000741DC">
        <w:t>Землемеры Древнего Египта для построения прямого угла использовали бечевку, разделен</w:t>
      </w:r>
      <w:r w:rsidR="00DE7C4A" w:rsidRPr="000741DC">
        <w:t>ную узлами на 12 равных частей.</w:t>
      </w:r>
    </w:p>
    <w:p w:rsidR="00DE7C4A" w:rsidRPr="000741DC" w:rsidRDefault="00DE7C4A" w:rsidP="00D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Получили прямоугольный треугольник со сторонами 3, 4 и 5 единиц. Это</w:t>
      </w:r>
    </w:p>
    <w:p w:rsidR="00DE7C4A" w:rsidRPr="000741DC" w:rsidRDefault="00DE7C4A" w:rsidP="00D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единственный прямоугольный треугольник, стороны которого равны трём</w:t>
      </w:r>
    </w:p>
    <w:p w:rsidR="00DE7C4A" w:rsidRPr="000741DC" w:rsidRDefault="00DE7C4A" w:rsidP="00D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последовательным натуральным числам. Его называют египетским</w:t>
      </w:r>
    </w:p>
    <w:p w:rsidR="0017221D" w:rsidRPr="000741DC" w:rsidRDefault="00DE7C4A" w:rsidP="00DE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треугольником. Об этом вы прочтете дома в п</w:t>
      </w:r>
      <w:r w:rsidR="00CD6CC6" w:rsidRPr="000741DC">
        <w:rPr>
          <w:rFonts w:ascii="Times New Roman" w:hAnsi="Times New Roman" w:cs="Times New Roman"/>
          <w:sz w:val="24"/>
          <w:szCs w:val="24"/>
        </w:rPr>
        <w:t>.5</w:t>
      </w:r>
      <w:r w:rsidRPr="000741DC">
        <w:rPr>
          <w:rFonts w:ascii="Times New Roman" w:hAnsi="Times New Roman" w:cs="Times New Roman"/>
          <w:sz w:val="24"/>
          <w:szCs w:val="24"/>
        </w:rPr>
        <w:t>4.</w:t>
      </w: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</w:t>
      </w:r>
      <w:r w:rsidR="0017221D"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 изученного материала.</w:t>
      </w:r>
    </w:p>
    <w:p w:rsidR="00DE7C4A" w:rsidRPr="000741DC" w:rsidRDefault="00DE7C4A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устно № 483 (а, б), 484 (а, б).</w:t>
      </w:r>
    </w:p>
    <w:p w:rsidR="00E402FF" w:rsidRPr="000741DC" w:rsidRDefault="00E402FF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2667000"/>
            <wp:effectExtent l="19050" t="0" r="0" b="0"/>
            <wp:docPr id="3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16" w:rsidRPr="000741DC" w:rsidRDefault="00224816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можем решить поставленную в начале нашего урока задачу</w:t>
      </w:r>
      <w:proofErr w:type="gramStart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устно) Запишите домашнее задание: (слайд 14).</w:t>
      </w: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</w:t>
      </w:r>
    </w:p>
    <w:p w:rsidR="000F59F2" w:rsidRPr="000741DC" w:rsidRDefault="000F59F2" w:rsidP="000F59F2">
      <w:pPr>
        <w:pStyle w:val="a4"/>
      </w:pPr>
      <w:r w:rsidRPr="000741DC">
        <w:rPr>
          <w:u w:val="single"/>
        </w:rPr>
        <w:t xml:space="preserve">Учитель: </w:t>
      </w:r>
      <w:r w:rsidRPr="000741DC">
        <w:t>Какое открытие мы сегодня совершили?</w:t>
      </w:r>
    </w:p>
    <w:p w:rsidR="00546AAF" w:rsidRPr="000741DC" w:rsidRDefault="00546AAF" w:rsidP="00546AAF">
      <w:pPr>
        <w:pStyle w:val="a4"/>
      </w:pPr>
      <w:r w:rsidRPr="000741DC">
        <w:t>Давайте попробуем повторить формулировку теоремы Пифагора</w:t>
      </w:r>
    </w:p>
    <w:p w:rsidR="000F59F2" w:rsidRPr="000741DC" w:rsidRDefault="00224816" w:rsidP="00F007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41DC">
        <w:rPr>
          <w:rFonts w:ascii="Times New Roman" w:hAnsi="Times New Roman" w:cs="Times New Roman"/>
          <w:sz w:val="24"/>
          <w:szCs w:val="24"/>
        </w:rPr>
        <w:t>Спасибо за хорошую работу.</w:t>
      </w:r>
    </w:p>
    <w:p w:rsidR="00443095" w:rsidRPr="000741DC" w:rsidRDefault="00443095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hAnsi="Times New Roman" w:cs="Times New Roman"/>
          <w:sz w:val="24"/>
          <w:szCs w:val="24"/>
        </w:rPr>
        <w:lastRenderedPageBreak/>
        <w:t>Объявляет, комментируя, оценки за урок. Благодарит всех за работу.</w:t>
      </w:r>
    </w:p>
    <w:p w:rsidR="00F00730" w:rsidRPr="000741DC" w:rsidRDefault="00F00730" w:rsidP="00F0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урок. До свидания!</w:t>
      </w:r>
    </w:p>
    <w:p w:rsidR="00F00730" w:rsidRPr="000741DC" w:rsidRDefault="00F00730" w:rsidP="00F00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8C" w:rsidRPr="000741DC" w:rsidRDefault="004F4D8C">
      <w:pPr>
        <w:rPr>
          <w:rFonts w:ascii="Times New Roman" w:hAnsi="Times New Roman" w:cs="Times New Roman"/>
          <w:sz w:val="24"/>
          <w:szCs w:val="24"/>
        </w:rPr>
      </w:pPr>
    </w:p>
    <w:sectPr w:rsidR="004F4D8C" w:rsidRPr="000741DC" w:rsidSect="004F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7F88"/>
    <w:multiLevelType w:val="multilevel"/>
    <w:tmpl w:val="30F2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F2D6F"/>
    <w:multiLevelType w:val="hybridMultilevel"/>
    <w:tmpl w:val="9AAA1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5160"/>
    <w:multiLevelType w:val="multilevel"/>
    <w:tmpl w:val="454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30"/>
    <w:rsid w:val="00031537"/>
    <w:rsid w:val="000741DC"/>
    <w:rsid w:val="00077A0F"/>
    <w:rsid w:val="000B64BB"/>
    <w:rsid w:val="000F59F2"/>
    <w:rsid w:val="0013229A"/>
    <w:rsid w:val="00143C37"/>
    <w:rsid w:val="0017221D"/>
    <w:rsid w:val="001A0065"/>
    <w:rsid w:val="00224816"/>
    <w:rsid w:val="002B1C91"/>
    <w:rsid w:val="002F6421"/>
    <w:rsid w:val="00443095"/>
    <w:rsid w:val="004F4D8C"/>
    <w:rsid w:val="004F6805"/>
    <w:rsid w:val="00546AAF"/>
    <w:rsid w:val="005F5DCE"/>
    <w:rsid w:val="00712B26"/>
    <w:rsid w:val="00751576"/>
    <w:rsid w:val="007B0CBC"/>
    <w:rsid w:val="007D1269"/>
    <w:rsid w:val="00832BE4"/>
    <w:rsid w:val="008934F6"/>
    <w:rsid w:val="009608B9"/>
    <w:rsid w:val="00980121"/>
    <w:rsid w:val="00A6334A"/>
    <w:rsid w:val="00B55BCD"/>
    <w:rsid w:val="00B66580"/>
    <w:rsid w:val="00BA0215"/>
    <w:rsid w:val="00BB36F4"/>
    <w:rsid w:val="00CD6CC6"/>
    <w:rsid w:val="00CE5983"/>
    <w:rsid w:val="00D96BD0"/>
    <w:rsid w:val="00DE4460"/>
    <w:rsid w:val="00DE7C4A"/>
    <w:rsid w:val="00DF3545"/>
    <w:rsid w:val="00E0467D"/>
    <w:rsid w:val="00E402FF"/>
    <w:rsid w:val="00F00730"/>
    <w:rsid w:val="00FD3610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8C"/>
  </w:style>
  <w:style w:type="paragraph" w:styleId="1">
    <w:name w:val="heading 1"/>
    <w:basedOn w:val="a"/>
    <w:link w:val="10"/>
    <w:uiPriority w:val="9"/>
    <w:qFormat/>
    <w:rsid w:val="00F0073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3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00730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0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730"/>
    <w:rPr>
      <w:b/>
      <w:bCs/>
    </w:rPr>
  </w:style>
  <w:style w:type="character" w:styleId="a6">
    <w:name w:val="Emphasis"/>
    <w:basedOn w:val="a0"/>
    <w:qFormat/>
    <w:rsid w:val="00F007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4AD7-1591-4102-99D2-2BF0A9BC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2009-11-29T20:23:00Z</dcterms:created>
  <dcterms:modified xsi:type="dcterms:W3CDTF">2009-12-13T21:23:00Z</dcterms:modified>
</cp:coreProperties>
</file>