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E33" w:rsidRPr="00DE0E33" w:rsidRDefault="00DE0E33" w:rsidP="00DE0E33">
      <w:pPr>
        <w:tabs>
          <w:tab w:val="center" w:pos="4677"/>
          <w:tab w:val="left" w:pos="564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E33">
        <w:rPr>
          <w:rFonts w:ascii="Times New Roman" w:hAnsi="Times New Roman" w:cs="Times New Roman"/>
          <w:sz w:val="24"/>
          <w:szCs w:val="24"/>
        </w:rPr>
        <w:t xml:space="preserve"> </w:t>
      </w:r>
      <w:r w:rsidRPr="00DE0E33">
        <w:rPr>
          <w:rFonts w:ascii="Times New Roman" w:hAnsi="Times New Roman" w:cs="Times New Roman"/>
          <w:b/>
          <w:sz w:val="24"/>
          <w:szCs w:val="24"/>
        </w:rPr>
        <w:t xml:space="preserve">«ИНФОРМАЦИОННЫЕ ТЕХНОЛОГИИ В </w:t>
      </w:r>
      <w:r w:rsidRPr="00DE0E33">
        <w:rPr>
          <w:rFonts w:ascii="Times New Roman" w:hAnsi="Times New Roman" w:cs="Times New Roman"/>
          <w:b/>
          <w:sz w:val="24"/>
          <w:szCs w:val="24"/>
        </w:rPr>
        <w:t>ДЕЛОПРОИЗВОДСТВЕ»</w:t>
      </w:r>
    </w:p>
    <w:p w:rsidR="00DE0E33" w:rsidRPr="00DE0E33" w:rsidRDefault="00DE0E33" w:rsidP="00DE0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П</w:t>
      </w:r>
      <w:r w:rsidRPr="00DE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овышение требований оперативности поступ</w:t>
      </w:r>
      <w:r w:rsidRPr="00DE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ления</w:t>
      </w:r>
      <w:r w:rsidRPr="00DE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</w:t>
      </w:r>
      <w:r w:rsidRPr="00DE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требует </w:t>
      </w:r>
      <w:r w:rsidRPr="00DE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</w:t>
      </w:r>
      <w:r w:rsidRPr="00DE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E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</w:t>
      </w:r>
      <w:r w:rsidRPr="00DE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E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организации управления документооборотом в </w:t>
      </w:r>
      <w:r w:rsidRPr="00DE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учреждениях. </w:t>
      </w:r>
      <w:r w:rsidRPr="00DE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современном обществе за счет активного использования новых информационных технологий </w:t>
      </w:r>
      <w:r w:rsidRPr="00DE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 </w:t>
      </w:r>
      <w:r w:rsidRPr="00DE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возникающих проблем </w:t>
      </w:r>
      <w:r w:rsidRPr="00DE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E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делопроизводств</w:t>
      </w:r>
      <w:r w:rsidRPr="00DE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E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E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E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елопроизвод</w:t>
      </w:r>
      <w:r w:rsidRPr="00DE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итель</w:t>
      </w:r>
      <w:r w:rsidRPr="00DE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должен овладеть необходимым программным инструментарием для обработки документов на компьютере. От его знаний и умения работать на компьютере будет во многом зависеть его карьера. </w:t>
      </w:r>
    </w:p>
    <w:p w:rsidR="00DE0E33" w:rsidRPr="00DE0E33" w:rsidRDefault="00DE0E33" w:rsidP="00DE0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Спец</w:t>
      </w:r>
      <w:r w:rsidRPr="00DE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«</w:t>
      </w:r>
      <w:r w:rsidRPr="00DE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технологии в  делопроизводстве</w:t>
      </w:r>
      <w:r w:rsidRPr="00DE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DE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 для 10-11 классов и </w:t>
      </w:r>
      <w:r w:rsidRPr="00DE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 тем, кт</w:t>
      </w:r>
      <w:r w:rsidRPr="00DE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хочет работать секретарем, </w:t>
      </w:r>
      <w:proofErr w:type="spellStart"/>
      <w:r w:rsidRPr="00DE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документоведом</w:t>
      </w:r>
      <w:proofErr w:type="spellEnd"/>
      <w:r w:rsidRPr="00DE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офис менеджером</w:t>
      </w:r>
      <w:r w:rsidRPr="00DE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E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рассчитан на 16 часов.</w:t>
      </w:r>
    </w:p>
    <w:p w:rsidR="00DE0E33" w:rsidRPr="00DE0E33" w:rsidRDefault="00DE0E33" w:rsidP="00DE0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Предлагаемый </w:t>
      </w:r>
      <w:r w:rsidRPr="00DE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</w:t>
      </w:r>
      <w:r w:rsidRPr="00DE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призван помочь учащимся овладеть необходимым инструментарием компьютерных технологий для эффективной работы с документами. Данный курс позвол</w:t>
      </w:r>
      <w:r w:rsidRPr="00DE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r w:rsidRPr="00DE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получить информацию, необходимую для успешного ведения современного компьютерного делопроизводства с использованием возможностей текстового редактора WORD, т. е. обеспечить учащимся: </w:t>
      </w:r>
    </w:p>
    <w:p w:rsidR="00DE0E33" w:rsidRPr="00DE0E33" w:rsidRDefault="00DE0E33" w:rsidP="00DE0E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представление о современных подходах к организации делопроизводства; </w:t>
      </w:r>
    </w:p>
    <w:p w:rsidR="00DE0E33" w:rsidRPr="00DE0E33" w:rsidRDefault="00DE0E33" w:rsidP="00DE0E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различного рода документами и с тем, где и когда тот или иной документ надо использовать; </w:t>
      </w:r>
    </w:p>
    <w:p w:rsidR="00DE0E33" w:rsidRPr="00DE0E33" w:rsidRDefault="00DE0E33" w:rsidP="00DE0E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научиться оформлять документы в соответствии с существующими правилами; </w:t>
      </w:r>
    </w:p>
    <w:p w:rsidR="00DE0E33" w:rsidRPr="00DE0E33" w:rsidRDefault="00DE0E33" w:rsidP="00DE0E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освоить    наиболее    распространенные    программные    продукты    общего    назначения, используемые для обеспечения компьютерного документооборота; </w:t>
      </w:r>
    </w:p>
    <w:p w:rsidR="00DE0E33" w:rsidRPr="00DE0E33" w:rsidRDefault="00DE0E33" w:rsidP="00DE0E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подготовить на компьютере документы, отвечающие современным требованиям и установленным нормативным актам; </w:t>
      </w:r>
    </w:p>
    <w:p w:rsidR="00DE0E33" w:rsidRPr="00DE0E33" w:rsidRDefault="00DE0E33" w:rsidP="00DE0E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организовывать свое рабочее место и деятельность в соответствии с требованиями современного делопроизводства; </w:t>
      </w:r>
    </w:p>
    <w:p w:rsidR="00DE0E33" w:rsidRPr="00DE0E33" w:rsidRDefault="00DE0E33" w:rsidP="00DE0E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оперативно работать с информацией. </w:t>
      </w:r>
    </w:p>
    <w:p w:rsidR="00DE0E33" w:rsidRPr="00DE0E33" w:rsidRDefault="00DE0E33" w:rsidP="00DE0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DE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Навыки, приобретенные в этом курсе, могут рассматриваться как один из промежуточных  этапов  профессионального взаимодействия в любой  сфере деятельности, в том числе и выбранной профессиональной.  Знание  форм  и  методов оформления, структуры и назначения основных видов деловых документов, умение правильно их составлять  и  оформлять  с  помощью  компьютера  позволит учащимся  в  будущем  быстрее    адаптироваться в условиях реальной деловой деятельности. </w:t>
      </w:r>
    </w:p>
    <w:p w:rsidR="00DE0E33" w:rsidRPr="00DE0E33" w:rsidRDefault="00DE0E33" w:rsidP="00DE0E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E0E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УЧЕБНО-ТЕМАТИЧЕСКОЕ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DE0E33" w:rsidTr="00DE0E33">
        <w:tc>
          <w:tcPr>
            <w:tcW w:w="675" w:type="dxa"/>
            <w:vMerge w:val="restart"/>
          </w:tcPr>
          <w:p w:rsidR="00DE0E33" w:rsidRPr="00DE0E33" w:rsidRDefault="00DE0E33" w:rsidP="00DE0E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E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E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0" w:type="dxa"/>
            <w:vMerge w:val="restart"/>
          </w:tcPr>
          <w:p w:rsidR="00DE0E33" w:rsidRPr="00DE0E33" w:rsidRDefault="00DE0E33" w:rsidP="00DE0E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786" w:type="dxa"/>
            <w:gridSpan w:val="2"/>
          </w:tcPr>
          <w:p w:rsidR="00DE0E33" w:rsidRPr="00DE0E33" w:rsidRDefault="00DE0E33" w:rsidP="00DE0E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E0E33" w:rsidTr="00DE0E33">
        <w:trPr>
          <w:trHeight w:val="413"/>
        </w:trPr>
        <w:tc>
          <w:tcPr>
            <w:tcW w:w="675" w:type="dxa"/>
            <w:vMerge/>
          </w:tcPr>
          <w:p w:rsidR="00DE0E33" w:rsidRPr="00DE0E33" w:rsidRDefault="00DE0E33" w:rsidP="00DE0E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</w:tcPr>
          <w:p w:rsidR="00DE0E33" w:rsidRPr="00DE0E33" w:rsidRDefault="00DE0E33" w:rsidP="00DE0E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DE0E33" w:rsidRPr="00DE0E33" w:rsidRDefault="00DE0E33" w:rsidP="00DE0E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93" w:type="dxa"/>
          </w:tcPr>
          <w:p w:rsidR="00DE0E33" w:rsidRPr="00DE0E33" w:rsidRDefault="00DE0E33" w:rsidP="00DE0E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часть</w:t>
            </w:r>
          </w:p>
        </w:tc>
      </w:tr>
      <w:tr w:rsidR="00DE0E33" w:rsidRPr="00DE0E33" w:rsidTr="00DE0E33">
        <w:tc>
          <w:tcPr>
            <w:tcW w:w="675" w:type="dxa"/>
          </w:tcPr>
          <w:p w:rsidR="00DE0E33" w:rsidRPr="00DE0E33" w:rsidRDefault="00DE0E33" w:rsidP="00DE0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0" w:type="dxa"/>
          </w:tcPr>
          <w:p w:rsidR="00DE0E33" w:rsidRPr="00DE0E33" w:rsidRDefault="00DE0E33" w:rsidP="00DE0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создания  и задачи делопроизводства. Информационно-коммуникационные технологии как средство успешной работы</w:t>
            </w:r>
          </w:p>
        </w:tc>
        <w:tc>
          <w:tcPr>
            <w:tcW w:w="2393" w:type="dxa"/>
          </w:tcPr>
          <w:p w:rsidR="00DE0E33" w:rsidRPr="00DE0E33" w:rsidRDefault="00DE0E33" w:rsidP="00DE0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</w:tcPr>
          <w:p w:rsidR="00DE0E33" w:rsidRPr="00DE0E33" w:rsidRDefault="00DE0E33" w:rsidP="00DE0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0E33" w:rsidRPr="00DE0E33" w:rsidTr="00DE0E33">
        <w:tc>
          <w:tcPr>
            <w:tcW w:w="675" w:type="dxa"/>
          </w:tcPr>
          <w:p w:rsidR="00DE0E33" w:rsidRPr="00DE0E33" w:rsidRDefault="00DE0E33" w:rsidP="00DE0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4110" w:type="dxa"/>
          </w:tcPr>
          <w:p w:rsidR="00DE0E33" w:rsidRPr="00DE0E33" w:rsidRDefault="00DE0E33" w:rsidP="00DE0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документации.</w:t>
            </w:r>
            <w:r w:rsidRPr="00DE0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требования к оформлению документов</w:t>
            </w:r>
          </w:p>
        </w:tc>
        <w:tc>
          <w:tcPr>
            <w:tcW w:w="2393" w:type="dxa"/>
          </w:tcPr>
          <w:p w:rsidR="00DE0E33" w:rsidRPr="00DE0E33" w:rsidRDefault="00DE0E33" w:rsidP="00DE0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3" w:type="dxa"/>
          </w:tcPr>
          <w:p w:rsidR="00DE0E33" w:rsidRPr="00DE0E33" w:rsidRDefault="00DE0E33" w:rsidP="00DE0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E0E33" w:rsidRPr="00DE0E33" w:rsidTr="00DE0E33">
        <w:tc>
          <w:tcPr>
            <w:tcW w:w="675" w:type="dxa"/>
          </w:tcPr>
          <w:p w:rsidR="00DE0E33" w:rsidRPr="00DE0E33" w:rsidRDefault="00DE0E33" w:rsidP="00DE0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 </w:t>
            </w:r>
          </w:p>
        </w:tc>
        <w:tc>
          <w:tcPr>
            <w:tcW w:w="4110" w:type="dxa"/>
          </w:tcPr>
          <w:p w:rsidR="00DE0E33" w:rsidRPr="00DE0E33" w:rsidRDefault="00DE0E33" w:rsidP="00DE0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документов.</w:t>
            </w:r>
          </w:p>
        </w:tc>
        <w:tc>
          <w:tcPr>
            <w:tcW w:w="2393" w:type="dxa"/>
          </w:tcPr>
          <w:p w:rsidR="00DE0E33" w:rsidRPr="00DE0E33" w:rsidRDefault="00DE0E33" w:rsidP="00DE0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3" w:type="dxa"/>
          </w:tcPr>
          <w:p w:rsidR="00DE0E33" w:rsidRPr="00DE0E33" w:rsidRDefault="00DE0E33" w:rsidP="00DE0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E0E33" w:rsidRPr="00DE0E33" w:rsidTr="00DE0E33">
        <w:tc>
          <w:tcPr>
            <w:tcW w:w="675" w:type="dxa"/>
          </w:tcPr>
          <w:p w:rsidR="00DE0E33" w:rsidRPr="00DE0E33" w:rsidRDefault="00DE0E33" w:rsidP="00DE0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4110" w:type="dxa"/>
          </w:tcPr>
          <w:p w:rsidR="00DE0E33" w:rsidRPr="00DE0E33" w:rsidRDefault="00DE0E33" w:rsidP="00DE0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оформления документов</w:t>
            </w:r>
          </w:p>
        </w:tc>
        <w:tc>
          <w:tcPr>
            <w:tcW w:w="2393" w:type="dxa"/>
          </w:tcPr>
          <w:p w:rsidR="00DE0E33" w:rsidRPr="00DE0E33" w:rsidRDefault="00DE0E33" w:rsidP="00DE0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3" w:type="dxa"/>
          </w:tcPr>
          <w:p w:rsidR="00DE0E33" w:rsidRPr="00DE0E33" w:rsidRDefault="00DE0E33" w:rsidP="00DE0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E0E33" w:rsidRPr="00DE0E33" w:rsidTr="00DE0E33">
        <w:tc>
          <w:tcPr>
            <w:tcW w:w="675" w:type="dxa"/>
          </w:tcPr>
          <w:p w:rsidR="00DE0E33" w:rsidRPr="00DE0E33" w:rsidRDefault="00DE0E33" w:rsidP="00DE0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0" w:type="dxa"/>
          </w:tcPr>
          <w:p w:rsidR="00DE0E33" w:rsidRPr="00DE0E33" w:rsidRDefault="00DE0E33" w:rsidP="00DE0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документопотоков</w:t>
            </w:r>
          </w:p>
        </w:tc>
        <w:tc>
          <w:tcPr>
            <w:tcW w:w="2393" w:type="dxa"/>
          </w:tcPr>
          <w:p w:rsidR="00DE0E33" w:rsidRPr="00DE0E33" w:rsidRDefault="00DE0E33" w:rsidP="00DE0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</w:tcPr>
          <w:p w:rsidR="00DE0E33" w:rsidRPr="00DE0E33" w:rsidRDefault="00DE0E33" w:rsidP="00DE0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0E33" w:rsidRPr="00DE0E33" w:rsidTr="00DE0E33">
        <w:tc>
          <w:tcPr>
            <w:tcW w:w="675" w:type="dxa"/>
          </w:tcPr>
          <w:p w:rsidR="00DE0E33" w:rsidRPr="00DE0E33" w:rsidRDefault="00DE0E33" w:rsidP="00FF52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4110" w:type="dxa"/>
          </w:tcPr>
          <w:p w:rsidR="00DE0E33" w:rsidRPr="00DE0E33" w:rsidRDefault="00DE0E33" w:rsidP="00DE0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Входящая и исходящая документация</w:t>
            </w:r>
          </w:p>
        </w:tc>
        <w:tc>
          <w:tcPr>
            <w:tcW w:w="2393" w:type="dxa"/>
          </w:tcPr>
          <w:p w:rsidR="00DE0E33" w:rsidRPr="00DE0E33" w:rsidRDefault="00DE0E33" w:rsidP="00DE0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</w:tcPr>
          <w:p w:rsidR="00DE0E33" w:rsidRPr="00DE0E33" w:rsidRDefault="00DE0E33" w:rsidP="00DE0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0E33" w:rsidRPr="00DE0E33" w:rsidTr="00DE0E33">
        <w:tc>
          <w:tcPr>
            <w:tcW w:w="675" w:type="dxa"/>
          </w:tcPr>
          <w:p w:rsidR="00DE0E33" w:rsidRPr="00DE0E33" w:rsidRDefault="00DE0E33" w:rsidP="00FF52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10" w:type="dxa"/>
          </w:tcPr>
          <w:p w:rsidR="00DE0E33" w:rsidRPr="00DE0E33" w:rsidRDefault="00DE0E33" w:rsidP="00DE0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резюме. Образцы заявлений</w:t>
            </w:r>
          </w:p>
        </w:tc>
        <w:tc>
          <w:tcPr>
            <w:tcW w:w="2393" w:type="dxa"/>
          </w:tcPr>
          <w:p w:rsidR="00DE0E33" w:rsidRPr="00DE0E33" w:rsidRDefault="00DE0E33" w:rsidP="00DE0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3" w:type="dxa"/>
          </w:tcPr>
          <w:p w:rsidR="00DE0E33" w:rsidRPr="00DE0E33" w:rsidRDefault="00DE0E33" w:rsidP="00DE0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E0E33" w:rsidRPr="00DE0E33" w:rsidTr="00DE0E33">
        <w:tc>
          <w:tcPr>
            <w:tcW w:w="675" w:type="dxa"/>
          </w:tcPr>
          <w:p w:rsidR="00DE0E33" w:rsidRPr="00DE0E33" w:rsidRDefault="00DE0E33" w:rsidP="00DE0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10" w:type="dxa"/>
          </w:tcPr>
          <w:p w:rsidR="00DE0E33" w:rsidRPr="00DE0E33" w:rsidRDefault="00DE0E33" w:rsidP="00DE0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документами в тестовом редакторе Word</w:t>
            </w:r>
          </w:p>
        </w:tc>
        <w:tc>
          <w:tcPr>
            <w:tcW w:w="2393" w:type="dxa"/>
          </w:tcPr>
          <w:p w:rsidR="00DE0E33" w:rsidRPr="00DE0E33" w:rsidRDefault="00DE0E33" w:rsidP="00DE0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3" w:type="dxa"/>
          </w:tcPr>
          <w:p w:rsidR="00DE0E33" w:rsidRPr="00DE0E33" w:rsidRDefault="00DE0E33" w:rsidP="00DE0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E0E33" w:rsidRPr="00DE0E33" w:rsidTr="00DE0E33">
        <w:tc>
          <w:tcPr>
            <w:tcW w:w="675" w:type="dxa"/>
          </w:tcPr>
          <w:p w:rsidR="00DE0E33" w:rsidRPr="00DE0E33" w:rsidRDefault="00DE0E33" w:rsidP="00DE0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DE0E33" w:rsidRPr="00DE0E33" w:rsidRDefault="00DE0E33" w:rsidP="00DE0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93" w:type="dxa"/>
          </w:tcPr>
          <w:p w:rsidR="00DE0E33" w:rsidRPr="00DE0E33" w:rsidRDefault="00DE0E33" w:rsidP="00DE0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93" w:type="dxa"/>
          </w:tcPr>
          <w:p w:rsidR="00DE0E33" w:rsidRPr="00DE0E33" w:rsidRDefault="00DE0E33" w:rsidP="00DE0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</w:tbl>
    <w:p w:rsidR="00DE0E33" w:rsidRPr="00DE0E33" w:rsidRDefault="00DE0E33" w:rsidP="00DE0E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E0E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КУРСА</w:t>
      </w:r>
    </w:p>
    <w:p w:rsidR="00DE0E33" w:rsidRPr="00DE0E33" w:rsidRDefault="00DE0E33" w:rsidP="00DE0E3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E0E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E0E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DE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создания  и задачи делопроизводства. Информационно-коммуникационные технологии как средство успешной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0E3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DE0E3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(</w:t>
      </w:r>
      <w:r w:rsidRPr="00DE0E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час)</w:t>
      </w:r>
      <w:r w:rsidRPr="00DE0E3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</w:p>
    <w:p w:rsidR="00DE0E33" w:rsidRPr="00DE0E33" w:rsidRDefault="00DE0E33" w:rsidP="00DE0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E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темы:</w:t>
      </w:r>
      <w:r w:rsidRPr="00DE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История развития делопроизводства в России. Документооборот. Современное делопроизводство: цели, задачи и основные принципы.  Компьютеризированное рабочее место секретаря. Санитарно-гигиенические нормы для работнико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офиса. Классификация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</w:t>
      </w:r>
      <w:proofErr w:type="spellEnd"/>
      <w:proofErr w:type="gramEnd"/>
      <w:r w:rsidRPr="00DE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 связи. Средства копирования и размножения документов. Дополнительные средства подготовки документов. </w:t>
      </w:r>
    </w:p>
    <w:p w:rsidR="00DE0E33" w:rsidRPr="00DE0E33" w:rsidRDefault="00DE0E33" w:rsidP="00DE0E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E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2. </w:t>
      </w:r>
      <w:r w:rsidRPr="00DE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документации.</w:t>
      </w:r>
      <w:r w:rsidRPr="00DE0E33">
        <w:rPr>
          <w:rFonts w:ascii="Times New Roman" w:hAnsi="Times New Roman" w:cs="Times New Roman"/>
          <w:sz w:val="24"/>
          <w:szCs w:val="24"/>
        </w:rPr>
        <w:t xml:space="preserve"> </w:t>
      </w:r>
      <w:r w:rsidRPr="00DE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требования к оформлению документов</w:t>
      </w:r>
      <w:r w:rsidRPr="00DE0E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E0E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 час)</w:t>
      </w:r>
      <w:proofErr w:type="gramStart"/>
      <w:r w:rsidRPr="00DE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DE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E0E33" w:rsidRDefault="00DE0E33" w:rsidP="00DE0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0E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Cодержание темы:</w:t>
      </w:r>
      <w:r w:rsidRPr="00DE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Нормативная база делопроизводства: законодательные и правовые акты РФ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</w:t>
      </w:r>
      <w:r w:rsidRPr="00DE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осударственные стандарты на документацию, нормат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ивные документы, классификаторы</w:t>
      </w:r>
      <w:r w:rsidRPr="00DE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Классификация документов: общее представление и признаки классификации, виды классификации. Бумажные и электронные документы. Правила составления документов: установка формата бумаги и размеров полей; основные реквизиты документа; обязательные реквизиты документа. Язык документов: деловая переписка, язык управленческих документов. Правовая охрана документов. </w:t>
      </w:r>
      <w:r w:rsidRPr="00DE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E0E33" w:rsidRPr="00DE0E33" w:rsidRDefault="00DE0E33" w:rsidP="00DE0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E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3. </w:t>
      </w:r>
      <w:r w:rsidRPr="00DE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документов.</w:t>
      </w:r>
      <w:r w:rsidRPr="00DE0E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(2 часа)</w:t>
      </w:r>
      <w:r w:rsidRPr="00DE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E0E33" w:rsidRDefault="00DE0E33" w:rsidP="00DE0E33">
      <w:pPr>
        <w:pStyle w:val="a4"/>
        <w:rPr>
          <w:lang w:eastAsia="ru-RU"/>
        </w:rPr>
      </w:pPr>
      <w:r w:rsidRPr="00DE0E33">
        <w:rPr>
          <w:rFonts w:ascii="Times New Roman" w:hAnsi="Times New Roman" w:cs="Times New Roman"/>
          <w:b/>
          <w:sz w:val="24"/>
          <w:szCs w:val="24"/>
          <w:lang w:eastAsia="ru-RU"/>
        </w:rPr>
        <w:t>Содержание темы: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E0E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Приказы.     Протоколы  и  решения.  Акты.  Докладные  записки.  Справки.  Письма  и  факсы. Телефонограммы. Резюме. Заявление. Другие документы по личному составу. </w:t>
      </w:r>
      <w:r w:rsidRPr="00DE0E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E0E33" w:rsidRPr="00DE0E33" w:rsidRDefault="00DE0E33" w:rsidP="00DE0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E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4. </w:t>
      </w:r>
      <w:r w:rsidRPr="00DE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оформления документов</w:t>
      </w:r>
      <w:r w:rsidRPr="00DE0E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</w:t>
      </w:r>
      <w:r w:rsidRPr="00DE0E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часа)</w:t>
      </w:r>
      <w:r w:rsidRPr="00DE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E0E33" w:rsidRDefault="00DE0E33" w:rsidP="00DE0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E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темы: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Представление об оформлении </w:t>
      </w:r>
      <w:r w:rsidRPr="00DE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DE0E33" w:rsidRPr="00DE0E33" w:rsidRDefault="00DE0E33" w:rsidP="00DE0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E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DE0E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DE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документопотоков</w:t>
      </w:r>
      <w:r w:rsidRPr="00DE0E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E0E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 часа)</w:t>
      </w:r>
      <w:r w:rsidRPr="00DE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E0E33" w:rsidRPr="00DE0E33" w:rsidRDefault="00DE0E33" w:rsidP="00DE0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E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темы: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Движение документов. Этапы </w:t>
      </w:r>
      <w:r w:rsidRPr="00DE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обработки документов разных документопотоков, основные информационные потоки.</w:t>
      </w:r>
      <w:r w:rsidRPr="00DE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E0E33" w:rsidRDefault="00DE0E33" w:rsidP="00DE0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0E33" w:rsidRPr="00DE0E33" w:rsidRDefault="00DE0E33" w:rsidP="00DE0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E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Тема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DE0E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DE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Входящая и исходящая документация</w:t>
      </w:r>
      <w:r w:rsidRPr="00DE0E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E0E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 часа)</w:t>
      </w:r>
      <w:r w:rsidRPr="00DE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E0E33" w:rsidRPr="00DE0E33" w:rsidRDefault="00DE0E33" w:rsidP="00DE0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E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темы:</w:t>
      </w:r>
      <w:r w:rsidRPr="00DE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Представление о документообороте. Обработка входящих документов. Обработка исходящих и внутренних документов. Регистрация и контроль исполнения документов. Номенклатура дел. </w:t>
      </w:r>
    </w:p>
    <w:p w:rsidR="00DE0E33" w:rsidRDefault="00DE0E33" w:rsidP="00DE0E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E0E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r w:rsidRPr="00DE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резюме. Образцы заявлений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0E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(2 часа)</w:t>
      </w:r>
    </w:p>
    <w:p w:rsidR="00DE0E33" w:rsidRPr="00DE0E33" w:rsidRDefault="00DE0E33" w:rsidP="00DE0E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Содержание темы: </w:t>
      </w:r>
      <w:r w:rsidRPr="00DE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резюме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DE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резюме.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Образцы заявлений. Оформление заявлений.</w:t>
      </w:r>
    </w:p>
    <w:p w:rsidR="00DE0E33" w:rsidRPr="00DE0E33" w:rsidRDefault="00DE0E33" w:rsidP="00DE0E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8</w:t>
      </w:r>
      <w:r w:rsidRPr="00DE0E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Работа с документ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ами в тестовом редакторе Word (5</w:t>
      </w:r>
      <w:r w:rsidRPr="00DE0E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часов)</w:t>
      </w:r>
      <w:r w:rsidRPr="00DE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E0E33" w:rsidRDefault="00DE0E33" w:rsidP="00DE0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E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темы:</w:t>
      </w:r>
      <w:r w:rsidRPr="00DE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Оформление личных документов: оформление объяснительной записки, оформление резюме с помощью Мастера резюме, оформление справки. Создание бланка предприятия с эмблемой: создание эмблемы, создание шаблона бланка предприятия, пробное использование бланка. Способы оформления писем. Оформление информационного стенда. Подготовка конвертов и наклеек.    Оформление доклада. Создание приказов. Создание протоколов, выписок из протоколов и решений. </w:t>
      </w:r>
      <w:r w:rsidRPr="00DE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E0E33" w:rsidRPr="00DE0E33" w:rsidRDefault="00DE0E33" w:rsidP="00DE0E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32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 ЛИТЕРАТУРЫ</w:t>
      </w:r>
    </w:p>
    <w:p w:rsidR="002032E1" w:rsidRPr="002032E1" w:rsidRDefault="002032E1" w:rsidP="002032E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032E1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2032E1">
        <w:rPr>
          <w:rFonts w:ascii="Times New Roman" w:hAnsi="Times New Roman" w:cs="Times New Roman"/>
          <w:sz w:val="24"/>
          <w:szCs w:val="24"/>
          <w:lang w:eastAsia="ru-RU"/>
        </w:rPr>
        <w:t>Секретарское дело</w:t>
      </w:r>
      <w:proofErr w:type="gramStart"/>
      <w:r w:rsidRPr="002032E1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032E1">
        <w:rPr>
          <w:rFonts w:ascii="Times New Roman" w:hAnsi="Times New Roman" w:cs="Times New Roman"/>
          <w:sz w:val="24"/>
          <w:szCs w:val="24"/>
          <w:lang w:eastAsia="ru-RU"/>
        </w:rPr>
        <w:t xml:space="preserve"> учебное пособие</w:t>
      </w:r>
      <w:r w:rsidRPr="002032E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032E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032E1">
        <w:rPr>
          <w:rFonts w:ascii="Times New Roman" w:hAnsi="Times New Roman" w:cs="Times New Roman"/>
          <w:sz w:val="24"/>
          <w:szCs w:val="24"/>
          <w:lang w:eastAsia="ru-RU"/>
        </w:rPr>
        <w:t>Пешкова Г.Д.</w:t>
      </w:r>
      <w:r w:rsidRPr="002032E1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2032E1">
        <w:rPr>
          <w:rFonts w:ascii="Times New Roman" w:hAnsi="Times New Roman" w:cs="Times New Roman"/>
          <w:sz w:val="24"/>
          <w:szCs w:val="24"/>
          <w:lang w:eastAsia="ru-RU"/>
        </w:rPr>
        <w:t>2010</w:t>
      </w:r>
      <w:r w:rsidRPr="002032E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2032E1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2032E1" w:rsidRPr="002032E1" w:rsidRDefault="002032E1" w:rsidP="002032E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32E1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Pr="002032E1">
        <w:rPr>
          <w:rFonts w:ascii="Times New Roman" w:hAnsi="Times New Roman" w:cs="Times New Roman"/>
          <w:sz w:val="24"/>
          <w:szCs w:val="24"/>
          <w:lang w:eastAsia="ru-RU"/>
        </w:rPr>
        <w:t>Современное делопроизводство: учебное пособие</w:t>
      </w:r>
      <w:r w:rsidRPr="002032E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032E1">
        <w:rPr>
          <w:rFonts w:ascii="Times New Roman" w:hAnsi="Times New Roman" w:cs="Times New Roman"/>
          <w:sz w:val="24"/>
          <w:szCs w:val="24"/>
          <w:lang w:eastAsia="ru-RU"/>
        </w:rPr>
        <w:t>Кирсанова М.В.</w:t>
      </w:r>
      <w:r w:rsidRPr="002032E1">
        <w:rPr>
          <w:rFonts w:ascii="Times New Roman" w:hAnsi="Times New Roman" w:cs="Times New Roman"/>
          <w:sz w:val="24"/>
          <w:szCs w:val="24"/>
          <w:lang w:eastAsia="ru-RU"/>
        </w:rPr>
        <w:tab/>
        <w:t>ИНФРА-М</w:t>
      </w:r>
      <w:r w:rsidRPr="002032E1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2032E1">
        <w:rPr>
          <w:rFonts w:ascii="Times New Roman" w:hAnsi="Times New Roman" w:cs="Times New Roman"/>
          <w:sz w:val="24"/>
          <w:szCs w:val="24"/>
          <w:lang w:eastAsia="ru-RU"/>
        </w:rPr>
        <w:t>2011</w:t>
      </w:r>
      <w:r w:rsidRPr="002032E1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2032E1" w:rsidRPr="002032E1" w:rsidRDefault="002032E1" w:rsidP="002032E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032E1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Pr="002032E1">
        <w:rPr>
          <w:rFonts w:ascii="Times New Roman" w:hAnsi="Times New Roman" w:cs="Times New Roman"/>
          <w:sz w:val="24"/>
          <w:szCs w:val="24"/>
          <w:lang w:eastAsia="ru-RU"/>
        </w:rPr>
        <w:t>Новое делопроизводство</w:t>
      </w:r>
      <w:proofErr w:type="gramStart"/>
      <w:r w:rsidRPr="002032E1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032E1">
        <w:rPr>
          <w:rFonts w:ascii="Times New Roman" w:hAnsi="Times New Roman" w:cs="Times New Roman"/>
          <w:sz w:val="24"/>
          <w:szCs w:val="24"/>
          <w:lang w:eastAsia="ru-RU"/>
        </w:rPr>
        <w:t xml:space="preserve"> сборник нормативных документов</w:t>
      </w:r>
      <w:r w:rsidRPr="002032E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032E1">
        <w:rPr>
          <w:rFonts w:ascii="Times New Roman" w:hAnsi="Times New Roman" w:cs="Times New Roman"/>
          <w:sz w:val="24"/>
          <w:szCs w:val="24"/>
          <w:lang w:eastAsia="ru-RU"/>
        </w:rPr>
        <w:t>Информпресс</w:t>
      </w:r>
      <w:proofErr w:type="spellEnd"/>
      <w:r w:rsidRPr="002032E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2032E1">
        <w:rPr>
          <w:rFonts w:ascii="Times New Roman" w:hAnsi="Times New Roman" w:cs="Times New Roman"/>
          <w:sz w:val="24"/>
          <w:szCs w:val="24"/>
          <w:lang w:eastAsia="ru-RU"/>
        </w:rPr>
        <w:t>2010</w:t>
      </w:r>
      <w:r w:rsidRPr="002032E1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DE0E33" w:rsidRPr="002032E1" w:rsidRDefault="002032E1" w:rsidP="002032E1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32E1"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Pr="002032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Делопроизводство на компьютере: [учебное пособие] / Т. М. Елизаветина, М. В. Денисова.</w:t>
      </w:r>
      <w:proofErr w:type="gramStart"/>
      <w:r w:rsidRPr="002032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—М</w:t>
      </w:r>
      <w:proofErr w:type="gramEnd"/>
      <w:r w:rsidRPr="002032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.: КУДИЦ-ОБРАЗ: 2005</w:t>
      </w:r>
      <w:r w:rsidRPr="002032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032E1" w:rsidRPr="002032E1" w:rsidRDefault="002032E1" w:rsidP="002032E1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32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</w:t>
      </w:r>
      <w:proofErr w:type="spellStart"/>
      <w:r w:rsidRPr="002032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Байкова</w:t>
      </w:r>
      <w:proofErr w:type="spellEnd"/>
      <w:r w:rsidRPr="002032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И.Ю. Полное руководство секретаря-референта. – М.: Рид Групп, 2012</w:t>
      </w:r>
    </w:p>
    <w:p w:rsidR="002032E1" w:rsidRDefault="002032E1" w:rsidP="002032E1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032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</w:t>
      </w:r>
      <w:r w:rsidRPr="002032E1">
        <w:rPr>
          <w:rFonts w:ascii="Times New Roman" w:hAnsi="Times New Roman" w:cs="Times New Roman"/>
          <w:color w:val="000000"/>
          <w:sz w:val="24"/>
          <w:szCs w:val="24"/>
        </w:rPr>
        <w:t xml:space="preserve">Делопроизводство: Образцы и технология работы: более 120 документов (Галахов В.В., Корнеев И.К., </w:t>
      </w:r>
      <w:proofErr w:type="spellStart"/>
      <w:r w:rsidRPr="002032E1">
        <w:rPr>
          <w:rFonts w:ascii="Times New Roman" w:hAnsi="Times New Roman" w:cs="Times New Roman"/>
          <w:color w:val="000000"/>
          <w:sz w:val="24"/>
          <w:szCs w:val="24"/>
        </w:rPr>
        <w:t>Пшенко</w:t>
      </w:r>
      <w:proofErr w:type="spellEnd"/>
      <w:r w:rsidRPr="002032E1">
        <w:rPr>
          <w:rFonts w:ascii="Times New Roman" w:hAnsi="Times New Roman" w:cs="Times New Roman"/>
          <w:color w:val="000000"/>
          <w:sz w:val="24"/>
          <w:szCs w:val="24"/>
        </w:rPr>
        <w:t xml:space="preserve"> А.В., Степанов Е.А., </w:t>
      </w:r>
      <w:proofErr w:type="spellStart"/>
      <w:r w:rsidRPr="002032E1">
        <w:rPr>
          <w:rFonts w:ascii="Times New Roman" w:hAnsi="Times New Roman" w:cs="Times New Roman"/>
          <w:color w:val="000000"/>
          <w:sz w:val="24"/>
          <w:szCs w:val="24"/>
        </w:rPr>
        <w:t>Янковая</w:t>
      </w:r>
      <w:proofErr w:type="spellEnd"/>
      <w:r w:rsidRPr="002032E1">
        <w:rPr>
          <w:rFonts w:ascii="Times New Roman" w:hAnsi="Times New Roman" w:cs="Times New Roman"/>
          <w:color w:val="000000"/>
          <w:sz w:val="24"/>
          <w:szCs w:val="24"/>
        </w:rPr>
        <w:t xml:space="preserve"> В.Ф., Ксандопуло Г.Н.), под ред. </w:t>
      </w:r>
      <w:proofErr w:type="spellStart"/>
      <w:r w:rsidRPr="002032E1">
        <w:rPr>
          <w:rFonts w:ascii="Times New Roman" w:hAnsi="Times New Roman" w:cs="Times New Roman"/>
          <w:color w:val="000000"/>
          <w:sz w:val="24"/>
          <w:szCs w:val="24"/>
        </w:rPr>
        <w:t>И.К.Корнеева</w:t>
      </w:r>
      <w:proofErr w:type="spellEnd"/>
      <w:r w:rsidRPr="002032E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032E1">
        <w:rPr>
          <w:rFonts w:ascii="Times New Roman" w:hAnsi="Times New Roman" w:cs="Times New Roman"/>
          <w:color w:val="000000"/>
          <w:sz w:val="24"/>
          <w:szCs w:val="24"/>
        </w:rPr>
        <w:t>В.А.Кудряева</w:t>
      </w:r>
      <w:proofErr w:type="spellEnd"/>
      <w:r w:rsidRPr="002032E1">
        <w:rPr>
          <w:rFonts w:ascii="Times New Roman" w:hAnsi="Times New Roman" w:cs="Times New Roman"/>
          <w:color w:val="000000"/>
          <w:sz w:val="24"/>
          <w:szCs w:val="24"/>
        </w:rPr>
        <w:t xml:space="preserve">. 3-е изд., </w:t>
      </w:r>
      <w:proofErr w:type="spellStart"/>
      <w:r w:rsidRPr="002032E1">
        <w:rPr>
          <w:rFonts w:ascii="Times New Roman" w:hAnsi="Times New Roman" w:cs="Times New Roman"/>
          <w:color w:val="000000"/>
          <w:sz w:val="24"/>
          <w:szCs w:val="24"/>
        </w:rPr>
        <w:t>пере</w:t>
      </w:r>
      <w:r>
        <w:rPr>
          <w:rFonts w:ascii="Times New Roman" w:hAnsi="Times New Roman" w:cs="Times New Roman"/>
          <w:color w:val="000000"/>
          <w:sz w:val="24"/>
          <w:szCs w:val="24"/>
        </w:rPr>
        <w:t>раб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., доп. – М.: Проспект, 2012.</w:t>
      </w:r>
    </w:p>
    <w:p w:rsidR="002032E1" w:rsidRDefault="002032E1" w:rsidP="002032E1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 </w:t>
      </w:r>
      <w:r w:rsidRPr="00203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www.microsoft.com/rus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/government/docflow   - э</w:t>
      </w:r>
      <w:r w:rsidRPr="00203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лектронный       документооборот       и делопроизводство. </w:t>
      </w:r>
    </w:p>
    <w:p w:rsidR="002032E1" w:rsidRDefault="002032E1" w:rsidP="002032E1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r w:rsidRPr="00203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www.mifi.ru/buchuchet-workmaking-lesson-l .</w:t>
      </w:r>
      <w:proofErr w:type="spellStart"/>
      <w:r w:rsidRPr="00203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оформление служебных писем.</w:t>
      </w:r>
    </w:p>
    <w:p w:rsidR="002032E1" w:rsidRDefault="002032E1" w:rsidP="002032E1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r w:rsidRPr="00203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www.opb.ru/deloproizvodstvo.html - делопроизводство в организации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32E1" w:rsidRPr="002032E1" w:rsidRDefault="002032E1" w:rsidP="002032E1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r w:rsidRPr="00203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www.siora.ru/regulation/87.asp - образцы должностных инструкций </w:t>
      </w:r>
    </w:p>
    <w:p w:rsidR="002032E1" w:rsidRPr="002032E1" w:rsidRDefault="002032E1" w:rsidP="002032E1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2032E1" w:rsidRPr="002032E1" w:rsidRDefault="002032E1" w:rsidP="002032E1">
      <w:pPr>
        <w:pStyle w:val="a4"/>
        <w:rPr>
          <w:rFonts w:ascii="Tahoma" w:hAnsi="Tahoma" w:cs="Tahoma"/>
          <w:color w:val="000000"/>
          <w:sz w:val="18"/>
          <w:szCs w:val="18"/>
        </w:rPr>
      </w:pPr>
    </w:p>
    <w:sectPr w:rsidR="002032E1" w:rsidRPr="00203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285"/>
    <w:multiLevelType w:val="multilevel"/>
    <w:tmpl w:val="605E8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761465"/>
    <w:multiLevelType w:val="multilevel"/>
    <w:tmpl w:val="57BC5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8D597E"/>
    <w:multiLevelType w:val="multilevel"/>
    <w:tmpl w:val="E6000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DA19A3"/>
    <w:multiLevelType w:val="multilevel"/>
    <w:tmpl w:val="715A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AF0D3E"/>
    <w:multiLevelType w:val="multilevel"/>
    <w:tmpl w:val="90AA5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FB"/>
    <w:rsid w:val="002032E1"/>
    <w:rsid w:val="002F52FB"/>
    <w:rsid w:val="00DE0E33"/>
    <w:rsid w:val="00E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0E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E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E0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E0E33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032E1"/>
  </w:style>
  <w:style w:type="character" w:styleId="a5">
    <w:name w:val="Hyperlink"/>
    <w:basedOn w:val="a0"/>
    <w:uiPriority w:val="99"/>
    <w:semiHidden/>
    <w:unhideWhenUsed/>
    <w:rsid w:val="002032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0E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E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E0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E0E33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032E1"/>
  </w:style>
  <w:style w:type="character" w:styleId="a5">
    <w:name w:val="Hyperlink"/>
    <w:basedOn w:val="a0"/>
    <w:uiPriority w:val="99"/>
    <w:semiHidden/>
    <w:unhideWhenUsed/>
    <w:rsid w:val="002032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2</cp:revision>
  <dcterms:created xsi:type="dcterms:W3CDTF">2014-10-19T20:02:00Z</dcterms:created>
  <dcterms:modified xsi:type="dcterms:W3CDTF">2014-10-19T20:02:00Z</dcterms:modified>
</cp:coreProperties>
</file>