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3C" w:rsidRDefault="00E3273C">
      <w:pPr>
        <w:rPr>
          <w:sz w:val="28"/>
          <w:szCs w:val="28"/>
        </w:rPr>
      </w:pPr>
      <w:r>
        <w:rPr>
          <w:sz w:val="28"/>
          <w:szCs w:val="28"/>
          <w:highlight w:val="lightGray"/>
        </w:rPr>
        <w:t>Особенности проверки и оценивания</w:t>
      </w:r>
      <w:r w:rsidRPr="00E3273C">
        <w:rPr>
          <w:sz w:val="28"/>
          <w:szCs w:val="28"/>
          <w:highlight w:val="lightGray"/>
        </w:rPr>
        <w:t xml:space="preserve"> заданий</w:t>
      </w:r>
      <w:r w:rsidR="00D769A0">
        <w:rPr>
          <w:sz w:val="28"/>
          <w:szCs w:val="28"/>
          <w:highlight w:val="lightGray"/>
        </w:rPr>
        <w:t xml:space="preserve"> части»</w:t>
      </w:r>
      <w:r w:rsidR="00D769A0" w:rsidRPr="00D769A0">
        <w:rPr>
          <w:sz w:val="28"/>
          <w:szCs w:val="28"/>
          <w:highlight w:val="lightGray"/>
        </w:rPr>
        <w:t xml:space="preserve"> </w:t>
      </w:r>
      <w:r w:rsidR="00D769A0">
        <w:rPr>
          <w:sz w:val="28"/>
          <w:szCs w:val="28"/>
          <w:highlight w:val="lightGray"/>
          <w:lang w:val="en-US"/>
        </w:rPr>
        <w:t>C</w:t>
      </w:r>
      <w:r w:rsidR="00D769A0">
        <w:rPr>
          <w:sz w:val="28"/>
          <w:szCs w:val="28"/>
          <w:highlight w:val="lightGray"/>
        </w:rPr>
        <w:t xml:space="preserve">» с развёрнутым ответом </w:t>
      </w:r>
      <w:r w:rsidRPr="00E3273C">
        <w:rPr>
          <w:sz w:val="28"/>
          <w:szCs w:val="28"/>
          <w:highlight w:val="lightGray"/>
        </w:rPr>
        <w:t xml:space="preserve"> по истории (ЕГЭ 2012)</w:t>
      </w:r>
      <w:r>
        <w:rPr>
          <w:sz w:val="28"/>
          <w:szCs w:val="28"/>
        </w:rPr>
        <w:t>.</w:t>
      </w:r>
    </w:p>
    <w:p w:rsidR="00C77FC2" w:rsidRDefault="00D769A0">
      <w:pPr>
        <w:rPr>
          <w:sz w:val="28"/>
          <w:szCs w:val="28"/>
        </w:rPr>
      </w:pPr>
      <w:r>
        <w:rPr>
          <w:sz w:val="28"/>
          <w:szCs w:val="28"/>
        </w:rPr>
        <w:t xml:space="preserve">Эксперт предметной комиссии, </w:t>
      </w:r>
      <w:r w:rsidR="00E3273C">
        <w:rPr>
          <w:sz w:val="28"/>
          <w:szCs w:val="28"/>
        </w:rPr>
        <w:t xml:space="preserve"> </w:t>
      </w:r>
      <w:r>
        <w:rPr>
          <w:sz w:val="28"/>
          <w:szCs w:val="28"/>
          <w:highlight w:val="lightGray"/>
        </w:rPr>
        <w:t>у</w:t>
      </w:r>
      <w:r w:rsidR="00E3273C" w:rsidRPr="00E3273C">
        <w:rPr>
          <w:sz w:val="28"/>
          <w:szCs w:val="28"/>
          <w:highlight w:val="lightGray"/>
        </w:rPr>
        <w:t>читель истории</w:t>
      </w:r>
      <w:r w:rsidR="00C60ED8">
        <w:rPr>
          <w:sz w:val="28"/>
          <w:szCs w:val="28"/>
          <w:highlight w:val="lightGray"/>
        </w:rPr>
        <w:t xml:space="preserve"> МБОУ Лицей №1 им. Г. С.</w:t>
      </w:r>
      <w:r w:rsidR="00E3273C" w:rsidRPr="00E3273C">
        <w:rPr>
          <w:sz w:val="28"/>
          <w:szCs w:val="28"/>
          <w:highlight w:val="lightGray"/>
        </w:rPr>
        <w:t xml:space="preserve"> </w:t>
      </w:r>
      <w:r w:rsidR="00C60ED8">
        <w:rPr>
          <w:sz w:val="28"/>
          <w:szCs w:val="28"/>
          <w:highlight w:val="lightGray"/>
        </w:rPr>
        <w:t xml:space="preserve"> Титова </w:t>
      </w:r>
      <w:proofErr w:type="gramStart"/>
      <w:r w:rsidR="00C60ED8">
        <w:rPr>
          <w:sz w:val="28"/>
          <w:szCs w:val="28"/>
          <w:highlight w:val="lightGray"/>
        </w:rPr>
        <w:t>г</w:t>
      </w:r>
      <w:proofErr w:type="gramEnd"/>
      <w:r w:rsidR="00C60ED8">
        <w:rPr>
          <w:sz w:val="28"/>
          <w:szCs w:val="28"/>
          <w:highlight w:val="lightGray"/>
        </w:rPr>
        <w:t>. Краснознаменск</w:t>
      </w:r>
      <w:r w:rsidR="00C60ED8" w:rsidRPr="00C60ED8">
        <w:rPr>
          <w:sz w:val="28"/>
          <w:szCs w:val="28"/>
          <w:highlight w:val="lightGray"/>
        </w:rPr>
        <w:t xml:space="preserve"> </w:t>
      </w:r>
      <w:r w:rsidR="00E3273C" w:rsidRPr="00E3273C">
        <w:rPr>
          <w:sz w:val="28"/>
          <w:szCs w:val="28"/>
          <w:highlight w:val="lightGray"/>
        </w:rPr>
        <w:t xml:space="preserve"> Завальная Евгения </w:t>
      </w:r>
      <w:proofErr w:type="spellStart"/>
      <w:r w:rsidR="00E3273C" w:rsidRPr="00E3273C">
        <w:rPr>
          <w:sz w:val="28"/>
          <w:szCs w:val="28"/>
          <w:highlight w:val="lightGray"/>
        </w:rPr>
        <w:t>Леоновна</w:t>
      </w:r>
      <w:proofErr w:type="spellEnd"/>
      <w:r w:rsidR="00E3273C" w:rsidRPr="00E3273C">
        <w:rPr>
          <w:sz w:val="28"/>
          <w:szCs w:val="28"/>
          <w:highlight w:val="lightGray"/>
        </w:rPr>
        <w:t>.</w:t>
      </w:r>
    </w:p>
    <w:p w:rsidR="00E3273C" w:rsidRDefault="00E3273C">
      <w:pPr>
        <w:rPr>
          <w:sz w:val="28"/>
          <w:szCs w:val="28"/>
        </w:rPr>
      </w:pPr>
      <w:r>
        <w:rPr>
          <w:sz w:val="28"/>
          <w:szCs w:val="28"/>
        </w:rPr>
        <w:t xml:space="preserve"> При оценивании </w:t>
      </w:r>
      <w:r w:rsidR="0089687C">
        <w:rPr>
          <w:sz w:val="28"/>
          <w:szCs w:val="28"/>
        </w:rPr>
        <w:t>заданий части 3 (С) эксперт  орие</w:t>
      </w:r>
      <w:r>
        <w:rPr>
          <w:sz w:val="28"/>
          <w:szCs w:val="28"/>
        </w:rPr>
        <w:t>нтируется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на предложенные критерии оценивания, но если в ответе ученика содержатся верные элементы, не предусмотренные в критериях, тогда эксперт их учитывает. </w:t>
      </w:r>
    </w:p>
    <w:p w:rsidR="00E3273C" w:rsidRDefault="00E3273C">
      <w:pPr>
        <w:rPr>
          <w:sz w:val="28"/>
          <w:szCs w:val="28"/>
        </w:rPr>
      </w:pPr>
      <w:r>
        <w:rPr>
          <w:sz w:val="28"/>
          <w:szCs w:val="28"/>
        </w:rPr>
        <w:t xml:space="preserve">  Баллы выставляются только за те элементы ответа, которые соответствуют поставленному вопросу, за ответ несоответс</w:t>
      </w:r>
      <w:r w:rsidR="0089687C">
        <w:rPr>
          <w:sz w:val="28"/>
          <w:szCs w:val="28"/>
        </w:rPr>
        <w:t>т</w:t>
      </w:r>
      <w:r>
        <w:rPr>
          <w:sz w:val="28"/>
          <w:szCs w:val="28"/>
        </w:rPr>
        <w:t>вующий заданию, даже при его развёрнутом изложении, выставляется 0 баллов. (Например: если на задание об основных направлениях внешней политики 17 века даётся ответ, где излагаются основные направления внешней политики 18 века.)</w:t>
      </w:r>
    </w:p>
    <w:p w:rsidR="00E3273C" w:rsidRDefault="00E3273C">
      <w:pPr>
        <w:rPr>
          <w:sz w:val="28"/>
          <w:szCs w:val="28"/>
        </w:rPr>
      </w:pPr>
      <w:r>
        <w:rPr>
          <w:sz w:val="28"/>
          <w:szCs w:val="28"/>
        </w:rPr>
        <w:t xml:space="preserve"> При оценке ответов эксперт обращает внимание на формулировку заданий. Если в задании сказано:  «Назовите …», то достаточно</w:t>
      </w:r>
      <w:r w:rsidR="0089687C">
        <w:rPr>
          <w:sz w:val="28"/>
          <w:szCs w:val="28"/>
        </w:rPr>
        <w:t>, чтобы были перечисле</w:t>
      </w:r>
      <w:r>
        <w:rPr>
          <w:sz w:val="28"/>
          <w:szCs w:val="28"/>
        </w:rPr>
        <w:t>ны события, явления, имена. Если задание содержит фразу: «Приведите факты, положения, которые могут служить аргументами…», общее суждение обязательно должно сопровождаться фактами, положениями, которые служат для него основанием, подтверждением.</w:t>
      </w:r>
    </w:p>
    <w:p w:rsidR="00E3273C" w:rsidRDefault="00E3273C">
      <w:pPr>
        <w:rPr>
          <w:sz w:val="28"/>
          <w:szCs w:val="28"/>
        </w:rPr>
      </w:pPr>
      <w:r>
        <w:rPr>
          <w:sz w:val="28"/>
          <w:szCs w:val="28"/>
        </w:rPr>
        <w:t xml:space="preserve">  Эксперт не снижает баллы при нарушении последовательности в выполнении заданий, а так же в случае, если ответ на одно из заданий данного варианта записан под номером другого задания «Например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ответ на задание С3 записан под номером С2», но ученикам желательно соблюдать правильный порядок нумерации заданий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эксперт увидел все ответы, потому что по этой причине многие работы идут на проверку трет</w:t>
      </w:r>
      <w:r w:rsidR="0089687C">
        <w:rPr>
          <w:sz w:val="28"/>
          <w:szCs w:val="28"/>
        </w:rPr>
        <w:t>ь</w:t>
      </w:r>
      <w:r>
        <w:rPr>
          <w:sz w:val="28"/>
          <w:szCs w:val="28"/>
        </w:rPr>
        <w:t>им экспертом.</w:t>
      </w:r>
    </w:p>
    <w:p w:rsidR="00E3273C" w:rsidRDefault="00E3273C">
      <w:pPr>
        <w:rPr>
          <w:sz w:val="28"/>
          <w:szCs w:val="28"/>
        </w:rPr>
      </w:pPr>
      <w:r>
        <w:rPr>
          <w:sz w:val="28"/>
          <w:szCs w:val="28"/>
        </w:rPr>
        <w:t xml:space="preserve">  При работе с доку</w:t>
      </w:r>
      <w:r w:rsidR="0089687C">
        <w:rPr>
          <w:sz w:val="28"/>
          <w:szCs w:val="28"/>
        </w:rPr>
        <w:t>ментом (С</w:t>
      </w:r>
      <w:proofErr w:type="gramStart"/>
      <w:r w:rsidR="0089687C">
        <w:rPr>
          <w:sz w:val="28"/>
          <w:szCs w:val="28"/>
        </w:rPr>
        <w:t>1</w:t>
      </w:r>
      <w:proofErr w:type="gramEnd"/>
      <w:r w:rsidR="0089687C">
        <w:rPr>
          <w:sz w:val="28"/>
          <w:szCs w:val="28"/>
        </w:rPr>
        <w:t xml:space="preserve"> – С3) желательно орие</w:t>
      </w:r>
      <w:r>
        <w:rPr>
          <w:sz w:val="28"/>
          <w:szCs w:val="28"/>
        </w:rPr>
        <w:t>нтировать выпускников давать лаконичные, краткие и чёткие ответы, при этом должны присутствовать все необходимые сегменты ответа на вопросы, содержащиеся в заданиях. Нельзя переписывать целые абзацы документа, где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по мнению выпускника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содержится прав</w:t>
      </w:r>
      <w:r w:rsidR="0089687C">
        <w:rPr>
          <w:sz w:val="28"/>
          <w:szCs w:val="28"/>
        </w:rPr>
        <w:t>ильный ответ, такой ответ не засч</w:t>
      </w:r>
      <w:r>
        <w:rPr>
          <w:sz w:val="28"/>
          <w:szCs w:val="28"/>
        </w:rPr>
        <w:t xml:space="preserve">итывается. Требуемое заданием мнение автора можно выписать в кавычках из текста. За допущенные ошибки и неточности, описки снижаются баллы. </w:t>
      </w:r>
    </w:p>
    <w:p w:rsidR="00E3273C" w:rsidRDefault="00E327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задании о выборе суждения (С5) эксперт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на нечёткость ответа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выставить баллы, если он видит</w:t>
      </w:r>
      <w:r w:rsidR="0089687C">
        <w:rPr>
          <w:sz w:val="28"/>
          <w:szCs w:val="28"/>
        </w:rPr>
        <w:t>,</w:t>
      </w:r>
      <w:r>
        <w:rPr>
          <w:sz w:val="28"/>
          <w:szCs w:val="28"/>
        </w:rPr>
        <w:t xml:space="preserve"> что ученик передаёт понимание данной проблемы. Экспертом поощряется правильная аргументация и второй точки зрения, она может дополнить баллы, но не более чем положено для задания С5 .</w:t>
      </w:r>
    </w:p>
    <w:p w:rsidR="00E3273C" w:rsidRPr="00E3273C" w:rsidRDefault="0089687C">
      <w:pPr>
        <w:rPr>
          <w:sz w:val="28"/>
          <w:szCs w:val="28"/>
        </w:rPr>
      </w:pPr>
      <w:r>
        <w:rPr>
          <w:sz w:val="28"/>
          <w:szCs w:val="28"/>
        </w:rPr>
        <w:t xml:space="preserve">  Задание</w:t>
      </w:r>
      <w:proofErr w:type="gramStart"/>
      <w:r>
        <w:rPr>
          <w:sz w:val="28"/>
          <w:szCs w:val="28"/>
        </w:rPr>
        <w:t xml:space="preserve"> С</w:t>
      </w:r>
      <w:proofErr w:type="gramEnd"/>
      <w:r w:rsidR="00C60ED8" w:rsidRPr="00C60ED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C60ED8" w:rsidRPr="00C60ED8">
        <w:rPr>
          <w:sz w:val="28"/>
          <w:szCs w:val="28"/>
        </w:rPr>
        <w:t xml:space="preserve"> </w:t>
      </w:r>
      <w:r>
        <w:rPr>
          <w:sz w:val="28"/>
          <w:szCs w:val="28"/>
        </w:rPr>
        <w:t>.Критерии предпола</w:t>
      </w:r>
      <w:r w:rsidR="00E3273C">
        <w:rPr>
          <w:sz w:val="28"/>
          <w:szCs w:val="28"/>
        </w:rPr>
        <w:t>гают знание эпохи, роли личности в истории, и основные направления её деятельности. У выпускника должно быть понимание эпохи, в которую жил человек и какую пользу или вред он принёс обществу. Необходимо перечислить основные достижения внешней и внутренней политики главы государства. Будет приветствоваться и аргументирова</w:t>
      </w:r>
      <w:r>
        <w:rPr>
          <w:sz w:val="28"/>
          <w:szCs w:val="28"/>
        </w:rPr>
        <w:t>н</w:t>
      </w:r>
      <w:r w:rsidR="00E3273C">
        <w:rPr>
          <w:sz w:val="28"/>
          <w:szCs w:val="28"/>
        </w:rPr>
        <w:t>ное личное отношение ученика к исторической личности.</w:t>
      </w:r>
    </w:p>
    <w:sectPr w:rsidR="00E3273C" w:rsidRPr="00E3273C" w:rsidSect="00C7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73C"/>
    <w:rsid w:val="00004FDE"/>
    <w:rsid w:val="00486D98"/>
    <w:rsid w:val="004F0D95"/>
    <w:rsid w:val="0089687C"/>
    <w:rsid w:val="00A01F6A"/>
    <w:rsid w:val="00C60ED8"/>
    <w:rsid w:val="00C77FC2"/>
    <w:rsid w:val="00C81C66"/>
    <w:rsid w:val="00D769A0"/>
    <w:rsid w:val="00E3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dcterms:created xsi:type="dcterms:W3CDTF">2012-05-11T07:53:00Z</dcterms:created>
  <dcterms:modified xsi:type="dcterms:W3CDTF">2013-09-27T18:46:00Z</dcterms:modified>
</cp:coreProperties>
</file>