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698" w:rsidRDefault="00643B29" w:rsidP="00410626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410626" w:rsidRPr="005E5B1A">
        <w:rPr>
          <w:sz w:val="28"/>
          <w:szCs w:val="28"/>
        </w:rPr>
        <w:t>еометрия 8 класс</w:t>
      </w:r>
      <w:r>
        <w:rPr>
          <w:sz w:val="28"/>
          <w:szCs w:val="28"/>
        </w:rPr>
        <w:t>.</w:t>
      </w:r>
      <w:r w:rsidRPr="00643B29">
        <w:rPr>
          <w:sz w:val="28"/>
          <w:szCs w:val="28"/>
        </w:rPr>
        <w:t xml:space="preserve"> </w:t>
      </w:r>
      <w:r w:rsidRPr="005E5B1A">
        <w:rPr>
          <w:sz w:val="28"/>
          <w:szCs w:val="28"/>
        </w:rPr>
        <w:t>Теория</w:t>
      </w:r>
      <w:r>
        <w:rPr>
          <w:sz w:val="28"/>
          <w:szCs w:val="28"/>
        </w:rPr>
        <w:t xml:space="preserve">.  </w:t>
      </w:r>
    </w:p>
    <w:p w:rsidR="005E5B1A" w:rsidRPr="005E5B1A" w:rsidRDefault="005E5B1A" w:rsidP="00410626">
      <w:pPr>
        <w:jc w:val="center"/>
        <w:rPr>
          <w:sz w:val="20"/>
          <w:szCs w:val="20"/>
        </w:rPr>
      </w:pPr>
    </w:p>
    <w:p w:rsidR="00410626" w:rsidRPr="0031063A" w:rsidRDefault="00410626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b/>
          <w:sz w:val="24"/>
          <w:szCs w:val="24"/>
        </w:rPr>
        <w:t>Свойства параллелограмма.</w:t>
      </w:r>
      <w:r w:rsidRPr="0031063A">
        <w:rPr>
          <w:rFonts w:ascii="Times New Roman" w:hAnsi="Times New Roman" w:cs="Times New Roman"/>
          <w:sz w:val="24"/>
          <w:szCs w:val="24"/>
        </w:rPr>
        <w:t xml:space="preserve"> Параллелограмм  -  это четырехугольник, у которого противоположные стороны параллельны.</w:t>
      </w:r>
    </w:p>
    <w:p w:rsidR="00410626" w:rsidRPr="0031063A" w:rsidRDefault="00410626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>1. стороны. Противолежащие стороны параллельны и равны</w:t>
      </w:r>
    </w:p>
    <w:p w:rsidR="00410626" w:rsidRPr="0031063A" w:rsidRDefault="00410626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>2.Углы.</w:t>
      </w:r>
    </w:p>
    <w:p w:rsidR="00410626" w:rsidRPr="0031063A" w:rsidRDefault="00410626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>Противолежащие углы равны.</w:t>
      </w:r>
    </w:p>
    <w:p w:rsidR="00410626" w:rsidRPr="0031063A" w:rsidRDefault="00410626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>Сумма углов, прилежащих к одной стороне равна 180</w:t>
      </w:r>
      <w:r w:rsidRPr="0031063A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410626" w:rsidRPr="0031063A" w:rsidRDefault="00410626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>3.Диагонали. Диагонали точкой пересечения делятся пополам.</w:t>
      </w:r>
    </w:p>
    <w:p w:rsidR="00410626" w:rsidRPr="0031063A" w:rsidRDefault="00410626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>Дополнительные свойства.</w:t>
      </w:r>
    </w:p>
    <w:p w:rsidR="00410626" w:rsidRPr="0031063A" w:rsidRDefault="00410626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>1.</w:t>
      </w:r>
      <w:r w:rsidR="008C6E8A" w:rsidRPr="0031063A">
        <w:rPr>
          <w:rFonts w:ascii="Times New Roman" w:hAnsi="Times New Roman" w:cs="Times New Roman"/>
          <w:sz w:val="24"/>
          <w:szCs w:val="24"/>
        </w:rPr>
        <w:t xml:space="preserve"> </w:t>
      </w:r>
      <w:r w:rsidRPr="0031063A">
        <w:rPr>
          <w:rFonts w:ascii="Times New Roman" w:hAnsi="Times New Roman" w:cs="Times New Roman"/>
          <w:sz w:val="24"/>
          <w:szCs w:val="24"/>
        </w:rPr>
        <w:t>Биссектриса угла отсекает от параллелограмма равнобедренный треугольник</w:t>
      </w:r>
    </w:p>
    <w:p w:rsidR="00410626" w:rsidRPr="0031063A" w:rsidRDefault="00410626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>2.</w:t>
      </w:r>
      <w:r w:rsidR="008C6E8A" w:rsidRPr="0031063A">
        <w:rPr>
          <w:rFonts w:ascii="Times New Roman" w:hAnsi="Times New Roman" w:cs="Times New Roman"/>
          <w:sz w:val="24"/>
          <w:szCs w:val="24"/>
        </w:rPr>
        <w:t xml:space="preserve"> </w:t>
      </w:r>
      <w:r w:rsidRPr="0031063A">
        <w:rPr>
          <w:rFonts w:ascii="Times New Roman" w:hAnsi="Times New Roman" w:cs="Times New Roman"/>
          <w:sz w:val="24"/>
          <w:szCs w:val="24"/>
        </w:rPr>
        <w:t>Бис</w:t>
      </w:r>
      <w:r w:rsidR="008C6E8A" w:rsidRPr="0031063A">
        <w:rPr>
          <w:rFonts w:ascii="Times New Roman" w:hAnsi="Times New Roman" w:cs="Times New Roman"/>
          <w:sz w:val="24"/>
          <w:szCs w:val="24"/>
        </w:rPr>
        <w:t>с</w:t>
      </w:r>
      <w:r w:rsidRPr="0031063A">
        <w:rPr>
          <w:rFonts w:ascii="Times New Roman" w:hAnsi="Times New Roman" w:cs="Times New Roman"/>
          <w:sz w:val="24"/>
          <w:szCs w:val="24"/>
        </w:rPr>
        <w:t>ектрисы углов, прилежащих к одной стороне, пересекаются под прямым углом</w:t>
      </w:r>
    </w:p>
    <w:p w:rsidR="00410626" w:rsidRPr="0031063A" w:rsidRDefault="00410626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>3.</w:t>
      </w:r>
      <w:r w:rsidR="008C6E8A" w:rsidRPr="0031063A">
        <w:rPr>
          <w:rFonts w:ascii="Times New Roman" w:hAnsi="Times New Roman" w:cs="Times New Roman"/>
          <w:sz w:val="24"/>
          <w:szCs w:val="24"/>
        </w:rPr>
        <w:t xml:space="preserve"> </w:t>
      </w:r>
      <w:r w:rsidRPr="0031063A">
        <w:rPr>
          <w:rFonts w:ascii="Times New Roman" w:hAnsi="Times New Roman" w:cs="Times New Roman"/>
          <w:sz w:val="24"/>
          <w:szCs w:val="24"/>
        </w:rPr>
        <w:t>Биссектрисы противолежащих углов параллельны.</w:t>
      </w:r>
    </w:p>
    <w:p w:rsidR="00410626" w:rsidRPr="0031063A" w:rsidRDefault="00634B09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 xml:space="preserve">4. Связь сторон и диагоналей: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634B09" w:rsidRPr="0031063A" w:rsidRDefault="00634B09">
      <w:pPr>
        <w:rPr>
          <w:rFonts w:ascii="Times New Roman" w:hAnsi="Times New Roman" w:cs="Times New Roman"/>
          <w:b/>
          <w:sz w:val="24"/>
          <w:szCs w:val="24"/>
        </w:rPr>
      </w:pPr>
    </w:p>
    <w:p w:rsidR="00410626" w:rsidRPr="0031063A" w:rsidRDefault="00410626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b/>
          <w:sz w:val="24"/>
          <w:szCs w:val="24"/>
        </w:rPr>
        <w:t>Свойства прямоугольника.</w:t>
      </w:r>
      <w:r w:rsidRPr="0031063A">
        <w:rPr>
          <w:rFonts w:ascii="Times New Roman" w:hAnsi="Times New Roman" w:cs="Times New Roman"/>
          <w:sz w:val="24"/>
          <w:szCs w:val="24"/>
        </w:rPr>
        <w:t xml:space="preserve"> Прямоугольник  - это  параллелограмм, у которого все углы прямые.</w:t>
      </w:r>
    </w:p>
    <w:p w:rsidR="00410626" w:rsidRPr="0031063A" w:rsidRDefault="00410626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>1.</w:t>
      </w:r>
      <w:r w:rsidR="008C6E8A" w:rsidRPr="0031063A">
        <w:rPr>
          <w:rFonts w:ascii="Times New Roman" w:hAnsi="Times New Roman" w:cs="Times New Roman"/>
          <w:sz w:val="24"/>
          <w:szCs w:val="24"/>
        </w:rPr>
        <w:t xml:space="preserve"> </w:t>
      </w:r>
      <w:r w:rsidRPr="0031063A">
        <w:rPr>
          <w:rFonts w:ascii="Times New Roman" w:hAnsi="Times New Roman" w:cs="Times New Roman"/>
          <w:sz w:val="24"/>
          <w:szCs w:val="24"/>
        </w:rPr>
        <w:t>Сохраняет все свойства параллелограмма</w:t>
      </w:r>
    </w:p>
    <w:p w:rsidR="00410626" w:rsidRPr="0031063A" w:rsidRDefault="00410626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>2. Свое свойство. Диагонали прямоугольника равны</w:t>
      </w:r>
    </w:p>
    <w:p w:rsidR="004E040C" w:rsidRPr="0031063A" w:rsidRDefault="004E040C">
      <w:pPr>
        <w:rPr>
          <w:rFonts w:ascii="Times New Roman" w:hAnsi="Times New Roman" w:cs="Times New Roman"/>
          <w:sz w:val="24"/>
          <w:szCs w:val="24"/>
        </w:rPr>
      </w:pPr>
    </w:p>
    <w:p w:rsidR="004E040C" w:rsidRPr="0031063A" w:rsidRDefault="004E040C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b/>
          <w:sz w:val="24"/>
          <w:szCs w:val="24"/>
        </w:rPr>
        <w:t>Свойства ромба.</w:t>
      </w:r>
      <w:r w:rsidRPr="0031063A">
        <w:rPr>
          <w:rFonts w:ascii="Times New Roman" w:hAnsi="Times New Roman" w:cs="Times New Roman"/>
          <w:sz w:val="24"/>
          <w:szCs w:val="24"/>
        </w:rPr>
        <w:t xml:space="preserve"> Ромб – это параллелограмм, у которого все стороны равны</w:t>
      </w:r>
    </w:p>
    <w:p w:rsidR="004E040C" w:rsidRPr="0031063A" w:rsidRDefault="004E040C" w:rsidP="004E040C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>1.</w:t>
      </w:r>
      <w:r w:rsidR="008C6E8A" w:rsidRPr="0031063A">
        <w:rPr>
          <w:rFonts w:ascii="Times New Roman" w:hAnsi="Times New Roman" w:cs="Times New Roman"/>
          <w:sz w:val="24"/>
          <w:szCs w:val="24"/>
        </w:rPr>
        <w:t xml:space="preserve"> </w:t>
      </w:r>
      <w:r w:rsidRPr="0031063A">
        <w:rPr>
          <w:rFonts w:ascii="Times New Roman" w:hAnsi="Times New Roman" w:cs="Times New Roman"/>
          <w:sz w:val="24"/>
          <w:szCs w:val="24"/>
        </w:rPr>
        <w:t>Сохраняет все свойства параллелограмма</w:t>
      </w:r>
    </w:p>
    <w:p w:rsidR="004E040C" w:rsidRPr="0031063A" w:rsidRDefault="004E040C" w:rsidP="004E040C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>2. Свое свойство. Диагонали ромба перпендикулярны и являются биссектрисами углов</w:t>
      </w:r>
    </w:p>
    <w:p w:rsidR="008C6E8A" w:rsidRPr="0031063A" w:rsidRDefault="008C6E8A" w:rsidP="004E040C">
      <w:pPr>
        <w:rPr>
          <w:rFonts w:ascii="Times New Roman" w:hAnsi="Times New Roman" w:cs="Times New Roman"/>
          <w:b/>
          <w:sz w:val="24"/>
          <w:szCs w:val="24"/>
        </w:rPr>
      </w:pPr>
    </w:p>
    <w:p w:rsidR="004E040C" w:rsidRPr="0031063A" w:rsidRDefault="004E040C" w:rsidP="004E040C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b/>
          <w:sz w:val="24"/>
          <w:szCs w:val="24"/>
        </w:rPr>
        <w:t>Свойства квадрата</w:t>
      </w:r>
      <w:r w:rsidRPr="0031063A">
        <w:rPr>
          <w:rFonts w:ascii="Times New Roman" w:hAnsi="Times New Roman" w:cs="Times New Roman"/>
          <w:sz w:val="24"/>
          <w:szCs w:val="24"/>
        </w:rPr>
        <w:t xml:space="preserve">. Квадрат – это </w:t>
      </w:r>
      <w:r w:rsidR="008C6E8A" w:rsidRPr="0031063A">
        <w:rPr>
          <w:rFonts w:ascii="Times New Roman" w:hAnsi="Times New Roman" w:cs="Times New Roman"/>
          <w:sz w:val="24"/>
          <w:szCs w:val="24"/>
        </w:rPr>
        <w:t>прямоугольник</w:t>
      </w:r>
      <w:r w:rsidRPr="0031063A">
        <w:rPr>
          <w:rFonts w:ascii="Times New Roman" w:hAnsi="Times New Roman" w:cs="Times New Roman"/>
          <w:sz w:val="24"/>
          <w:szCs w:val="24"/>
        </w:rPr>
        <w:t>, у которого все стороны равны.</w:t>
      </w:r>
    </w:p>
    <w:p w:rsidR="004E040C" w:rsidRPr="0031063A" w:rsidRDefault="004E040C" w:rsidP="004E040C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>1.</w:t>
      </w:r>
      <w:r w:rsidR="008C6E8A" w:rsidRPr="0031063A">
        <w:rPr>
          <w:rFonts w:ascii="Times New Roman" w:hAnsi="Times New Roman" w:cs="Times New Roman"/>
          <w:sz w:val="24"/>
          <w:szCs w:val="24"/>
        </w:rPr>
        <w:t xml:space="preserve"> </w:t>
      </w:r>
      <w:r w:rsidRPr="0031063A">
        <w:rPr>
          <w:rFonts w:ascii="Times New Roman" w:hAnsi="Times New Roman" w:cs="Times New Roman"/>
          <w:sz w:val="24"/>
          <w:szCs w:val="24"/>
        </w:rPr>
        <w:t>Сохраняет все свойства прямоугольника.</w:t>
      </w:r>
    </w:p>
    <w:p w:rsidR="008C6E8A" w:rsidRPr="0031063A" w:rsidRDefault="004E040C" w:rsidP="008C6E8A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>2.</w:t>
      </w:r>
      <w:r w:rsidR="008C6E8A" w:rsidRPr="0031063A">
        <w:rPr>
          <w:rFonts w:ascii="Times New Roman" w:hAnsi="Times New Roman" w:cs="Times New Roman"/>
          <w:sz w:val="24"/>
          <w:szCs w:val="24"/>
        </w:rPr>
        <w:t xml:space="preserve"> Диагонали квадрата равны, перпендикулярны и являются биссектрисами углов</w:t>
      </w:r>
    </w:p>
    <w:p w:rsidR="004E040C" w:rsidRPr="0031063A" w:rsidRDefault="004E040C" w:rsidP="004E040C">
      <w:pPr>
        <w:rPr>
          <w:rFonts w:ascii="Times New Roman" w:hAnsi="Times New Roman" w:cs="Times New Roman"/>
          <w:sz w:val="24"/>
          <w:szCs w:val="24"/>
        </w:rPr>
      </w:pPr>
    </w:p>
    <w:p w:rsidR="004E040C" w:rsidRPr="0031063A" w:rsidRDefault="004E040C" w:rsidP="004E040C">
      <w:pPr>
        <w:rPr>
          <w:rFonts w:ascii="Times New Roman" w:hAnsi="Times New Roman" w:cs="Times New Roman"/>
          <w:b/>
          <w:sz w:val="24"/>
          <w:szCs w:val="24"/>
        </w:rPr>
      </w:pPr>
      <w:r w:rsidRPr="0031063A">
        <w:rPr>
          <w:rFonts w:ascii="Times New Roman" w:hAnsi="Times New Roman" w:cs="Times New Roman"/>
          <w:b/>
          <w:sz w:val="24"/>
          <w:szCs w:val="24"/>
        </w:rPr>
        <w:t>Свойства равнобедренной трапеции</w:t>
      </w:r>
    </w:p>
    <w:p w:rsidR="004E040C" w:rsidRPr="0031063A" w:rsidRDefault="004E040C" w:rsidP="004E040C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>1.Боковые стороны равны.</w:t>
      </w:r>
    </w:p>
    <w:p w:rsidR="004E040C" w:rsidRPr="0031063A" w:rsidRDefault="004E040C" w:rsidP="004E040C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 xml:space="preserve">2.Углы, прилежащие к основаниям равны </w:t>
      </w:r>
      <w:proofErr w:type="gramStart"/>
      <w:r w:rsidRPr="0031063A">
        <w:rPr>
          <w:rFonts w:ascii="Times New Roman" w:hAnsi="Times New Roman" w:cs="Times New Roman"/>
          <w:sz w:val="24"/>
          <w:szCs w:val="24"/>
        </w:rPr>
        <w:t>( два</w:t>
      </w:r>
      <w:proofErr w:type="gramEnd"/>
      <w:r w:rsidRPr="0031063A">
        <w:rPr>
          <w:rFonts w:ascii="Times New Roman" w:hAnsi="Times New Roman" w:cs="Times New Roman"/>
          <w:sz w:val="24"/>
          <w:szCs w:val="24"/>
        </w:rPr>
        <w:t xml:space="preserve"> острых и два тупых)</w:t>
      </w:r>
    </w:p>
    <w:p w:rsidR="004E040C" w:rsidRPr="0031063A" w:rsidRDefault="004E040C" w:rsidP="004E040C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 xml:space="preserve">3. Сумма углов, прилежащих к </w:t>
      </w:r>
      <w:r w:rsidRPr="0031063A">
        <w:rPr>
          <w:rFonts w:ascii="Times New Roman" w:hAnsi="Times New Roman" w:cs="Times New Roman"/>
          <w:b/>
          <w:sz w:val="24"/>
          <w:szCs w:val="24"/>
        </w:rPr>
        <w:t>боковой</w:t>
      </w:r>
      <w:r w:rsidRPr="0031063A">
        <w:rPr>
          <w:rFonts w:ascii="Times New Roman" w:hAnsi="Times New Roman" w:cs="Times New Roman"/>
          <w:sz w:val="24"/>
          <w:szCs w:val="24"/>
        </w:rPr>
        <w:t xml:space="preserve"> стороне равна 180</w:t>
      </w:r>
      <w:r w:rsidRPr="0031063A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D37EE0" w:rsidRPr="0031063A" w:rsidRDefault="00D37EE0" w:rsidP="004E040C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>4.Бисектрисы углов, прилежащих к боковой стороне, пересекаются под прямым углом</w:t>
      </w:r>
    </w:p>
    <w:p w:rsidR="004E040C" w:rsidRPr="0031063A" w:rsidRDefault="00D37EE0" w:rsidP="004E040C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>5</w:t>
      </w:r>
      <w:r w:rsidR="004E040C" w:rsidRPr="0031063A">
        <w:rPr>
          <w:rFonts w:ascii="Times New Roman" w:hAnsi="Times New Roman" w:cs="Times New Roman"/>
          <w:sz w:val="24"/>
          <w:szCs w:val="24"/>
        </w:rPr>
        <w:t>.</w:t>
      </w:r>
      <w:r w:rsidRPr="0031063A">
        <w:rPr>
          <w:rFonts w:ascii="Times New Roman" w:hAnsi="Times New Roman" w:cs="Times New Roman"/>
          <w:sz w:val="24"/>
          <w:szCs w:val="24"/>
        </w:rPr>
        <w:t xml:space="preserve"> Длина средней линии  трапеции равна большему отрезку на большем основании, если провести одну высоту </w:t>
      </w:r>
    </w:p>
    <w:p w:rsidR="004E040C" w:rsidRPr="0031063A" w:rsidRDefault="00D37EE0" w:rsidP="004E040C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>6</w:t>
      </w:r>
      <w:r w:rsidR="004E040C" w:rsidRPr="0031063A">
        <w:rPr>
          <w:rFonts w:ascii="Times New Roman" w:hAnsi="Times New Roman" w:cs="Times New Roman"/>
          <w:sz w:val="24"/>
          <w:szCs w:val="24"/>
        </w:rPr>
        <w:t>.</w:t>
      </w:r>
      <w:r w:rsidRPr="0031063A">
        <w:rPr>
          <w:rFonts w:ascii="Times New Roman" w:hAnsi="Times New Roman" w:cs="Times New Roman"/>
          <w:sz w:val="24"/>
          <w:szCs w:val="24"/>
        </w:rPr>
        <w:t xml:space="preserve"> При решении задач всегда проводят две высоты. (равные отрезки на большем основании)</w:t>
      </w:r>
    </w:p>
    <w:p w:rsidR="004E040C" w:rsidRPr="0031063A" w:rsidRDefault="00D37EE0" w:rsidP="004E040C">
      <w:pPr>
        <w:rPr>
          <w:rFonts w:ascii="Times New Roman" w:eastAsiaTheme="minorEastAsia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>7</w:t>
      </w:r>
      <w:r w:rsidR="004E040C" w:rsidRPr="0031063A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r w:rsidR="004E040C" w:rsidRPr="00B33DD7">
        <w:rPr>
          <w:rFonts w:ascii="Times New Roman" w:hAnsi="Times New Roman" w:cs="Times New Roman"/>
          <w:i/>
          <w:sz w:val="24"/>
          <w:szCs w:val="24"/>
        </w:rPr>
        <w:t>Средняя линия трапеции</w:t>
      </w:r>
      <w:r w:rsidR="004E040C" w:rsidRPr="0031063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4E040C" w:rsidRPr="0031063A">
        <w:rPr>
          <w:rFonts w:ascii="Times New Roman" w:hAnsi="Times New Roman" w:cs="Times New Roman"/>
          <w:sz w:val="24"/>
          <w:szCs w:val="24"/>
        </w:rPr>
        <w:t xml:space="preserve">параллельна ее основаниям и </w:t>
      </w:r>
      <w:proofErr w:type="gramStart"/>
      <w:r w:rsidR="004E040C" w:rsidRPr="0031063A">
        <w:rPr>
          <w:rFonts w:ascii="Times New Roman" w:hAnsi="Times New Roman" w:cs="Times New Roman"/>
          <w:sz w:val="24"/>
          <w:szCs w:val="24"/>
        </w:rPr>
        <w:t xml:space="preserve">равна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а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в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gramEnd"/>
      <w:r w:rsidRPr="0031063A">
        <w:rPr>
          <w:rFonts w:ascii="Times New Roman" w:eastAsiaTheme="minorEastAsia" w:hAnsi="Times New Roman" w:cs="Times New Roman"/>
          <w:sz w:val="24"/>
          <w:szCs w:val="24"/>
        </w:rPr>
        <w:t>полусумме оснований – параллельных сторон.)</w:t>
      </w:r>
    </w:p>
    <w:p w:rsidR="00D37EE0" w:rsidRPr="0031063A" w:rsidRDefault="00D37EE0" w:rsidP="004E040C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eastAsiaTheme="minorEastAsia" w:hAnsi="Times New Roman" w:cs="Times New Roman"/>
          <w:sz w:val="24"/>
          <w:szCs w:val="24"/>
        </w:rPr>
        <w:t>8.При решении задач. Если диагонали трапеции перпендикулярны, тогда вторую диагональ перенести параллельно к первой. Получим прямоугольный треугольник, гипотенуза = сумме оснований</w:t>
      </w:r>
    </w:p>
    <w:p w:rsidR="00141CB4" w:rsidRPr="0031063A" w:rsidRDefault="00141CB4">
      <w:pPr>
        <w:rPr>
          <w:rFonts w:ascii="Times New Roman" w:hAnsi="Times New Roman" w:cs="Times New Roman"/>
          <w:sz w:val="24"/>
          <w:szCs w:val="24"/>
        </w:rPr>
      </w:pPr>
    </w:p>
    <w:p w:rsidR="004E040C" w:rsidRPr="0031063A" w:rsidRDefault="00141CB4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b/>
          <w:sz w:val="24"/>
          <w:szCs w:val="24"/>
        </w:rPr>
        <w:t>Средняя линия трапеции</w:t>
      </w:r>
      <w:r w:rsidRPr="0031063A">
        <w:rPr>
          <w:rFonts w:ascii="Times New Roman" w:hAnsi="Times New Roman" w:cs="Times New Roman"/>
          <w:sz w:val="24"/>
          <w:szCs w:val="24"/>
        </w:rPr>
        <w:t xml:space="preserve"> – это отрезок, соединяющий середины боковых сторон</w:t>
      </w:r>
    </w:p>
    <w:p w:rsidR="00D37EE0" w:rsidRPr="0031063A" w:rsidRDefault="00D37EE0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b/>
          <w:sz w:val="24"/>
          <w:szCs w:val="24"/>
        </w:rPr>
        <w:t>Средняя линия треугольника</w:t>
      </w:r>
      <w:r w:rsidRPr="0031063A">
        <w:rPr>
          <w:rFonts w:ascii="Times New Roman" w:hAnsi="Times New Roman" w:cs="Times New Roman"/>
          <w:sz w:val="24"/>
          <w:szCs w:val="24"/>
        </w:rPr>
        <w:t xml:space="preserve"> – это отрезок, соединяющий середины двух сторон. </w:t>
      </w:r>
    </w:p>
    <w:p w:rsidR="00D37EE0" w:rsidRPr="0031063A" w:rsidRDefault="00D37EE0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>Средняя линия тр</w:t>
      </w:r>
      <w:r w:rsidR="00545517" w:rsidRPr="0031063A">
        <w:rPr>
          <w:rFonts w:ascii="Times New Roman" w:hAnsi="Times New Roman" w:cs="Times New Roman"/>
          <w:sz w:val="24"/>
          <w:szCs w:val="24"/>
        </w:rPr>
        <w:t xml:space="preserve">еугольника параллельна одной из сторон </w:t>
      </w:r>
      <w:r w:rsidRPr="0031063A">
        <w:rPr>
          <w:rFonts w:ascii="Times New Roman" w:hAnsi="Times New Roman" w:cs="Times New Roman"/>
          <w:sz w:val="24"/>
          <w:szCs w:val="24"/>
        </w:rPr>
        <w:t xml:space="preserve"> и равна ее половине.</w:t>
      </w:r>
    </w:p>
    <w:p w:rsidR="00D37EE0" w:rsidRPr="0031063A" w:rsidRDefault="00D37EE0">
      <w:pPr>
        <w:rPr>
          <w:rFonts w:ascii="Times New Roman" w:hAnsi="Times New Roman" w:cs="Times New Roman"/>
          <w:sz w:val="24"/>
          <w:szCs w:val="24"/>
        </w:rPr>
      </w:pPr>
    </w:p>
    <w:p w:rsidR="00D37EE0" w:rsidRPr="0031063A" w:rsidRDefault="00D37EE0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b/>
          <w:sz w:val="24"/>
          <w:szCs w:val="24"/>
        </w:rPr>
        <w:t>Теорема Пифагора.</w:t>
      </w:r>
      <w:r w:rsidRPr="0031063A">
        <w:rPr>
          <w:rFonts w:ascii="Times New Roman" w:hAnsi="Times New Roman" w:cs="Times New Roman"/>
          <w:sz w:val="24"/>
          <w:szCs w:val="24"/>
        </w:rPr>
        <w:t xml:space="preserve"> Квадрат гипотенузы равен сумме квадратов катетов.</w:t>
      </w:r>
    </w:p>
    <w:p w:rsidR="00D37EE0" w:rsidRPr="0031063A" w:rsidRDefault="00D37EE0">
      <w:pPr>
        <w:rPr>
          <w:rFonts w:ascii="Times New Roman" w:eastAsiaTheme="minorEastAsia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>Гипотенуза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Катет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Катет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   Катет =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Гипотенуза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Катет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5C284A"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       Гипотенуза больше катета.</w:t>
      </w:r>
    </w:p>
    <w:p w:rsidR="00C22216" w:rsidRPr="0031063A" w:rsidRDefault="00C22216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31063A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Как определить вид треугольника по  углам</w:t>
      </w:r>
    </w:p>
    <w:p w:rsidR="005C284A" w:rsidRPr="0031063A" w:rsidRDefault="005C284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22216" w:rsidRPr="0031063A" w:rsidRDefault="00C22216">
      <w:pPr>
        <w:rPr>
          <w:rFonts w:ascii="Times New Roman" w:eastAsiaTheme="minorEastAsia" w:hAnsi="Times New Roman" w:cs="Times New Roman"/>
          <w:sz w:val="24"/>
          <w:szCs w:val="24"/>
        </w:rPr>
      </w:pPr>
      <w:r w:rsidRPr="0031063A">
        <w:rPr>
          <w:rFonts w:ascii="Times New Roman" w:eastAsiaTheme="minorEastAsia" w:hAnsi="Times New Roman" w:cs="Times New Roman"/>
          <w:sz w:val="24"/>
          <w:szCs w:val="24"/>
        </w:rPr>
        <w:t>Большая сторона</w:t>
      </w:r>
      <w:proofErr w:type="gramStart"/>
      <w:r w:rsidRPr="0031063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2 </w:t>
      </w: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proofErr w:type="gramEnd"/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 сторона</w:t>
      </w:r>
      <w:r w:rsidRPr="0031063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 + сторона</w:t>
      </w:r>
      <w:r w:rsidRPr="0031063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 - треугольник прямоугольный</w:t>
      </w:r>
    </w:p>
    <w:p w:rsidR="00C22216" w:rsidRPr="0031063A" w:rsidRDefault="00C22216" w:rsidP="00C22216">
      <w:pPr>
        <w:rPr>
          <w:rFonts w:ascii="Times New Roman" w:eastAsiaTheme="minorEastAsia" w:hAnsi="Times New Roman" w:cs="Times New Roman"/>
          <w:sz w:val="24"/>
          <w:szCs w:val="24"/>
        </w:rPr>
      </w:pPr>
      <w:r w:rsidRPr="0031063A">
        <w:rPr>
          <w:rFonts w:ascii="Times New Roman" w:eastAsiaTheme="minorEastAsia" w:hAnsi="Times New Roman" w:cs="Times New Roman"/>
          <w:sz w:val="24"/>
          <w:szCs w:val="24"/>
        </w:rPr>
        <w:t>Большая сторона</w:t>
      </w:r>
      <w:proofErr w:type="gramStart"/>
      <w:r w:rsidRPr="0031063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 &lt;</w:t>
      </w:r>
      <w:proofErr w:type="gramEnd"/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 сторона</w:t>
      </w:r>
      <w:r w:rsidRPr="0031063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 + сторона</w:t>
      </w:r>
      <w:r w:rsidRPr="0031063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 - треугольник остроугольный</w:t>
      </w:r>
    </w:p>
    <w:p w:rsidR="00C22216" w:rsidRPr="0031063A" w:rsidRDefault="00C22216" w:rsidP="00C22216">
      <w:pPr>
        <w:rPr>
          <w:rFonts w:ascii="Times New Roman" w:eastAsiaTheme="minorEastAsia" w:hAnsi="Times New Roman" w:cs="Times New Roman"/>
          <w:sz w:val="24"/>
          <w:szCs w:val="24"/>
        </w:rPr>
      </w:pPr>
      <w:r w:rsidRPr="0031063A">
        <w:rPr>
          <w:rFonts w:ascii="Times New Roman" w:eastAsiaTheme="minorEastAsia" w:hAnsi="Times New Roman" w:cs="Times New Roman"/>
          <w:sz w:val="24"/>
          <w:szCs w:val="24"/>
        </w:rPr>
        <w:t>Большая сторона</w:t>
      </w:r>
      <w:proofErr w:type="gramStart"/>
      <w:r w:rsidRPr="0031063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 &gt;</w:t>
      </w:r>
      <w:proofErr w:type="gramEnd"/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 сторона</w:t>
      </w:r>
      <w:r w:rsidRPr="0031063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 + сторона</w:t>
      </w:r>
      <w:r w:rsidRPr="0031063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 - треугольник тупоугольный</w:t>
      </w:r>
    </w:p>
    <w:p w:rsidR="00C22216" w:rsidRPr="0031063A" w:rsidRDefault="00C22216" w:rsidP="00C2221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E11C6" w:rsidRPr="0031063A" w:rsidRDefault="00643B29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31063A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с</w:t>
      </w:r>
      <w:r w:rsidR="00830F7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И</w:t>
      </w:r>
      <w:r w:rsidR="003E11C6" w:rsidRPr="0031063A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нус</w:t>
      </w:r>
      <w:proofErr w:type="spellEnd"/>
      <w:r w:rsidR="003E11C6"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острого угла прямоугольного треугольника равен отношению </w:t>
      </w:r>
      <w:proofErr w:type="spellStart"/>
      <w:r w:rsidR="00830F78">
        <w:rPr>
          <w:rFonts w:ascii="Times New Roman" w:eastAsiaTheme="minorEastAsia" w:hAnsi="Times New Roman" w:cs="Times New Roman"/>
          <w:sz w:val="24"/>
          <w:szCs w:val="24"/>
          <w:u w:val="single"/>
        </w:rPr>
        <w:t>прО</w:t>
      </w:r>
      <w:r w:rsidR="003E11C6" w:rsidRPr="0031063A">
        <w:rPr>
          <w:rFonts w:ascii="Times New Roman" w:eastAsiaTheme="minorEastAsia" w:hAnsi="Times New Roman" w:cs="Times New Roman"/>
          <w:sz w:val="24"/>
          <w:szCs w:val="24"/>
        </w:rPr>
        <w:t>тиволежащего</w:t>
      </w:r>
      <w:proofErr w:type="spellEnd"/>
      <w:r w:rsidR="003E11C6"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катета к гипотенузе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si</m:t>
        </m:r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r>
          <w:rPr>
            <w:rFonts w:ascii="Cambria Math" w:eastAsiaTheme="minorEastAsia" w:hAnsi="Cambria Math" w:cs="Times New Roman"/>
            <w:sz w:val="24"/>
            <w:szCs w:val="24"/>
          </w:rPr>
          <m:t>∝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прОтив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. 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катет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гипотенуза</m:t>
            </m:r>
          </m:den>
        </m:f>
      </m:oMath>
    </w:p>
    <w:p w:rsidR="003E11C6" w:rsidRPr="0031063A" w:rsidRDefault="00A442A1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31063A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lastRenderedPageBreak/>
        <w:t>к</w:t>
      </w:r>
      <w:r w:rsidR="00830F7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О</w:t>
      </w:r>
      <w:r w:rsidR="003E11C6" w:rsidRPr="0031063A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синус</w:t>
      </w:r>
      <w:proofErr w:type="spellEnd"/>
      <w:r w:rsidR="003E11C6"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острого угла прямоугольного треугольника равен отношению </w:t>
      </w:r>
      <w:proofErr w:type="spellStart"/>
      <w:r w:rsidR="00830F78">
        <w:rPr>
          <w:rFonts w:ascii="Times New Roman" w:eastAsiaTheme="minorEastAsia" w:hAnsi="Times New Roman" w:cs="Times New Roman"/>
          <w:sz w:val="24"/>
          <w:szCs w:val="24"/>
          <w:u w:val="single"/>
        </w:rPr>
        <w:t>прИ</w:t>
      </w:r>
      <w:r w:rsidR="003E11C6" w:rsidRPr="0031063A">
        <w:rPr>
          <w:rFonts w:ascii="Times New Roman" w:eastAsiaTheme="minorEastAsia" w:hAnsi="Times New Roman" w:cs="Times New Roman"/>
          <w:sz w:val="24"/>
          <w:szCs w:val="24"/>
        </w:rPr>
        <w:t>лежащего</w:t>
      </w:r>
      <w:proofErr w:type="spellEnd"/>
      <w:r w:rsidR="003E11C6"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катета к гипотенузе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с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O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</m:t>
        </m:r>
        <m:r>
          <w:rPr>
            <w:rFonts w:ascii="Cambria Math" w:eastAsiaTheme="minorEastAsia" w:hAnsi="Cambria Math" w:cs="Times New Roman"/>
            <w:sz w:val="24"/>
            <w:szCs w:val="24"/>
          </w:rPr>
          <m:t>∝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прИлеж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.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катет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гипотенуза</m:t>
            </m:r>
          </m:den>
        </m:f>
      </m:oMath>
    </w:p>
    <w:p w:rsidR="003E11C6" w:rsidRPr="0031063A" w:rsidRDefault="003E11C6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1063A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Тангенс </w:t>
      </w: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острого</w:t>
      </w:r>
      <w:proofErr w:type="gramEnd"/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угла прямоугольного треугольника равен отношению </w:t>
      </w:r>
      <w:r w:rsidRPr="0031063A">
        <w:rPr>
          <w:rFonts w:ascii="Times New Roman" w:eastAsiaTheme="minorEastAsia" w:hAnsi="Times New Roman" w:cs="Times New Roman"/>
          <w:sz w:val="24"/>
          <w:szCs w:val="24"/>
          <w:u w:val="single"/>
        </w:rPr>
        <w:t>про</w:t>
      </w: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тиволежащего катета к </w:t>
      </w:r>
      <w:r w:rsidRPr="0031063A">
        <w:rPr>
          <w:rFonts w:ascii="Times New Roman" w:eastAsiaTheme="minorEastAsia" w:hAnsi="Times New Roman" w:cs="Times New Roman"/>
          <w:sz w:val="24"/>
          <w:szCs w:val="24"/>
          <w:u w:val="single"/>
        </w:rPr>
        <w:t>при</w:t>
      </w: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лежащему  катету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tg</m:t>
        </m:r>
        <m:r>
          <w:rPr>
            <w:rFonts w:ascii="Cambria Math" w:eastAsiaTheme="minorEastAsia" w:hAnsi="Cambria Math" w:cs="Times New Roman"/>
            <w:sz w:val="24"/>
            <w:szCs w:val="24"/>
          </w:rPr>
          <m:t>∝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sin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∝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cos∝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против.катет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прилеж.катет</m:t>
            </m:r>
          </m:den>
        </m:f>
      </m:oMath>
    </w:p>
    <w:p w:rsidR="003E11C6" w:rsidRPr="0031063A" w:rsidRDefault="00830F7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Котангенс </w:t>
      </w: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острого угла прямоугольного треугольника равен отношению </w:t>
      </w:r>
      <w:r w:rsidRPr="0031063A">
        <w:rPr>
          <w:rFonts w:ascii="Times New Roman" w:eastAsiaTheme="minorEastAsia" w:hAnsi="Times New Roman" w:cs="Times New Roman"/>
          <w:sz w:val="24"/>
          <w:szCs w:val="24"/>
          <w:u w:val="single"/>
        </w:rPr>
        <w:t>при</w:t>
      </w:r>
      <w:r>
        <w:rPr>
          <w:rFonts w:ascii="Times New Roman" w:eastAsiaTheme="minorEastAsia" w:hAnsi="Times New Roman" w:cs="Times New Roman"/>
          <w:sz w:val="24"/>
          <w:szCs w:val="24"/>
        </w:rPr>
        <w:t>лежащего</w:t>
      </w:r>
      <w:r w:rsidRPr="0031063A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к</w:t>
      </w: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атета </w:t>
      </w:r>
      <w:proofErr w:type="gramStart"/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к  </w:t>
      </w:r>
      <w:r w:rsidRPr="0031063A">
        <w:rPr>
          <w:rFonts w:ascii="Times New Roman" w:eastAsiaTheme="minorEastAsia" w:hAnsi="Times New Roman" w:cs="Times New Roman"/>
          <w:sz w:val="24"/>
          <w:szCs w:val="24"/>
          <w:u w:val="single"/>
        </w:rPr>
        <w:t>про</w:t>
      </w:r>
      <w:r>
        <w:rPr>
          <w:rFonts w:ascii="Times New Roman" w:eastAsiaTheme="minorEastAsia" w:hAnsi="Times New Roman" w:cs="Times New Roman"/>
          <w:sz w:val="24"/>
          <w:szCs w:val="24"/>
        </w:rPr>
        <w:t>тиволежащему</w:t>
      </w:r>
      <w:proofErr w:type="gramEnd"/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катету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с</m:t>
        </m:r>
        <m:r>
          <w:rPr>
            <w:rFonts w:ascii="Cambria Math" w:eastAsiaTheme="minorEastAsia" w:hAnsi="Cambria Math" w:cs="Times New Roman"/>
            <w:sz w:val="24"/>
            <w:szCs w:val="24"/>
          </w:rPr>
          <m:t>tg</m:t>
        </m:r>
        <m:r>
          <w:rPr>
            <w:rFonts w:ascii="Cambria Math" w:eastAsiaTheme="minorEastAsia" w:hAnsi="Cambria Math" w:cs="Times New Roman"/>
            <w:sz w:val="24"/>
            <w:szCs w:val="24"/>
          </w:rPr>
          <m:t>∝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прИлеж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.катет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при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Отив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.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катет</m:t>
            </m:r>
          </m:den>
        </m:f>
      </m:oMath>
    </w:p>
    <w:p w:rsidR="00141CB4" w:rsidRPr="0031063A" w:rsidRDefault="003E11C6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31063A">
        <w:rPr>
          <w:rFonts w:ascii="Times New Roman" w:eastAsiaTheme="minorEastAsia" w:hAnsi="Times New Roman" w:cs="Times New Roman"/>
          <w:b/>
          <w:sz w:val="24"/>
          <w:szCs w:val="24"/>
        </w:rPr>
        <w:t>Сумма углов выпуклого</w:t>
      </w: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1063A">
        <w:rPr>
          <w:rFonts w:ascii="Times New Roman" w:eastAsiaTheme="minorEastAsia" w:hAnsi="Times New Roman" w:cs="Times New Roman"/>
          <w:b/>
          <w:sz w:val="24"/>
          <w:szCs w:val="24"/>
        </w:rPr>
        <w:t>многоугольника</w:t>
      </w: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равна </w:t>
      </w:r>
      <w:r w:rsidRPr="0031063A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Pr="0031063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n</w:t>
      </w:r>
      <w:r w:rsidRPr="0031063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31063A">
        <w:rPr>
          <w:rFonts w:ascii="Times New Roman" w:eastAsiaTheme="minorEastAsia" w:hAnsi="Times New Roman" w:cs="Times New Roman"/>
          <w:sz w:val="24"/>
          <w:szCs w:val="24"/>
        </w:rPr>
        <w:t>= 180</w:t>
      </w:r>
      <w:r w:rsidRPr="0031063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31063A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– 2)</w:t>
      </w:r>
      <w:r w:rsidR="00141CB4" w:rsidRPr="0031063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gramStart"/>
      <w:r w:rsidR="00141CB4" w:rsidRPr="0031063A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1063A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proofErr w:type="gramEnd"/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– количество сторон или углов.</w:t>
      </w:r>
      <w:r w:rsidR="00141CB4"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E5B1A" w:rsidRPr="0031063A">
        <w:rPr>
          <w:rFonts w:ascii="Times New Roman" w:eastAsiaTheme="minorEastAsia" w:hAnsi="Times New Roman" w:cs="Times New Roman"/>
          <w:sz w:val="24"/>
          <w:szCs w:val="24"/>
        </w:rPr>
        <w:t xml:space="preserve">Сумма углов правильного многоугольника </w:t>
      </w:r>
      <w:r w:rsidR="005E5B1A" w:rsidRPr="0031063A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="005E5B1A"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</m:oMath>
      <w:r w:rsidR="005E5B1A" w:rsidRPr="0031063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β</m:t>
        </m:r>
      </m:oMath>
      <w:r w:rsidR="005E5B1A"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- угол многоугольника, </w:t>
      </w:r>
      <w:r w:rsidR="005E5B1A" w:rsidRPr="0031063A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5E5B1A"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– количество сторон или углов</w:t>
      </w:r>
    </w:p>
    <w:p w:rsidR="005E5B1A" w:rsidRPr="0031063A" w:rsidRDefault="005E5B1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E11C6" w:rsidRPr="0031063A" w:rsidRDefault="00141CB4">
      <w:pPr>
        <w:rPr>
          <w:rFonts w:ascii="Times New Roman" w:eastAsiaTheme="minorEastAsia" w:hAnsi="Times New Roman" w:cs="Times New Roman"/>
          <w:sz w:val="24"/>
          <w:szCs w:val="24"/>
        </w:rPr>
      </w:pPr>
      <w:r w:rsidRPr="0031063A">
        <w:rPr>
          <w:rFonts w:ascii="Times New Roman" w:eastAsiaTheme="minorEastAsia" w:hAnsi="Times New Roman" w:cs="Times New Roman"/>
          <w:sz w:val="24"/>
          <w:szCs w:val="24"/>
        </w:rPr>
        <w:t>Сумма углов четырехугольника 360</w:t>
      </w:r>
      <w:r w:rsidRPr="0031063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</w:p>
    <w:p w:rsidR="00DE17D7" w:rsidRPr="0031063A" w:rsidRDefault="00A046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Сумма внешних </w:t>
      </w:r>
      <w:r w:rsidR="00DE17D7" w:rsidRPr="0031063A">
        <w:rPr>
          <w:rFonts w:ascii="Times New Roman" w:eastAsiaTheme="minorEastAsia" w:hAnsi="Times New Roman" w:cs="Times New Roman"/>
          <w:sz w:val="24"/>
          <w:szCs w:val="24"/>
        </w:rPr>
        <w:t>углов многоугольника, взятых по одному при каждой вершине равна 360</w:t>
      </w:r>
      <w:r w:rsidR="00DE17D7" w:rsidRPr="0031063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="00DE17D7" w:rsidRPr="0031063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E11C6" w:rsidRPr="0031063A" w:rsidRDefault="00A04677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1063A">
        <w:rPr>
          <w:rFonts w:ascii="Times New Roman" w:eastAsiaTheme="minorEastAsia" w:hAnsi="Times New Roman" w:cs="Times New Roman"/>
          <w:b/>
          <w:sz w:val="24"/>
          <w:szCs w:val="24"/>
        </w:rPr>
        <w:t>В п</w:t>
      </w:r>
      <w:r w:rsidR="00634B09" w:rsidRPr="0031063A">
        <w:rPr>
          <w:rFonts w:ascii="Times New Roman" w:eastAsiaTheme="minorEastAsia" w:hAnsi="Times New Roman" w:cs="Times New Roman"/>
          <w:b/>
          <w:sz w:val="24"/>
          <w:szCs w:val="24"/>
        </w:rPr>
        <w:t>рямоугольном треугольнике высота</w:t>
      </w:r>
      <w:r w:rsidRPr="0031063A">
        <w:rPr>
          <w:rFonts w:ascii="Times New Roman" w:eastAsiaTheme="minorEastAsia" w:hAnsi="Times New Roman" w:cs="Times New Roman"/>
          <w:b/>
          <w:sz w:val="24"/>
          <w:szCs w:val="24"/>
        </w:rPr>
        <w:t xml:space="preserve"> проведена к гипотенузе, тогда</w:t>
      </w:r>
    </w:p>
    <w:p w:rsidR="00141CB4" w:rsidRPr="0031063A" w:rsidRDefault="00141CB4" w:rsidP="00A04677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31063A">
        <w:rPr>
          <w:rFonts w:ascii="Times New Roman" w:eastAsiaTheme="minorEastAsia" w:hAnsi="Times New Roman" w:cs="Times New Roman"/>
          <w:sz w:val="24"/>
          <w:szCs w:val="24"/>
        </w:rPr>
        <w:t>Выс</w:t>
      </w:r>
      <w:r w:rsidR="008C6E8A" w:rsidRPr="0031063A">
        <w:rPr>
          <w:rFonts w:ascii="Times New Roman" w:eastAsiaTheme="minorEastAsia" w:hAnsi="Times New Roman" w:cs="Times New Roman"/>
          <w:sz w:val="24"/>
          <w:szCs w:val="24"/>
        </w:rPr>
        <w:t xml:space="preserve">ота, проведенная к гипотенузе </w:t>
      </w: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проекция катета ∙проекция катета на гипотенузу</m:t>
            </m:r>
          </m:e>
        </m:rad>
      </m:oMath>
    </w:p>
    <w:p w:rsidR="00141CB4" w:rsidRPr="0031063A" w:rsidRDefault="00141CB4" w:rsidP="00A04677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Катет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Гипотенуза ∙проекция этого катета на гипотенузу.</m:t>
            </m:r>
          </m:e>
        </m:rad>
      </m:oMath>
    </w:p>
    <w:p w:rsidR="00CA7A9E" w:rsidRPr="0031063A" w:rsidRDefault="00CA7A9E" w:rsidP="00A04677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A04677" w:rsidRPr="0031063A" w:rsidRDefault="00CA7A9E" w:rsidP="00A046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31063A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Медианы</w:t>
      </w: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треугольника пересекаются в одной точке и делятся в отношении 2:1, считая от вершины.</w:t>
      </w:r>
    </w:p>
    <w:p w:rsidR="00CA7A9E" w:rsidRPr="0031063A" w:rsidRDefault="00CA7A9E" w:rsidP="00CA7A9E">
      <w:pPr>
        <w:pStyle w:val="a6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Одна медиана разбивает треугольник на два треугольника равной площади.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треуг</m:t>
            </m:r>
          </m:sub>
        </m:sSub>
      </m:oMath>
    </w:p>
    <w:p w:rsidR="00CA7A9E" w:rsidRPr="0031063A" w:rsidRDefault="00CA7A9E" w:rsidP="00CA7A9E">
      <w:pPr>
        <w:pStyle w:val="a6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31063A">
        <w:rPr>
          <w:rFonts w:ascii="Times New Roman" w:eastAsiaTheme="minorEastAsia" w:hAnsi="Times New Roman" w:cs="Times New Roman"/>
          <w:sz w:val="24"/>
          <w:szCs w:val="24"/>
        </w:rPr>
        <w:t>Три медианы разбивают треугольник на 6</w:t>
      </w:r>
      <w:r w:rsidR="001920A7"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треугольников с равными площадями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2 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…=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треуг</m:t>
            </m:r>
          </m:sub>
        </m:sSub>
      </m:oMath>
    </w:p>
    <w:p w:rsidR="00664173" w:rsidRPr="0031063A" w:rsidRDefault="00664173" w:rsidP="00CA7A9E">
      <w:pPr>
        <w:pStyle w:val="a6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Медиана, проведенная к гипотенузе прямоугольного треугольника, является радиусом описанной окружности </w:t>
      </w:r>
      <w:r w:rsidRPr="0031063A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и равна половине гипотенузы</w:t>
      </w:r>
    </w:p>
    <w:p w:rsidR="00CA7A9E" w:rsidRPr="0031063A" w:rsidRDefault="00CA7A9E" w:rsidP="00A04677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:rsidR="00A04677" w:rsidRPr="0031063A" w:rsidRDefault="00A04677" w:rsidP="00A04677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31063A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Подобие треугольников</w:t>
      </w:r>
    </w:p>
    <w:p w:rsidR="001D34A4" w:rsidRPr="0031063A" w:rsidRDefault="001D34A4" w:rsidP="00A04677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:rsidR="001D34A4" w:rsidRPr="0031063A" w:rsidRDefault="001D34A4" w:rsidP="001D34A4">
      <w:pPr>
        <w:pStyle w:val="a6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Периметры подобных треугольников пропорциональны коэффициенту подобия.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Р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=к</m:t>
        </m:r>
      </m:oMath>
    </w:p>
    <w:p w:rsidR="001D34A4" w:rsidRPr="0031063A" w:rsidRDefault="001D34A4" w:rsidP="001D34A4">
      <w:pPr>
        <w:pStyle w:val="a6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Площади  подобных треугольников пропорциональны  квадрату коэффициенту подобия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1D34A4" w:rsidRPr="0031063A" w:rsidRDefault="001D34A4" w:rsidP="00A046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31063A">
        <w:rPr>
          <w:rFonts w:ascii="Times New Roman" w:eastAsiaTheme="minorEastAsia" w:hAnsi="Times New Roman" w:cs="Times New Roman"/>
          <w:sz w:val="24"/>
          <w:szCs w:val="24"/>
        </w:rPr>
        <w:t>Признаки подобия</w:t>
      </w:r>
    </w:p>
    <w:p w:rsidR="00A04677" w:rsidRPr="0031063A" w:rsidRDefault="001D34A4" w:rsidP="001D34A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>Если два угла одного треугольника равны двум углам другого треугольника, то такие треугольники подобны.</w:t>
      </w:r>
    </w:p>
    <w:p w:rsidR="001D34A4" w:rsidRPr="0031063A" w:rsidRDefault="001D34A4" w:rsidP="001D34A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>Если две стороны одного треугольника пропорциональны двум сторонам другого треугольника и углы, образованные этими сторонами равны, то такие треугольники подобны.</w:t>
      </w:r>
    </w:p>
    <w:p w:rsidR="001D34A4" w:rsidRPr="0031063A" w:rsidRDefault="001D34A4" w:rsidP="001D34A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>Если стороны одного треугольника пропорциональны сторонам другого треугольника, то такие треугольники подобны.</w:t>
      </w:r>
    </w:p>
    <w:p w:rsidR="001D34A4" w:rsidRPr="0031063A" w:rsidRDefault="001D34A4" w:rsidP="001D34A4">
      <w:pPr>
        <w:rPr>
          <w:rFonts w:ascii="Times New Roman" w:hAnsi="Times New Roman" w:cs="Times New Roman"/>
          <w:sz w:val="24"/>
          <w:szCs w:val="24"/>
        </w:rPr>
      </w:pPr>
    </w:p>
    <w:p w:rsidR="00DE17D7" w:rsidRPr="0031063A" w:rsidRDefault="00DE17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063A">
        <w:rPr>
          <w:rFonts w:ascii="Times New Roman" w:hAnsi="Times New Roman" w:cs="Times New Roman"/>
          <w:b/>
          <w:sz w:val="24"/>
          <w:szCs w:val="24"/>
          <w:u w:val="single"/>
        </w:rPr>
        <w:t>Площадь треугольника:</w:t>
      </w:r>
    </w:p>
    <w:p w:rsidR="00DE17D7" w:rsidRPr="0031063A" w:rsidRDefault="00DE17D7" w:rsidP="00DE17D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>Площадь треугольника равна половине произведения стороны на высоту, опущенную к ней.</w:t>
      </w:r>
      <w:r w:rsidR="008F4E59" w:rsidRPr="0031063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S=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a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</w:p>
    <w:p w:rsidR="00DE17D7" w:rsidRPr="0031063A" w:rsidRDefault="00DE17D7" w:rsidP="00DE17D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>Площадь треугольника равна половине произведения двух сторон на синус угла между ними</w:t>
      </w:r>
      <w:r w:rsidR="008F4E59" w:rsidRPr="0031063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S=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ab sin∝</m:t>
        </m:r>
      </m:oMath>
    </w:p>
    <w:p w:rsidR="00DE17D7" w:rsidRPr="0031063A" w:rsidRDefault="008F4E59" w:rsidP="00DE17D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 xml:space="preserve">Площадь треугольника равна произведению полупериметра на радиус вписанной </w:t>
      </w:r>
      <w:proofErr w:type="gramStart"/>
      <w:r w:rsidRPr="0031063A">
        <w:rPr>
          <w:rFonts w:ascii="Times New Roman" w:hAnsi="Times New Roman" w:cs="Times New Roman"/>
          <w:sz w:val="24"/>
          <w:szCs w:val="24"/>
        </w:rPr>
        <w:t xml:space="preserve">окружности </w:t>
      </w:r>
      <m:oMath>
        <m:r>
          <w:rPr>
            <w:rFonts w:ascii="Cambria Math" w:hAnsi="Cambria Math" w:cs="Times New Roman"/>
            <w:sz w:val="24"/>
            <w:szCs w:val="24"/>
          </w:rPr>
          <m:t>S=pr</m:t>
        </m:r>
      </m:oMath>
      <w:r w:rsidR="00830F78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="00830F78">
        <w:rPr>
          <w:rFonts w:ascii="Times New Roman" w:eastAsiaTheme="minorEastAsia" w:hAnsi="Times New Roman" w:cs="Times New Roman"/>
          <w:sz w:val="24"/>
          <w:szCs w:val="24"/>
        </w:rPr>
        <w:t xml:space="preserve">  (Для любого многоугольника)</w:t>
      </w:r>
    </w:p>
    <w:p w:rsidR="008F4E59" w:rsidRPr="0031063A" w:rsidRDefault="008F4E59" w:rsidP="00DE17D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abc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4R</m:t>
            </m:r>
          </m:den>
        </m:f>
      </m:oMath>
      <w:r w:rsidR="001D34A4"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 Площадь треугольника равна п</w:t>
      </w:r>
      <w:r w:rsidR="00A95375" w:rsidRPr="0031063A">
        <w:rPr>
          <w:rFonts w:ascii="Times New Roman" w:eastAsiaTheme="minorEastAsia" w:hAnsi="Times New Roman" w:cs="Times New Roman"/>
          <w:sz w:val="24"/>
          <w:szCs w:val="24"/>
        </w:rPr>
        <w:t>роизведение трех сторон деленное</w:t>
      </w:r>
      <w:r w:rsidR="001D34A4"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на 4 радиуса описанной окружности </w:t>
      </w:r>
      <w:r w:rsidR="001D34A4" w:rsidRPr="0031063A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="001D34A4" w:rsidRPr="0031063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F4E59" w:rsidRPr="0031063A" w:rsidRDefault="008F4E59" w:rsidP="00DE17D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S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rad>
      </m:oMath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– формула Герона,  </w:t>
      </w:r>
      <w:r w:rsidRPr="0031063A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 - полупериметр</w:t>
      </w:r>
    </w:p>
    <w:p w:rsidR="008F4E59" w:rsidRPr="0031063A" w:rsidRDefault="008F4E59" w:rsidP="00DE17D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Площадь правильного треугольника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S</m:t>
        </m:r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F4E59" w:rsidRPr="0031063A" w:rsidRDefault="008F4E59" w:rsidP="00DE17D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>Площадь прямоугольного треугольника равна половине произведения катетов</w:t>
      </w:r>
      <w:r w:rsidR="00F0159F" w:rsidRPr="0031063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S=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ab</m:t>
        </m:r>
      </m:oMath>
    </w:p>
    <w:p w:rsidR="00B917B7" w:rsidRPr="0031063A" w:rsidRDefault="00B917B7" w:rsidP="008F4E5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F4E59" w:rsidRPr="0031063A" w:rsidRDefault="00B917B7" w:rsidP="008F4E5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063A">
        <w:rPr>
          <w:rFonts w:ascii="Times New Roman" w:hAnsi="Times New Roman" w:cs="Times New Roman"/>
          <w:b/>
          <w:sz w:val="24"/>
          <w:szCs w:val="24"/>
          <w:u w:val="single"/>
        </w:rPr>
        <w:t>Площадь параллелограмма, ромба</w:t>
      </w:r>
    </w:p>
    <w:p w:rsidR="00B917B7" w:rsidRPr="0031063A" w:rsidRDefault="00B917B7" w:rsidP="00B917B7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 xml:space="preserve">Площадь параллелограмма равна произведению стороны на высоту, опущенную к ней. </w:t>
      </w:r>
      <m:oMath>
        <m:r>
          <w:rPr>
            <w:rFonts w:ascii="Cambria Math" w:hAnsi="Cambria Math" w:cs="Times New Roman"/>
            <w:sz w:val="24"/>
            <w:szCs w:val="24"/>
          </w:rPr>
          <m:t>S=a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</w:p>
    <w:p w:rsidR="00C31795" w:rsidRPr="0031063A" w:rsidRDefault="00B917B7" w:rsidP="00B917B7">
      <w:pPr>
        <w:pStyle w:val="a6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lastRenderedPageBreak/>
        <w:t xml:space="preserve">Площадь параллелограмма равна произведению двух сторон на синус угла между ними </w:t>
      </w:r>
    </w:p>
    <w:p w:rsidR="00B917B7" w:rsidRPr="0031063A" w:rsidRDefault="00B917B7" w:rsidP="00C31795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S=ab sin∝</m:t>
          </m:r>
        </m:oMath>
      </m:oMathPara>
    </w:p>
    <w:p w:rsidR="00B917B7" w:rsidRPr="0031063A" w:rsidRDefault="00B917B7" w:rsidP="00B917B7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 xml:space="preserve">Площадь параллелограмма равна  половине произведению диагоналей на синус угла между ними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:rsidR="00B917B7" w:rsidRPr="0031063A" w:rsidRDefault="00B917B7" w:rsidP="00B917B7">
      <w:pPr>
        <w:pStyle w:val="a6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sin∝</m:t>
        </m:r>
      </m:oMath>
      <w:r w:rsidR="00822A5E"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( </w:t>
      </w:r>
      <w:r w:rsidR="00822A5E" w:rsidRPr="0031063A">
        <w:rPr>
          <w:rFonts w:ascii="Times New Roman" w:eastAsiaTheme="minorEastAsia" w:hAnsi="Times New Roman" w:cs="Times New Roman"/>
          <w:i/>
          <w:sz w:val="24"/>
          <w:szCs w:val="24"/>
        </w:rPr>
        <w:t>для любого четырехугольника</w:t>
      </w:r>
      <w:r w:rsidR="00634B09" w:rsidRPr="0031063A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B917B7" w:rsidRPr="0031063A" w:rsidRDefault="00B917B7" w:rsidP="00B917B7">
      <w:pPr>
        <w:pStyle w:val="a6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 xml:space="preserve">Площадь ромба равна половине произведению диагоналей </w:t>
      </w:r>
      <m:oMath>
        <m:r>
          <w:rPr>
            <w:rFonts w:ascii="Cambria Math" w:hAnsi="Cambria Math" w:cs="Times New Roman"/>
            <w:sz w:val="24"/>
            <w:szCs w:val="24"/>
          </w:rPr>
          <m:t>S=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A95375"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A95375" w:rsidRPr="0031063A">
        <w:rPr>
          <w:rFonts w:ascii="Times New Roman" w:eastAsiaTheme="minorEastAsia" w:hAnsi="Times New Roman" w:cs="Times New Roman"/>
          <w:i/>
          <w:sz w:val="24"/>
          <w:szCs w:val="24"/>
        </w:rPr>
        <w:t>для любого четырехугольника, у которого диагонали перпендикулярны)</w:t>
      </w:r>
    </w:p>
    <w:p w:rsidR="00B917B7" w:rsidRPr="0031063A" w:rsidRDefault="00B917B7" w:rsidP="00B917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063A">
        <w:rPr>
          <w:rFonts w:ascii="Times New Roman" w:hAnsi="Times New Roman" w:cs="Times New Roman"/>
          <w:b/>
          <w:sz w:val="24"/>
          <w:szCs w:val="24"/>
          <w:u w:val="single"/>
        </w:rPr>
        <w:t>Площадь квадрата</w:t>
      </w:r>
    </w:p>
    <w:p w:rsidR="00B917B7" w:rsidRPr="0031063A" w:rsidRDefault="00B917B7" w:rsidP="00B917B7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 xml:space="preserve">Площадь квадрата равна стороне в квадрате </w:t>
      </w:r>
      <w:r w:rsidRPr="0031063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1063A">
        <w:rPr>
          <w:rFonts w:ascii="Times New Roman" w:hAnsi="Times New Roman" w:cs="Times New Roman"/>
          <w:sz w:val="24"/>
          <w:szCs w:val="24"/>
        </w:rPr>
        <w:t xml:space="preserve"> = </w:t>
      </w:r>
      <w:r w:rsidRPr="0031063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1063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917B7" w:rsidRPr="0031063A" w:rsidRDefault="00B917B7" w:rsidP="00B917B7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 xml:space="preserve">Площадь квадрата равна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S</m:t>
        </m:r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634B09" w:rsidRPr="0031063A" w:rsidRDefault="00634B09" w:rsidP="00634B09">
      <w:pPr>
        <w:rPr>
          <w:rFonts w:ascii="Times New Roman" w:hAnsi="Times New Roman" w:cs="Times New Roman"/>
          <w:b/>
          <w:sz w:val="24"/>
          <w:szCs w:val="24"/>
        </w:rPr>
      </w:pPr>
      <w:r w:rsidRPr="0031063A">
        <w:rPr>
          <w:rFonts w:ascii="Times New Roman" w:hAnsi="Times New Roman" w:cs="Times New Roman"/>
          <w:b/>
          <w:sz w:val="24"/>
          <w:szCs w:val="24"/>
        </w:rPr>
        <w:t>Площадь прямоугольника:</w:t>
      </w:r>
    </w:p>
    <w:p w:rsidR="00634B09" w:rsidRPr="0031063A" w:rsidRDefault="00634B09" w:rsidP="00634B0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 xml:space="preserve">Площадь прямоугольника равна произведению смежных сторон. </w:t>
      </w:r>
      <m:oMath>
        <m:r>
          <w:rPr>
            <w:rFonts w:ascii="Cambria Math" w:hAnsi="Cambria Math" w:cs="Times New Roman"/>
            <w:sz w:val="24"/>
            <w:szCs w:val="24"/>
          </w:rPr>
          <m:t>S=ab</m:t>
        </m:r>
      </m:oMath>
    </w:p>
    <w:p w:rsidR="00634B09" w:rsidRPr="0031063A" w:rsidRDefault="00634B09" w:rsidP="00634B0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 xml:space="preserve">Площадь прямоугольника равна  половине произведению диагоналей на синус угла между ними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:rsidR="00634B09" w:rsidRPr="0031063A" w:rsidRDefault="00634B09" w:rsidP="00634B09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          S=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sin∝</m:t>
        </m:r>
      </m:oMath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(для любого четырехугольника)</w:t>
      </w:r>
    </w:p>
    <w:p w:rsidR="002C79F5" w:rsidRPr="0031063A" w:rsidRDefault="002C79F5" w:rsidP="00634B09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1063A">
        <w:rPr>
          <w:rFonts w:ascii="Times New Roman" w:eastAsiaTheme="minorEastAsia" w:hAnsi="Times New Roman" w:cs="Times New Roman"/>
          <w:b/>
          <w:sz w:val="24"/>
          <w:szCs w:val="24"/>
        </w:rPr>
        <w:t>Площадь трапеции</w:t>
      </w:r>
    </w:p>
    <w:p w:rsidR="002C79F5" w:rsidRPr="0031063A" w:rsidRDefault="002C79F5" w:rsidP="002C79F5">
      <w:pPr>
        <w:pStyle w:val="a6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Площадь трапеции равна произведению полусумме оснований на высоту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a+b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</m:oMath>
    </w:p>
    <w:p w:rsidR="002C79F5" w:rsidRPr="0031063A" w:rsidRDefault="002C79F5" w:rsidP="002C79F5">
      <w:pPr>
        <w:pStyle w:val="a6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Площадь трапеции равна произведению средней линии на высоту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</m:oMath>
    </w:p>
    <w:p w:rsidR="000576AE" w:rsidRPr="0031063A" w:rsidRDefault="000576AE" w:rsidP="002C79F5">
      <w:pPr>
        <w:pStyle w:val="a6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Если в трапеции диагонали перпендикулярны, то ее площадь равна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634B09" w:rsidRPr="0031063A" w:rsidRDefault="00545517" w:rsidP="00634B09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31063A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Касательная к окружности.</w:t>
      </w:r>
    </w:p>
    <w:p w:rsidR="00545517" w:rsidRPr="0031063A" w:rsidRDefault="00545517" w:rsidP="00F83F8D">
      <w:pPr>
        <w:pStyle w:val="a6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31063A">
        <w:rPr>
          <w:rFonts w:ascii="Times New Roman" w:eastAsiaTheme="minorEastAsia" w:hAnsi="Times New Roman" w:cs="Times New Roman"/>
          <w:sz w:val="24"/>
          <w:szCs w:val="24"/>
        </w:rPr>
        <w:t>Если расстояние от центра окружности до прямой меньше радиуса окружности, то прямая и окружность имеют две общие точки.  Это секущая к окружности.</w:t>
      </w:r>
    </w:p>
    <w:p w:rsidR="00545517" w:rsidRPr="0031063A" w:rsidRDefault="00545517" w:rsidP="00634B0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45517" w:rsidRPr="0031063A" w:rsidRDefault="00545517" w:rsidP="00F83F8D">
      <w:pPr>
        <w:pStyle w:val="a6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31063A">
        <w:rPr>
          <w:rFonts w:ascii="Times New Roman" w:eastAsiaTheme="minorEastAsia" w:hAnsi="Times New Roman" w:cs="Times New Roman"/>
          <w:sz w:val="24"/>
          <w:szCs w:val="24"/>
        </w:rPr>
        <w:t>Если расстояние от центра окружности до прямой больше радиуса окружности, то прямая и окружность  не имеют общих точек.</w:t>
      </w:r>
    </w:p>
    <w:p w:rsidR="00545517" w:rsidRPr="0031063A" w:rsidRDefault="00545517" w:rsidP="00634B0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45517" w:rsidRPr="0031063A" w:rsidRDefault="00B33DD7" w:rsidP="00F83F8D">
      <w:pPr>
        <w:pStyle w:val="a6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_x0000_s1070" style="position:absolute;left:0;text-align:left;margin-left:463.05pt;margin-top:27.6pt;width:55.5pt;height:47.15pt;z-index:251695104" coordorigin="9828,2780" coordsize="1110,943">
            <v:group id="_x0000_s1032" style="position:absolute;left:9828;top:2780;width:1110;height:943" coordorigin="9255,14715" coordsize="1110,943">
              <v:oval id="_x0000_s1026" style="position:absolute;left:9615;top:14893;width:750;height:765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1" type="#_x0000_t32" style="position:absolute;left:9255;top:14715;width:1005;height:465;flip:y" o:connectortype="straight"/>
            </v:group>
            <v:shape id="_x0000_s1061" type="#_x0000_t32" style="position:absolute;left:10380;top:2958;width:195;height:394" o:connectortype="straight"/>
          </v:group>
        </w:pict>
      </w:r>
      <w:r w:rsidR="00545517" w:rsidRPr="0031063A">
        <w:rPr>
          <w:rFonts w:ascii="Times New Roman" w:eastAsiaTheme="minorEastAsia" w:hAnsi="Times New Roman" w:cs="Times New Roman"/>
          <w:sz w:val="24"/>
          <w:szCs w:val="24"/>
        </w:rPr>
        <w:t xml:space="preserve">Если расстояние от центра окружности до прямой равно радиуса окружности, то прямая и окружность имеют одну общую точку. Это </w:t>
      </w:r>
      <w:r w:rsidR="00545517" w:rsidRPr="0031063A">
        <w:rPr>
          <w:rFonts w:ascii="Times New Roman" w:eastAsiaTheme="minorEastAsia" w:hAnsi="Times New Roman" w:cs="Times New Roman"/>
          <w:b/>
          <w:sz w:val="24"/>
          <w:szCs w:val="24"/>
        </w:rPr>
        <w:t>касательная</w:t>
      </w:r>
      <w:r w:rsidR="00545517"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к окружности. </w:t>
      </w:r>
      <w:r w:rsidR="00545517" w:rsidRPr="0031063A">
        <w:rPr>
          <w:rFonts w:ascii="Times New Roman" w:eastAsiaTheme="minorEastAsia" w:hAnsi="Times New Roman" w:cs="Times New Roman"/>
          <w:b/>
          <w:sz w:val="24"/>
          <w:szCs w:val="24"/>
        </w:rPr>
        <w:t xml:space="preserve">Касательная </w:t>
      </w:r>
      <w:r w:rsidR="00545517" w:rsidRPr="0031063A">
        <w:rPr>
          <w:rFonts w:ascii="Times New Roman" w:eastAsiaTheme="minorEastAsia" w:hAnsi="Times New Roman" w:cs="Times New Roman"/>
          <w:sz w:val="24"/>
          <w:szCs w:val="24"/>
        </w:rPr>
        <w:t>к окружности перпендикулярна радиусу, проведенному в точку касания.</w:t>
      </w:r>
    </w:p>
    <w:p w:rsidR="00545517" w:rsidRPr="0031063A" w:rsidRDefault="00545517" w:rsidP="00634B0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22216" w:rsidRPr="0031063A" w:rsidRDefault="00B33DD7" w:rsidP="00634B0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group id="_x0000_s1145" style="position:absolute;margin-left:397.95pt;margin-top:7.5pt;width:100.05pt;height:82.4pt;z-index:251711744" coordorigin="8526,14899" coordsize="2001,1648">
            <v:group id="_x0000_s1079" style="position:absolute;left:8526;top:14899;width:2001;height:1648" coordorigin="7652,3406" coordsize="2001,164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8" type="#_x0000_t202" style="position:absolute;left:8413;top:4498;width:405;height:423" stroked="f">
                <v:textbox style="mso-next-textbox:#_x0000_s1078">
                  <w:txbxContent>
                    <w:p w:rsidR="00A2188A" w:rsidRDefault="00A2188A">
                      <w:r>
                        <w:t>С</w:t>
                      </w:r>
                    </w:p>
                  </w:txbxContent>
                </v:textbox>
              </v:shape>
              <v:shape id="_x0000_s1077" type="#_x0000_t202" style="position:absolute;left:8526;top:3406;width:405;height:431" stroked="f">
                <v:textbox style="mso-next-textbox:#_x0000_s1077">
                  <w:txbxContent>
                    <w:p w:rsidR="00664173" w:rsidRDefault="00664173">
                      <w:r>
                        <w:t>В</w:t>
                      </w:r>
                    </w:p>
                  </w:txbxContent>
                </v:textbox>
              </v:shape>
              <v:group id="_x0000_s1075" style="position:absolute;left:7985;top:3499;width:1668;height:1555" coordorigin="8002,3499" coordsize="1668,1555">
                <v:group id="_x0000_s1037" style="position:absolute;left:8002;top:3499;width:1668;height:1555" coordorigin="7755,986" coordsize="1110,1189">
                  <v:group id="_x0000_s1033" style="position:absolute;left:7755;top:986;width:1110;height:943" coordorigin="9255,14715" coordsize="1110,943">
                    <v:oval id="_x0000_s1034" style="position:absolute;left:9615;top:14893;width:750;height:765"/>
                    <v:shape id="_x0000_s1035" type="#_x0000_t32" style="position:absolute;left:9255;top:14715;width:1005;height:465;flip:y" o:connectortype="straight"/>
                  </v:group>
                  <v:shape id="_x0000_s1036" type="#_x0000_t32" style="position:absolute;left:7755;top:1451;width:930;height:724" o:connectortype="straight"/>
                </v:group>
                <v:shape id="_x0000_s1072" type="#_x0000_t32" style="position:absolute;left:8002;top:4107;width:1088;height:138" o:connectortype="straight"/>
                <v:shape id="_x0000_s1073" type="#_x0000_t32" style="position:absolute;left:8835;top:3732;width:255;height:513;flip:x y" o:connectortype="straight"/>
                <v:shape id="_x0000_s1074" type="#_x0000_t32" style="position:absolute;left:8760;top:4245;width:330;height:360;flip:x" o:connectortype="straight"/>
              </v:group>
              <v:shape id="_x0000_s1076" type="#_x0000_t202" style="position:absolute;left:7652;top:3837;width:350;height:498" stroked="f">
                <v:textbox style="mso-next-textbox:#_x0000_s1076">
                  <w:txbxContent>
                    <w:p w:rsidR="00664173" w:rsidRDefault="00664173">
                      <w:r>
                        <w:t>А</w:t>
                      </w:r>
                    </w:p>
                  </w:txbxContent>
                </v:textbox>
              </v:shape>
            </v:group>
            <v:shape id="_x0000_s1088" type="#_x0000_t202" style="position:absolute;left:9947;top:15545;width:195;height:374" stroked="f">
              <v:textbox style="mso-next-textbox:#_x0000_s1088">
                <w:txbxContent>
                  <w:p w:rsidR="00A2188A" w:rsidRDefault="00A2188A">
                    <w:r>
                      <w:t>О</w:t>
                    </w:r>
                  </w:p>
                </w:txbxContent>
              </v:textbox>
            </v:shape>
          </v:group>
        </w:pict>
      </w:r>
    </w:p>
    <w:p w:rsidR="00F83F8D" w:rsidRPr="0031063A" w:rsidRDefault="00B33DD7" w:rsidP="00634B09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noProof/>
          <w:sz w:val="24"/>
          <w:szCs w:val="24"/>
          <w:lang w:eastAsia="ru-RU"/>
        </w:rPr>
        <w:pict>
          <v:group id="_x0000_s1147" style="position:absolute;margin-left:261.15pt;margin-top:11.25pt;width:71.25pt;height:63.7pt;z-index:251738112" coordorigin="5790,15273" coordsize="1425,1274">
            <v:group id="_x0000_s1117" style="position:absolute;left:5790;top:15273;width:1425;height:1084" coordorigin="3540,9180" coordsize="1425,1084">
              <v:shape id="_x0000_s1082" type="#_x0000_t202" style="position:absolute;left:4005;top:9180;width:510;height:370" stroked="f">
                <v:textbox style="mso-next-textbox:#_x0000_s1082">
                  <w:txbxContent>
                    <w:p w:rsidR="00A2188A" w:rsidRPr="00C71E09" w:rsidRDefault="00A2188A">
                      <w:pPr>
                        <w:rPr>
                          <w:sz w:val="18"/>
                          <w:szCs w:val="18"/>
                        </w:rPr>
                      </w:pPr>
                      <w:r w:rsidRPr="00C71E09">
                        <w:rPr>
                          <w:sz w:val="18"/>
                          <w:szCs w:val="18"/>
                        </w:rPr>
                        <w:t>М</w:t>
                      </w:r>
                    </w:p>
                  </w:txbxContent>
                </v:textbox>
              </v:shape>
              <v:shape id="_x0000_s1081" type="#_x0000_t202" style="position:absolute;left:4545;top:9614;width:420;height:446" stroked="f">
                <v:textbox style="mso-next-textbox:#_x0000_s1081">
                  <w:txbxContent>
                    <w:p w:rsidR="00A2188A" w:rsidRPr="00C71E09" w:rsidRDefault="00A2188A">
                      <w:pPr>
                        <w:rPr>
                          <w:sz w:val="18"/>
                          <w:szCs w:val="18"/>
                        </w:rPr>
                      </w:pPr>
                      <w:r w:rsidRPr="00C71E09">
                        <w:rPr>
                          <w:sz w:val="18"/>
                          <w:szCs w:val="18"/>
                        </w:rPr>
                        <w:t>С</w:t>
                      </w:r>
                    </w:p>
                  </w:txbxContent>
                </v:textbox>
              </v:shape>
              <v:group id="_x0000_s1116" style="position:absolute;left:3540;top:9499;width:1110;height:765" coordorigin="3540,9319" coordsize="1110,765">
                <v:shape id="_x0000_s1080" type="#_x0000_t202" style="position:absolute;left:3540;top:9554;width:360;height:407" stroked="f">
                  <v:textbox style="mso-next-textbox:#_x0000_s1080">
                    <w:txbxContent>
                      <w:p w:rsidR="00A2188A" w:rsidRDefault="00A2188A">
                        <w:r>
                          <w:t>А</w:t>
                        </w:r>
                      </w:p>
                    </w:txbxContent>
                  </v:textbox>
                </v:shape>
                <v:group id="_x0000_s1115" style="position:absolute;left:3900;top:9319;width:750;height:765" coordorigin="3900,9319" coordsize="750,765">
                  <v:group id="_x0000_s1040" style="position:absolute;left:3900;top:9319;width:750;height:765" coordorigin="3510,3439" coordsize="750,765">
                    <v:oval id="_x0000_s1028" style="position:absolute;left:3510;top:3439;width:750;height:765"/>
                    <v:shape id="_x0000_s1038" type="#_x0000_t32" style="position:absolute;left:3510;top:3810;width:750;height:75;flip:y" o:connectortype="straight"/>
                    <v:shape id="_x0000_s1039" type="#_x0000_t32" style="position:absolute;left:3825;top:3439;width:300;height:642" o:connectortype="straight"/>
                  </v:group>
                  <v:shape id="_x0000_s1084" type="#_x0000_t202" style="position:absolute;left:4005;top:9434;width:300;height:368" stroked="f">
                    <v:textbox style="mso-next-textbox:#_x0000_s1084">
                      <w:txbxContent>
                        <w:p w:rsidR="00A2188A" w:rsidRPr="00A2188A" w:rsidRDefault="00A2188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shape>
                </v:group>
                <v:shape id="_x0000_s1085" type="#_x0000_t32" style="position:absolute;left:3900;top:9690;width:750;height:75;flip:y" o:connectortype="straight"/>
              </v:group>
            </v:group>
            <v:shape id="_x0000_s1146" type="#_x0000_t202" style="position:absolute;left:6795;top:16179;width:315;height:368" stroked="f">
              <v:textbox>
                <w:txbxContent>
                  <w:p w:rsidR="0031063A" w:rsidRPr="0031063A" w:rsidRDefault="0031063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К</w:t>
                    </w:r>
                  </w:p>
                </w:txbxContent>
              </v:textbox>
            </v:shape>
          </v:group>
        </w:pict>
      </w:r>
      <w:r w:rsidR="00F83F8D" w:rsidRPr="0031063A">
        <w:rPr>
          <w:rFonts w:ascii="Times New Roman" w:eastAsiaTheme="minorEastAsia" w:hAnsi="Times New Roman" w:cs="Times New Roman"/>
          <w:b/>
          <w:sz w:val="24"/>
          <w:szCs w:val="24"/>
        </w:rPr>
        <w:t>Отрезки касательных к окружности, проведенных из одной точки равны</w:t>
      </w:r>
    </w:p>
    <w:p w:rsidR="00585160" w:rsidRPr="0031063A" w:rsidRDefault="00A2188A" w:rsidP="00634B09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31063A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АВ = АС, </w:t>
      </w:r>
      <w:r w:rsidR="00B844A6" w:rsidRPr="0031063A">
        <w:rPr>
          <w:rFonts w:ascii="Times New Roman" w:eastAsiaTheme="minorEastAsia" w:hAnsi="Times New Roman" w:cs="Times New Roman"/>
          <w:b/>
          <w:i/>
          <w:sz w:val="24"/>
          <w:szCs w:val="24"/>
        </w:rPr>
        <w:t>АО - биссектриса</w:t>
      </w:r>
    </w:p>
    <w:p w:rsidR="00F83F8D" w:rsidRPr="0031063A" w:rsidRDefault="00F83F8D" w:rsidP="00634B0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83F8D" w:rsidRPr="0031063A" w:rsidRDefault="00F83F8D" w:rsidP="00634B09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1063A">
        <w:rPr>
          <w:rFonts w:ascii="Times New Roman" w:eastAsiaTheme="minorEastAsia" w:hAnsi="Times New Roman" w:cs="Times New Roman"/>
          <w:b/>
          <w:sz w:val="24"/>
          <w:szCs w:val="24"/>
        </w:rPr>
        <w:t>Свойство хорд в окружности</w:t>
      </w:r>
    </w:p>
    <w:p w:rsidR="00585160" w:rsidRPr="0031063A" w:rsidRDefault="00B33DD7" w:rsidP="00634B09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83" type="#_x0000_t202" style="position:absolute;margin-left:192.9pt;margin-top:12.75pt;width:21.75pt;height:20.25pt;z-index:251667453" stroked="f">
            <v:textbox style="mso-next-textbox:#_x0000_s1083">
              <w:txbxContent>
                <w:p w:rsidR="00A2188A" w:rsidRPr="00C71E09" w:rsidRDefault="00A2188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МЕ∙ЕК=АЕ∙ЕС</m:t>
        </m:r>
      </m:oMath>
    </w:p>
    <w:p w:rsidR="00585160" w:rsidRPr="0031063A" w:rsidRDefault="00B33DD7" w:rsidP="00634B0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group id="_x0000_s1128" style="position:absolute;margin-left:229.45pt;margin-top:3.25pt;width:99pt;height:65.05pt;z-index:251715072" coordorigin="4560,10034" coordsize="1980,1301">
            <v:shape id="_x0000_s1093" type="#_x0000_t202" style="position:absolute;left:5910;top:10955;width:300;height:380" stroked="f">
              <v:textbox style="mso-next-textbox:#_x0000_s1093">
                <w:txbxContent>
                  <w:p w:rsidR="00B844A6" w:rsidRPr="00B844A6" w:rsidRDefault="00B844A6">
                    <w:pPr>
                      <w:rPr>
                        <w:sz w:val="20"/>
                        <w:szCs w:val="20"/>
                      </w:rPr>
                    </w:pPr>
                    <w:r w:rsidRPr="00B844A6">
                      <w:rPr>
                        <w:sz w:val="20"/>
                        <w:szCs w:val="20"/>
                      </w:rPr>
                      <w:t>Е</w:t>
                    </w:r>
                  </w:p>
                </w:txbxContent>
              </v:textbox>
            </v:shape>
            <v:group id="_x0000_s1113" style="position:absolute;left:4560;top:10034;width:1980;height:1083" coordorigin="4560,10034" coordsize="1980,1083">
              <v:group id="_x0000_s1094" style="position:absolute;left:4560;top:10034;width:1575;height:1058" coordorigin="4560,4826" coordsize="1575,1058">
                <v:shape id="_x0000_s1089" type="#_x0000_t202" style="position:absolute;left:4560;top:5378;width:405;height:431" stroked="f">
                  <v:textbox style="mso-next-textbox:#_x0000_s1089">
                    <w:txbxContent>
                      <w:p w:rsidR="00B844A6" w:rsidRDefault="00B844A6">
                        <w:r>
                          <w:t>А</w:t>
                        </w:r>
                      </w:p>
                    </w:txbxContent>
                  </v:textbox>
                </v:shape>
                <v:shape id="_x0000_s1090" type="#_x0000_t202" style="position:absolute;left:5148;top:5033;width:345;height:345" stroked="f">
                  <v:textbox style="mso-next-textbox:#_x0000_s1090">
                    <w:txbxContent>
                      <w:p w:rsidR="00B844A6" w:rsidRDefault="00B844A6">
                        <w:r>
                          <w:t>В</w:t>
                        </w:r>
                      </w:p>
                    </w:txbxContent>
                  </v:textbox>
                </v:shape>
                <v:shape id="_x0000_s1091" type="#_x0000_t202" style="position:absolute;left:5685;top:4826;width:450;height:425" stroked="f">
                  <v:textbox style="mso-next-textbox:#_x0000_s1091">
                    <w:txbxContent>
                      <w:p w:rsidR="00B844A6" w:rsidRDefault="00B844A6">
                        <w:r>
                          <w:t>С</w:t>
                        </w:r>
                      </w:p>
                    </w:txbxContent>
                  </v:textbox>
                </v:shape>
                <v:shape id="_x0000_s1092" type="#_x0000_t202" style="position:absolute;left:5148;top:5537;width:333;height:347" stroked="f">
                  <v:textbox style="mso-next-textbox:#_x0000_s1092">
                    <w:txbxContent>
                      <w:p w:rsidR="00B844A6" w:rsidRPr="00B844A6" w:rsidRDefault="00B844A6">
                        <w:pPr>
                          <w:rPr>
                            <w:sz w:val="20"/>
                            <w:szCs w:val="20"/>
                          </w:rPr>
                        </w:pPr>
                        <w:r w:rsidRPr="00B844A6">
                          <w:rPr>
                            <w:sz w:val="20"/>
                            <w:szCs w:val="20"/>
                          </w:rPr>
                          <w:t>К</w:t>
                        </w:r>
                      </w:p>
                    </w:txbxContent>
                  </v:textbox>
                </v:shape>
              </v:group>
              <v:group id="_x0000_s1112" style="position:absolute;left:4860;top:10264;width:1680;height:853" coordorigin="4860,10264" coordsize="1680,853">
                <v:oval id="_x0000_s1057" style="position:absolute;left:5385;top:10352;width:750;height:765" o:regroupid="5"/>
                <v:shape id="_x0000_s1058" type="#_x0000_t32" style="position:absolute;left:4860;top:10264;width:1575;height:567;flip:y" o:connectortype="straight" o:regroupid="5"/>
                <v:shape id="_x0000_s1059" type="#_x0000_t32" style="position:absolute;left:4860;top:10831;width:1680;height:182" o:connectortype="straight" o:regroupid="5"/>
              </v:group>
            </v:group>
          </v:group>
        </w:pict>
      </w:r>
    </w:p>
    <w:p w:rsidR="00545517" w:rsidRPr="0031063A" w:rsidRDefault="00B33DD7" w:rsidP="00634B0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group id="_x0000_s1055" style="position:absolute;margin-left:411.15pt;margin-top:5.35pt;width:79.5pt;height:58.6pt;z-index:251688960" coordorigin="5310,1544" coordsize="1590,1172">
            <v:oval id="_x0000_s1030" style="position:absolute;left:5745;top:1951;width:750;height:765" o:regroupid="3"/>
            <v:shape id="_x0000_s1041" type="#_x0000_t32" style="position:absolute;left:5310;top:1544;width:1395;height:825;flip:y" o:connectortype="straight" o:regroupid="3"/>
            <v:shape id="_x0000_s1042" type="#_x0000_t32" style="position:absolute;left:5310;top:2369;width:1590;height:182" o:connectortype="straight" o:regroupid="3"/>
          </v:group>
        </w:pict>
      </w:r>
    </w:p>
    <w:p w:rsidR="0031063A" w:rsidRPr="0031063A" w:rsidRDefault="00695F15" w:rsidP="00634B09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1063A">
        <w:rPr>
          <w:rFonts w:ascii="Times New Roman" w:eastAsiaTheme="minorEastAsia" w:hAnsi="Times New Roman" w:cs="Times New Roman"/>
          <w:b/>
          <w:sz w:val="24"/>
          <w:szCs w:val="24"/>
        </w:rPr>
        <w:t>Свойства секущих и касательных</w:t>
      </w:r>
      <w:r w:rsidR="00931F2B" w:rsidRPr="0031063A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</w:t>
      </w:r>
      <w:r w:rsidR="00C31795" w:rsidRPr="0031063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931F2B" w:rsidRPr="0031063A">
        <w:rPr>
          <w:rFonts w:ascii="Times New Roman" w:eastAsiaTheme="minorEastAsia" w:hAnsi="Times New Roman" w:cs="Times New Roman"/>
          <w:b/>
          <w:sz w:val="24"/>
          <w:szCs w:val="24"/>
        </w:rPr>
        <w:t xml:space="preserve">   </w:t>
      </w:r>
    </w:p>
    <w:p w:rsidR="00F83F8D" w:rsidRPr="0031063A" w:rsidRDefault="00931F2B" w:rsidP="00634B09">
      <w:pPr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АВ∙АС=АК∙АЕ</m:t>
          </m:r>
        </m:oMath>
      </m:oMathPara>
    </w:p>
    <w:p w:rsidR="0031063A" w:rsidRPr="0031063A" w:rsidRDefault="0031063A" w:rsidP="00634B09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C71E09" w:rsidRPr="0031063A" w:rsidRDefault="0031063A" w:rsidP="00634B09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1063A">
        <w:rPr>
          <w:rFonts w:ascii="Times New Roman" w:eastAsiaTheme="minorEastAsia" w:hAnsi="Times New Roman" w:cs="Times New Roman"/>
          <w:b/>
          <w:sz w:val="24"/>
          <w:szCs w:val="24"/>
        </w:rPr>
        <w:t>У</w:t>
      </w:r>
      <w:r w:rsidR="00C71E09" w:rsidRPr="0031063A">
        <w:rPr>
          <w:rFonts w:ascii="Times New Roman" w:eastAsiaTheme="minorEastAsia" w:hAnsi="Times New Roman" w:cs="Times New Roman"/>
          <w:b/>
          <w:sz w:val="24"/>
          <w:szCs w:val="24"/>
        </w:rPr>
        <w:t>глы между касательными</w:t>
      </w:r>
    </w:p>
    <w:p w:rsidR="00C71E09" w:rsidRPr="0031063A" w:rsidRDefault="0031063A" w:rsidP="00634B09">
      <w:pPr>
        <w:rPr>
          <w:rFonts w:ascii="Times New Roman" w:eastAsiaTheme="minorEastAsia" w:hAnsi="Times New Roman" w:cs="Times New Roman"/>
          <w:sz w:val="24"/>
          <w:szCs w:val="24"/>
        </w:rPr>
      </w:pPr>
      <w:r w:rsidRPr="0031063A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АВ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>=АК∙АЕ</m:t>
        </m:r>
      </m:oMath>
    </w:p>
    <w:p w:rsidR="0031063A" w:rsidRPr="0031063A" w:rsidRDefault="00B33DD7" w:rsidP="0031063A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group id="_x0000_s1129" style="position:absolute;margin-left:72.9pt;margin-top:4.4pt;width:99pt;height:65.05pt;z-index:-251650052" coordorigin="4560,10034" coordsize="1980,1301">
            <v:shape id="_x0000_s1130" type="#_x0000_t202" style="position:absolute;left:5910;top:10955;width:300;height:380" stroked="f">
              <v:textbox style="mso-next-textbox:#_x0000_s1130">
                <w:txbxContent>
                  <w:p w:rsidR="00C71E09" w:rsidRPr="00B844A6" w:rsidRDefault="00C71E09" w:rsidP="00C71E09">
                    <w:pPr>
                      <w:rPr>
                        <w:sz w:val="20"/>
                        <w:szCs w:val="20"/>
                      </w:rPr>
                    </w:pPr>
                    <w:r w:rsidRPr="00B844A6">
                      <w:rPr>
                        <w:sz w:val="20"/>
                        <w:szCs w:val="20"/>
                      </w:rPr>
                      <w:t>Е</w:t>
                    </w:r>
                  </w:p>
                </w:txbxContent>
              </v:textbox>
            </v:shape>
            <v:group id="_x0000_s1131" style="position:absolute;left:4560;top:10034;width:1980;height:1083" coordorigin="4560,10034" coordsize="1980,1083">
              <v:group id="_x0000_s1132" style="position:absolute;left:4560;top:10034;width:1575;height:1058" coordorigin="4560,4826" coordsize="1575,1058">
                <v:shape id="_x0000_s1133" type="#_x0000_t202" style="position:absolute;left:4560;top:5378;width:405;height:431" stroked="f">
                  <v:textbox style="mso-next-textbox:#_x0000_s1133">
                    <w:txbxContent>
                      <w:p w:rsidR="00C71E09" w:rsidRDefault="00C71E09" w:rsidP="00C71E09">
                        <w:r>
                          <w:t>А</w:t>
                        </w:r>
                      </w:p>
                    </w:txbxContent>
                  </v:textbox>
                </v:shape>
                <v:shape id="_x0000_s1134" type="#_x0000_t202" style="position:absolute;left:5148;top:5033;width:345;height:345" stroked="f">
                  <v:textbox style="mso-next-textbox:#_x0000_s1134">
                    <w:txbxContent>
                      <w:p w:rsidR="00C71E09" w:rsidRDefault="00C71E09" w:rsidP="00C71E09">
                        <w:r>
                          <w:t>В</w:t>
                        </w:r>
                      </w:p>
                    </w:txbxContent>
                  </v:textbox>
                </v:shape>
                <v:shape id="_x0000_s1135" type="#_x0000_t202" style="position:absolute;left:5685;top:4826;width:450;height:425" stroked="f">
                  <v:textbox style="mso-next-textbox:#_x0000_s1135">
                    <w:txbxContent>
                      <w:p w:rsidR="00C71E09" w:rsidRDefault="00C71E09" w:rsidP="00C71E09">
                        <w:r>
                          <w:t>С</w:t>
                        </w:r>
                      </w:p>
                    </w:txbxContent>
                  </v:textbox>
                </v:shape>
                <v:shape id="_x0000_s1136" type="#_x0000_t202" style="position:absolute;left:5148;top:5537;width:333;height:347" stroked="f">
                  <v:textbox style="mso-next-textbox:#_x0000_s1136">
                    <w:txbxContent>
                      <w:p w:rsidR="00C71E09" w:rsidRPr="00B844A6" w:rsidRDefault="00C71E09" w:rsidP="00C71E09">
                        <w:pPr>
                          <w:rPr>
                            <w:sz w:val="20"/>
                            <w:szCs w:val="20"/>
                          </w:rPr>
                        </w:pPr>
                        <w:r w:rsidRPr="00B844A6">
                          <w:rPr>
                            <w:sz w:val="20"/>
                            <w:szCs w:val="20"/>
                          </w:rPr>
                          <w:t>К</w:t>
                        </w:r>
                      </w:p>
                    </w:txbxContent>
                  </v:textbox>
                </v:shape>
              </v:group>
              <v:group id="_x0000_s1137" style="position:absolute;left:4860;top:10264;width:1680;height:853" coordorigin="4860,10264" coordsize="1680,853">
                <v:oval id="_x0000_s1138" style="position:absolute;left:5385;top:10352;width:750;height:765"/>
                <v:shape id="_x0000_s1139" type="#_x0000_t32" style="position:absolute;left:4860;top:10264;width:1575;height:567;flip:y" o:connectortype="straight"/>
                <v:shape id="_x0000_s1140" type="#_x0000_t32" style="position:absolute;left:4860;top:10831;width:1680;height:182" o:connectortype="straight"/>
              </v:group>
            </v:group>
          </v:group>
        </w:pic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А=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(  СЕ-   ВК)</m:t>
        </m:r>
      </m:oMath>
    </w:p>
    <w:p w:rsidR="00C71E09" w:rsidRPr="0031063A" w:rsidRDefault="00C71E09" w:rsidP="00634B0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71E09" w:rsidRPr="0031063A" w:rsidRDefault="00C71E09" w:rsidP="00634B0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71E09" w:rsidRPr="0031063A" w:rsidRDefault="00C71E09" w:rsidP="00634B0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71E09" w:rsidRPr="0031063A" w:rsidRDefault="00C71E09" w:rsidP="00634B0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71E09" w:rsidRPr="0031063A" w:rsidRDefault="00C71E09" w:rsidP="00634B0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34B09" w:rsidRPr="0031063A" w:rsidRDefault="00B33DD7" w:rsidP="00634B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71" style="position:absolute;margin-left:472.7pt;margin-top:8.5pt;width:44.25pt;height:43.95pt;z-index:251697664" coordorigin="6915,8203" coordsize="885,879">
            <v:oval id="_x0000_s1029" style="position:absolute;left:6915;top:8203;width:885;height:879"/>
            <v:shape id="_x0000_s1062" type="#_x0000_t32" style="position:absolute;left:7350;top:8368;width:330;height:291;flip:y" o:connectortype="straight"/>
            <v:shape id="_x0000_s1063" type="#_x0000_t32" style="position:absolute;left:7350;top:8658;width:330;height:255" o:connectortype="straight"/>
          </v:group>
        </w:pict>
      </w:r>
      <w:r w:rsidR="00CA7A9E" w:rsidRPr="0031063A">
        <w:rPr>
          <w:rFonts w:ascii="Times New Roman" w:hAnsi="Times New Roman" w:cs="Times New Roman"/>
          <w:b/>
          <w:sz w:val="24"/>
          <w:szCs w:val="24"/>
          <w:u w:val="single"/>
        </w:rPr>
        <w:t>Центральные и вписанные углы.</w:t>
      </w:r>
    </w:p>
    <w:p w:rsidR="00CA7A9E" w:rsidRPr="0031063A" w:rsidRDefault="00CA7A9E" w:rsidP="00634B09">
      <w:pPr>
        <w:rPr>
          <w:rFonts w:ascii="Times New Roman" w:hAnsi="Times New Roman" w:cs="Times New Roman"/>
          <w:sz w:val="24"/>
          <w:szCs w:val="24"/>
        </w:rPr>
      </w:pPr>
    </w:p>
    <w:p w:rsidR="00CA7A9E" w:rsidRPr="0031063A" w:rsidRDefault="00CA7A9E" w:rsidP="00634B09">
      <w:pPr>
        <w:rPr>
          <w:rFonts w:ascii="Times New Roman" w:hAnsi="Times New Roman" w:cs="Times New Roman"/>
          <w:b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 xml:space="preserve">Угол, вершина которого лежит в центре окружности называется </w:t>
      </w:r>
      <w:r w:rsidRPr="0031063A">
        <w:rPr>
          <w:rFonts w:ascii="Times New Roman" w:hAnsi="Times New Roman" w:cs="Times New Roman"/>
          <w:b/>
          <w:sz w:val="24"/>
          <w:szCs w:val="24"/>
        </w:rPr>
        <w:t xml:space="preserve">центральным. </w:t>
      </w:r>
    </w:p>
    <w:p w:rsidR="00CA7A9E" w:rsidRPr="0031063A" w:rsidRDefault="00CA7A9E" w:rsidP="00634B09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b/>
          <w:i/>
          <w:sz w:val="24"/>
          <w:szCs w:val="24"/>
        </w:rPr>
        <w:t>Центральный угол равен</w:t>
      </w:r>
      <w:r w:rsidRPr="0031063A">
        <w:rPr>
          <w:rFonts w:ascii="Times New Roman" w:hAnsi="Times New Roman" w:cs="Times New Roman"/>
          <w:sz w:val="24"/>
          <w:szCs w:val="24"/>
        </w:rPr>
        <w:t xml:space="preserve"> дуге</w:t>
      </w:r>
      <w:r w:rsidR="000576AE" w:rsidRPr="0031063A">
        <w:rPr>
          <w:rFonts w:ascii="Times New Roman" w:hAnsi="Times New Roman" w:cs="Times New Roman"/>
          <w:sz w:val="24"/>
          <w:szCs w:val="24"/>
        </w:rPr>
        <w:t>,</w:t>
      </w:r>
      <w:r w:rsidRPr="0031063A">
        <w:rPr>
          <w:rFonts w:ascii="Times New Roman" w:hAnsi="Times New Roman" w:cs="Times New Roman"/>
          <w:sz w:val="24"/>
          <w:szCs w:val="24"/>
        </w:rPr>
        <w:t xml:space="preserve"> на которую опирается.</w:t>
      </w:r>
    </w:p>
    <w:p w:rsidR="00CA7A9E" w:rsidRPr="0031063A" w:rsidRDefault="00B33DD7" w:rsidP="0063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66" style="position:absolute;margin-left:474.85pt;margin-top:6.5pt;width:43.5pt;height:43.95pt;rotation:6196883fd;z-index:-251616256" coordorigin="9375,6819" coordsize="870,879" wrapcoords="7448 0 4841 1098 372 4759 -372 6956 -745 12081 1490 17573 1490 17939 6703 21234 7448 21234 13779 21234 14524 21234 19738 17939 19738 17573 21972 12081 21228 4759 16014 732 13779 0 7448 0">
            <v:oval id="_x0000_s1027" style="position:absolute;left:9375;top:6819;width:870;height:879"/>
            <v:shape id="_x0000_s1064" type="#_x0000_t32" style="position:absolute;left:9375;top:7005;width:813;height:105;flip:x" o:connectortype="straight"/>
            <v:shape id="_x0000_s1065" type="#_x0000_t32" style="position:absolute;left:9375;top:7110;width:870;height:255" o:connectortype="straight"/>
            <w10:wrap type="tight"/>
          </v:group>
        </w:pict>
      </w:r>
    </w:p>
    <w:p w:rsidR="00CA7A9E" w:rsidRPr="0031063A" w:rsidRDefault="00CA7A9E" w:rsidP="00634B09">
      <w:pPr>
        <w:rPr>
          <w:rFonts w:ascii="Times New Roman" w:hAnsi="Times New Roman" w:cs="Times New Roman"/>
          <w:b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 xml:space="preserve">Угол, вершина которого лежит на окружности, а стороны пересекают окружность, называется </w:t>
      </w:r>
      <w:r w:rsidRPr="0031063A">
        <w:rPr>
          <w:rFonts w:ascii="Times New Roman" w:hAnsi="Times New Roman" w:cs="Times New Roman"/>
          <w:b/>
          <w:sz w:val="24"/>
          <w:szCs w:val="24"/>
        </w:rPr>
        <w:t>вписанным.</w:t>
      </w:r>
    </w:p>
    <w:p w:rsidR="00CA7A9E" w:rsidRPr="0031063A" w:rsidRDefault="00CA7A9E" w:rsidP="00634B09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b/>
          <w:i/>
          <w:sz w:val="24"/>
          <w:szCs w:val="24"/>
        </w:rPr>
        <w:lastRenderedPageBreak/>
        <w:t>Вписанный угол равен</w:t>
      </w:r>
      <w:r w:rsidRPr="0031063A">
        <w:rPr>
          <w:rFonts w:ascii="Times New Roman" w:hAnsi="Times New Roman" w:cs="Times New Roman"/>
          <w:sz w:val="24"/>
          <w:szCs w:val="24"/>
        </w:rPr>
        <w:t xml:space="preserve"> половине дуги</w:t>
      </w:r>
      <w:r w:rsidR="00B33DD7">
        <w:rPr>
          <w:rFonts w:ascii="Times New Roman" w:hAnsi="Times New Roman" w:cs="Times New Roman"/>
          <w:sz w:val="24"/>
          <w:szCs w:val="24"/>
        </w:rPr>
        <w:t>,</w:t>
      </w:r>
      <w:r w:rsidRPr="0031063A">
        <w:rPr>
          <w:rFonts w:ascii="Times New Roman" w:hAnsi="Times New Roman" w:cs="Times New Roman"/>
          <w:sz w:val="24"/>
          <w:szCs w:val="24"/>
        </w:rPr>
        <w:t xml:space="preserve"> на которую опирается, (половине соответствующего центрального угла)</w:t>
      </w:r>
    </w:p>
    <w:p w:rsidR="00585160" w:rsidRPr="0031063A" w:rsidRDefault="00585160" w:rsidP="00634B09">
      <w:pPr>
        <w:rPr>
          <w:rFonts w:ascii="Times New Roman" w:hAnsi="Times New Roman" w:cs="Times New Roman"/>
          <w:sz w:val="24"/>
          <w:szCs w:val="24"/>
        </w:rPr>
      </w:pPr>
    </w:p>
    <w:p w:rsidR="005E5B1A" w:rsidRPr="0031063A" w:rsidRDefault="00B33DD7" w:rsidP="0063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44" style="position:absolute;margin-left:308.95pt;margin-top:-10.6pt;width:43.5pt;height:42.75pt;z-index:251736064" coordorigin="6746,214" coordsize="870,855">
            <v:group id="_x0000_s1111" style="position:absolute;left:6746;top:214;width:870;height:855" coordorigin="6330,13754" coordsize="870,855" o:regroupid="6">
              <v:oval id="_x0000_s1043" style="position:absolute;left:6330;top:13754;width:870;height:855"/>
              <v:shape id="_x0000_s1099" type="#_x0000_t32" style="position:absolute;left:6330;top:14168;width:870;height:0" o:connectortype="straight"/>
              <v:shape id="_x0000_s1100" type="#_x0000_t32" style="position:absolute;left:6810;top:14168;width:390;height:441;flip:x" o:connectortype="straight"/>
              <v:shape id="_x0000_s1101" type="#_x0000_t32" style="position:absolute;left:6330;top:13754;width:390;height:414;flip:y" o:connectortype="straight"/>
              <v:shape id="_x0000_s1102" type="#_x0000_t32" style="position:absolute;left:6720;top:13754;width:90;height:855" o:connectortype="straight"/>
            </v:group>
            <v:shape id="_x0000_s1141" type="#_x0000_t32" style="position:absolute;left:6746;top:345;width:673;height:283;flip:y" o:connectortype="straight" o:regroupid="6"/>
            <v:shape id="_x0000_s1142" type="#_x0000_t32" style="position:absolute;left:7226;top:345;width:193;height:724;flip:x" o:connectortype="straight" o:regroupid="6"/>
          </v:group>
        </w:pict>
      </w:r>
    </w:p>
    <w:p w:rsidR="00695F15" w:rsidRPr="0031063A" w:rsidRDefault="00695F15" w:rsidP="00634B09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>Вписанные углы, опирающиеся на одну дугу</w:t>
      </w:r>
      <w:r w:rsidR="00585160" w:rsidRPr="0031063A">
        <w:rPr>
          <w:rFonts w:ascii="Times New Roman" w:hAnsi="Times New Roman" w:cs="Times New Roman"/>
          <w:sz w:val="24"/>
          <w:szCs w:val="24"/>
        </w:rPr>
        <w:t>,</w:t>
      </w:r>
      <w:r w:rsidRPr="0031063A">
        <w:rPr>
          <w:rFonts w:ascii="Times New Roman" w:hAnsi="Times New Roman" w:cs="Times New Roman"/>
          <w:sz w:val="24"/>
          <w:szCs w:val="24"/>
        </w:rPr>
        <w:t xml:space="preserve"> равны.</w:t>
      </w:r>
    </w:p>
    <w:p w:rsidR="00585160" w:rsidRPr="0031063A" w:rsidRDefault="00B33DD7" w:rsidP="0063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10" style="position:absolute;margin-left:306.6pt;margin-top:13.25pt;width:42.85pt;height:42.8pt;z-index:251728896" coordorigin="8353,14168" coordsize="857,856">
            <v:group id="_x0000_s1109" style="position:absolute;left:8353;top:14168;width:857;height:856" coordorigin="8353,14168" coordsize="857,856">
              <v:oval id="_x0000_s1044" style="position:absolute;left:8353;top:14168;width:857;height:856"/>
              <v:shape id="_x0000_s1103" type="#_x0000_t32" style="position:absolute;left:8413;top:14365;width:660;height:525" o:connectortype="straight"/>
            </v:group>
            <v:shape id="_x0000_s1106" type="#_x0000_t32" style="position:absolute;left:8413;top:14342;width:797;height:90" o:connectortype="straight"/>
            <v:shape id="_x0000_s1107" type="#_x0000_t32" style="position:absolute;left:9073;top:14455;width:137;height:435;flip:x" o:connectortype="straight"/>
          </v:group>
        </w:pict>
      </w:r>
    </w:p>
    <w:p w:rsidR="00695F15" w:rsidRPr="0031063A" w:rsidRDefault="00695F15" w:rsidP="00634B09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31063A">
        <w:rPr>
          <w:rFonts w:ascii="Times New Roman" w:hAnsi="Times New Roman" w:cs="Times New Roman"/>
          <w:sz w:val="24"/>
          <w:szCs w:val="24"/>
        </w:rPr>
        <w:t>Вписанный угол, опирающийся на диаметр</w:t>
      </w:r>
      <w:r w:rsidR="00585160" w:rsidRPr="0031063A">
        <w:rPr>
          <w:rFonts w:ascii="Times New Roman" w:hAnsi="Times New Roman" w:cs="Times New Roman"/>
          <w:sz w:val="24"/>
          <w:szCs w:val="24"/>
        </w:rPr>
        <w:t xml:space="preserve">, </w:t>
      </w:r>
      <w:r w:rsidRPr="0031063A">
        <w:rPr>
          <w:rFonts w:ascii="Times New Roman" w:hAnsi="Times New Roman" w:cs="Times New Roman"/>
          <w:sz w:val="24"/>
          <w:szCs w:val="24"/>
        </w:rPr>
        <w:t xml:space="preserve"> равен 90</w:t>
      </w:r>
      <w:r w:rsidRPr="0031063A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695F15" w:rsidRPr="0031063A" w:rsidRDefault="00695F15" w:rsidP="00634B09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85160" w:rsidRPr="0031063A" w:rsidRDefault="00585160" w:rsidP="00634B09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95F15" w:rsidRPr="0031063A" w:rsidRDefault="001920A7" w:rsidP="00634B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063A">
        <w:rPr>
          <w:rFonts w:ascii="Times New Roman" w:hAnsi="Times New Roman" w:cs="Times New Roman"/>
          <w:b/>
          <w:sz w:val="24"/>
          <w:szCs w:val="24"/>
          <w:u w:val="single"/>
        </w:rPr>
        <w:t>Вписанная  и описанная окружность.</w:t>
      </w:r>
    </w:p>
    <w:p w:rsidR="001920A7" w:rsidRPr="0031063A" w:rsidRDefault="001920A7" w:rsidP="00634B09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>Окружность вписана в многоугольник, если она касается всех его сторон.</w:t>
      </w:r>
    </w:p>
    <w:p w:rsidR="001920A7" w:rsidRPr="0031063A" w:rsidRDefault="001920A7" w:rsidP="00634B09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>Окружность описана около многоугольника, если она проходит через все его вершины</w:t>
      </w:r>
    </w:p>
    <w:p w:rsidR="001920A7" w:rsidRPr="0031063A" w:rsidRDefault="001920A7" w:rsidP="00634B09">
      <w:pPr>
        <w:rPr>
          <w:rFonts w:ascii="Times New Roman" w:hAnsi="Times New Roman" w:cs="Times New Roman"/>
          <w:sz w:val="24"/>
          <w:szCs w:val="24"/>
        </w:rPr>
      </w:pPr>
    </w:p>
    <w:p w:rsidR="00C31795" w:rsidRPr="0031063A" w:rsidRDefault="00C22216" w:rsidP="00634B09">
      <w:pPr>
        <w:rPr>
          <w:rFonts w:ascii="Times New Roman" w:eastAsiaTheme="minorEastAsia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 xml:space="preserve">Центр окружности, </w:t>
      </w:r>
      <w:r w:rsidRPr="0031063A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31063A">
        <w:rPr>
          <w:rFonts w:ascii="Times New Roman" w:hAnsi="Times New Roman" w:cs="Times New Roman"/>
          <w:sz w:val="24"/>
          <w:szCs w:val="24"/>
          <w:u w:val="single"/>
        </w:rPr>
        <w:t>писанной около</w:t>
      </w:r>
      <w:r w:rsidRPr="0031063A">
        <w:rPr>
          <w:rFonts w:ascii="Times New Roman" w:hAnsi="Times New Roman" w:cs="Times New Roman"/>
          <w:sz w:val="24"/>
          <w:szCs w:val="24"/>
        </w:rPr>
        <w:t xml:space="preserve"> </w:t>
      </w:r>
      <w:r w:rsidRPr="0031063A">
        <w:rPr>
          <w:rFonts w:ascii="Times New Roman" w:hAnsi="Times New Roman" w:cs="Times New Roman"/>
          <w:sz w:val="24"/>
          <w:szCs w:val="24"/>
          <w:u w:val="single"/>
        </w:rPr>
        <w:t xml:space="preserve">прямоугольного треугольника, </w:t>
      </w:r>
      <w:r w:rsidRPr="0031063A">
        <w:rPr>
          <w:rFonts w:ascii="Times New Roman" w:hAnsi="Times New Roman" w:cs="Times New Roman"/>
          <w:sz w:val="24"/>
          <w:szCs w:val="24"/>
        </w:rPr>
        <w:t xml:space="preserve"> лежит на середине гипотенузы. </w:t>
      </w:r>
      <m:oMath>
        <m:r>
          <w:rPr>
            <w:rFonts w:ascii="Cambria Math" w:hAnsi="Cambria Math" w:cs="Times New Roman"/>
            <w:sz w:val="24"/>
            <w:szCs w:val="24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C31795"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C22216" w:rsidRPr="0031063A" w:rsidRDefault="00C31795" w:rsidP="00634B09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1063A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Медиана,</w:t>
      </w: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проведенная к гипотенузе равна Радиусу описанной окружности </w:t>
      </w:r>
      <w:proofErr w:type="gramStart"/>
      <w:r w:rsidRPr="0031063A">
        <w:rPr>
          <w:rFonts w:ascii="Times New Roman" w:eastAsiaTheme="minorEastAsia" w:hAnsi="Times New Roman" w:cs="Times New Roman"/>
          <w:sz w:val="24"/>
          <w:szCs w:val="24"/>
        </w:rPr>
        <w:t>( образуются</w:t>
      </w:r>
      <w:proofErr w:type="gramEnd"/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равнобедренные треугольники)  </w:t>
      </w:r>
      <w:r w:rsidRPr="0031063A">
        <w:rPr>
          <w:rFonts w:ascii="Times New Roman" w:eastAsiaTheme="minorEastAsia" w:hAnsi="Times New Roman" w:cs="Times New Roman"/>
          <w:b/>
          <w:sz w:val="24"/>
          <w:szCs w:val="24"/>
        </w:rPr>
        <w:t xml:space="preserve">Медиана =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R=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31063A">
        <w:rPr>
          <w:rFonts w:ascii="Times New Roman" w:eastAsiaTheme="minorEastAsia" w:hAnsi="Times New Roman" w:cs="Times New Roman"/>
          <w:b/>
          <w:sz w:val="24"/>
          <w:szCs w:val="24"/>
        </w:rPr>
        <w:t xml:space="preserve">,  </w:t>
      </w:r>
    </w:p>
    <w:p w:rsidR="00C22216" w:rsidRPr="0031063A" w:rsidRDefault="00C22216" w:rsidP="00634B09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a+b-c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31063A">
        <w:rPr>
          <w:rFonts w:ascii="Times New Roman" w:eastAsiaTheme="minorEastAsia" w:hAnsi="Times New Roman" w:cs="Times New Roman"/>
          <w:sz w:val="24"/>
          <w:szCs w:val="24"/>
        </w:rPr>
        <w:t xml:space="preserve">  радиус окружности вписанной в </w:t>
      </w:r>
      <w:r w:rsidRPr="0031063A">
        <w:rPr>
          <w:rFonts w:ascii="Times New Roman" w:eastAsiaTheme="minorEastAsia" w:hAnsi="Times New Roman" w:cs="Times New Roman"/>
          <w:sz w:val="24"/>
          <w:szCs w:val="24"/>
          <w:u w:val="single"/>
        </w:rPr>
        <w:t>прямоугольный треугольник</w:t>
      </w:r>
    </w:p>
    <w:p w:rsidR="001920A7" w:rsidRPr="0031063A" w:rsidRDefault="001920A7" w:rsidP="00634B09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 xml:space="preserve">Центр окружности </w:t>
      </w:r>
      <w:r w:rsidRPr="0031063A">
        <w:rPr>
          <w:rFonts w:ascii="Times New Roman" w:hAnsi="Times New Roman" w:cs="Times New Roman"/>
          <w:b/>
          <w:sz w:val="24"/>
          <w:szCs w:val="24"/>
        </w:rPr>
        <w:t>в</w:t>
      </w:r>
      <w:r w:rsidRPr="0031063A">
        <w:rPr>
          <w:rFonts w:ascii="Times New Roman" w:hAnsi="Times New Roman" w:cs="Times New Roman"/>
          <w:sz w:val="24"/>
          <w:szCs w:val="24"/>
        </w:rPr>
        <w:t xml:space="preserve">писанной в треугольник лежит на пересечении </w:t>
      </w:r>
      <w:r w:rsidR="00585160" w:rsidRPr="0031063A">
        <w:rPr>
          <w:rFonts w:ascii="Times New Roman" w:hAnsi="Times New Roman" w:cs="Times New Roman"/>
          <w:b/>
          <w:sz w:val="24"/>
          <w:szCs w:val="24"/>
        </w:rPr>
        <w:t>Б</w:t>
      </w:r>
      <w:r w:rsidRPr="0031063A">
        <w:rPr>
          <w:rFonts w:ascii="Times New Roman" w:hAnsi="Times New Roman" w:cs="Times New Roman"/>
          <w:sz w:val="24"/>
          <w:szCs w:val="24"/>
        </w:rPr>
        <w:t>иссектрис.</w:t>
      </w:r>
    </w:p>
    <w:p w:rsidR="001920A7" w:rsidRPr="0031063A" w:rsidRDefault="001920A7" w:rsidP="00634B09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 xml:space="preserve">Центр окружности </w:t>
      </w:r>
      <w:r w:rsidRPr="0031063A">
        <w:rPr>
          <w:rFonts w:ascii="Times New Roman" w:hAnsi="Times New Roman" w:cs="Times New Roman"/>
          <w:b/>
          <w:sz w:val="24"/>
          <w:szCs w:val="24"/>
        </w:rPr>
        <w:t>о</w:t>
      </w:r>
      <w:r w:rsidRPr="0031063A">
        <w:rPr>
          <w:rFonts w:ascii="Times New Roman" w:hAnsi="Times New Roman" w:cs="Times New Roman"/>
          <w:sz w:val="24"/>
          <w:szCs w:val="24"/>
        </w:rPr>
        <w:t xml:space="preserve">писанной около треугольника лежит на пересечении серединных </w:t>
      </w:r>
      <w:r w:rsidRPr="0031063A">
        <w:rPr>
          <w:rFonts w:ascii="Times New Roman" w:hAnsi="Times New Roman" w:cs="Times New Roman"/>
          <w:b/>
          <w:sz w:val="24"/>
          <w:szCs w:val="24"/>
        </w:rPr>
        <w:t>п</w:t>
      </w:r>
      <w:r w:rsidRPr="0031063A">
        <w:rPr>
          <w:rFonts w:ascii="Times New Roman" w:hAnsi="Times New Roman" w:cs="Times New Roman"/>
          <w:sz w:val="24"/>
          <w:szCs w:val="24"/>
        </w:rPr>
        <w:t>ерпендикуляров к сторонам.</w:t>
      </w:r>
    </w:p>
    <w:p w:rsidR="00585160" w:rsidRPr="0031063A" w:rsidRDefault="00585160" w:rsidP="00634B09">
      <w:pPr>
        <w:rPr>
          <w:rFonts w:ascii="Times New Roman" w:hAnsi="Times New Roman" w:cs="Times New Roman"/>
          <w:sz w:val="24"/>
          <w:szCs w:val="24"/>
        </w:rPr>
      </w:pPr>
    </w:p>
    <w:p w:rsidR="00A95375" w:rsidRPr="0031063A" w:rsidRDefault="00B33DD7" w:rsidP="0063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53" style="position:absolute;margin-left:477.85pt;margin-top:8.9pt;width:39.1pt;height:28.85pt;z-index:-251631616" coordorigin="10198,6970" coordsize="675,480" wrapcoords="17031 -1705 415 0 -1662 568 0 7389 4985 22168 7892 22168 14538 22168 19108 19895 18692 16484 21185 -1705 17031 -1705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46" type="#_x0000_t8" style="position:absolute;left:10198;top:6971;width:675;height:479;rotation:-405349fd" o:regroupid="2" adj="4928"/>
            <v:oval id="_x0000_s1045" style="position:absolute;left:10288;top:6970;width:510;height:480;rotation:-405349fd" o:regroupid="2"/>
            <w10:wrap type="tight"/>
          </v:group>
        </w:pict>
      </w:r>
      <w:r w:rsidR="00643B29" w:rsidRPr="0031063A">
        <w:rPr>
          <w:rFonts w:ascii="Times New Roman" w:hAnsi="Times New Roman" w:cs="Times New Roman"/>
          <w:sz w:val="24"/>
          <w:szCs w:val="24"/>
        </w:rPr>
        <w:t xml:space="preserve">Окружность можно </w:t>
      </w:r>
      <w:r w:rsidR="00643B29" w:rsidRPr="0031063A">
        <w:rPr>
          <w:rFonts w:ascii="Times New Roman" w:hAnsi="Times New Roman" w:cs="Times New Roman"/>
          <w:sz w:val="24"/>
          <w:szCs w:val="24"/>
          <w:u w:val="single"/>
        </w:rPr>
        <w:t xml:space="preserve">вписать </w:t>
      </w:r>
      <w:r w:rsidR="00643B29" w:rsidRPr="0031063A">
        <w:rPr>
          <w:rFonts w:ascii="Times New Roman" w:hAnsi="Times New Roman" w:cs="Times New Roman"/>
          <w:sz w:val="24"/>
          <w:szCs w:val="24"/>
        </w:rPr>
        <w:t xml:space="preserve">в  четырехугольник, если </w:t>
      </w:r>
      <w:r w:rsidR="00643B29" w:rsidRPr="0031063A">
        <w:rPr>
          <w:rFonts w:ascii="Times New Roman" w:hAnsi="Times New Roman" w:cs="Times New Roman"/>
          <w:sz w:val="24"/>
          <w:szCs w:val="24"/>
          <w:u w:val="single"/>
        </w:rPr>
        <w:t>суммы противоположных сторон равны</w:t>
      </w:r>
      <w:r w:rsidR="00643B29" w:rsidRPr="0031063A">
        <w:rPr>
          <w:rFonts w:ascii="Times New Roman" w:hAnsi="Times New Roman" w:cs="Times New Roman"/>
          <w:sz w:val="24"/>
          <w:szCs w:val="24"/>
        </w:rPr>
        <w:t>.</w:t>
      </w:r>
      <w:r w:rsidR="00585160" w:rsidRPr="00310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0A7" w:rsidRPr="0031063A" w:rsidRDefault="00585160" w:rsidP="00634B09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1063A">
        <w:rPr>
          <w:rFonts w:ascii="Times New Roman" w:hAnsi="Times New Roman" w:cs="Times New Roman"/>
          <w:sz w:val="24"/>
          <w:szCs w:val="24"/>
        </w:rPr>
        <w:t xml:space="preserve"> +</w:t>
      </w:r>
      <w:r w:rsidRPr="0031063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1063A">
        <w:rPr>
          <w:rFonts w:ascii="Times New Roman" w:hAnsi="Times New Roman" w:cs="Times New Roman"/>
          <w:sz w:val="24"/>
          <w:szCs w:val="24"/>
        </w:rPr>
        <w:t xml:space="preserve"> = </w:t>
      </w:r>
      <w:r w:rsidRPr="0031063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1063A">
        <w:rPr>
          <w:rFonts w:ascii="Times New Roman" w:hAnsi="Times New Roman" w:cs="Times New Roman"/>
          <w:sz w:val="24"/>
          <w:szCs w:val="24"/>
        </w:rPr>
        <w:t xml:space="preserve"> + </w:t>
      </w:r>
      <w:r w:rsidRPr="0031063A"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:rsidR="00585160" w:rsidRPr="0031063A" w:rsidRDefault="00585160" w:rsidP="00634B09">
      <w:pPr>
        <w:rPr>
          <w:rFonts w:ascii="Times New Roman" w:hAnsi="Times New Roman" w:cs="Times New Roman"/>
          <w:sz w:val="24"/>
          <w:szCs w:val="24"/>
        </w:rPr>
      </w:pPr>
    </w:p>
    <w:p w:rsidR="00931F2B" w:rsidRPr="0031063A" w:rsidRDefault="00931F2B" w:rsidP="00634B09">
      <w:pPr>
        <w:rPr>
          <w:rFonts w:ascii="Times New Roman" w:hAnsi="Times New Roman" w:cs="Times New Roman"/>
          <w:sz w:val="24"/>
          <w:szCs w:val="24"/>
        </w:rPr>
      </w:pPr>
    </w:p>
    <w:p w:rsidR="00643B29" w:rsidRPr="0031063A" w:rsidRDefault="00B33DD7" w:rsidP="0063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51" style="position:absolute;margin-left:451.7pt;margin-top:24.55pt;width:33.95pt;height:33.75pt;z-index:251681792" coordorigin="9109,8430" coordsize="735,743">
            <v:oval id="_x0000_s1050" style="position:absolute;left:9105;top:8434;width:743;height:735;rotation:3517258fd" o:regroupid="1"/>
            <v:shape id="_x0000_s1049" type="#_x0000_t8" style="position:absolute;left:9082;top:8581;width:675;height:510;rotation:3517258fd" o:regroupid="1" adj="4928"/>
          </v:group>
        </w:pict>
      </w:r>
      <w:r w:rsidR="00643B29" w:rsidRPr="0031063A">
        <w:rPr>
          <w:rFonts w:ascii="Times New Roman" w:hAnsi="Times New Roman" w:cs="Times New Roman"/>
          <w:sz w:val="24"/>
          <w:szCs w:val="24"/>
        </w:rPr>
        <w:t xml:space="preserve">Окружность можно </w:t>
      </w:r>
      <w:r w:rsidR="00643B29" w:rsidRPr="0031063A">
        <w:rPr>
          <w:rFonts w:ascii="Times New Roman" w:hAnsi="Times New Roman" w:cs="Times New Roman"/>
          <w:sz w:val="24"/>
          <w:szCs w:val="24"/>
          <w:u w:val="single"/>
        </w:rPr>
        <w:t xml:space="preserve">описать </w:t>
      </w:r>
      <w:r w:rsidR="00643B29" w:rsidRPr="0031063A">
        <w:rPr>
          <w:rFonts w:ascii="Times New Roman" w:hAnsi="Times New Roman" w:cs="Times New Roman"/>
          <w:sz w:val="24"/>
          <w:szCs w:val="24"/>
        </w:rPr>
        <w:t xml:space="preserve">около четырехугольника, если </w:t>
      </w:r>
      <w:r w:rsidR="00931F2B" w:rsidRPr="0031063A">
        <w:rPr>
          <w:rFonts w:ascii="Times New Roman" w:hAnsi="Times New Roman" w:cs="Times New Roman"/>
          <w:sz w:val="24"/>
          <w:szCs w:val="24"/>
          <w:u w:val="single"/>
        </w:rPr>
        <w:t>сумма противоположных углов равна</w:t>
      </w:r>
      <w:r w:rsidR="00643B29" w:rsidRPr="0031063A">
        <w:rPr>
          <w:rFonts w:ascii="Times New Roman" w:hAnsi="Times New Roman" w:cs="Times New Roman"/>
          <w:sz w:val="24"/>
          <w:szCs w:val="24"/>
          <w:u w:val="single"/>
        </w:rPr>
        <w:t xml:space="preserve"> 180</w:t>
      </w:r>
      <w:r w:rsidR="00643B29" w:rsidRPr="0031063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  <w:r w:rsidR="00643B29" w:rsidRPr="0031063A">
        <w:rPr>
          <w:rFonts w:ascii="Times New Roman" w:hAnsi="Times New Roman" w:cs="Times New Roman"/>
          <w:sz w:val="24"/>
          <w:szCs w:val="24"/>
        </w:rPr>
        <w:t>.</w:t>
      </w:r>
    </w:p>
    <w:p w:rsidR="0097621C" w:rsidRPr="0031063A" w:rsidRDefault="0097621C" w:rsidP="00634B09">
      <w:pPr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sectPr w:rsidR="0097621C" w:rsidRPr="0031063A" w:rsidSect="00664173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1938"/>
    <w:multiLevelType w:val="hybridMultilevel"/>
    <w:tmpl w:val="D8C0B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841FD"/>
    <w:multiLevelType w:val="hybridMultilevel"/>
    <w:tmpl w:val="08F61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D0432"/>
    <w:multiLevelType w:val="hybridMultilevel"/>
    <w:tmpl w:val="7BC80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E7AC1"/>
    <w:multiLevelType w:val="hybridMultilevel"/>
    <w:tmpl w:val="53A8D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A7636"/>
    <w:multiLevelType w:val="hybridMultilevel"/>
    <w:tmpl w:val="98FCA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C4CF3"/>
    <w:multiLevelType w:val="hybridMultilevel"/>
    <w:tmpl w:val="3376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204D9"/>
    <w:multiLevelType w:val="hybridMultilevel"/>
    <w:tmpl w:val="51B28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17AAB"/>
    <w:multiLevelType w:val="hybridMultilevel"/>
    <w:tmpl w:val="98C8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4480C"/>
    <w:multiLevelType w:val="hybridMultilevel"/>
    <w:tmpl w:val="FF3E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76C9A"/>
    <w:multiLevelType w:val="hybridMultilevel"/>
    <w:tmpl w:val="A9BE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C5D04"/>
    <w:multiLevelType w:val="hybridMultilevel"/>
    <w:tmpl w:val="FF3E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626"/>
    <w:rsid w:val="00030E23"/>
    <w:rsid w:val="000576AE"/>
    <w:rsid w:val="000D2272"/>
    <w:rsid w:val="00141CB4"/>
    <w:rsid w:val="001920A7"/>
    <w:rsid w:val="001D34A4"/>
    <w:rsid w:val="00265B59"/>
    <w:rsid w:val="002C79F5"/>
    <w:rsid w:val="0031063A"/>
    <w:rsid w:val="003E11C6"/>
    <w:rsid w:val="00410626"/>
    <w:rsid w:val="00462E90"/>
    <w:rsid w:val="004E040C"/>
    <w:rsid w:val="00545517"/>
    <w:rsid w:val="00585160"/>
    <w:rsid w:val="005C284A"/>
    <w:rsid w:val="005E5B1A"/>
    <w:rsid w:val="00634B09"/>
    <w:rsid w:val="00643B29"/>
    <w:rsid w:val="00664173"/>
    <w:rsid w:val="00695F15"/>
    <w:rsid w:val="00822A5E"/>
    <w:rsid w:val="00830F78"/>
    <w:rsid w:val="008C6E8A"/>
    <w:rsid w:val="008F4E59"/>
    <w:rsid w:val="00931F2B"/>
    <w:rsid w:val="0097621C"/>
    <w:rsid w:val="00A04677"/>
    <w:rsid w:val="00A2188A"/>
    <w:rsid w:val="00A442A1"/>
    <w:rsid w:val="00A62D42"/>
    <w:rsid w:val="00A95375"/>
    <w:rsid w:val="00B01698"/>
    <w:rsid w:val="00B33DD7"/>
    <w:rsid w:val="00B844A6"/>
    <w:rsid w:val="00B917B7"/>
    <w:rsid w:val="00C036FE"/>
    <w:rsid w:val="00C22216"/>
    <w:rsid w:val="00C31795"/>
    <w:rsid w:val="00C705F1"/>
    <w:rsid w:val="00C71E09"/>
    <w:rsid w:val="00CA7A9E"/>
    <w:rsid w:val="00CB3CD1"/>
    <w:rsid w:val="00D37EE0"/>
    <w:rsid w:val="00D73321"/>
    <w:rsid w:val="00DE17D7"/>
    <w:rsid w:val="00E02A27"/>
    <w:rsid w:val="00F0159F"/>
    <w:rsid w:val="00F44B65"/>
    <w:rsid w:val="00F63305"/>
    <w:rsid w:val="00F8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  <o:rules v:ext="edit">
        <o:r id="V:Rule30" type="connector" idref="#_x0000_s1061"/>
        <o:r id="V:Rule31" type="connector" idref="#_x0000_s1101"/>
        <o:r id="V:Rule32" type="connector" idref="#_x0000_s1141"/>
        <o:r id="V:Rule33" type="connector" idref="#_x0000_s1074"/>
        <o:r id="V:Rule34" type="connector" idref="#_x0000_s1031"/>
        <o:r id="V:Rule35" type="connector" idref="#_x0000_s1142"/>
        <o:r id="V:Rule36" type="connector" idref="#_x0000_s1072"/>
        <o:r id="V:Rule37" type="connector" idref="#_x0000_s1106"/>
        <o:r id="V:Rule38" type="connector" idref="#_x0000_s1036"/>
        <o:r id="V:Rule39" type="connector" idref="#_x0000_s1073"/>
        <o:r id="V:Rule40" type="connector" idref="#_x0000_s1140"/>
        <o:r id="V:Rule41" type="connector" idref="#_x0000_s1059"/>
        <o:r id="V:Rule42" type="connector" idref="#_x0000_s1038"/>
        <o:r id="V:Rule43" type="connector" idref="#_x0000_s1103"/>
        <o:r id="V:Rule44" type="connector" idref="#_x0000_s1063"/>
        <o:r id="V:Rule45" type="connector" idref="#_x0000_s1102"/>
        <o:r id="V:Rule46" type="connector" idref="#_x0000_s1039"/>
        <o:r id="V:Rule47" type="connector" idref="#_x0000_s1100"/>
        <o:r id="V:Rule48" type="connector" idref="#_x0000_s1107"/>
        <o:r id="V:Rule49" type="connector" idref="#_x0000_s1042"/>
        <o:r id="V:Rule50" type="connector" idref="#_x0000_s1062"/>
        <o:r id="V:Rule51" type="connector" idref="#_x0000_s1035"/>
        <o:r id="V:Rule52" type="connector" idref="#_x0000_s1139"/>
        <o:r id="V:Rule53" type="connector" idref="#_x0000_s1041"/>
        <o:r id="V:Rule54" type="connector" idref="#_x0000_s1064"/>
        <o:r id="V:Rule55" type="connector" idref="#_x0000_s1085"/>
        <o:r id="V:Rule56" type="connector" idref="#_x0000_s1058"/>
        <o:r id="V:Rule57" type="connector" idref="#_x0000_s1099"/>
        <o:r id="V:Rule58" type="connector" idref="#_x0000_s1065"/>
      </o:rules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  <w15:docId w15:val="{9C2CADB1-66C9-4710-B65C-A69F386F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040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E04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4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5AB40-855E-4FF5-AEB6-BB861160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cp:lastPrinted>2013-05-20T20:10:00Z</cp:lastPrinted>
  <dcterms:created xsi:type="dcterms:W3CDTF">2012-10-30T18:27:00Z</dcterms:created>
  <dcterms:modified xsi:type="dcterms:W3CDTF">2014-03-19T18:29:00Z</dcterms:modified>
</cp:coreProperties>
</file>