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6CD" w:rsidRDefault="00D256CD" w:rsidP="00B757E6">
      <w:pPr>
        <w:spacing w:after="0" w:line="240" w:lineRule="auto"/>
        <w:ind w:firstLine="709"/>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Интегрированный урок математики и физики в 7 классе</w:t>
      </w:r>
    </w:p>
    <w:p w:rsidR="00D256CD" w:rsidRDefault="00D256CD" w:rsidP="00B757E6">
      <w:pPr>
        <w:spacing w:after="0" w:line="240" w:lineRule="auto"/>
        <w:ind w:firstLine="709"/>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«Замечательные точки треугольника или что такое центр тяжести»</w:t>
      </w:r>
    </w:p>
    <w:p w:rsidR="00D256CD" w:rsidRDefault="00D256CD" w:rsidP="00B757E6">
      <w:pPr>
        <w:spacing w:after="0" w:line="240" w:lineRule="auto"/>
        <w:ind w:firstLine="709"/>
        <w:jc w:val="both"/>
        <w:rPr>
          <w:rFonts w:ascii="Times New Roman" w:eastAsia="Times New Roman" w:hAnsi="Times New Roman" w:cs="Times New Roman"/>
          <w:b/>
          <w:bCs/>
          <w:color w:val="333333"/>
          <w:sz w:val="28"/>
          <w:szCs w:val="28"/>
          <w:lang w:eastAsia="ru-RU"/>
        </w:rPr>
      </w:pP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b/>
          <w:bCs/>
          <w:color w:val="333333"/>
          <w:sz w:val="28"/>
          <w:szCs w:val="28"/>
          <w:lang w:eastAsia="ru-RU"/>
        </w:rPr>
        <w:t>Цель урока:</w:t>
      </w:r>
      <w:r w:rsidRPr="00D256CD">
        <w:rPr>
          <w:rFonts w:ascii="Times New Roman" w:eastAsia="Times New Roman" w:hAnsi="Times New Roman" w:cs="Times New Roman"/>
          <w:color w:val="333333"/>
          <w:sz w:val="28"/>
          <w:szCs w:val="28"/>
          <w:lang w:eastAsia="ru-RU"/>
        </w:rPr>
        <w:t xml:space="preserve"> показать приёмы организации учебной деятельности на уроке физики и математики с применением информационных технологий в 7-м классе, направленные на формирование умений и навыков, необходимых для успешного </w:t>
      </w:r>
      <w:proofErr w:type="spellStart"/>
      <w:r w:rsidRPr="00D256CD">
        <w:rPr>
          <w:rFonts w:ascii="Times New Roman" w:eastAsia="Times New Roman" w:hAnsi="Times New Roman" w:cs="Times New Roman"/>
          <w:color w:val="333333"/>
          <w:sz w:val="28"/>
          <w:szCs w:val="28"/>
          <w:lang w:eastAsia="ru-RU"/>
        </w:rPr>
        <w:t>межпредметного</w:t>
      </w:r>
      <w:proofErr w:type="spellEnd"/>
      <w:r w:rsidRPr="00D256CD">
        <w:rPr>
          <w:rFonts w:ascii="Times New Roman" w:eastAsia="Times New Roman" w:hAnsi="Times New Roman" w:cs="Times New Roman"/>
          <w:color w:val="333333"/>
          <w:sz w:val="28"/>
          <w:szCs w:val="28"/>
          <w:lang w:eastAsia="ru-RU"/>
        </w:rPr>
        <w:t xml:space="preserve"> обучения и выполнения исследовательской работы на уроках физики и математики.</w:t>
      </w: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b/>
          <w:bCs/>
          <w:color w:val="333333"/>
          <w:sz w:val="28"/>
          <w:szCs w:val="28"/>
          <w:lang w:eastAsia="ru-RU"/>
        </w:rPr>
        <w:t>ТДЦ:</w:t>
      </w:r>
      <w:r w:rsidRPr="00D256CD">
        <w:rPr>
          <w:rFonts w:ascii="Times New Roman" w:eastAsia="Times New Roman" w:hAnsi="Times New Roman" w:cs="Times New Roman"/>
          <w:color w:val="333333"/>
          <w:sz w:val="28"/>
          <w:szCs w:val="28"/>
          <w:lang w:eastAsia="ru-RU"/>
        </w:rPr>
        <w:t xml:space="preserve"> </w:t>
      </w:r>
    </w:p>
    <w:p w:rsidR="00D256CD" w:rsidRPr="00D256CD" w:rsidRDefault="00D256CD" w:rsidP="00B757E6">
      <w:pPr>
        <w:numPr>
          <w:ilvl w:val="0"/>
          <w:numId w:val="1"/>
        </w:numPr>
        <w:spacing w:after="0" w:line="240" w:lineRule="auto"/>
        <w:ind w:left="0"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Предметные</w:t>
      </w:r>
      <w:r w:rsidRPr="00D256CD">
        <w:rPr>
          <w:rFonts w:ascii="Times New Roman" w:eastAsia="Times New Roman" w:hAnsi="Times New Roman" w:cs="Times New Roman"/>
          <w:i/>
          <w:iCs/>
          <w:color w:val="333333"/>
          <w:sz w:val="28"/>
          <w:szCs w:val="28"/>
          <w:lang w:eastAsia="ru-RU"/>
        </w:rPr>
        <w:t>:</w:t>
      </w:r>
      <w:r w:rsidRPr="00D256CD">
        <w:rPr>
          <w:rFonts w:ascii="Times New Roman" w:eastAsia="Times New Roman" w:hAnsi="Times New Roman" w:cs="Times New Roman"/>
          <w:color w:val="333333"/>
          <w:sz w:val="28"/>
          <w:szCs w:val="28"/>
          <w:lang w:eastAsia="ru-RU"/>
        </w:rPr>
        <w:t xml:space="preserve"> объединить единичные знания о треугольниках в систему и научить учащихся применять эти знания на уроках физики, познакомить с понятием центра тяжести тела.</w:t>
      </w:r>
    </w:p>
    <w:p w:rsidR="00D256CD" w:rsidRPr="00D256CD" w:rsidRDefault="00D256CD" w:rsidP="00B757E6">
      <w:pPr>
        <w:numPr>
          <w:ilvl w:val="0"/>
          <w:numId w:val="1"/>
        </w:numPr>
        <w:spacing w:after="0" w:line="240" w:lineRule="auto"/>
        <w:ind w:left="0" w:firstLine="709"/>
        <w:jc w:val="both"/>
        <w:rPr>
          <w:rFonts w:ascii="Times New Roman" w:eastAsia="Times New Roman" w:hAnsi="Times New Roman" w:cs="Times New Roman"/>
          <w:color w:val="333333"/>
          <w:sz w:val="28"/>
          <w:szCs w:val="28"/>
          <w:lang w:eastAsia="ru-RU"/>
        </w:rPr>
      </w:pPr>
      <w:proofErr w:type="spellStart"/>
      <w:r>
        <w:rPr>
          <w:rFonts w:ascii="Times New Roman" w:eastAsia="Times New Roman" w:hAnsi="Times New Roman" w:cs="Times New Roman"/>
          <w:i/>
          <w:iCs/>
          <w:color w:val="333333"/>
          <w:sz w:val="28"/>
          <w:szCs w:val="28"/>
          <w:lang w:eastAsia="ru-RU"/>
        </w:rPr>
        <w:t>Метапредметные</w:t>
      </w:r>
      <w:proofErr w:type="spellEnd"/>
      <w:r w:rsidRPr="00D256CD">
        <w:rPr>
          <w:rFonts w:ascii="Times New Roman" w:eastAsia="Times New Roman" w:hAnsi="Times New Roman" w:cs="Times New Roman"/>
          <w:i/>
          <w:iCs/>
          <w:color w:val="333333"/>
          <w:sz w:val="28"/>
          <w:szCs w:val="28"/>
          <w:lang w:eastAsia="ru-RU"/>
        </w:rPr>
        <w:t>:</w:t>
      </w:r>
      <w:r w:rsidRPr="00D256CD">
        <w:rPr>
          <w:rFonts w:ascii="Times New Roman" w:eastAsia="Times New Roman" w:hAnsi="Times New Roman" w:cs="Times New Roman"/>
          <w:color w:val="333333"/>
          <w:sz w:val="28"/>
          <w:szCs w:val="28"/>
          <w:lang w:eastAsia="ru-RU"/>
        </w:rPr>
        <w:t xml:space="preserve"> вырабатывать умения самостоятельно применять знания в новых ситуациях, навыки самоанализа и взаимоконтроля, развивать творческие способности учащихся.</w:t>
      </w:r>
    </w:p>
    <w:p w:rsidR="00D256CD" w:rsidRPr="00D256CD" w:rsidRDefault="00D256CD" w:rsidP="00B757E6">
      <w:pPr>
        <w:numPr>
          <w:ilvl w:val="0"/>
          <w:numId w:val="1"/>
        </w:numPr>
        <w:spacing w:after="0" w:line="240" w:lineRule="auto"/>
        <w:ind w:left="0"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Личностные</w:t>
      </w:r>
      <w:r w:rsidRPr="00D256CD">
        <w:rPr>
          <w:rFonts w:ascii="Times New Roman" w:eastAsia="Times New Roman" w:hAnsi="Times New Roman" w:cs="Times New Roman"/>
          <w:i/>
          <w:iCs/>
          <w:color w:val="333333"/>
          <w:sz w:val="28"/>
          <w:szCs w:val="28"/>
          <w:lang w:eastAsia="ru-RU"/>
        </w:rPr>
        <w:t>:</w:t>
      </w:r>
      <w:r w:rsidRPr="00D256CD">
        <w:rPr>
          <w:rFonts w:ascii="Times New Roman" w:eastAsia="Times New Roman" w:hAnsi="Times New Roman" w:cs="Times New Roman"/>
          <w:color w:val="333333"/>
          <w:sz w:val="28"/>
          <w:szCs w:val="28"/>
          <w:lang w:eastAsia="ru-RU"/>
        </w:rPr>
        <w:t xml:space="preserve"> воспитывать культуру общения в групповой беседе, стремление к самостоятельности в использовании дополнительного оборудования.</w:t>
      </w: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b/>
          <w:bCs/>
          <w:i/>
          <w:iCs/>
          <w:color w:val="333333"/>
          <w:sz w:val="28"/>
          <w:szCs w:val="28"/>
          <w:lang w:eastAsia="ru-RU"/>
        </w:rPr>
        <w:t>Литература:</w:t>
      </w: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color w:val="333333"/>
          <w:sz w:val="28"/>
          <w:szCs w:val="28"/>
          <w:lang w:eastAsia="ru-RU"/>
        </w:rPr>
        <w:t xml:space="preserve">1. </w:t>
      </w:r>
      <w:r w:rsidRPr="00D256CD">
        <w:rPr>
          <w:rFonts w:ascii="Times New Roman" w:eastAsia="Times New Roman" w:hAnsi="Times New Roman" w:cs="Times New Roman"/>
          <w:i/>
          <w:iCs/>
          <w:color w:val="333333"/>
          <w:sz w:val="28"/>
          <w:szCs w:val="28"/>
          <w:lang w:eastAsia="ru-RU"/>
        </w:rPr>
        <w:t xml:space="preserve">Л.С. </w:t>
      </w:r>
      <w:proofErr w:type="spellStart"/>
      <w:r w:rsidRPr="00D256CD">
        <w:rPr>
          <w:rFonts w:ascii="Times New Roman" w:eastAsia="Times New Roman" w:hAnsi="Times New Roman" w:cs="Times New Roman"/>
          <w:i/>
          <w:iCs/>
          <w:color w:val="333333"/>
          <w:sz w:val="28"/>
          <w:szCs w:val="28"/>
          <w:lang w:eastAsia="ru-RU"/>
        </w:rPr>
        <w:t>Атанасян</w:t>
      </w:r>
      <w:proofErr w:type="spellEnd"/>
      <w:r w:rsidRPr="00D256CD">
        <w:rPr>
          <w:rFonts w:ascii="Times New Roman" w:eastAsia="Times New Roman" w:hAnsi="Times New Roman" w:cs="Times New Roman"/>
          <w:i/>
          <w:iCs/>
          <w:color w:val="333333"/>
          <w:sz w:val="28"/>
          <w:szCs w:val="28"/>
          <w:lang w:eastAsia="ru-RU"/>
        </w:rPr>
        <w:t>.</w:t>
      </w:r>
      <w:r w:rsidRPr="00D256CD">
        <w:rPr>
          <w:rFonts w:ascii="Times New Roman" w:eastAsia="Times New Roman" w:hAnsi="Times New Roman" w:cs="Times New Roman"/>
          <w:color w:val="333333"/>
          <w:sz w:val="28"/>
          <w:szCs w:val="28"/>
          <w:lang w:eastAsia="ru-RU"/>
        </w:rPr>
        <w:t xml:space="preserve"> “Геометрия</w:t>
      </w:r>
      <w:r>
        <w:rPr>
          <w:rFonts w:ascii="Times New Roman" w:eastAsia="Times New Roman" w:hAnsi="Times New Roman" w:cs="Times New Roman"/>
          <w:color w:val="333333"/>
          <w:sz w:val="28"/>
          <w:szCs w:val="28"/>
          <w:lang w:eastAsia="ru-RU"/>
        </w:rPr>
        <w:t xml:space="preserve"> 7–9”. Москва. “Просвещение” 2010</w:t>
      </w:r>
      <w:r w:rsidRPr="00D256CD">
        <w:rPr>
          <w:rFonts w:ascii="Times New Roman" w:eastAsia="Times New Roman" w:hAnsi="Times New Roman" w:cs="Times New Roman"/>
          <w:color w:val="333333"/>
          <w:sz w:val="28"/>
          <w:szCs w:val="28"/>
          <w:lang w:eastAsia="ru-RU"/>
        </w:rPr>
        <w:t xml:space="preserve"> г.</w:t>
      </w:r>
      <w:r>
        <w:rPr>
          <w:rFonts w:ascii="Times New Roman" w:eastAsia="Times New Roman" w:hAnsi="Times New Roman" w:cs="Times New Roman"/>
          <w:color w:val="333333"/>
          <w:sz w:val="28"/>
          <w:szCs w:val="28"/>
          <w:lang w:eastAsia="ru-RU"/>
        </w:rPr>
        <w:t xml:space="preserve"> </w:t>
      </w: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color w:val="333333"/>
          <w:sz w:val="28"/>
          <w:szCs w:val="28"/>
          <w:lang w:eastAsia="ru-RU"/>
        </w:rPr>
        <w:t xml:space="preserve">2. </w:t>
      </w:r>
      <w:proofErr w:type="spellStart"/>
      <w:r w:rsidRPr="00D256CD">
        <w:rPr>
          <w:rFonts w:ascii="Times New Roman" w:eastAsia="Times New Roman" w:hAnsi="Times New Roman" w:cs="Times New Roman"/>
          <w:i/>
          <w:iCs/>
          <w:color w:val="333333"/>
          <w:sz w:val="28"/>
          <w:szCs w:val="28"/>
          <w:lang w:eastAsia="ru-RU"/>
        </w:rPr>
        <w:t>А.В.Пёрышкин</w:t>
      </w:r>
      <w:proofErr w:type="spellEnd"/>
      <w:r w:rsidRPr="00D256CD">
        <w:rPr>
          <w:rFonts w:ascii="Times New Roman" w:eastAsia="Times New Roman" w:hAnsi="Times New Roman" w:cs="Times New Roman"/>
          <w:i/>
          <w:iCs/>
          <w:color w:val="333333"/>
          <w:sz w:val="28"/>
          <w:szCs w:val="28"/>
          <w:lang w:eastAsia="ru-RU"/>
        </w:rPr>
        <w:t>.</w:t>
      </w:r>
      <w:r w:rsidRPr="00D256CD">
        <w:rPr>
          <w:rFonts w:ascii="Times New Roman" w:eastAsia="Times New Roman" w:hAnsi="Times New Roman" w:cs="Times New Roman"/>
          <w:color w:val="333333"/>
          <w:sz w:val="28"/>
          <w:szCs w:val="28"/>
          <w:lang w:eastAsia="ru-RU"/>
        </w:rPr>
        <w:t xml:space="preserve"> “Физика-7”. Издательский дом “Дрофа” 20</w:t>
      </w:r>
      <w:r>
        <w:rPr>
          <w:rFonts w:ascii="Times New Roman" w:eastAsia="Times New Roman" w:hAnsi="Times New Roman" w:cs="Times New Roman"/>
          <w:color w:val="333333"/>
          <w:sz w:val="28"/>
          <w:szCs w:val="28"/>
          <w:lang w:eastAsia="ru-RU"/>
        </w:rPr>
        <w:t>10</w:t>
      </w:r>
      <w:r w:rsidRPr="00D256CD">
        <w:rPr>
          <w:rFonts w:ascii="Times New Roman" w:eastAsia="Times New Roman" w:hAnsi="Times New Roman" w:cs="Times New Roman"/>
          <w:color w:val="333333"/>
          <w:sz w:val="28"/>
          <w:szCs w:val="28"/>
          <w:lang w:eastAsia="ru-RU"/>
        </w:rPr>
        <w:t xml:space="preserve"> г.</w:t>
      </w:r>
      <w:r>
        <w:rPr>
          <w:rFonts w:ascii="Times New Roman" w:eastAsia="Times New Roman" w:hAnsi="Times New Roman" w:cs="Times New Roman"/>
          <w:color w:val="333333"/>
          <w:sz w:val="28"/>
          <w:szCs w:val="28"/>
          <w:lang w:eastAsia="ru-RU"/>
        </w:rPr>
        <w:t xml:space="preserve"> </w:t>
      </w: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color w:val="333333"/>
          <w:sz w:val="28"/>
          <w:szCs w:val="28"/>
          <w:lang w:eastAsia="ru-RU"/>
        </w:rPr>
        <w:t xml:space="preserve">3. </w:t>
      </w:r>
      <w:proofErr w:type="spellStart"/>
      <w:r w:rsidRPr="00D256CD">
        <w:rPr>
          <w:rFonts w:ascii="Times New Roman" w:eastAsia="Times New Roman" w:hAnsi="Times New Roman" w:cs="Times New Roman"/>
          <w:i/>
          <w:iCs/>
          <w:color w:val="333333"/>
          <w:sz w:val="28"/>
          <w:szCs w:val="28"/>
          <w:lang w:eastAsia="ru-RU"/>
        </w:rPr>
        <w:t>Л.Гальперштейн</w:t>
      </w:r>
      <w:proofErr w:type="spellEnd"/>
      <w:r w:rsidRPr="00D256CD">
        <w:rPr>
          <w:rFonts w:ascii="Times New Roman" w:eastAsia="Times New Roman" w:hAnsi="Times New Roman" w:cs="Times New Roman"/>
          <w:color w:val="333333"/>
          <w:sz w:val="28"/>
          <w:szCs w:val="28"/>
          <w:lang w:eastAsia="ru-RU"/>
        </w:rPr>
        <w:t>. “Занимательная физика”. Москва. “Детская литература” 1993 г.</w:t>
      </w: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color w:val="333333"/>
          <w:sz w:val="28"/>
          <w:szCs w:val="28"/>
          <w:lang w:eastAsia="ru-RU"/>
        </w:rPr>
        <w:t xml:space="preserve">4. </w:t>
      </w:r>
      <w:r w:rsidRPr="00D256CD">
        <w:rPr>
          <w:rFonts w:ascii="Times New Roman" w:eastAsia="Times New Roman" w:hAnsi="Times New Roman" w:cs="Times New Roman"/>
          <w:i/>
          <w:iCs/>
          <w:color w:val="333333"/>
          <w:sz w:val="28"/>
          <w:szCs w:val="28"/>
          <w:lang w:eastAsia="ru-RU"/>
        </w:rPr>
        <w:t>Л.Д.Ландау.</w:t>
      </w:r>
      <w:r w:rsidRPr="00D256CD">
        <w:rPr>
          <w:rFonts w:ascii="Times New Roman" w:eastAsia="Times New Roman" w:hAnsi="Times New Roman" w:cs="Times New Roman"/>
          <w:color w:val="333333"/>
          <w:sz w:val="28"/>
          <w:szCs w:val="28"/>
          <w:lang w:eastAsia="ru-RU"/>
        </w:rPr>
        <w:t xml:space="preserve"> “Физика для всех”. Издательство “Наука”, Москва 1965 г.</w:t>
      </w: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color w:val="333333"/>
          <w:sz w:val="28"/>
          <w:szCs w:val="28"/>
          <w:lang w:eastAsia="ru-RU"/>
        </w:rPr>
        <w:t xml:space="preserve">5. </w:t>
      </w:r>
      <w:r w:rsidRPr="00D256CD">
        <w:rPr>
          <w:rFonts w:ascii="Times New Roman" w:eastAsia="Times New Roman" w:hAnsi="Times New Roman" w:cs="Times New Roman"/>
          <w:i/>
          <w:iCs/>
          <w:color w:val="333333"/>
          <w:sz w:val="28"/>
          <w:szCs w:val="28"/>
          <w:lang w:eastAsia="ru-RU"/>
        </w:rPr>
        <w:t xml:space="preserve">Н.В.Богомолов. </w:t>
      </w:r>
      <w:r w:rsidRPr="00D256CD">
        <w:rPr>
          <w:rFonts w:ascii="Times New Roman" w:eastAsia="Times New Roman" w:hAnsi="Times New Roman" w:cs="Times New Roman"/>
          <w:color w:val="333333"/>
          <w:sz w:val="28"/>
          <w:szCs w:val="28"/>
          <w:lang w:eastAsia="ru-RU"/>
        </w:rPr>
        <w:t>“Практические занятия по математике”. Москва. “Наука”. Главная редакция физико-математической литературы 1989 г.</w:t>
      </w: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color w:val="333333"/>
          <w:sz w:val="28"/>
          <w:szCs w:val="28"/>
          <w:lang w:eastAsia="ru-RU"/>
        </w:rPr>
        <w:t>6. Интернет-ресурсы.</w:t>
      </w: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proofErr w:type="gramStart"/>
      <w:r w:rsidRPr="00D256CD">
        <w:rPr>
          <w:rFonts w:ascii="Times New Roman" w:eastAsia="Times New Roman" w:hAnsi="Times New Roman" w:cs="Times New Roman"/>
          <w:b/>
          <w:bCs/>
          <w:color w:val="333333"/>
          <w:sz w:val="28"/>
          <w:szCs w:val="28"/>
          <w:lang w:eastAsia="ru-RU"/>
        </w:rPr>
        <w:t xml:space="preserve">Оборудование: </w:t>
      </w:r>
      <w:proofErr w:type="spellStart"/>
      <w:r w:rsidRPr="00D256CD">
        <w:rPr>
          <w:rFonts w:ascii="Times New Roman" w:eastAsia="Times New Roman" w:hAnsi="Times New Roman" w:cs="Times New Roman"/>
          <w:color w:val="333333"/>
          <w:sz w:val="28"/>
          <w:szCs w:val="28"/>
          <w:lang w:eastAsia="ru-RU"/>
        </w:rPr>
        <w:t>мультимедийная</w:t>
      </w:r>
      <w:proofErr w:type="spellEnd"/>
      <w:r w:rsidRPr="00D256CD">
        <w:rPr>
          <w:rFonts w:ascii="Times New Roman" w:eastAsia="Times New Roman" w:hAnsi="Times New Roman" w:cs="Times New Roman"/>
          <w:color w:val="333333"/>
          <w:sz w:val="28"/>
          <w:szCs w:val="28"/>
          <w:lang w:eastAsia="ru-RU"/>
        </w:rPr>
        <w:t xml:space="preserve"> презентация (</w:t>
      </w:r>
      <w:hyperlink r:id="rId5" w:history="1">
        <w:r w:rsidRPr="00D256CD">
          <w:rPr>
            <w:rFonts w:ascii="Times New Roman" w:eastAsia="Times New Roman" w:hAnsi="Times New Roman" w:cs="Times New Roman"/>
            <w:b/>
            <w:bCs/>
            <w:i/>
            <w:iCs/>
            <w:color w:val="008738"/>
            <w:sz w:val="28"/>
            <w:szCs w:val="28"/>
            <w:lang w:eastAsia="ru-RU"/>
          </w:rPr>
          <w:t>Приложение</w:t>
        </w:r>
      </w:hyperlink>
      <w:r w:rsidRPr="00D256CD">
        <w:rPr>
          <w:rFonts w:ascii="Times New Roman" w:eastAsia="Times New Roman" w:hAnsi="Times New Roman" w:cs="Times New Roman"/>
          <w:color w:val="333333"/>
          <w:sz w:val="28"/>
          <w:szCs w:val="28"/>
          <w:lang w:eastAsia="ru-RU"/>
        </w:rPr>
        <w:t xml:space="preserve">), конверты с картонными треугольниками (на каждого ученика), штатив с набором металлических пластин разной формы для определения центра тяжести, картонный треугольник с отверстиями в углах и на точке пересечения медиан, игрушки со смещённым центром тяжести (весёлый цилиндр, неваляшка, </w:t>
      </w:r>
      <w:proofErr w:type="spellStart"/>
      <w:r w:rsidRPr="00D256CD">
        <w:rPr>
          <w:rFonts w:ascii="Times New Roman" w:eastAsia="Times New Roman" w:hAnsi="Times New Roman" w:cs="Times New Roman"/>
          <w:color w:val="333333"/>
          <w:sz w:val="28"/>
          <w:szCs w:val="28"/>
          <w:lang w:eastAsia="ru-RU"/>
        </w:rPr>
        <w:t>анаповская</w:t>
      </w:r>
      <w:proofErr w:type="spellEnd"/>
      <w:r w:rsidRPr="00D256CD">
        <w:rPr>
          <w:rFonts w:ascii="Times New Roman" w:eastAsia="Times New Roman" w:hAnsi="Times New Roman" w:cs="Times New Roman"/>
          <w:color w:val="333333"/>
          <w:sz w:val="28"/>
          <w:szCs w:val="28"/>
          <w:lang w:eastAsia="ru-RU"/>
        </w:rPr>
        <w:t xml:space="preserve"> птица), демонстрационный столик, картонное кольцо, штатив телескопа, распечатанные листки с определением центра тяжести тела, макеты конусов разной формы.</w:t>
      </w:r>
      <w:proofErr w:type="gramEnd"/>
    </w:p>
    <w:p w:rsidR="00D256CD" w:rsidRPr="00D256CD" w:rsidRDefault="00D256CD" w:rsidP="00B757E6">
      <w:pPr>
        <w:spacing w:after="0" w:line="240" w:lineRule="auto"/>
        <w:ind w:firstLine="709"/>
        <w:jc w:val="center"/>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b/>
          <w:bCs/>
          <w:color w:val="333333"/>
          <w:sz w:val="28"/>
          <w:szCs w:val="28"/>
          <w:lang w:eastAsia="ru-RU"/>
        </w:rPr>
        <w:t>Структура урока:</w:t>
      </w:r>
    </w:p>
    <w:p w:rsidR="00D256CD" w:rsidRPr="00D256CD" w:rsidRDefault="00D256CD" w:rsidP="00B757E6">
      <w:pPr>
        <w:spacing w:after="0" w:line="240" w:lineRule="auto"/>
        <w:ind w:firstLine="709"/>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color w:val="333333"/>
          <w:sz w:val="28"/>
          <w:szCs w:val="28"/>
          <w:lang w:eastAsia="ru-RU"/>
        </w:rPr>
        <w:t>1. Организационный момент – 1 мин.</w:t>
      </w:r>
      <w:r w:rsidRPr="00D256CD">
        <w:rPr>
          <w:rFonts w:ascii="Times New Roman" w:eastAsia="Times New Roman" w:hAnsi="Times New Roman" w:cs="Times New Roman"/>
          <w:color w:val="333333"/>
          <w:sz w:val="28"/>
          <w:szCs w:val="28"/>
          <w:lang w:eastAsia="ru-RU"/>
        </w:rPr>
        <w:br/>
        <w:t>2. Фронтальный опрос домашнего задания – 10 мин.</w:t>
      </w:r>
      <w:r w:rsidRPr="00D256CD">
        <w:rPr>
          <w:rFonts w:ascii="Times New Roman" w:eastAsia="Times New Roman" w:hAnsi="Times New Roman" w:cs="Times New Roman"/>
          <w:color w:val="333333"/>
          <w:sz w:val="28"/>
          <w:szCs w:val="28"/>
          <w:lang w:eastAsia="ru-RU"/>
        </w:rPr>
        <w:br/>
        <w:t>3. Объяснение нового материала – 10 мин.</w:t>
      </w:r>
      <w:r w:rsidRPr="00D256CD">
        <w:rPr>
          <w:rFonts w:ascii="Times New Roman" w:eastAsia="Times New Roman" w:hAnsi="Times New Roman" w:cs="Times New Roman"/>
          <w:color w:val="333333"/>
          <w:sz w:val="28"/>
          <w:szCs w:val="28"/>
          <w:lang w:eastAsia="ru-RU"/>
        </w:rPr>
        <w:br/>
        <w:t>4. Фронтальная лабораторная работа – 5 мин.</w:t>
      </w:r>
      <w:r w:rsidRPr="00D256CD">
        <w:rPr>
          <w:rFonts w:ascii="Times New Roman" w:eastAsia="Times New Roman" w:hAnsi="Times New Roman" w:cs="Times New Roman"/>
          <w:color w:val="333333"/>
          <w:sz w:val="28"/>
          <w:szCs w:val="28"/>
          <w:lang w:eastAsia="ru-RU"/>
        </w:rPr>
        <w:br/>
        <w:t xml:space="preserve">5 Определение устойчивости игрушек – </w:t>
      </w:r>
      <w:proofErr w:type="gramStart"/>
      <w:r w:rsidRPr="00D256CD">
        <w:rPr>
          <w:rFonts w:ascii="Times New Roman" w:eastAsia="Times New Roman" w:hAnsi="Times New Roman" w:cs="Times New Roman"/>
          <w:color w:val="333333"/>
          <w:sz w:val="28"/>
          <w:szCs w:val="28"/>
          <w:lang w:eastAsia="ru-RU"/>
        </w:rPr>
        <w:t>З</w:t>
      </w:r>
      <w:proofErr w:type="gramEnd"/>
      <w:r w:rsidRPr="00D256CD">
        <w:rPr>
          <w:rFonts w:ascii="Times New Roman" w:eastAsia="Times New Roman" w:hAnsi="Times New Roman" w:cs="Times New Roman"/>
          <w:color w:val="333333"/>
          <w:sz w:val="28"/>
          <w:szCs w:val="28"/>
          <w:lang w:eastAsia="ru-RU"/>
        </w:rPr>
        <w:t xml:space="preserve"> мин.</w:t>
      </w:r>
      <w:r w:rsidRPr="00D256CD">
        <w:rPr>
          <w:rFonts w:ascii="Times New Roman" w:eastAsia="Times New Roman" w:hAnsi="Times New Roman" w:cs="Times New Roman"/>
          <w:color w:val="333333"/>
          <w:sz w:val="28"/>
          <w:szCs w:val="28"/>
          <w:lang w:eastAsia="ru-RU"/>
        </w:rPr>
        <w:br/>
        <w:t>6. Сообщение о центре тяжести канатоходца – 2 мин.</w:t>
      </w:r>
      <w:r w:rsidRPr="00D256CD">
        <w:rPr>
          <w:rFonts w:ascii="Times New Roman" w:eastAsia="Times New Roman" w:hAnsi="Times New Roman" w:cs="Times New Roman"/>
          <w:color w:val="333333"/>
          <w:sz w:val="28"/>
          <w:szCs w:val="28"/>
          <w:lang w:eastAsia="ru-RU"/>
        </w:rPr>
        <w:br/>
        <w:t>7. Решение физико-математических задач на определение центра тяжести треугольника – 7 мин.</w:t>
      </w:r>
      <w:r w:rsidRPr="00D256CD">
        <w:rPr>
          <w:rFonts w:ascii="Times New Roman" w:eastAsia="Times New Roman" w:hAnsi="Times New Roman" w:cs="Times New Roman"/>
          <w:color w:val="333333"/>
          <w:sz w:val="28"/>
          <w:szCs w:val="28"/>
          <w:lang w:eastAsia="ru-RU"/>
        </w:rPr>
        <w:br/>
        <w:t>8. Подведение итогов урока и задание дом – 2 мин.</w:t>
      </w:r>
    </w:p>
    <w:p w:rsidR="00D256CD" w:rsidRDefault="00D256CD" w:rsidP="00B757E6">
      <w:pPr>
        <w:spacing w:after="0" w:line="240" w:lineRule="auto"/>
        <w:ind w:firstLine="709"/>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ХОД УРОКА</w:t>
      </w: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b/>
          <w:bCs/>
          <w:color w:val="333333"/>
          <w:sz w:val="28"/>
          <w:szCs w:val="28"/>
          <w:lang w:eastAsia="ru-RU"/>
        </w:rPr>
        <w:t>1. Организационный момент</w:t>
      </w: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b/>
          <w:bCs/>
          <w:color w:val="333333"/>
          <w:sz w:val="28"/>
          <w:szCs w:val="28"/>
          <w:lang w:eastAsia="ru-RU"/>
        </w:rPr>
        <w:t>2.</w:t>
      </w:r>
      <w:r w:rsidRPr="00D256CD">
        <w:rPr>
          <w:rFonts w:ascii="Times New Roman" w:eastAsia="Times New Roman" w:hAnsi="Times New Roman" w:cs="Times New Roman"/>
          <w:color w:val="333333"/>
          <w:sz w:val="28"/>
          <w:szCs w:val="28"/>
          <w:lang w:eastAsia="ru-RU"/>
        </w:rPr>
        <w:t xml:space="preserve"> – Ребята! Сегодня мы снами вспомним всё</w:t>
      </w:r>
      <w:r>
        <w:rPr>
          <w:rFonts w:ascii="Times New Roman" w:eastAsia="Times New Roman" w:hAnsi="Times New Roman" w:cs="Times New Roman"/>
          <w:color w:val="333333"/>
          <w:sz w:val="28"/>
          <w:szCs w:val="28"/>
          <w:lang w:eastAsia="ru-RU"/>
        </w:rPr>
        <w:t xml:space="preserve">, что знаем о </w:t>
      </w:r>
      <w:r w:rsidRPr="00D256CD">
        <w:rPr>
          <w:rFonts w:ascii="Times New Roman" w:eastAsia="Times New Roman" w:hAnsi="Times New Roman" w:cs="Times New Roman"/>
          <w:color w:val="333333"/>
          <w:sz w:val="28"/>
          <w:szCs w:val="28"/>
          <w:lang w:eastAsia="ru-RU"/>
        </w:rPr>
        <w:t>треугольниках и познакомимся с поняти</w:t>
      </w:r>
      <w:r>
        <w:rPr>
          <w:rFonts w:ascii="Times New Roman" w:eastAsia="Times New Roman" w:hAnsi="Times New Roman" w:cs="Times New Roman"/>
          <w:color w:val="333333"/>
          <w:sz w:val="28"/>
          <w:szCs w:val="28"/>
          <w:lang w:eastAsia="ru-RU"/>
        </w:rPr>
        <w:t>я</w:t>
      </w:r>
      <w:r w:rsidRPr="00D256CD">
        <w:rPr>
          <w:rFonts w:ascii="Times New Roman" w:eastAsia="Times New Roman" w:hAnsi="Times New Roman" w:cs="Times New Roman"/>
          <w:color w:val="333333"/>
          <w:sz w:val="28"/>
          <w:szCs w:val="28"/>
          <w:lang w:eastAsia="ru-RU"/>
        </w:rPr>
        <w:t>м</w:t>
      </w:r>
      <w:r>
        <w:rPr>
          <w:rFonts w:ascii="Times New Roman" w:eastAsia="Times New Roman" w:hAnsi="Times New Roman" w:cs="Times New Roman"/>
          <w:color w:val="333333"/>
          <w:sz w:val="28"/>
          <w:szCs w:val="28"/>
          <w:lang w:eastAsia="ru-RU"/>
        </w:rPr>
        <w:t>и «Замечательные точки треугольника»</w:t>
      </w:r>
      <w:r w:rsidRPr="00D256CD">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и «</w:t>
      </w:r>
      <w:r w:rsidRPr="00D256CD">
        <w:rPr>
          <w:rFonts w:ascii="Times New Roman" w:eastAsia="Times New Roman" w:hAnsi="Times New Roman" w:cs="Times New Roman"/>
          <w:color w:val="333333"/>
          <w:sz w:val="28"/>
          <w:szCs w:val="28"/>
          <w:lang w:eastAsia="ru-RU"/>
        </w:rPr>
        <w:t>центр</w:t>
      </w:r>
      <w:r>
        <w:rPr>
          <w:rFonts w:ascii="Times New Roman" w:eastAsia="Times New Roman" w:hAnsi="Times New Roman" w:cs="Times New Roman"/>
          <w:color w:val="333333"/>
          <w:sz w:val="28"/>
          <w:szCs w:val="28"/>
          <w:lang w:eastAsia="ru-RU"/>
        </w:rPr>
        <w:t xml:space="preserve"> </w:t>
      </w:r>
      <w:r w:rsidRPr="00D256CD">
        <w:rPr>
          <w:rFonts w:ascii="Times New Roman" w:eastAsia="Times New Roman" w:hAnsi="Times New Roman" w:cs="Times New Roman"/>
          <w:color w:val="333333"/>
          <w:sz w:val="28"/>
          <w:szCs w:val="28"/>
          <w:lang w:eastAsia="ru-RU"/>
        </w:rPr>
        <w:t xml:space="preserve"> тяжести треугольника и других тел</w:t>
      </w:r>
      <w:r>
        <w:rPr>
          <w:rFonts w:ascii="Times New Roman" w:eastAsia="Times New Roman" w:hAnsi="Times New Roman" w:cs="Times New Roman"/>
          <w:color w:val="333333"/>
          <w:sz w:val="28"/>
          <w:szCs w:val="28"/>
          <w:lang w:eastAsia="ru-RU"/>
        </w:rPr>
        <w:t>»</w:t>
      </w:r>
      <w:r w:rsidRPr="00D256CD">
        <w:rPr>
          <w:rFonts w:ascii="Times New Roman" w:eastAsia="Times New Roman" w:hAnsi="Times New Roman" w:cs="Times New Roman"/>
          <w:color w:val="333333"/>
          <w:sz w:val="28"/>
          <w:szCs w:val="28"/>
          <w:lang w:eastAsia="ru-RU"/>
        </w:rPr>
        <w:t>.</w:t>
      </w: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color w:val="333333"/>
          <w:sz w:val="28"/>
          <w:szCs w:val="28"/>
          <w:lang w:eastAsia="ru-RU"/>
        </w:rPr>
        <w:t xml:space="preserve">– Давайте проверим домашнее задание. Внимание на экран! </w:t>
      </w:r>
      <w:r w:rsidRPr="00D256CD">
        <w:rPr>
          <w:rFonts w:ascii="Times New Roman" w:eastAsia="Times New Roman" w:hAnsi="Times New Roman" w:cs="Times New Roman"/>
          <w:i/>
          <w:iCs/>
          <w:color w:val="333333"/>
          <w:sz w:val="28"/>
          <w:szCs w:val="28"/>
          <w:lang w:eastAsia="ru-RU"/>
        </w:rPr>
        <w:t>(слайд 2)</w:t>
      </w:r>
    </w:p>
    <w:p w:rsidR="00D256CD" w:rsidRPr="00D256CD" w:rsidRDefault="00D256CD" w:rsidP="00B757E6">
      <w:pPr>
        <w:spacing w:after="0" w:line="240" w:lineRule="auto"/>
        <w:ind w:firstLine="709"/>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color w:val="333333"/>
          <w:sz w:val="28"/>
          <w:szCs w:val="28"/>
          <w:lang w:eastAsia="ru-RU"/>
        </w:rPr>
        <w:t>1) Определение треугольников.</w:t>
      </w:r>
      <w:r w:rsidRPr="00D256CD">
        <w:rPr>
          <w:rFonts w:ascii="Times New Roman" w:eastAsia="Times New Roman" w:hAnsi="Times New Roman" w:cs="Times New Roman"/>
          <w:color w:val="333333"/>
          <w:sz w:val="28"/>
          <w:szCs w:val="28"/>
          <w:lang w:eastAsia="ru-RU"/>
        </w:rPr>
        <w:br/>
        <w:t>2) Назвать вершины треугольника.</w:t>
      </w:r>
      <w:r w:rsidRPr="00D256CD">
        <w:rPr>
          <w:rFonts w:ascii="Times New Roman" w:eastAsia="Times New Roman" w:hAnsi="Times New Roman" w:cs="Times New Roman"/>
          <w:color w:val="333333"/>
          <w:sz w:val="28"/>
          <w:szCs w:val="28"/>
          <w:lang w:eastAsia="ru-RU"/>
        </w:rPr>
        <w:br/>
        <w:t xml:space="preserve">3) Назвать стороны треугольника. </w:t>
      </w:r>
      <w:r w:rsidRPr="00D256CD">
        <w:rPr>
          <w:rFonts w:ascii="Times New Roman" w:eastAsia="Times New Roman" w:hAnsi="Times New Roman" w:cs="Times New Roman"/>
          <w:color w:val="333333"/>
          <w:sz w:val="28"/>
          <w:szCs w:val="28"/>
          <w:lang w:eastAsia="ru-RU"/>
        </w:rPr>
        <w:br/>
        <w:t>4) Назвать сторону, противолежащую углу А.</w:t>
      </w:r>
      <w:r w:rsidRPr="00D256CD">
        <w:rPr>
          <w:rFonts w:ascii="Times New Roman" w:eastAsia="Times New Roman" w:hAnsi="Times New Roman" w:cs="Times New Roman"/>
          <w:color w:val="333333"/>
          <w:sz w:val="28"/>
          <w:szCs w:val="28"/>
          <w:lang w:eastAsia="ru-RU"/>
        </w:rPr>
        <w:br/>
        <w:t>5) Назвать угол, противолежащий стороне АС.</w:t>
      </w:r>
      <w:r w:rsidRPr="00D256CD">
        <w:rPr>
          <w:rFonts w:ascii="Times New Roman" w:eastAsia="Times New Roman" w:hAnsi="Times New Roman" w:cs="Times New Roman"/>
          <w:color w:val="333333"/>
          <w:sz w:val="28"/>
          <w:szCs w:val="28"/>
          <w:lang w:eastAsia="ru-RU"/>
        </w:rPr>
        <w:br/>
        <w:t xml:space="preserve">6) Назвать углы, прилежащие к стороне ВС. </w:t>
      </w: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color w:val="333333"/>
          <w:sz w:val="28"/>
          <w:szCs w:val="28"/>
          <w:lang w:eastAsia="ru-RU"/>
        </w:rPr>
        <w:t xml:space="preserve">– Рассмотрим виды треугольников по углам </w:t>
      </w:r>
      <w:r w:rsidRPr="00D256CD">
        <w:rPr>
          <w:rFonts w:ascii="Times New Roman" w:eastAsia="Times New Roman" w:hAnsi="Times New Roman" w:cs="Times New Roman"/>
          <w:i/>
          <w:iCs/>
          <w:color w:val="333333"/>
          <w:sz w:val="28"/>
          <w:szCs w:val="28"/>
          <w:lang w:eastAsia="ru-RU"/>
        </w:rPr>
        <w:t>(слайд 3)</w:t>
      </w:r>
      <w:r w:rsidRPr="00D256CD">
        <w:rPr>
          <w:rFonts w:ascii="Times New Roman" w:eastAsia="Times New Roman" w:hAnsi="Times New Roman" w:cs="Times New Roman"/>
          <w:color w:val="333333"/>
          <w:sz w:val="28"/>
          <w:szCs w:val="28"/>
          <w:lang w:eastAsia="ru-RU"/>
        </w:rPr>
        <w:t xml:space="preserve">. </w:t>
      </w:r>
    </w:p>
    <w:p w:rsidR="00D256CD" w:rsidRPr="00D256CD" w:rsidRDefault="00D256CD" w:rsidP="00B757E6">
      <w:pPr>
        <w:spacing w:after="0" w:line="240" w:lineRule="auto"/>
        <w:ind w:firstLine="709"/>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color w:val="333333"/>
          <w:sz w:val="28"/>
          <w:szCs w:val="28"/>
          <w:lang w:eastAsia="ru-RU"/>
        </w:rPr>
        <w:t xml:space="preserve">1) Назвать и показать остроугольный, тупоугольный и прямоугольный треугольники. </w:t>
      </w:r>
      <w:r w:rsidRPr="00D256CD">
        <w:rPr>
          <w:rFonts w:ascii="Times New Roman" w:eastAsia="Times New Roman" w:hAnsi="Times New Roman" w:cs="Times New Roman"/>
          <w:color w:val="333333"/>
          <w:sz w:val="28"/>
          <w:szCs w:val="28"/>
          <w:lang w:eastAsia="ru-RU"/>
        </w:rPr>
        <w:br/>
        <w:t>2) Показать катеты и гипотенузу прямоугольного треугольника.</w:t>
      </w:r>
    </w:p>
    <w:p w:rsidR="00D256CD" w:rsidRPr="00D256CD" w:rsidRDefault="00D256CD" w:rsidP="00B757E6">
      <w:pPr>
        <w:spacing w:after="0" w:line="240" w:lineRule="auto"/>
        <w:ind w:firstLine="709"/>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color w:val="333333"/>
          <w:sz w:val="28"/>
          <w:szCs w:val="28"/>
          <w:lang w:eastAsia="ru-RU"/>
        </w:rPr>
        <w:t xml:space="preserve">– Рассмотрим виды треугольника по сторонам. Покажите на слайде треугольники </w:t>
      </w:r>
      <w:r w:rsidRPr="00D256CD">
        <w:rPr>
          <w:rFonts w:ascii="Times New Roman" w:eastAsia="Times New Roman" w:hAnsi="Times New Roman" w:cs="Times New Roman"/>
          <w:i/>
          <w:iCs/>
          <w:color w:val="333333"/>
          <w:sz w:val="28"/>
          <w:szCs w:val="28"/>
          <w:lang w:eastAsia="ru-RU"/>
        </w:rPr>
        <w:t>(слайд 4)</w:t>
      </w:r>
      <w:r w:rsidRPr="00D256CD">
        <w:rPr>
          <w:rFonts w:ascii="Times New Roman" w:eastAsia="Times New Roman" w:hAnsi="Times New Roman" w:cs="Times New Roman"/>
          <w:color w:val="333333"/>
          <w:sz w:val="28"/>
          <w:szCs w:val="28"/>
          <w:lang w:eastAsia="ru-RU"/>
        </w:rPr>
        <w:t>:</w:t>
      </w:r>
    </w:p>
    <w:p w:rsidR="00D256CD" w:rsidRPr="00D256CD" w:rsidRDefault="00D256CD" w:rsidP="00B757E6">
      <w:pPr>
        <w:spacing w:after="0" w:line="240" w:lineRule="auto"/>
        <w:ind w:firstLine="709"/>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color w:val="333333"/>
          <w:sz w:val="28"/>
          <w:szCs w:val="28"/>
          <w:lang w:eastAsia="ru-RU"/>
        </w:rPr>
        <w:t xml:space="preserve">1) равносторонний, </w:t>
      </w:r>
      <w:r w:rsidRPr="00D256CD">
        <w:rPr>
          <w:rFonts w:ascii="Times New Roman" w:eastAsia="Times New Roman" w:hAnsi="Times New Roman" w:cs="Times New Roman"/>
          <w:color w:val="333333"/>
          <w:sz w:val="28"/>
          <w:szCs w:val="28"/>
          <w:lang w:eastAsia="ru-RU"/>
        </w:rPr>
        <w:br/>
        <w:t>2) равнобедренный,</w:t>
      </w:r>
      <w:r w:rsidRPr="00D256CD">
        <w:rPr>
          <w:rFonts w:ascii="Times New Roman" w:eastAsia="Times New Roman" w:hAnsi="Times New Roman" w:cs="Times New Roman"/>
          <w:color w:val="333333"/>
          <w:sz w:val="28"/>
          <w:szCs w:val="28"/>
          <w:lang w:eastAsia="ru-RU"/>
        </w:rPr>
        <w:br/>
        <w:t>З) разносторонний.</w:t>
      </w: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color w:val="333333"/>
          <w:sz w:val="28"/>
          <w:szCs w:val="28"/>
          <w:lang w:eastAsia="ru-RU"/>
        </w:rPr>
        <w:t>– Назвать свойства равнобедренного, равностороннего треугольников.</w:t>
      </w: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color w:val="333333"/>
          <w:sz w:val="28"/>
          <w:szCs w:val="28"/>
          <w:lang w:eastAsia="ru-RU"/>
        </w:rPr>
        <w:t>– Какие треугольники называются равными?</w:t>
      </w: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color w:val="333333"/>
          <w:sz w:val="28"/>
          <w:szCs w:val="28"/>
          <w:lang w:eastAsia="ru-RU"/>
        </w:rPr>
        <w:t>– Назовите признаки равенства треугольников.</w:t>
      </w: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color w:val="333333"/>
          <w:sz w:val="28"/>
          <w:szCs w:val="28"/>
          <w:lang w:eastAsia="ru-RU"/>
        </w:rPr>
        <w:t xml:space="preserve">– Решим задачу № 1 </w:t>
      </w:r>
      <w:r w:rsidRPr="00D256CD">
        <w:rPr>
          <w:rFonts w:ascii="Times New Roman" w:eastAsia="Times New Roman" w:hAnsi="Times New Roman" w:cs="Times New Roman"/>
          <w:i/>
          <w:iCs/>
          <w:color w:val="333333"/>
          <w:sz w:val="28"/>
          <w:szCs w:val="28"/>
          <w:lang w:eastAsia="ru-RU"/>
        </w:rPr>
        <w:t>(слайд 5)</w:t>
      </w:r>
      <w:r w:rsidRPr="00D256CD">
        <w:rPr>
          <w:rFonts w:ascii="Times New Roman" w:eastAsia="Times New Roman" w:hAnsi="Times New Roman" w:cs="Times New Roman"/>
          <w:color w:val="333333"/>
          <w:sz w:val="28"/>
          <w:szCs w:val="28"/>
          <w:lang w:eastAsia="ru-RU"/>
        </w:rPr>
        <w:t>.</w:t>
      </w: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i/>
          <w:iCs/>
          <w:color w:val="333333"/>
          <w:sz w:val="28"/>
          <w:szCs w:val="28"/>
          <w:lang w:eastAsia="ru-RU"/>
        </w:rPr>
        <w:t xml:space="preserve">Доказательство: </w:t>
      </w:r>
      <w:r w:rsidRPr="00D256CD">
        <w:rPr>
          <w:rFonts w:ascii="Times New Roman" w:eastAsia="Times New Roman" w:hAnsi="Times New Roman" w:cs="Times New Roman"/>
          <w:color w:val="333333"/>
          <w:sz w:val="28"/>
          <w:szCs w:val="28"/>
          <w:lang w:eastAsia="ru-RU"/>
        </w:rPr>
        <w:t xml:space="preserve">Рассмотрим треугольники СДА и АДВ. У них углы 1 и 2 равны. СД = </w:t>
      </w:r>
      <w:proofErr w:type="gramStart"/>
      <w:r w:rsidRPr="00D256CD">
        <w:rPr>
          <w:rFonts w:ascii="Times New Roman" w:eastAsia="Times New Roman" w:hAnsi="Times New Roman" w:cs="Times New Roman"/>
          <w:color w:val="333333"/>
          <w:sz w:val="28"/>
          <w:szCs w:val="28"/>
          <w:lang w:eastAsia="ru-RU"/>
        </w:rPr>
        <w:t>ВС</w:t>
      </w:r>
      <w:proofErr w:type="gramEnd"/>
      <w:r w:rsidRPr="00D256CD">
        <w:rPr>
          <w:rFonts w:ascii="Times New Roman" w:eastAsia="Times New Roman" w:hAnsi="Times New Roman" w:cs="Times New Roman"/>
          <w:color w:val="333333"/>
          <w:sz w:val="28"/>
          <w:szCs w:val="28"/>
          <w:lang w:eastAsia="ru-RU"/>
        </w:rPr>
        <w:t xml:space="preserve"> по условию, АД – общая, следовательно, треугольники СДА и АДВ равные (по СУС).</w:t>
      </w: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color w:val="333333"/>
          <w:sz w:val="28"/>
          <w:szCs w:val="28"/>
          <w:lang w:eastAsia="ru-RU"/>
        </w:rPr>
        <w:t xml:space="preserve">– Решим задачу № 2 </w:t>
      </w:r>
      <w:r w:rsidRPr="00D256CD">
        <w:rPr>
          <w:rFonts w:ascii="Times New Roman" w:eastAsia="Times New Roman" w:hAnsi="Times New Roman" w:cs="Times New Roman"/>
          <w:i/>
          <w:iCs/>
          <w:color w:val="333333"/>
          <w:sz w:val="28"/>
          <w:szCs w:val="28"/>
          <w:lang w:eastAsia="ru-RU"/>
        </w:rPr>
        <w:t>(слайд 6)</w:t>
      </w:r>
      <w:r w:rsidRPr="00D256CD">
        <w:rPr>
          <w:rFonts w:ascii="Times New Roman" w:eastAsia="Times New Roman" w:hAnsi="Times New Roman" w:cs="Times New Roman"/>
          <w:color w:val="333333"/>
          <w:sz w:val="28"/>
          <w:szCs w:val="28"/>
          <w:lang w:eastAsia="ru-RU"/>
        </w:rPr>
        <w:t xml:space="preserve">. </w:t>
      </w: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i/>
          <w:iCs/>
          <w:color w:val="333333"/>
          <w:sz w:val="28"/>
          <w:szCs w:val="28"/>
          <w:lang w:eastAsia="ru-RU"/>
        </w:rPr>
        <w:t>Доказательство:</w:t>
      </w:r>
      <w:r w:rsidRPr="00D256CD">
        <w:rPr>
          <w:rFonts w:ascii="Times New Roman" w:eastAsia="Times New Roman" w:hAnsi="Times New Roman" w:cs="Times New Roman"/>
          <w:color w:val="333333"/>
          <w:sz w:val="28"/>
          <w:szCs w:val="28"/>
          <w:lang w:eastAsia="ru-RU"/>
        </w:rPr>
        <w:t xml:space="preserve"> Рассмотрим треугольники ТОС и ОВР. У них угол</w:t>
      </w:r>
      <w:proofErr w:type="gramStart"/>
      <w:r w:rsidRPr="00D256CD">
        <w:rPr>
          <w:rFonts w:ascii="Times New Roman" w:eastAsia="Times New Roman" w:hAnsi="Times New Roman" w:cs="Times New Roman"/>
          <w:color w:val="333333"/>
          <w:sz w:val="28"/>
          <w:szCs w:val="28"/>
          <w:lang w:eastAsia="ru-RU"/>
        </w:rPr>
        <w:t xml:space="preserve"> С</w:t>
      </w:r>
      <w:proofErr w:type="gramEnd"/>
      <w:r w:rsidRPr="00D256CD">
        <w:rPr>
          <w:rFonts w:ascii="Times New Roman" w:eastAsia="Times New Roman" w:hAnsi="Times New Roman" w:cs="Times New Roman"/>
          <w:color w:val="333333"/>
          <w:sz w:val="28"/>
          <w:szCs w:val="28"/>
          <w:lang w:eastAsia="ru-RU"/>
        </w:rPr>
        <w:t xml:space="preserve"> равен углу В и равен 90 градусов. СО = </w:t>
      </w:r>
      <w:proofErr w:type="gramStart"/>
      <w:r w:rsidRPr="00D256CD">
        <w:rPr>
          <w:rFonts w:ascii="Times New Roman" w:eastAsia="Times New Roman" w:hAnsi="Times New Roman" w:cs="Times New Roman"/>
          <w:color w:val="333333"/>
          <w:sz w:val="28"/>
          <w:szCs w:val="28"/>
          <w:lang w:eastAsia="ru-RU"/>
        </w:rPr>
        <w:t>СВ</w:t>
      </w:r>
      <w:proofErr w:type="gramEnd"/>
      <w:r w:rsidRPr="00D256CD">
        <w:rPr>
          <w:rFonts w:ascii="Times New Roman" w:eastAsia="Times New Roman" w:hAnsi="Times New Roman" w:cs="Times New Roman"/>
          <w:color w:val="333333"/>
          <w:sz w:val="28"/>
          <w:szCs w:val="28"/>
          <w:lang w:eastAsia="ru-RU"/>
        </w:rPr>
        <w:t xml:space="preserve"> по условию, а угол СОТ равен углу РОВ (свойство вертикальных углов). Следовательно треугольник СТО равен треугольнику ОВР (по УСУ), а следовательно углы Т и </w:t>
      </w:r>
      <w:proofErr w:type="gramStart"/>
      <w:r w:rsidRPr="00D256CD">
        <w:rPr>
          <w:rFonts w:ascii="Times New Roman" w:eastAsia="Times New Roman" w:hAnsi="Times New Roman" w:cs="Times New Roman"/>
          <w:color w:val="333333"/>
          <w:sz w:val="28"/>
          <w:szCs w:val="28"/>
          <w:lang w:eastAsia="ru-RU"/>
        </w:rPr>
        <w:t>Р</w:t>
      </w:r>
      <w:proofErr w:type="gramEnd"/>
      <w:r w:rsidRPr="00D256CD">
        <w:rPr>
          <w:rFonts w:ascii="Times New Roman" w:eastAsia="Times New Roman" w:hAnsi="Times New Roman" w:cs="Times New Roman"/>
          <w:color w:val="333333"/>
          <w:sz w:val="28"/>
          <w:szCs w:val="28"/>
          <w:lang w:eastAsia="ru-RU"/>
        </w:rPr>
        <w:t xml:space="preserve"> равны, значит РО = ОТ.</w:t>
      </w: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color w:val="333333"/>
          <w:sz w:val="28"/>
          <w:szCs w:val="28"/>
          <w:lang w:eastAsia="ru-RU"/>
        </w:rPr>
        <w:t xml:space="preserve">– Решим задачу № 3 </w:t>
      </w:r>
      <w:r w:rsidRPr="00D256CD">
        <w:rPr>
          <w:rFonts w:ascii="Times New Roman" w:eastAsia="Times New Roman" w:hAnsi="Times New Roman" w:cs="Times New Roman"/>
          <w:i/>
          <w:iCs/>
          <w:color w:val="333333"/>
          <w:sz w:val="28"/>
          <w:szCs w:val="28"/>
          <w:lang w:eastAsia="ru-RU"/>
        </w:rPr>
        <w:t>(слайд 7)</w:t>
      </w:r>
      <w:r w:rsidRPr="00D256CD">
        <w:rPr>
          <w:rFonts w:ascii="Times New Roman" w:eastAsia="Times New Roman" w:hAnsi="Times New Roman" w:cs="Times New Roman"/>
          <w:color w:val="333333"/>
          <w:sz w:val="28"/>
          <w:szCs w:val="28"/>
          <w:lang w:eastAsia="ru-RU"/>
        </w:rPr>
        <w:t>.</w:t>
      </w: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i/>
          <w:iCs/>
          <w:color w:val="333333"/>
          <w:sz w:val="28"/>
          <w:szCs w:val="28"/>
          <w:lang w:eastAsia="ru-RU"/>
        </w:rPr>
        <w:t>Доказательство:</w:t>
      </w:r>
      <w:r w:rsidRPr="00D256CD">
        <w:rPr>
          <w:rFonts w:ascii="Times New Roman" w:eastAsia="Times New Roman" w:hAnsi="Times New Roman" w:cs="Times New Roman"/>
          <w:color w:val="333333"/>
          <w:sz w:val="28"/>
          <w:szCs w:val="28"/>
          <w:lang w:eastAsia="ru-RU"/>
        </w:rPr>
        <w:t xml:space="preserve"> Рассмотрим треугольники АСВ и СВД. АВ = СД, ВД = АС, по условию </w:t>
      </w:r>
      <w:proofErr w:type="gramStart"/>
      <w:r w:rsidRPr="00D256CD">
        <w:rPr>
          <w:rFonts w:ascii="Times New Roman" w:eastAsia="Times New Roman" w:hAnsi="Times New Roman" w:cs="Times New Roman"/>
          <w:color w:val="333333"/>
          <w:sz w:val="28"/>
          <w:szCs w:val="28"/>
          <w:lang w:eastAsia="ru-RU"/>
        </w:rPr>
        <w:t>ВС</w:t>
      </w:r>
      <w:proofErr w:type="gramEnd"/>
      <w:r w:rsidRPr="00D256CD">
        <w:rPr>
          <w:rFonts w:ascii="Times New Roman" w:eastAsia="Times New Roman" w:hAnsi="Times New Roman" w:cs="Times New Roman"/>
          <w:color w:val="333333"/>
          <w:sz w:val="28"/>
          <w:szCs w:val="28"/>
          <w:lang w:eastAsia="ru-RU"/>
        </w:rPr>
        <w:t xml:space="preserve"> – общая, следовательно треугольник АСВ = СВД ( по ССС). Значит углы ВСА и СДВ равны. Рассмотрим треугольники АВД и АСД. АВ = СД; ВД = АС по условию. АД – общая, </w:t>
      </w:r>
      <w:proofErr w:type="gramStart"/>
      <w:r w:rsidRPr="00D256CD">
        <w:rPr>
          <w:rFonts w:ascii="Times New Roman" w:eastAsia="Times New Roman" w:hAnsi="Times New Roman" w:cs="Times New Roman"/>
          <w:color w:val="333333"/>
          <w:sz w:val="28"/>
          <w:szCs w:val="28"/>
          <w:lang w:eastAsia="ru-RU"/>
        </w:rPr>
        <w:t>следовательно</w:t>
      </w:r>
      <w:proofErr w:type="gramEnd"/>
      <w:r w:rsidRPr="00D256CD">
        <w:rPr>
          <w:rFonts w:ascii="Times New Roman" w:eastAsia="Times New Roman" w:hAnsi="Times New Roman" w:cs="Times New Roman"/>
          <w:color w:val="333333"/>
          <w:sz w:val="28"/>
          <w:szCs w:val="28"/>
          <w:lang w:eastAsia="ru-RU"/>
        </w:rPr>
        <w:t xml:space="preserve"> треугольники АВД и АСД равны (по ССС), значит углы САД и АДВ равны.</w:t>
      </w: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color w:val="333333"/>
          <w:sz w:val="28"/>
          <w:szCs w:val="28"/>
          <w:lang w:eastAsia="ru-RU"/>
        </w:rPr>
        <w:t xml:space="preserve">– Решим задачу устно </w:t>
      </w:r>
      <w:r w:rsidRPr="00D256CD">
        <w:rPr>
          <w:rFonts w:ascii="Times New Roman" w:eastAsia="Times New Roman" w:hAnsi="Times New Roman" w:cs="Times New Roman"/>
          <w:i/>
          <w:iCs/>
          <w:color w:val="333333"/>
          <w:sz w:val="28"/>
          <w:szCs w:val="28"/>
          <w:lang w:eastAsia="ru-RU"/>
        </w:rPr>
        <w:t>(слайд 8)</w:t>
      </w:r>
      <w:r w:rsidRPr="00D256CD">
        <w:rPr>
          <w:rFonts w:ascii="Times New Roman" w:eastAsia="Times New Roman" w:hAnsi="Times New Roman" w:cs="Times New Roman"/>
          <w:color w:val="333333"/>
          <w:sz w:val="28"/>
          <w:szCs w:val="28"/>
          <w:lang w:eastAsia="ru-RU"/>
        </w:rPr>
        <w:t>.</w:t>
      </w: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color w:val="333333"/>
          <w:sz w:val="28"/>
          <w:szCs w:val="28"/>
          <w:lang w:eastAsia="ru-RU"/>
        </w:rPr>
        <w:t xml:space="preserve">Рассмотрим треугольник САД, у него СА = АД, АО перпендикулярен СД, значит углы САО и ДАО равны. Рассмотрим треугольники АСВ и АДВ, у них СА = АД по условию. Углы САВ и ВАД равные по ранее доказанному, АВ – общая следовательно, треугольники АСВ и АДВ равны, значит </w:t>
      </w:r>
      <w:proofErr w:type="gramStart"/>
      <w:r w:rsidRPr="00D256CD">
        <w:rPr>
          <w:rFonts w:ascii="Times New Roman" w:eastAsia="Times New Roman" w:hAnsi="Times New Roman" w:cs="Times New Roman"/>
          <w:color w:val="333333"/>
          <w:sz w:val="28"/>
          <w:szCs w:val="28"/>
          <w:lang w:eastAsia="ru-RU"/>
        </w:rPr>
        <w:t>ВС</w:t>
      </w:r>
      <w:proofErr w:type="gramEnd"/>
      <w:r w:rsidRPr="00D256CD">
        <w:rPr>
          <w:rFonts w:ascii="Times New Roman" w:eastAsia="Times New Roman" w:hAnsi="Times New Roman" w:cs="Times New Roman"/>
          <w:color w:val="333333"/>
          <w:sz w:val="28"/>
          <w:szCs w:val="28"/>
          <w:lang w:eastAsia="ru-RU"/>
        </w:rPr>
        <w:t xml:space="preserve"> = ВД и углы АСВ и АДВ равны.</w:t>
      </w: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color w:val="333333"/>
          <w:sz w:val="28"/>
          <w:szCs w:val="28"/>
          <w:lang w:eastAsia="ru-RU"/>
        </w:rPr>
        <w:t>– Смотрим на экран</w:t>
      </w:r>
      <w:r w:rsidRPr="00D256CD">
        <w:rPr>
          <w:rFonts w:ascii="Times New Roman" w:eastAsia="Times New Roman" w:hAnsi="Times New Roman" w:cs="Times New Roman"/>
          <w:i/>
          <w:iCs/>
          <w:color w:val="333333"/>
          <w:sz w:val="28"/>
          <w:szCs w:val="28"/>
          <w:lang w:eastAsia="ru-RU"/>
        </w:rPr>
        <w:t xml:space="preserve"> (слайд 9)</w:t>
      </w:r>
      <w:r w:rsidRPr="00D256CD">
        <w:rPr>
          <w:rFonts w:ascii="Times New Roman" w:eastAsia="Times New Roman" w:hAnsi="Times New Roman" w:cs="Times New Roman"/>
          <w:color w:val="333333"/>
          <w:sz w:val="28"/>
          <w:szCs w:val="28"/>
          <w:lang w:eastAsia="ru-RU"/>
        </w:rPr>
        <w:t xml:space="preserve">. </w:t>
      </w: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color w:val="333333"/>
          <w:sz w:val="28"/>
          <w:szCs w:val="28"/>
          <w:lang w:eastAsia="ru-RU"/>
        </w:rPr>
        <w:t>1) Как называется отрезок АК? Отрезок ВМ?</w:t>
      </w: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color w:val="333333"/>
          <w:sz w:val="28"/>
          <w:szCs w:val="28"/>
          <w:lang w:eastAsia="ru-RU"/>
        </w:rPr>
        <w:t>2) Как называется отрезок МД? Отрезок КА?</w:t>
      </w: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color w:val="333333"/>
          <w:sz w:val="28"/>
          <w:szCs w:val="28"/>
          <w:lang w:eastAsia="ru-RU"/>
        </w:rPr>
        <w:t xml:space="preserve">– Смотрим на экран </w:t>
      </w:r>
      <w:r w:rsidRPr="00D256CD">
        <w:rPr>
          <w:rFonts w:ascii="Times New Roman" w:eastAsia="Times New Roman" w:hAnsi="Times New Roman" w:cs="Times New Roman"/>
          <w:i/>
          <w:iCs/>
          <w:color w:val="333333"/>
          <w:sz w:val="28"/>
          <w:szCs w:val="28"/>
          <w:lang w:eastAsia="ru-RU"/>
        </w:rPr>
        <w:t>(слайд 10)</w:t>
      </w:r>
      <w:r w:rsidRPr="00D256CD">
        <w:rPr>
          <w:rFonts w:ascii="Times New Roman" w:eastAsia="Times New Roman" w:hAnsi="Times New Roman" w:cs="Times New Roman"/>
          <w:color w:val="333333"/>
          <w:sz w:val="28"/>
          <w:szCs w:val="28"/>
          <w:lang w:eastAsia="ru-RU"/>
        </w:rPr>
        <w:t>.</w:t>
      </w: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color w:val="333333"/>
          <w:sz w:val="28"/>
          <w:szCs w:val="28"/>
          <w:lang w:eastAsia="ru-RU"/>
        </w:rPr>
        <w:t>1) Как называются отрезки СА, Р</w:t>
      </w:r>
      <w:proofErr w:type="gramStart"/>
      <w:r w:rsidRPr="00D256CD">
        <w:rPr>
          <w:rFonts w:ascii="Times New Roman" w:eastAsia="Times New Roman" w:hAnsi="Times New Roman" w:cs="Times New Roman"/>
          <w:color w:val="333333"/>
          <w:sz w:val="28"/>
          <w:szCs w:val="28"/>
          <w:lang w:eastAsia="ru-RU"/>
        </w:rPr>
        <w:t>L</w:t>
      </w:r>
      <w:proofErr w:type="gramEnd"/>
      <w:r w:rsidRPr="00D256CD">
        <w:rPr>
          <w:rFonts w:ascii="Times New Roman" w:eastAsia="Times New Roman" w:hAnsi="Times New Roman" w:cs="Times New Roman"/>
          <w:color w:val="333333"/>
          <w:sz w:val="28"/>
          <w:szCs w:val="28"/>
          <w:lang w:eastAsia="ru-RU"/>
        </w:rPr>
        <w:t>, МК?</w:t>
      </w: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color w:val="333333"/>
          <w:sz w:val="28"/>
          <w:szCs w:val="28"/>
          <w:lang w:eastAsia="ru-RU"/>
        </w:rPr>
        <w:t>2) Ребята мы видим, что медианы пересекаются в одной точке, давайте вспомним, в каком соотношении делит медиану точка пересечения (2:1).</w:t>
      </w: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b/>
          <w:bCs/>
          <w:color w:val="333333"/>
          <w:sz w:val="28"/>
          <w:szCs w:val="28"/>
          <w:lang w:eastAsia="ru-RU"/>
        </w:rPr>
        <w:t xml:space="preserve">3. </w:t>
      </w:r>
      <w:r w:rsidRPr="00D256CD">
        <w:rPr>
          <w:rFonts w:ascii="Times New Roman" w:eastAsia="Times New Roman" w:hAnsi="Times New Roman" w:cs="Times New Roman"/>
          <w:color w:val="333333"/>
          <w:sz w:val="28"/>
          <w:szCs w:val="28"/>
          <w:lang w:eastAsia="ru-RU"/>
        </w:rPr>
        <w:t>А вы знаете, каким физическим свойством обладает эта точка? Рассмотрим опыт. Возьмём плоский треугольник и подвесим его за разные точки. Вы видите, что он принимает определённые положения. Почему? А если подвесить треугольник в точке пересечения медиан, то положение безразличное. Посмотрим на положения металлических пластин, подвешенных за различные точки. Все фигуры стремятся принять строго определённые положения. Почему?</w:t>
      </w: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color w:val="333333"/>
          <w:sz w:val="28"/>
          <w:szCs w:val="28"/>
          <w:lang w:eastAsia="ru-RU"/>
        </w:rPr>
        <w:t>– Назовите силы, действующие на пластинки. В чём разница между подвешенными пластинками и треугольником, подвешенным в точке пересечения медиан?</w:t>
      </w: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color w:val="333333"/>
          <w:sz w:val="28"/>
          <w:szCs w:val="28"/>
          <w:lang w:eastAsia="ru-RU"/>
        </w:rPr>
        <w:t xml:space="preserve">– Смотрим на экран </w:t>
      </w:r>
      <w:r w:rsidRPr="00D256CD">
        <w:rPr>
          <w:rFonts w:ascii="Times New Roman" w:eastAsia="Times New Roman" w:hAnsi="Times New Roman" w:cs="Times New Roman"/>
          <w:i/>
          <w:iCs/>
          <w:color w:val="333333"/>
          <w:sz w:val="28"/>
          <w:szCs w:val="28"/>
          <w:lang w:eastAsia="ru-RU"/>
        </w:rPr>
        <w:t>(слайд 11)</w:t>
      </w:r>
      <w:r w:rsidRPr="00D256CD">
        <w:rPr>
          <w:rFonts w:ascii="Times New Roman" w:eastAsia="Times New Roman" w:hAnsi="Times New Roman" w:cs="Times New Roman"/>
          <w:color w:val="333333"/>
          <w:sz w:val="28"/>
          <w:szCs w:val="28"/>
          <w:lang w:eastAsia="ru-RU"/>
        </w:rPr>
        <w:t>.</w:t>
      </w: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color w:val="333333"/>
          <w:sz w:val="28"/>
          <w:szCs w:val="28"/>
          <w:lang w:eastAsia="ru-RU"/>
        </w:rPr>
        <w:t>– Дело в том, что все точки тела обладают весом. Поэтому твёрдое тело находится под действием бесчисленного количества сил тяжести. При этом все силы параллельны. А если так, то их можно сложить по правилам сложения сил и заменить одной силой, Точка приложения суммарной силы называется ЦЕНТРОМ ТЯЖЕСТИ. В этой точке как бы сосредоточен вес тела.</w:t>
      </w: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color w:val="333333"/>
          <w:sz w:val="28"/>
          <w:szCs w:val="28"/>
          <w:lang w:eastAsia="ru-RU"/>
        </w:rPr>
        <w:t xml:space="preserve">– Откройте тетради по физике, запишите число и тему “Центр тяжести”. Вложите листок с распечатанным определением центра тяжести тела в тетрадь </w:t>
      </w:r>
      <w:r w:rsidRPr="00D256CD">
        <w:rPr>
          <w:rFonts w:ascii="Times New Roman" w:eastAsia="Times New Roman" w:hAnsi="Times New Roman" w:cs="Times New Roman"/>
          <w:i/>
          <w:iCs/>
          <w:color w:val="333333"/>
          <w:sz w:val="28"/>
          <w:szCs w:val="28"/>
          <w:lang w:eastAsia="ru-RU"/>
        </w:rPr>
        <w:t>(слайд 12)</w:t>
      </w:r>
      <w:r w:rsidRPr="00D256CD">
        <w:rPr>
          <w:rFonts w:ascii="Times New Roman" w:eastAsia="Times New Roman" w:hAnsi="Times New Roman" w:cs="Times New Roman"/>
          <w:color w:val="333333"/>
          <w:sz w:val="28"/>
          <w:szCs w:val="28"/>
          <w:lang w:eastAsia="ru-RU"/>
        </w:rPr>
        <w:t>.</w:t>
      </w: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color w:val="333333"/>
          <w:sz w:val="28"/>
          <w:szCs w:val="28"/>
          <w:lang w:eastAsia="ru-RU"/>
        </w:rPr>
        <w:t>ЦЕНТР ТЯЖЕСТИ — геометрическая точка, неизменно связанная с твёрдым телом, через которую проходит равнодействующая сила всех сил тяжести, действующих на частицы тела при его любых положениях в пространстве.</w:t>
      </w:r>
      <w:r w:rsidRPr="00D256CD">
        <w:rPr>
          <w:rFonts w:ascii="Times New Roman" w:eastAsia="Times New Roman" w:hAnsi="Times New Roman" w:cs="Times New Roman"/>
          <w:color w:val="333333"/>
          <w:sz w:val="28"/>
          <w:szCs w:val="28"/>
          <w:lang w:eastAsia="ru-RU"/>
        </w:rPr>
        <w:br/>
        <w:t>Для того</w:t>
      </w:r>
      <w:proofErr w:type="gramStart"/>
      <w:r w:rsidRPr="00D256CD">
        <w:rPr>
          <w:rFonts w:ascii="Times New Roman" w:eastAsia="Times New Roman" w:hAnsi="Times New Roman" w:cs="Times New Roman"/>
          <w:color w:val="333333"/>
          <w:sz w:val="28"/>
          <w:szCs w:val="28"/>
          <w:lang w:eastAsia="ru-RU"/>
        </w:rPr>
        <w:t>,</w:t>
      </w:r>
      <w:proofErr w:type="gramEnd"/>
      <w:r w:rsidRPr="00D256CD">
        <w:rPr>
          <w:rFonts w:ascii="Times New Roman" w:eastAsia="Times New Roman" w:hAnsi="Times New Roman" w:cs="Times New Roman"/>
          <w:color w:val="333333"/>
          <w:sz w:val="28"/>
          <w:szCs w:val="28"/>
          <w:lang w:eastAsia="ru-RU"/>
        </w:rPr>
        <w:t xml:space="preserve"> чтобы найти центр тяжести, надо подвесить фигуру несколько раз (2–З раза), прикрепляя нитку подвес сначала в одной, а затем в другой точке тела. Точка пересечения нитей-подвесов и будет являться искомым центром тяжести.</w:t>
      </w:r>
    </w:p>
    <w:p w:rsidR="00D256CD" w:rsidRPr="00D256CD" w:rsidRDefault="00D256CD" w:rsidP="00B757E6">
      <w:pPr>
        <w:spacing w:after="0" w:line="240" w:lineRule="auto"/>
        <w:ind w:firstLine="709"/>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b/>
          <w:bCs/>
          <w:color w:val="333333"/>
          <w:sz w:val="28"/>
          <w:szCs w:val="28"/>
          <w:lang w:eastAsia="ru-RU"/>
        </w:rPr>
        <w:t xml:space="preserve">4. </w:t>
      </w:r>
      <w:r w:rsidRPr="00D256CD">
        <w:rPr>
          <w:rFonts w:ascii="Times New Roman" w:eastAsia="Times New Roman" w:hAnsi="Times New Roman" w:cs="Times New Roman"/>
          <w:color w:val="333333"/>
          <w:sz w:val="28"/>
          <w:szCs w:val="28"/>
          <w:lang w:eastAsia="ru-RU"/>
        </w:rPr>
        <w:t>Проведём фронтальную лабораторную работу.</w:t>
      </w: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color w:val="333333"/>
          <w:sz w:val="28"/>
          <w:szCs w:val="28"/>
          <w:lang w:eastAsia="ru-RU"/>
        </w:rPr>
        <w:t>– Из подготовленных и подписанных вами конвертов возьмите треугольники и определите центр их тяжести. Обозначьте найденные центры тяжести, буквой О. Положите треугольники в конверты. Конверты передайте по рядам учителю.</w:t>
      </w: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b/>
          <w:bCs/>
          <w:color w:val="333333"/>
          <w:sz w:val="28"/>
          <w:szCs w:val="28"/>
          <w:lang w:eastAsia="ru-RU"/>
        </w:rPr>
        <w:t>5.</w:t>
      </w:r>
      <w:r w:rsidRPr="00D256CD">
        <w:rPr>
          <w:rFonts w:ascii="Times New Roman" w:eastAsia="Times New Roman" w:hAnsi="Times New Roman" w:cs="Times New Roman"/>
          <w:color w:val="333333"/>
          <w:sz w:val="28"/>
          <w:szCs w:val="28"/>
          <w:lang w:eastAsia="ru-RU"/>
        </w:rPr>
        <w:t xml:space="preserve"> В ряде случаев центр тяжести можно найти и без опыта и вычислений, Ясно, например, что центр тяжести шара, круга, квадрата и прямоугольника находятся в центрах этих фигур, так как они симметричны </w:t>
      </w:r>
      <w:r w:rsidRPr="00D256CD">
        <w:rPr>
          <w:rFonts w:ascii="Times New Roman" w:eastAsia="Times New Roman" w:hAnsi="Times New Roman" w:cs="Times New Roman"/>
          <w:i/>
          <w:iCs/>
          <w:color w:val="333333"/>
          <w:sz w:val="28"/>
          <w:szCs w:val="28"/>
          <w:lang w:eastAsia="ru-RU"/>
        </w:rPr>
        <w:t>(слайд 13)</w:t>
      </w:r>
      <w:r w:rsidRPr="00D256CD">
        <w:rPr>
          <w:rFonts w:ascii="Times New Roman" w:eastAsia="Times New Roman" w:hAnsi="Times New Roman" w:cs="Times New Roman"/>
          <w:color w:val="333333"/>
          <w:sz w:val="28"/>
          <w:szCs w:val="28"/>
          <w:lang w:eastAsia="ru-RU"/>
        </w:rPr>
        <w:t>.</w:t>
      </w:r>
      <w:r w:rsidRPr="00D256CD">
        <w:rPr>
          <w:rFonts w:ascii="Times New Roman" w:eastAsia="Times New Roman" w:hAnsi="Times New Roman" w:cs="Times New Roman"/>
          <w:color w:val="333333"/>
          <w:sz w:val="28"/>
          <w:szCs w:val="28"/>
          <w:lang w:eastAsia="ru-RU"/>
        </w:rPr>
        <w:br/>
        <w:t xml:space="preserve">Центр тяжести может не совпадать ни с одной из точек данного тела, например у кольца. (Показать макет кольца). </w:t>
      </w: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color w:val="333333"/>
          <w:sz w:val="28"/>
          <w:szCs w:val="28"/>
          <w:lang w:eastAsia="ru-RU"/>
        </w:rPr>
        <w:t xml:space="preserve">– До сих пор мы говорили о телах, имеющих точку опоры. А что будет, если тело опирается на целую площадку? Ясно, что в этом случае расположение центра тяжести над опорой вовсе не говорит о неустойчивости равновесия. Как иначе могли бы стоять стаканы на столе? Для устойчивости нужно, чтобы линия действия силы тяжести, проведённая из центра тяжести, проходила через площадь опоры. Наоборот, если линия действия силы проходит вне опоры, то тело падает (показать макеты конусов). Посмотрим на экран </w:t>
      </w:r>
      <w:r w:rsidRPr="00D256CD">
        <w:rPr>
          <w:rFonts w:ascii="Times New Roman" w:eastAsia="Times New Roman" w:hAnsi="Times New Roman" w:cs="Times New Roman"/>
          <w:i/>
          <w:iCs/>
          <w:color w:val="333333"/>
          <w:sz w:val="28"/>
          <w:szCs w:val="28"/>
          <w:lang w:eastAsia="ru-RU"/>
        </w:rPr>
        <w:t>(слайд 14)</w:t>
      </w:r>
      <w:r w:rsidRPr="00D256CD">
        <w:rPr>
          <w:rFonts w:ascii="Times New Roman" w:eastAsia="Times New Roman" w:hAnsi="Times New Roman" w:cs="Times New Roman"/>
          <w:color w:val="333333"/>
          <w:sz w:val="28"/>
          <w:szCs w:val="28"/>
          <w:lang w:eastAsia="ru-RU"/>
        </w:rPr>
        <w:t xml:space="preserve">. </w:t>
      </w: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color w:val="333333"/>
          <w:sz w:val="28"/>
          <w:szCs w:val="28"/>
          <w:lang w:eastAsia="ru-RU"/>
        </w:rPr>
        <w:t>– А теперь обратим внимание на игрушку – весёлый цилиндр, которая всё время обращена к нам “лицом вниз”. Дело в том, что у неё смещён центр тяжести, поэтому при любом повороте игрушка останавливается определённым образом. А игрушка “</w:t>
      </w:r>
      <w:proofErr w:type="spellStart"/>
      <w:r w:rsidRPr="00D256CD">
        <w:rPr>
          <w:rFonts w:ascii="Times New Roman" w:eastAsia="Times New Roman" w:hAnsi="Times New Roman" w:cs="Times New Roman"/>
          <w:color w:val="333333"/>
          <w:sz w:val="28"/>
          <w:szCs w:val="28"/>
          <w:lang w:eastAsia="ru-RU"/>
        </w:rPr>
        <w:t>анаповская</w:t>
      </w:r>
      <w:proofErr w:type="spellEnd"/>
      <w:r w:rsidRPr="00D256CD">
        <w:rPr>
          <w:rFonts w:ascii="Times New Roman" w:eastAsia="Times New Roman" w:hAnsi="Times New Roman" w:cs="Times New Roman"/>
          <w:color w:val="333333"/>
          <w:sz w:val="28"/>
          <w:szCs w:val="28"/>
          <w:lang w:eastAsia="ru-RU"/>
        </w:rPr>
        <w:t xml:space="preserve"> птица” также со смещённым центром тяжести держится клювом за подставку </w:t>
      </w:r>
      <w:r w:rsidRPr="00D256CD">
        <w:rPr>
          <w:rFonts w:ascii="Times New Roman" w:eastAsia="Times New Roman" w:hAnsi="Times New Roman" w:cs="Times New Roman"/>
          <w:i/>
          <w:iCs/>
          <w:color w:val="333333"/>
          <w:sz w:val="28"/>
          <w:szCs w:val="28"/>
          <w:lang w:eastAsia="ru-RU"/>
        </w:rPr>
        <w:t>(слайды 15 и 16)</w:t>
      </w:r>
      <w:r w:rsidRPr="00D256CD">
        <w:rPr>
          <w:rFonts w:ascii="Times New Roman" w:eastAsia="Times New Roman" w:hAnsi="Times New Roman" w:cs="Times New Roman"/>
          <w:color w:val="333333"/>
          <w:sz w:val="28"/>
          <w:szCs w:val="28"/>
          <w:lang w:eastAsia="ru-RU"/>
        </w:rPr>
        <w:t>.</w:t>
      </w: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color w:val="333333"/>
          <w:sz w:val="28"/>
          <w:szCs w:val="28"/>
          <w:lang w:eastAsia="ru-RU"/>
        </w:rPr>
        <w:t>– Итак, для устойчивости тела, приложенная к нему сила должна пройти через площадь опоры. Но демонстрационный столик, который вы видите, имеет форму полумесяца. Легко сообразить, что устойчивость столика не изменится, если полумесяц дополнить до сплошного полукруга. Таким образом, площадь опоры, определяющая условие равновесия, может быть больше фактической.</w:t>
      </w: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color w:val="333333"/>
          <w:sz w:val="28"/>
          <w:szCs w:val="28"/>
          <w:lang w:eastAsia="ru-RU"/>
        </w:rPr>
        <w:t>– А теперь к вам вопрос: что нужно сделать, чтобы найти опорную площадь треножника телескопа, который вы видите перед собой? Надо соединить его концы отрезками. Площадь опоры – треугольник.</w:t>
      </w: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proofErr w:type="gramStart"/>
      <w:r w:rsidRPr="00D256CD">
        <w:rPr>
          <w:rFonts w:ascii="Times New Roman" w:eastAsia="Times New Roman" w:hAnsi="Times New Roman" w:cs="Times New Roman"/>
          <w:b/>
          <w:bCs/>
          <w:color w:val="333333"/>
          <w:sz w:val="28"/>
          <w:szCs w:val="28"/>
          <w:lang w:eastAsia="ru-RU"/>
        </w:rPr>
        <w:t>б</w:t>
      </w:r>
      <w:proofErr w:type="gramEnd"/>
      <w:r w:rsidRPr="00D256CD">
        <w:rPr>
          <w:rFonts w:ascii="Times New Roman" w:eastAsia="Times New Roman" w:hAnsi="Times New Roman" w:cs="Times New Roman"/>
          <w:b/>
          <w:bCs/>
          <w:color w:val="333333"/>
          <w:sz w:val="28"/>
          <w:szCs w:val="28"/>
          <w:lang w:eastAsia="ru-RU"/>
        </w:rPr>
        <w:t xml:space="preserve">. </w:t>
      </w:r>
      <w:r w:rsidRPr="00D256CD">
        <w:rPr>
          <w:rFonts w:ascii="Times New Roman" w:eastAsia="Times New Roman" w:hAnsi="Times New Roman" w:cs="Times New Roman"/>
          <w:color w:val="333333"/>
          <w:sz w:val="28"/>
          <w:szCs w:val="28"/>
          <w:lang w:eastAsia="ru-RU"/>
        </w:rPr>
        <w:t xml:space="preserve">О том, где и как применяется изменённая площадь опоры, нам сделает сообщение ваша одноклассница </w:t>
      </w:r>
      <w:proofErr w:type="spellStart"/>
      <w:r w:rsidRPr="00D256CD">
        <w:rPr>
          <w:rFonts w:ascii="Times New Roman" w:eastAsia="Times New Roman" w:hAnsi="Times New Roman" w:cs="Times New Roman"/>
          <w:color w:val="333333"/>
          <w:sz w:val="28"/>
          <w:szCs w:val="28"/>
          <w:lang w:eastAsia="ru-RU"/>
        </w:rPr>
        <w:t>Кисурина</w:t>
      </w:r>
      <w:proofErr w:type="spellEnd"/>
      <w:r w:rsidRPr="00D256CD">
        <w:rPr>
          <w:rFonts w:ascii="Times New Roman" w:eastAsia="Times New Roman" w:hAnsi="Times New Roman" w:cs="Times New Roman"/>
          <w:color w:val="333333"/>
          <w:sz w:val="28"/>
          <w:szCs w:val="28"/>
          <w:lang w:eastAsia="ru-RU"/>
        </w:rPr>
        <w:t xml:space="preserve"> Ксения </w:t>
      </w:r>
      <w:r w:rsidRPr="00D256CD">
        <w:rPr>
          <w:rFonts w:ascii="Times New Roman" w:eastAsia="Times New Roman" w:hAnsi="Times New Roman" w:cs="Times New Roman"/>
          <w:i/>
          <w:iCs/>
          <w:color w:val="333333"/>
          <w:sz w:val="28"/>
          <w:szCs w:val="28"/>
          <w:lang w:eastAsia="ru-RU"/>
        </w:rPr>
        <w:t>(слайды 17, 18, 19)</w:t>
      </w:r>
      <w:r w:rsidRPr="00D256CD">
        <w:rPr>
          <w:rFonts w:ascii="Times New Roman" w:eastAsia="Times New Roman" w:hAnsi="Times New Roman" w:cs="Times New Roman"/>
          <w:color w:val="333333"/>
          <w:sz w:val="28"/>
          <w:szCs w:val="28"/>
          <w:lang w:eastAsia="ru-RU"/>
        </w:rPr>
        <w:t>.</w:t>
      </w: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color w:val="333333"/>
          <w:sz w:val="28"/>
          <w:szCs w:val="28"/>
          <w:lang w:eastAsia="ru-RU"/>
        </w:rPr>
        <w:t xml:space="preserve">– Почему легко ходить по канату? Потому, что площадь опоры резко уменьшается. Ходить по канату нелегко, и </w:t>
      </w:r>
      <w:proofErr w:type="gramStart"/>
      <w:r w:rsidRPr="00D256CD">
        <w:rPr>
          <w:rFonts w:ascii="Times New Roman" w:eastAsia="Times New Roman" w:hAnsi="Times New Roman" w:cs="Times New Roman"/>
          <w:color w:val="333333"/>
          <w:sz w:val="28"/>
          <w:szCs w:val="28"/>
          <w:lang w:eastAsia="ru-RU"/>
        </w:rPr>
        <w:t>не даром</w:t>
      </w:r>
      <w:proofErr w:type="gramEnd"/>
      <w:r w:rsidRPr="00D256CD">
        <w:rPr>
          <w:rFonts w:ascii="Times New Roman" w:eastAsia="Times New Roman" w:hAnsi="Times New Roman" w:cs="Times New Roman"/>
          <w:color w:val="333333"/>
          <w:sz w:val="28"/>
          <w:szCs w:val="28"/>
          <w:lang w:eastAsia="ru-RU"/>
        </w:rPr>
        <w:t xml:space="preserve"> награждают аплодисментами искусного канатоходца. Однако иногда зрители впадают в ошибку и признают за вершину мастерства хитрые трюки, облегчающие задачу. Артист берёт </w:t>
      </w:r>
      <w:proofErr w:type="gramStart"/>
      <w:r w:rsidRPr="00D256CD">
        <w:rPr>
          <w:rFonts w:ascii="Times New Roman" w:eastAsia="Times New Roman" w:hAnsi="Times New Roman" w:cs="Times New Roman"/>
          <w:color w:val="333333"/>
          <w:sz w:val="28"/>
          <w:szCs w:val="28"/>
          <w:lang w:eastAsia="ru-RU"/>
        </w:rPr>
        <w:t>сильно изогнутое</w:t>
      </w:r>
      <w:proofErr w:type="gramEnd"/>
      <w:r w:rsidRPr="00D256CD">
        <w:rPr>
          <w:rFonts w:ascii="Times New Roman" w:eastAsia="Times New Roman" w:hAnsi="Times New Roman" w:cs="Times New Roman"/>
          <w:color w:val="333333"/>
          <w:sz w:val="28"/>
          <w:szCs w:val="28"/>
          <w:lang w:eastAsia="ru-RU"/>
        </w:rPr>
        <w:t xml:space="preserve"> коромысло с двумя вёдрами воды; вёдра оказываются на уровне каната. С серьёзным лицом, при замолкшем оркестре, артист совершает переход по канату. Как усложнён трюк, думает неопытный зритель. На самом же деле артист облегчил свою задачу, понизив центр тяжести.</w:t>
      </w: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b/>
          <w:bCs/>
          <w:color w:val="333333"/>
          <w:sz w:val="28"/>
          <w:szCs w:val="28"/>
          <w:lang w:eastAsia="ru-RU"/>
        </w:rPr>
        <w:t xml:space="preserve">7. </w:t>
      </w:r>
      <w:r w:rsidRPr="00D256CD">
        <w:rPr>
          <w:rFonts w:ascii="Times New Roman" w:eastAsia="Times New Roman" w:hAnsi="Times New Roman" w:cs="Times New Roman"/>
          <w:color w:val="333333"/>
          <w:sz w:val="28"/>
          <w:szCs w:val="28"/>
          <w:lang w:eastAsia="ru-RU"/>
        </w:rPr>
        <w:t>А теперь решим физико-математическую задачу по нахождению центра тяжести. Треугольник задан вершинами</w:t>
      </w:r>
      <w:proofErr w:type="gramStart"/>
      <w:r w:rsidRPr="00D256CD">
        <w:rPr>
          <w:rFonts w:ascii="Times New Roman" w:eastAsia="Times New Roman" w:hAnsi="Times New Roman" w:cs="Times New Roman"/>
          <w:color w:val="333333"/>
          <w:sz w:val="28"/>
          <w:szCs w:val="28"/>
          <w:lang w:eastAsia="ru-RU"/>
        </w:rPr>
        <w:t xml:space="preserve"> А</w:t>
      </w:r>
      <w:proofErr w:type="gramEnd"/>
      <w:r w:rsidRPr="00D256CD">
        <w:rPr>
          <w:rFonts w:ascii="Times New Roman" w:eastAsia="Times New Roman" w:hAnsi="Times New Roman" w:cs="Times New Roman"/>
          <w:color w:val="333333"/>
          <w:sz w:val="28"/>
          <w:szCs w:val="28"/>
          <w:lang w:eastAsia="ru-RU"/>
        </w:rPr>
        <w:t>(– 8; – 2), В(2; 10), С(4; – 4). Найдите центр тяжести этого треугольника. Решение выполните на подписанных вами листочках с координатными осями.</w:t>
      </w: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color w:val="333333"/>
          <w:sz w:val="28"/>
          <w:szCs w:val="28"/>
          <w:lang w:eastAsia="ru-RU"/>
        </w:rPr>
        <w:t>– Решим другую задачу. Найти координаты центра тяжести треугольника с вершинами</w:t>
      </w:r>
      <w:proofErr w:type="gramStart"/>
      <w:r w:rsidRPr="00D256CD">
        <w:rPr>
          <w:rFonts w:ascii="Times New Roman" w:eastAsia="Times New Roman" w:hAnsi="Times New Roman" w:cs="Times New Roman"/>
          <w:color w:val="333333"/>
          <w:sz w:val="28"/>
          <w:szCs w:val="28"/>
          <w:lang w:eastAsia="ru-RU"/>
        </w:rPr>
        <w:t xml:space="preserve"> А</w:t>
      </w:r>
      <w:proofErr w:type="gramEnd"/>
      <w:r w:rsidRPr="00D256CD">
        <w:rPr>
          <w:rFonts w:ascii="Times New Roman" w:eastAsia="Times New Roman" w:hAnsi="Times New Roman" w:cs="Times New Roman"/>
          <w:color w:val="333333"/>
          <w:sz w:val="28"/>
          <w:szCs w:val="28"/>
          <w:lang w:eastAsia="ru-RU"/>
        </w:rPr>
        <w:t>(05 – 2), В(7; б), С(5; – 4).</w:t>
      </w: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color w:val="333333"/>
          <w:sz w:val="28"/>
          <w:szCs w:val="28"/>
          <w:lang w:eastAsia="ru-RU"/>
        </w:rPr>
        <w:t>– Для трёх следующих задач на листочках записываем только ответ.</w:t>
      </w: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color w:val="333333"/>
          <w:sz w:val="28"/>
          <w:szCs w:val="28"/>
          <w:lang w:eastAsia="ru-RU"/>
        </w:rPr>
        <w:t>– В данном треугольнике АВС проведена медиана АД, равная 6см. На каком расстоянии от вершины</w:t>
      </w:r>
      <w:proofErr w:type="gramStart"/>
      <w:r w:rsidRPr="00D256CD">
        <w:rPr>
          <w:rFonts w:ascii="Times New Roman" w:eastAsia="Times New Roman" w:hAnsi="Times New Roman" w:cs="Times New Roman"/>
          <w:color w:val="333333"/>
          <w:sz w:val="28"/>
          <w:szCs w:val="28"/>
          <w:lang w:eastAsia="ru-RU"/>
        </w:rPr>
        <w:t xml:space="preserve"> А</w:t>
      </w:r>
      <w:proofErr w:type="gramEnd"/>
      <w:r w:rsidRPr="00D256CD">
        <w:rPr>
          <w:rFonts w:ascii="Times New Roman" w:eastAsia="Times New Roman" w:hAnsi="Times New Roman" w:cs="Times New Roman"/>
          <w:color w:val="333333"/>
          <w:sz w:val="28"/>
          <w:szCs w:val="28"/>
          <w:lang w:eastAsia="ru-RU"/>
        </w:rPr>
        <w:t xml:space="preserve"> будет находится находиться центр тяжести этого треугольника </w:t>
      </w:r>
      <w:r w:rsidRPr="00D256CD">
        <w:rPr>
          <w:rFonts w:ascii="Times New Roman" w:eastAsia="Times New Roman" w:hAnsi="Times New Roman" w:cs="Times New Roman"/>
          <w:i/>
          <w:iCs/>
          <w:color w:val="333333"/>
          <w:sz w:val="28"/>
          <w:szCs w:val="28"/>
          <w:lang w:eastAsia="ru-RU"/>
        </w:rPr>
        <w:t>(слайд 20)</w:t>
      </w:r>
      <w:r w:rsidRPr="00D256CD">
        <w:rPr>
          <w:rFonts w:ascii="Times New Roman" w:eastAsia="Times New Roman" w:hAnsi="Times New Roman" w:cs="Times New Roman"/>
          <w:color w:val="333333"/>
          <w:sz w:val="28"/>
          <w:szCs w:val="28"/>
          <w:lang w:eastAsia="ru-RU"/>
        </w:rPr>
        <w:t>.</w:t>
      </w: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color w:val="333333"/>
          <w:sz w:val="28"/>
          <w:szCs w:val="28"/>
          <w:lang w:eastAsia="ru-RU"/>
        </w:rPr>
        <w:t>– В равностороннем треугольнике АВС проведена биссектриса ВД = 9см. На каком расстоянии от точки</w:t>
      </w:r>
      <w:proofErr w:type="gramStart"/>
      <w:r w:rsidRPr="00D256CD">
        <w:rPr>
          <w:rFonts w:ascii="Times New Roman" w:eastAsia="Times New Roman" w:hAnsi="Times New Roman" w:cs="Times New Roman"/>
          <w:color w:val="333333"/>
          <w:sz w:val="28"/>
          <w:szCs w:val="28"/>
          <w:lang w:eastAsia="ru-RU"/>
        </w:rPr>
        <w:t xml:space="preserve"> С</w:t>
      </w:r>
      <w:proofErr w:type="gramEnd"/>
      <w:r w:rsidRPr="00D256CD">
        <w:rPr>
          <w:rFonts w:ascii="Times New Roman" w:eastAsia="Times New Roman" w:hAnsi="Times New Roman" w:cs="Times New Roman"/>
          <w:color w:val="333333"/>
          <w:sz w:val="28"/>
          <w:szCs w:val="28"/>
          <w:lang w:eastAsia="ru-RU"/>
        </w:rPr>
        <w:t xml:space="preserve"> будет находиться центр тяжести этого треугольника</w:t>
      </w:r>
      <w:r w:rsidRPr="00D256CD">
        <w:rPr>
          <w:rFonts w:ascii="Times New Roman" w:eastAsia="Times New Roman" w:hAnsi="Times New Roman" w:cs="Times New Roman"/>
          <w:i/>
          <w:iCs/>
          <w:color w:val="333333"/>
          <w:sz w:val="28"/>
          <w:szCs w:val="28"/>
          <w:lang w:eastAsia="ru-RU"/>
        </w:rPr>
        <w:t xml:space="preserve"> (слайд 21)</w:t>
      </w:r>
      <w:r w:rsidRPr="00D256CD">
        <w:rPr>
          <w:rFonts w:ascii="Times New Roman" w:eastAsia="Times New Roman" w:hAnsi="Times New Roman" w:cs="Times New Roman"/>
          <w:color w:val="333333"/>
          <w:sz w:val="28"/>
          <w:szCs w:val="28"/>
          <w:lang w:eastAsia="ru-RU"/>
        </w:rPr>
        <w:t>.</w:t>
      </w: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color w:val="333333"/>
          <w:sz w:val="28"/>
          <w:szCs w:val="28"/>
          <w:lang w:eastAsia="ru-RU"/>
        </w:rPr>
        <w:t>– В равнобедренном треугольнике АВС, где ВА = ВС из вершины</w:t>
      </w:r>
      <w:proofErr w:type="gramStart"/>
      <w:r w:rsidRPr="00D256CD">
        <w:rPr>
          <w:rFonts w:ascii="Times New Roman" w:eastAsia="Times New Roman" w:hAnsi="Times New Roman" w:cs="Times New Roman"/>
          <w:color w:val="333333"/>
          <w:sz w:val="28"/>
          <w:szCs w:val="28"/>
          <w:lang w:eastAsia="ru-RU"/>
        </w:rPr>
        <w:t xml:space="preserve"> В</w:t>
      </w:r>
      <w:proofErr w:type="gramEnd"/>
      <w:r w:rsidRPr="00D256CD">
        <w:rPr>
          <w:rFonts w:ascii="Times New Roman" w:eastAsia="Times New Roman" w:hAnsi="Times New Roman" w:cs="Times New Roman"/>
          <w:color w:val="333333"/>
          <w:sz w:val="28"/>
          <w:szCs w:val="28"/>
          <w:lang w:eastAsia="ru-RU"/>
        </w:rPr>
        <w:t xml:space="preserve"> опущена высота ВД = 12 см. На каком расстоянии от точки Д будет находиться центр тяжести </w:t>
      </w:r>
      <w:r w:rsidRPr="00D256CD">
        <w:rPr>
          <w:rFonts w:ascii="Times New Roman" w:eastAsia="Times New Roman" w:hAnsi="Times New Roman" w:cs="Times New Roman"/>
          <w:i/>
          <w:iCs/>
          <w:color w:val="333333"/>
          <w:sz w:val="28"/>
          <w:szCs w:val="28"/>
          <w:lang w:eastAsia="ru-RU"/>
        </w:rPr>
        <w:t>(слайд 22)</w:t>
      </w:r>
      <w:r w:rsidRPr="00D256CD">
        <w:rPr>
          <w:rFonts w:ascii="Times New Roman" w:eastAsia="Times New Roman" w:hAnsi="Times New Roman" w:cs="Times New Roman"/>
          <w:color w:val="333333"/>
          <w:sz w:val="28"/>
          <w:szCs w:val="28"/>
          <w:lang w:eastAsia="ru-RU"/>
        </w:rPr>
        <w:t xml:space="preserve">. </w:t>
      </w:r>
    </w:p>
    <w:p w:rsidR="00D256CD" w:rsidRPr="00D256CD" w:rsidRDefault="00D256CD" w:rsidP="00B757E6">
      <w:pPr>
        <w:spacing w:after="0" w:line="240" w:lineRule="auto"/>
        <w:ind w:firstLine="709"/>
        <w:jc w:val="both"/>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b/>
          <w:bCs/>
          <w:color w:val="333333"/>
          <w:sz w:val="28"/>
          <w:szCs w:val="28"/>
          <w:lang w:eastAsia="ru-RU"/>
        </w:rPr>
        <w:t xml:space="preserve">8. </w:t>
      </w:r>
      <w:r w:rsidRPr="00D256CD">
        <w:rPr>
          <w:rFonts w:ascii="Times New Roman" w:eastAsia="Times New Roman" w:hAnsi="Times New Roman" w:cs="Times New Roman"/>
          <w:color w:val="333333"/>
          <w:sz w:val="28"/>
          <w:szCs w:val="28"/>
          <w:lang w:eastAsia="ru-RU"/>
        </w:rPr>
        <w:t>А сейчас поведём итоги нашего урока. Мы вспомнили, что такое треугольник, виды треугольников по углам и сторонам, равенства треугольников, а также биссектрису угла, высоту и медиану треугольника. Сегодня мы познакомились с центром тяжести треугольника и других плоских и объёмных фигур, увидели игрушки со смещённым центром тяжести и узнали о хитростях работы канатоходцев. Оценки за лабораторную работу по физике и задачи по математике (на листочках) вы узнаете на следующем уроке.</w:t>
      </w:r>
    </w:p>
    <w:p w:rsidR="00D256CD" w:rsidRPr="00D256CD" w:rsidRDefault="00D256CD" w:rsidP="00B757E6">
      <w:pPr>
        <w:spacing w:after="0" w:line="240" w:lineRule="auto"/>
        <w:ind w:firstLine="709"/>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b/>
          <w:bCs/>
          <w:color w:val="333333"/>
          <w:sz w:val="28"/>
          <w:szCs w:val="28"/>
          <w:lang w:eastAsia="ru-RU"/>
        </w:rPr>
        <w:t xml:space="preserve">Домашнее задание: </w:t>
      </w:r>
    </w:p>
    <w:p w:rsidR="00D256CD" w:rsidRPr="00D256CD" w:rsidRDefault="00D256CD" w:rsidP="00B757E6">
      <w:pPr>
        <w:numPr>
          <w:ilvl w:val="0"/>
          <w:numId w:val="2"/>
        </w:numPr>
        <w:spacing w:after="0" w:line="240" w:lineRule="auto"/>
        <w:ind w:left="0" w:firstLine="709"/>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color w:val="333333"/>
          <w:sz w:val="28"/>
          <w:szCs w:val="28"/>
          <w:lang w:eastAsia="ru-RU"/>
        </w:rPr>
        <w:t>Физика: найти центры тяжести трапеции, ромба, параллелепипеда, сделать их макеты.</w:t>
      </w:r>
    </w:p>
    <w:p w:rsidR="00D256CD" w:rsidRPr="00D256CD" w:rsidRDefault="00D256CD" w:rsidP="00B757E6">
      <w:pPr>
        <w:numPr>
          <w:ilvl w:val="0"/>
          <w:numId w:val="2"/>
        </w:numPr>
        <w:spacing w:after="0" w:line="240" w:lineRule="auto"/>
        <w:ind w:left="0" w:firstLine="709"/>
        <w:rPr>
          <w:rFonts w:ascii="Times New Roman" w:eastAsia="Times New Roman" w:hAnsi="Times New Roman" w:cs="Times New Roman"/>
          <w:color w:val="333333"/>
          <w:sz w:val="28"/>
          <w:szCs w:val="28"/>
          <w:lang w:eastAsia="ru-RU"/>
        </w:rPr>
      </w:pPr>
      <w:r w:rsidRPr="00D256CD">
        <w:rPr>
          <w:rFonts w:ascii="Times New Roman" w:eastAsia="Times New Roman" w:hAnsi="Times New Roman" w:cs="Times New Roman"/>
          <w:color w:val="333333"/>
          <w:sz w:val="28"/>
          <w:szCs w:val="28"/>
          <w:lang w:eastAsia="ru-RU"/>
        </w:rPr>
        <w:t xml:space="preserve">Геометрия:  параграфы 14–20, № 168, 167 </w:t>
      </w:r>
      <w:r w:rsidRPr="00D256CD">
        <w:rPr>
          <w:rFonts w:ascii="Times New Roman" w:eastAsia="Times New Roman" w:hAnsi="Times New Roman" w:cs="Times New Roman"/>
          <w:i/>
          <w:iCs/>
          <w:color w:val="333333"/>
          <w:sz w:val="28"/>
          <w:szCs w:val="28"/>
          <w:lang w:eastAsia="ru-RU"/>
        </w:rPr>
        <w:t>(слайд 23)</w:t>
      </w:r>
      <w:r w:rsidRPr="00D256CD">
        <w:rPr>
          <w:rFonts w:ascii="Times New Roman" w:eastAsia="Times New Roman" w:hAnsi="Times New Roman" w:cs="Times New Roman"/>
          <w:color w:val="333333"/>
          <w:sz w:val="28"/>
          <w:szCs w:val="28"/>
          <w:lang w:eastAsia="ru-RU"/>
        </w:rPr>
        <w:t>.</w:t>
      </w:r>
    </w:p>
    <w:p w:rsidR="008C022C" w:rsidRDefault="008C022C" w:rsidP="00B757E6">
      <w:pPr>
        <w:spacing w:after="0" w:line="240" w:lineRule="auto"/>
        <w:ind w:firstLine="709"/>
      </w:pPr>
    </w:p>
    <w:sectPr w:rsidR="008C022C" w:rsidSect="008C0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D5B93"/>
    <w:multiLevelType w:val="multilevel"/>
    <w:tmpl w:val="D2BE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8C6464"/>
    <w:multiLevelType w:val="multilevel"/>
    <w:tmpl w:val="47CE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D256CD"/>
    <w:rsid w:val="008C022C"/>
    <w:rsid w:val="00B757E6"/>
    <w:rsid w:val="00D256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2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256CD"/>
    <w:rPr>
      <w:i/>
      <w:iCs/>
    </w:rPr>
  </w:style>
  <w:style w:type="character" w:styleId="a4">
    <w:name w:val="Strong"/>
    <w:basedOn w:val="a0"/>
    <w:uiPriority w:val="22"/>
    <w:qFormat/>
    <w:rsid w:val="00D256CD"/>
    <w:rPr>
      <w:b/>
      <w:bCs/>
    </w:rPr>
  </w:style>
  <w:style w:type="paragraph" w:styleId="a5">
    <w:name w:val="Normal (Web)"/>
    <w:basedOn w:val="a"/>
    <w:uiPriority w:val="99"/>
    <w:semiHidden/>
    <w:unhideWhenUsed/>
    <w:rsid w:val="00D256CD"/>
    <w:pPr>
      <w:spacing w:after="75"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18996063">
      <w:bodyDiv w:val="1"/>
      <w:marLeft w:val="0"/>
      <w:marRight w:val="0"/>
      <w:marTop w:val="0"/>
      <w:marBottom w:val="0"/>
      <w:divBdr>
        <w:top w:val="none" w:sz="0" w:space="0" w:color="auto"/>
        <w:left w:val="none" w:sz="0" w:space="0" w:color="auto"/>
        <w:bottom w:val="none" w:sz="0" w:space="0" w:color="auto"/>
        <w:right w:val="none" w:sz="0" w:space="0" w:color="auto"/>
      </w:divBdr>
      <w:divsChild>
        <w:div w:id="1520778652">
          <w:marLeft w:val="0"/>
          <w:marRight w:val="0"/>
          <w:marTop w:val="0"/>
          <w:marBottom w:val="0"/>
          <w:divBdr>
            <w:top w:val="none" w:sz="0" w:space="0" w:color="auto"/>
            <w:left w:val="none" w:sz="0" w:space="0" w:color="auto"/>
            <w:bottom w:val="none" w:sz="0" w:space="0" w:color="auto"/>
            <w:right w:val="none" w:sz="0" w:space="0" w:color="auto"/>
          </w:divBdr>
          <w:divsChild>
            <w:div w:id="1462840926">
              <w:marLeft w:val="0"/>
              <w:marRight w:val="0"/>
              <w:marTop w:val="0"/>
              <w:marBottom w:val="0"/>
              <w:divBdr>
                <w:top w:val="none" w:sz="0" w:space="0" w:color="auto"/>
                <w:left w:val="none" w:sz="0" w:space="0" w:color="auto"/>
                <w:bottom w:val="none" w:sz="0" w:space="0" w:color="auto"/>
                <w:right w:val="none" w:sz="0" w:space="0" w:color="auto"/>
              </w:divBdr>
              <w:divsChild>
                <w:div w:id="1917976625">
                  <w:marLeft w:val="0"/>
                  <w:marRight w:val="0"/>
                  <w:marTop w:val="0"/>
                  <w:marBottom w:val="0"/>
                  <w:divBdr>
                    <w:top w:val="none" w:sz="0" w:space="0" w:color="auto"/>
                    <w:left w:val="none" w:sz="0" w:space="0" w:color="auto"/>
                    <w:bottom w:val="none" w:sz="0" w:space="0" w:color="auto"/>
                    <w:right w:val="none" w:sz="0" w:space="0" w:color="auto"/>
                  </w:divBdr>
                  <w:divsChild>
                    <w:div w:id="2093351455">
                      <w:marLeft w:val="0"/>
                      <w:marRight w:val="2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estival.1september.ru/articles/412054/pril.pp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1589</Words>
  <Characters>9058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Бурдюгова Светлана</dc:creator>
  <cp:lastModifiedBy>Бурдюгова Светлана</cp:lastModifiedBy>
  <cp:revision>1</cp:revision>
  <dcterms:created xsi:type="dcterms:W3CDTF">2014-04-19T14:55:00Z</dcterms:created>
  <dcterms:modified xsi:type="dcterms:W3CDTF">2014-04-19T15:07:00Z</dcterms:modified>
</cp:coreProperties>
</file>