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CE" w:rsidRPr="00E10491" w:rsidRDefault="006054CE" w:rsidP="006054CE">
      <w:pPr>
        <w:pStyle w:val="1"/>
        <w:jc w:val="center"/>
        <w:rPr>
          <w:rFonts w:ascii="Times New Roman" w:hAnsi="Times New Roman"/>
          <w:sz w:val="24"/>
        </w:rPr>
      </w:pPr>
      <w:bookmarkStart w:id="0" w:name="_Toc315025523"/>
      <w:r w:rsidRPr="00E10491">
        <w:rPr>
          <w:rFonts w:ascii="Times New Roman" w:hAnsi="Times New Roman"/>
          <w:sz w:val="24"/>
        </w:rPr>
        <w:t>Пояснительная записка</w:t>
      </w:r>
      <w:bookmarkEnd w:id="0"/>
    </w:p>
    <w:p w:rsidR="006054CE" w:rsidRPr="00D665F2" w:rsidRDefault="006054CE" w:rsidP="006054CE">
      <w:pPr>
        <w:ind w:firstLine="540"/>
        <w:jc w:val="both"/>
      </w:pPr>
      <w:r w:rsidRPr="00D665F2">
        <w:t xml:space="preserve">Рабочая программа по информатике и ИКТ для учащихся 7-х классов составлена в соответствии с программой курса информатики для 5-7 классов начальной общеобразовательной школы под редакцией </w:t>
      </w:r>
      <w:proofErr w:type="spellStart"/>
      <w:r w:rsidRPr="00D665F2">
        <w:t>Л.Босовой</w:t>
      </w:r>
      <w:proofErr w:type="spellEnd"/>
      <w:r w:rsidRPr="00D665F2">
        <w:t>, получившей гриф Минобразования и науки РФ.</w:t>
      </w:r>
    </w:p>
    <w:p w:rsidR="006054CE" w:rsidRPr="00D665F2" w:rsidRDefault="006054CE" w:rsidP="006054CE">
      <w:pPr>
        <w:ind w:firstLine="540"/>
      </w:pPr>
      <w:r w:rsidRPr="00D665F2">
        <w:t xml:space="preserve">К программе прилагается учебный </w:t>
      </w:r>
      <w:proofErr w:type="gramStart"/>
      <w:r w:rsidRPr="00D665F2">
        <w:t>материал</w:t>
      </w:r>
      <w:proofErr w:type="gramEnd"/>
      <w:r w:rsidRPr="00D665F2">
        <w:t xml:space="preserve"> подобранный в соответствии с возрастными особенностями школьников и уровнем их знаний в 7-ом классе и представлен УМК, входящим в Федеральный перечень учебников Минобразования и науки РФ.</w:t>
      </w:r>
    </w:p>
    <w:p w:rsidR="006054CE" w:rsidRPr="00D665F2" w:rsidRDefault="006054CE" w:rsidP="006054CE">
      <w:pPr>
        <w:ind w:firstLine="540"/>
      </w:pPr>
      <w:r w:rsidRPr="00D665F2">
        <w:t>Состав УМК:</w:t>
      </w:r>
    </w:p>
    <w:p w:rsidR="006054CE" w:rsidRPr="00D665F2" w:rsidRDefault="006054CE" w:rsidP="006054CE">
      <w:pPr>
        <w:numPr>
          <w:ilvl w:val="0"/>
          <w:numId w:val="7"/>
        </w:numPr>
        <w:rPr>
          <w:b/>
        </w:rPr>
      </w:pPr>
      <w:r w:rsidRPr="00D665F2">
        <w:t xml:space="preserve">учебник Информатика 7 класс (автор </w:t>
      </w:r>
      <w:proofErr w:type="spellStart"/>
      <w:r w:rsidRPr="00D665F2">
        <w:t>Л.Босова</w:t>
      </w:r>
      <w:proofErr w:type="spellEnd"/>
      <w:r w:rsidRPr="00D665F2">
        <w:t>)</w:t>
      </w:r>
    </w:p>
    <w:p w:rsidR="006054CE" w:rsidRPr="00D665F2" w:rsidRDefault="006054CE" w:rsidP="006054CE">
      <w:pPr>
        <w:numPr>
          <w:ilvl w:val="0"/>
          <w:numId w:val="7"/>
        </w:numPr>
        <w:spacing w:line="240" w:lineRule="exact"/>
        <w:rPr>
          <w:b/>
        </w:rPr>
      </w:pPr>
      <w:r w:rsidRPr="00D665F2">
        <w:t>ЦОР с интерактивными тестами</w:t>
      </w:r>
    </w:p>
    <w:p w:rsidR="006054CE" w:rsidRPr="00D665F2" w:rsidRDefault="006054CE" w:rsidP="006054CE">
      <w:pPr>
        <w:numPr>
          <w:ilvl w:val="0"/>
          <w:numId w:val="7"/>
        </w:numPr>
        <w:rPr>
          <w:b/>
        </w:rPr>
      </w:pPr>
      <w:r w:rsidRPr="00D665F2">
        <w:t xml:space="preserve">методическое пособие Уроки информатики в 5-7 классах под редакцией </w:t>
      </w:r>
      <w:proofErr w:type="spellStart"/>
      <w:r w:rsidRPr="00D665F2">
        <w:t>Л.Босовой</w:t>
      </w:r>
      <w:proofErr w:type="spellEnd"/>
    </w:p>
    <w:p w:rsidR="006054CE" w:rsidRPr="00D665F2" w:rsidRDefault="006054CE" w:rsidP="006054CE">
      <w:pPr>
        <w:widowControl w:val="0"/>
        <w:shd w:val="clear" w:color="auto" w:fill="FFFFFF"/>
        <w:autoSpaceDE w:val="0"/>
        <w:autoSpaceDN w:val="0"/>
        <w:adjustRightInd w:val="0"/>
        <w:spacing w:before="4" w:line="230" w:lineRule="exact"/>
        <w:ind w:left="-10" w:firstLine="550"/>
        <w:jc w:val="both"/>
      </w:pPr>
      <w:r w:rsidRPr="00D665F2">
        <w:t>Учебник и другие элементы УМК реализуют общеобразовательную, развивающую и воспитательную цели, предполагающие комплексное решение практической задачи, заключающейся в овладении базовой системой понятий информатики на доступном уровне. Практическая задача является ведущей в данном курсе.</w:t>
      </w:r>
    </w:p>
    <w:p w:rsidR="006054CE" w:rsidRPr="00D665F2" w:rsidRDefault="006054CE" w:rsidP="006054CE">
      <w:pPr>
        <w:widowControl w:val="0"/>
        <w:shd w:val="clear" w:color="auto" w:fill="FFFFFF"/>
        <w:autoSpaceDE w:val="0"/>
        <w:autoSpaceDN w:val="0"/>
        <w:adjustRightInd w:val="0"/>
        <w:spacing w:before="4" w:line="240" w:lineRule="exact"/>
        <w:ind w:left="-10" w:firstLine="550"/>
        <w:jc w:val="both"/>
      </w:pPr>
      <w:r w:rsidRPr="00D665F2">
        <w:t>В федеральном компоненте нового образовательного стандарта предусмотрено изучение основ информатики и информационных технологий в рамках отдельной образовательной области “Информатика” и, соответственно, одного предмета “Информатика и информационные и коммуникационные технологии”, далее “Информатика и ИКТ”. Предусматривается, что непрерывный курс информатики должен состоять из трех концентров: пропедевтического, базового и профильного. В соответств</w:t>
      </w:r>
      <w:r>
        <w:t>ии с учебным планом школы на 2011</w:t>
      </w:r>
      <w:r w:rsidRPr="00D665F2">
        <w:t>-201</w:t>
      </w:r>
      <w:r>
        <w:t>2</w:t>
      </w:r>
      <w:r w:rsidRPr="00D665F2">
        <w:t xml:space="preserve"> учебный год для изучения пропедевтического курса информатики  и ИКТ в 7-</w:t>
      </w:r>
      <w:r>
        <w:t>м</w:t>
      </w:r>
      <w:r w:rsidRPr="00D665F2">
        <w:t xml:space="preserve"> класс</w:t>
      </w:r>
      <w:r>
        <w:t>е</w:t>
      </w:r>
      <w:r w:rsidRPr="00D665F2">
        <w:t xml:space="preserve"> выделено 1 ч/</w:t>
      </w:r>
      <w:proofErr w:type="spellStart"/>
      <w:r w:rsidRPr="00D665F2">
        <w:t>нед</w:t>
      </w:r>
      <w:proofErr w:type="spellEnd"/>
      <w:r w:rsidRPr="00D665F2">
        <w:t>., что составляет 3</w:t>
      </w:r>
      <w:r>
        <w:t>4</w:t>
      </w:r>
      <w:r w:rsidRPr="00D665F2">
        <w:t xml:space="preserve"> учебных часов в год.</w:t>
      </w:r>
    </w:p>
    <w:p w:rsidR="006054CE" w:rsidRPr="006D5E86" w:rsidRDefault="006054CE" w:rsidP="006054CE">
      <w:pPr>
        <w:pStyle w:val="2"/>
        <w:rPr>
          <w:rFonts w:ascii="Times New Roman" w:hAnsi="Times New Roman"/>
          <w:sz w:val="24"/>
        </w:rPr>
      </w:pPr>
      <w:bookmarkStart w:id="1" w:name="_Toc315025524"/>
      <w:r w:rsidRPr="006D5E86">
        <w:rPr>
          <w:rFonts w:ascii="Times New Roman" w:hAnsi="Times New Roman"/>
          <w:sz w:val="24"/>
        </w:rPr>
        <w:t>Цели обучения информатике в седьмом классе:</w:t>
      </w:r>
      <w:bookmarkEnd w:id="1"/>
    </w:p>
    <w:p w:rsidR="006054CE" w:rsidRPr="00D665F2" w:rsidRDefault="006054CE" w:rsidP="006054CE">
      <w:pPr>
        <w:numPr>
          <w:ilvl w:val="0"/>
          <w:numId w:val="9"/>
        </w:numPr>
        <w:jc w:val="both"/>
      </w:pPr>
      <w:r w:rsidRPr="00D665F2">
        <w:t xml:space="preserve">формирование </w:t>
      </w:r>
      <w:proofErr w:type="spellStart"/>
      <w:r w:rsidRPr="00D665F2">
        <w:t>общеучебных</w:t>
      </w:r>
      <w:proofErr w:type="spellEnd"/>
      <w:r w:rsidRPr="00D665F2">
        <w:t xml:space="preserve"> умений и способов интеллектуальной деятельности на основе методов информатики;</w:t>
      </w:r>
    </w:p>
    <w:p w:rsidR="006054CE" w:rsidRPr="00D665F2" w:rsidRDefault="006054CE" w:rsidP="006054CE">
      <w:pPr>
        <w:numPr>
          <w:ilvl w:val="0"/>
          <w:numId w:val="9"/>
        </w:numPr>
        <w:jc w:val="both"/>
      </w:pPr>
      <w:r w:rsidRPr="00D665F2">
        <w:t>формирование у учащихся готовности к использованию средств ИКТ в информационно-учебной деятельности для решения учебных задач и саморазвития;</w:t>
      </w:r>
    </w:p>
    <w:p w:rsidR="006054CE" w:rsidRPr="00D665F2" w:rsidRDefault="006054CE" w:rsidP="006054CE">
      <w:pPr>
        <w:numPr>
          <w:ilvl w:val="0"/>
          <w:numId w:val="9"/>
        </w:numPr>
        <w:jc w:val="both"/>
      </w:pPr>
      <w:r w:rsidRPr="00D665F2">
        <w:t>усиление культурологической составляющей школьного образования;</w:t>
      </w:r>
    </w:p>
    <w:p w:rsidR="006054CE" w:rsidRPr="00D665F2" w:rsidRDefault="006054CE" w:rsidP="006054CE">
      <w:pPr>
        <w:numPr>
          <w:ilvl w:val="0"/>
          <w:numId w:val="9"/>
        </w:numPr>
        <w:jc w:val="both"/>
      </w:pPr>
      <w:r w:rsidRPr="00D665F2">
        <w:t>пропедевтика понятий базового курса школьной информатики;</w:t>
      </w:r>
    </w:p>
    <w:p w:rsidR="006054CE" w:rsidRPr="00D665F2" w:rsidRDefault="006054CE" w:rsidP="006054CE">
      <w:pPr>
        <w:numPr>
          <w:ilvl w:val="0"/>
          <w:numId w:val="9"/>
        </w:numPr>
        <w:jc w:val="both"/>
      </w:pPr>
      <w:r w:rsidRPr="00D665F2">
        <w:t>развитие познавательных, интеллектуальных и творческих способностей учащихся.</w:t>
      </w:r>
    </w:p>
    <w:p w:rsidR="006054CE" w:rsidRPr="00D665F2" w:rsidRDefault="006054CE" w:rsidP="006054CE">
      <w:pPr>
        <w:ind w:firstLine="600"/>
      </w:pPr>
      <w:r w:rsidRPr="00D665F2">
        <w:t xml:space="preserve">Задача современной школы – обеспечить вхождение учащихся в информационное общество, научить каждого школьника пользоваться </w:t>
      </w:r>
      <w:proofErr w:type="gramStart"/>
      <w:r w:rsidRPr="00D665F2">
        <w:t>новыми</w:t>
      </w:r>
      <w:proofErr w:type="gramEnd"/>
      <w:r w:rsidRPr="00D665F2">
        <w:t xml:space="preserve"> массовыми ИКТ (текстовый редактор, графический редактор, электронные таблицы, электронная почта и др.) Формирование пользовательских навыков для введения компьютера в учебную деятельность подкрепляется самостоятельной творческой работой, личностно-значимой для обучаемого.</w:t>
      </w:r>
    </w:p>
    <w:p w:rsidR="006054CE" w:rsidRPr="006D5E86" w:rsidRDefault="006054CE" w:rsidP="006054CE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2" w:name="_Toc315025525"/>
      <w:r w:rsidRPr="006D5E86">
        <w:rPr>
          <w:rFonts w:ascii="Times New Roman" w:hAnsi="Times New Roman" w:cs="Times New Roman"/>
          <w:sz w:val="24"/>
          <w:szCs w:val="24"/>
        </w:rPr>
        <w:t>Задачи:</w:t>
      </w:r>
      <w:bookmarkEnd w:id="2"/>
    </w:p>
    <w:p w:rsidR="006054CE" w:rsidRPr="00D665F2" w:rsidRDefault="006054CE" w:rsidP="006054CE">
      <w:pPr>
        <w:shd w:val="clear" w:color="auto" w:fill="FFFFFF"/>
        <w:spacing w:line="220" w:lineRule="exact"/>
        <w:ind w:firstLine="516"/>
        <w:jc w:val="both"/>
        <w:rPr>
          <w:spacing w:val="-2"/>
        </w:rPr>
      </w:pPr>
      <w:r w:rsidRPr="00D665F2">
        <w:rPr>
          <w:bCs/>
          <w:spacing w:val="-9"/>
        </w:rPr>
        <w:t xml:space="preserve">В седьмом  </w:t>
      </w:r>
      <w:r w:rsidRPr="00D665F2">
        <w:rPr>
          <w:spacing w:val="-2"/>
        </w:rPr>
        <w:t>классе решаются следующие задачи обучения информатике и ИКТ:</w:t>
      </w:r>
    </w:p>
    <w:p w:rsidR="006054CE" w:rsidRPr="00D665F2" w:rsidRDefault="006054CE" w:rsidP="006054CE">
      <w:pPr>
        <w:numPr>
          <w:ilvl w:val="0"/>
          <w:numId w:val="10"/>
        </w:numPr>
        <w:shd w:val="clear" w:color="auto" w:fill="FFFFFF"/>
        <w:spacing w:line="220" w:lineRule="exact"/>
        <w:jc w:val="both"/>
        <w:rPr>
          <w:spacing w:val="-2"/>
        </w:rPr>
      </w:pPr>
      <w:r w:rsidRPr="00D665F2">
        <w:rPr>
          <w:spacing w:val="-1"/>
        </w:rPr>
        <w:t>развитие коммуникативных умений и элементов информационной культуры, в основе которой лежат умения работать с информацией</w:t>
      </w:r>
      <w:r w:rsidRPr="00D665F2">
        <w:rPr>
          <w:spacing w:val="-2"/>
        </w:rPr>
        <w:t>;</w:t>
      </w:r>
    </w:p>
    <w:p w:rsidR="006054CE" w:rsidRPr="00D665F2" w:rsidRDefault="006054CE" w:rsidP="006054CE">
      <w:pPr>
        <w:numPr>
          <w:ilvl w:val="0"/>
          <w:numId w:val="10"/>
        </w:numPr>
        <w:shd w:val="clear" w:color="auto" w:fill="FFFFFF"/>
        <w:spacing w:line="240" w:lineRule="exact"/>
        <w:jc w:val="both"/>
        <w:rPr>
          <w:spacing w:val="-2"/>
        </w:rPr>
      </w:pPr>
      <w:proofErr w:type="gramStart"/>
      <w:r w:rsidRPr="00D665F2">
        <w:rPr>
          <w:spacing w:val="-2"/>
        </w:rPr>
        <w:t>формирование основополагающих понятий информатики, таких как: «объект», «система», «информационное моделирование», «модель», «алгоритм»  др.;</w:t>
      </w:r>
      <w:proofErr w:type="gramEnd"/>
    </w:p>
    <w:p w:rsidR="006054CE" w:rsidRPr="00D665F2" w:rsidRDefault="006054CE" w:rsidP="006054CE">
      <w:pPr>
        <w:numPr>
          <w:ilvl w:val="0"/>
          <w:numId w:val="10"/>
        </w:numPr>
        <w:shd w:val="clear" w:color="auto" w:fill="FFFFFF"/>
        <w:spacing w:line="240" w:lineRule="exact"/>
        <w:jc w:val="both"/>
        <w:rPr>
          <w:spacing w:val="-2"/>
        </w:rPr>
      </w:pPr>
      <w:r w:rsidRPr="00D665F2">
        <w:rPr>
          <w:spacing w:val="-2"/>
        </w:rPr>
        <w:t>формирование навыков использования компьютерной техники и современных информационных и коммуникационных технологий для решения учебных и практических задач.</w:t>
      </w:r>
    </w:p>
    <w:p w:rsidR="006054CE" w:rsidRPr="00D665F2" w:rsidRDefault="006054CE" w:rsidP="006054CE">
      <w:pPr>
        <w:shd w:val="clear" w:color="auto" w:fill="FFFFFF"/>
        <w:spacing w:line="240" w:lineRule="exact"/>
        <w:ind w:firstLine="540"/>
        <w:jc w:val="both"/>
        <w:rPr>
          <w:spacing w:val="-2"/>
        </w:rPr>
      </w:pPr>
      <w:r w:rsidRPr="00D665F2">
        <w:rPr>
          <w:spacing w:val="-2"/>
        </w:rPr>
        <w:t>Все это необходимо учащимся не только для освоения базового курса информатики на последующих ступенях обучения, но и для успешного усвоения учебного материала по всем предметам в средней школе.</w:t>
      </w:r>
    </w:p>
    <w:p w:rsidR="006054CE" w:rsidRPr="006D5E86" w:rsidRDefault="006054CE" w:rsidP="006054CE">
      <w:pPr>
        <w:pStyle w:val="2"/>
        <w:rPr>
          <w:rFonts w:ascii="Times New Roman" w:hAnsi="Times New Roman"/>
          <w:sz w:val="24"/>
        </w:rPr>
      </w:pPr>
      <w:bookmarkStart w:id="3" w:name="_Toc315025526"/>
      <w:r w:rsidRPr="006D5E86">
        <w:rPr>
          <w:rFonts w:ascii="Times New Roman" w:hAnsi="Times New Roman"/>
          <w:sz w:val="24"/>
        </w:rPr>
        <w:t>Интеллектуальные умения</w:t>
      </w:r>
      <w:bookmarkEnd w:id="3"/>
    </w:p>
    <w:p w:rsidR="006054CE" w:rsidRPr="00D665F2" w:rsidRDefault="006054CE" w:rsidP="006054CE">
      <w:pPr>
        <w:shd w:val="clear" w:color="auto" w:fill="FFFFFF"/>
        <w:spacing w:line="240" w:lineRule="exact"/>
        <w:ind w:firstLine="539"/>
        <w:jc w:val="both"/>
      </w:pPr>
      <w:r w:rsidRPr="00D665F2">
        <w:t xml:space="preserve">Абстрактное мышление, доступное ученикам основной школы, и стремление к практической деятельности позволяют достроить картину мира фактами, явлениями и абстрактными понятиями из разных предметов (наук). Дальнейшее развитие интеллектуальных умений осуществляется как под руководством учителя, так и в ходе самостоятельного решения учебных задач на уроках и в ходе </w:t>
      </w:r>
      <w:r w:rsidRPr="00D665F2">
        <w:lastRenderedPageBreak/>
        <w:t>проектной деятельности.</w:t>
      </w:r>
      <w:r>
        <w:br/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5"/>
        <w:gridCol w:w="1873"/>
        <w:gridCol w:w="1694"/>
        <w:gridCol w:w="1665"/>
        <w:gridCol w:w="2161"/>
        <w:gridCol w:w="1680"/>
      </w:tblGrid>
      <w:tr w:rsidR="006054CE" w:rsidRPr="00D665F2" w:rsidTr="00AC01E1">
        <w:tc>
          <w:tcPr>
            <w:tcW w:w="1115" w:type="dxa"/>
          </w:tcPr>
          <w:p w:rsidR="006054CE" w:rsidRPr="00D665F2" w:rsidRDefault="006054CE" w:rsidP="00AC01E1">
            <w:r w:rsidRPr="00D665F2">
              <w:t>Ступени обучения, классы</w:t>
            </w:r>
          </w:p>
        </w:tc>
        <w:tc>
          <w:tcPr>
            <w:tcW w:w="1873" w:type="dxa"/>
          </w:tcPr>
          <w:p w:rsidR="006054CE" w:rsidRPr="00D665F2" w:rsidRDefault="006054CE" w:rsidP="00AC01E1">
            <w:r w:rsidRPr="00C202EA">
              <w:rPr>
                <w:b/>
              </w:rPr>
              <w:t>Ориентироватьс</w:t>
            </w:r>
            <w:r w:rsidRPr="00D665F2">
              <w:t xml:space="preserve">я в своей системе знаний и </w:t>
            </w:r>
            <w:r w:rsidRPr="00C202EA">
              <w:rPr>
                <w:b/>
              </w:rPr>
              <w:t>осознавать необходимость</w:t>
            </w:r>
            <w:r w:rsidRPr="00D665F2">
              <w:t xml:space="preserve"> нового знания</w:t>
            </w:r>
          </w:p>
        </w:tc>
        <w:tc>
          <w:tcPr>
            <w:tcW w:w="1694" w:type="dxa"/>
          </w:tcPr>
          <w:p w:rsidR="006054CE" w:rsidRPr="00D665F2" w:rsidRDefault="006054CE" w:rsidP="00AC01E1">
            <w:r w:rsidRPr="00D665F2">
              <w:t xml:space="preserve">Делать </w:t>
            </w:r>
            <w:r w:rsidRPr="00C202EA">
              <w:rPr>
                <w:b/>
              </w:rPr>
              <w:t>предварительный отбор</w:t>
            </w:r>
            <w:r w:rsidRPr="00D665F2">
              <w:t xml:space="preserve"> источников информации для поиска нового знания</w:t>
            </w:r>
          </w:p>
        </w:tc>
        <w:tc>
          <w:tcPr>
            <w:tcW w:w="1665" w:type="dxa"/>
          </w:tcPr>
          <w:p w:rsidR="006054CE" w:rsidRPr="00D665F2" w:rsidRDefault="006054CE" w:rsidP="00AC01E1">
            <w:r w:rsidRPr="00C202EA">
              <w:rPr>
                <w:b/>
              </w:rPr>
              <w:t>Добывать</w:t>
            </w:r>
            <w:r w:rsidRPr="00D665F2">
              <w:t xml:space="preserve"> новые знания (информацию) из различных источников и разными способами</w:t>
            </w:r>
          </w:p>
        </w:tc>
        <w:tc>
          <w:tcPr>
            <w:tcW w:w="2161" w:type="dxa"/>
          </w:tcPr>
          <w:p w:rsidR="006054CE" w:rsidRPr="00D665F2" w:rsidRDefault="006054CE" w:rsidP="00AC01E1">
            <w:r w:rsidRPr="00C202EA">
              <w:rPr>
                <w:b/>
              </w:rPr>
              <w:t>Обрабатывать</w:t>
            </w:r>
            <w:r w:rsidRPr="00D665F2">
              <w:t xml:space="preserve"> полученную </w:t>
            </w:r>
            <w:r w:rsidRPr="00C202EA">
              <w:rPr>
                <w:b/>
              </w:rPr>
              <w:t>информацию</w:t>
            </w:r>
            <w:r w:rsidRPr="00D665F2">
              <w:t xml:space="preserve"> для получения необходимого результата, в том числе и для создания нового продукта</w:t>
            </w:r>
          </w:p>
        </w:tc>
        <w:tc>
          <w:tcPr>
            <w:tcW w:w="1680" w:type="dxa"/>
          </w:tcPr>
          <w:p w:rsidR="006054CE" w:rsidRPr="00D665F2" w:rsidRDefault="006054CE" w:rsidP="00AC01E1">
            <w:r w:rsidRPr="00C202EA">
              <w:rPr>
                <w:b/>
              </w:rPr>
              <w:t>Преобразовывать</w:t>
            </w:r>
            <w:r w:rsidRPr="00D665F2">
              <w:t xml:space="preserve"> информацию из одной формы в другую и выбирать наиболее удобную для себя форму</w:t>
            </w:r>
          </w:p>
        </w:tc>
      </w:tr>
      <w:tr w:rsidR="006054CE" w:rsidRPr="00D665F2" w:rsidTr="00AC01E1">
        <w:tc>
          <w:tcPr>
            <w:tcW w:w="1115" w:type="dxa"/>
          </w:tcPr>
          <w:p w:rsidR="006054CE" w:rsidRPr="00D665F2" w:rsidRDefault="006054CE" w:rsidP="00AC01E1">
            <w:r w:rsidRPr="00D665F2">
              <w:t>7 класс</w:t>
            </w:r>
          </w:p>
        </w:tc>
        <w:tc>
          <w:tcPr>
            <w:tcW w:w="1873" w:type="dxa"/>
          </w:tcPr>
          <w:p w:rsidR="006054CE" w:rsidRPr="00D665F2" w:rsidRDefault="006054CE" w:rsidP="00AC01E1">
            <w:r w:rsidRPr="00D665F2">
              <w:t xml:space="preserve">Самостоятельно определять, какие знания необходимо приобрести для решения учебных </w:t>
            </w:r>
            <w:proofErr w:type="spellStart"/>
            <w:r w:rsidRPr="00D665F2">
              <w:t>межпредметных</w:t>
            </w:r>
            <w:proofErr w:type="spellEnd"/>
            <w:r w:rsidRPr="00D665F2">
              <w:t xml:space="preserve"> задач.</w:t>
            </w:r>
          </w:p>
          <w:p w:rsidR="006054CE" w:rsidRPr="00D665F2" w:rsidRDefault="006054CE" w:rsidP="00AC01E1">
            <w:r w:rsidRPr="00D665F2">
              <w:t>Ориентироваться в своей системе знаний и определять сферу своих жизненных интересов</w:t>
            </w:r>
          </w:p>
        </w:tc>
        <w:tc>
          <w:tcPr>
            <w:tcW w:w="1694" w:type="dxa"/>
          </w:tcPr>
          <w:p w:rsidR="006054CE" w:rsidRPr="00D665F2" w:rsidRDefault="006054CE" w:rsidP="00AC01E1">
            <w:r w:rsidRPr="00D665F2">
              <w:t xml:space="preserve">Самостоятельно отбирать для решения учебных </w:t>
            </w:r>
            <w:proofErr w:type="spellStart"/>
            <w:r w:rsidRPr="00D665F2">
              <w:t>межпредметных</w:t>
            </w:r>
            <w:proofErr w:type="spellEnd"/>
            <w:r w:rsidRPr="00D665F2">
              <w:t xml:space="preserve"> задач необходимые словари, энциклопедии, справочники, использовать электронные и Интернет-ресурсы, СМИ</w:t>
            </w:r>
          </w:p>
        </w:tc>
        <w:tc>
          <w:tcPr>
            <w:tcW w:w="1665" w:type="dxa"/>
          </w:tcPr>
          <w:p w:rsidR="006054CE" w:rsidRPr="00D665F2" w:rsidRDefault="006054CE" w:rsidP="00AC01E1">
            <w:r w:rsidRPr="00D665F2">
              <w:t>Сопоставлять, отбирать и проверять информацию, полученную из различных источников, в том числе Интернет, СМИ</w:t>
            </w:r>
          </w:p>
        </w:tc>
        <w:tc>
          <w:tcPr>
            <w:tcW w:w="2161" w:type="dxa"/>
          </w:tcPr>
          <w:p w:rsidR="006054CE" w:rsidRPr="00D665F2" w:rsidRDefault="006054CE" w:rsidP="00AC01E1">
            <w:r w:rsidRPr="00D665F2">
              <w:t>Анализировать, сравнивать, классифицировать и обобщать понятия.</w:t>
            </w:r>
          </w:p>
          <w:p w:rsidR="006054CE" w:rsidRPr="00D665F2" w:rsidRDefault="006054CE" w:rsidP="00AC01E1">
            <w:r w:rsidRPr="00D665F2">
              <w:t>Выявлять причины и следствия явлений.</w:t>
            </w:r>
          </w:p>
          <w:p w:rsidR="006054CE" w:rsidRPr="00D665F2" w:rsidRDefault="006054CE" w:rsidP="00AC01E1">
            <w:r w:rsidRPr="00D665F2">
              <w:t>Использовать полученную информацию в самостоятельной проектной деятельности.</w:t>
            </w:r>
          </w:p>
        </w:tc>
        <w:tc>
          <w:tcPr>
            <w:tcW w:w="1680" w:type="dxa"/>
          </w:tcPr>
          <w:p w:rsidR="006054CE" w:rsidRPr="00D665F2" w:rsidRDefault="006054CE" w:rsidP="00AC01E1">
            <w:r w:rsidRPr="00D665F2">
              <w:t>Представлять информацию в виде конспектов, таблиц, схем, графиков.</w:t>
            </w:r>
          </w:p>
          <w:p w:rsidR="006054CE" w:rsidRPr="00D665F2" w:rsidRDefault="006054CE" w:rsidP="00AC01E1">
            <w:r w:rsidRPr="00D665F2">
              <w:t>Составлять тезисы, различные виды планов. Преобразовывать информацию из одного вида в другой (таблицу в текст и пр.).</w:t>
            </w:r>
          </w:p>
        </w:tc>
      </w:tr>
    </w:tbl>
    <w:p w:rsidR="006054CE" w:rsidRPr="006D5E86" w:rsidRDefault="006054CE" w:rsidP="006054CE">
      <w:pPr>
        <w:pStyle w:val="2"/>
        <w:rPr>
          <w:rFonts w:ascii="Times New Roman" w:hAnsi="Times New Roman"/>
          <w:sz w:val="24"/>
        </w:rPr>
      </w:pPr>
      <w:bookmarkStart w:id="4" w:name="_Toc315025527"/>
      <w:r w:rsidRPr="006D5E86">
        <w:rPr>
          <w:rFonts w:ascii="Times New Roman" w:hAnsi="Times New Roman"/>
          <w:sz w:val="24"/>
        </w:rPr>
        <w:t>Оценочные умения</w:t>
      </w:r>
      <w:bookmarkEnd w:id="4"/>
    </w:p>
    <w:p w:rsidR="006054CE" w:rsidRPr="00D665F2" w:rsidRDefault="006054CE" w:rsidP="006054CE">
      <w:pPr>
        <w:ind w:firstLine="540"/>
        <w:jc w:val="both"/>
        <w:rPr>
          <w:b/>
        </w:rPr>
      </w:pPr>
      <w:r w:rsidRPr="00D665F2">
        <w:t xml:space="preserve">В этом возрасте ученик постепенно учится давать свои ответы на неоднозначные оценочные вопросы. Таким образом, он постепенно выращивает </w:t>
      </w:r>
      <w:r w:rsidRPr="00D665F2">
        <w:rPr>
          <w:b/>
        </w:rPr>
        <w:t>основы личного мировоззрения</w:t>
      </w:r>
      <w:r w:rsidRPr="00D665F2">
        <w:t xml:space="preserve">. Однако зачастую даваемые подростком </w:t>
      </w:r>
      <w:r w:rsidRPr="00D665F2">
        <w:rPr>
          <w:b/>
        </w:rPr>
        <w:t>оценки еще не согласуются друг с другом</w:t>
      </w:r>
      <w:r w:rsidRPr="00D665F2">
        <w:t xml:space="preserve">. Сам он может не замечать и не признавать, что только определяется в своем мировоззрении. Поэтому подростки </w:t>
      </w:r>
      <w:r w:rsidRPr="00D665F2">
        <w:rPr>
          <w:b/>
        </w:rPr>
        <w:t>так часто занимают максималистские, крайние позиции</w:t>
      </w:r>
      <w:r w:rsidRPr="00D665F2">
        <w:t>.</w:t>
      </w:r>
      <w: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8"/>
        <w:gridCol w:w="2859"/>
        <w:gridCol w:w="1891"/>
        <w:gridCol w:w="2325"/>
        <w:gridCol w:w="1974"/>
      </w:tblGrid>
      <w:tr w:rsidR="006054CE" w:rsidRPr="00D665F2" w:rsidTr="00AC01E1">
        <w:tc>
          <w:tcPr>
            <w:tcW w:w="1088" w:type="dxa"/>
          </w:tcPr>
          <w:p w:rsidR="006054CE" w:rsidRPr="00D665F2" w:rsidRDefault="006054CE" w:rsidP="00AC01E1">
            <w:r w:rsidRPr="00D665F2">
              <w:t>Ступени обучения, классы</w:t>
            </w:r>
          </w:p>
        </w:tc>
        <w:tc>
          <w:tcPr>
            <w:tcW w:w="2859" w:type="dxa"/>
          </w:tcPr>
          <w:p w:rsidR="006054CE" w:rsidRPr="00D665F2" w:rsidRDefault="006054CE" w:rsidP="00AC01E1">
            <w:proofErr w:type="gramStart"/>
            <w:r w:rsidRPr="00C202EA">
              <w:rPr>
                <w:b/>
              </w:rPr>
              <w:t>Оценивать</w:t>
            </w:r>
            <w:r w:rsidRPr="00D665F2">
              <w:t xml:space="preserve"> жизненные ситуации (поступки людей) с точки зрения общепринятых норм и ценностей (нравственных, гражданско-патриотических, эстетических), а также с точки зрения различных групп общества (верующие – атеисты, богатые - бедные и т.д.)</w:t>
            </w:r>
            <w:proofErr w:type="gramEnd"/>
          </w:p>
        </w:tc>
        <w:tc>
          <w:tcPr>
            <w:tcW w:w="1891" w:type="dxa"/>
          </w:tcPr>
          <w:p w:rsidR="006054CE" w:rsidRPr="00D665F2" w:rsidRDefault="006054CE" w:rsidP="00AC01E1">
            <w:r w:rsidRPr="00C202EA">
              <w:rPr>
                <w:b/>
              </w:rPr>
              <w:t>Объяснять</w:t>
            </w:r>
            <w:r w:rsidRPr="00D665F2">
              <w:t xml:space="preserve"> (прежде </w:t>
            </w:r>
            <w:proofErr w:type="gramStart"/>
            <w:r w:rsidRPr="00D665F2">
              <w:t>всего</w:t>
            </w:r>
            <w:proofErr w:type="gramEnd"/>
            <w:r w:rsidRPr="00D665F2">
              <w:t xml:space="preserve"> самому себе) свои оценки, свою точку зрения, свои позиции</w:t>
            </w:r>
          </w:p>
        </w:tc>
        <w:tc>
          <w:tcPr>
            <w:tcW w:w="2325" w:type="dxa"/>
          </w:tcPr>
          <w:p w:rsidR="006054CE" w:rsidRPr="00D665F2" w:rsidRDefault="006054CE" w:rsidP="00AC01E1">
            <w:r w:rsidRPr="00C202EA">
              <w:rPr>
                <w:b/>
              </w:rPr>
              <w:t>Самоопределяться</w:t>
            </w:r>
            <w:r w:rsidRPr="00D665F2">
              <w:t xml:space="preserve"> в системе ценностей</w:t>
            </w:r>
          </w:p>
        </w:tc>
        <w:tc>
          <w:tcPr>
            <w:tcW w:w="1974" w:type="dxa"/>
          </w:tcPr>
          <w:p w:rsidR="006054CE" w:rsidRPr="00D665F2" w:rsidRDefault="006054CE" w:rsidP="00AC01E1">
            <w:r w:rsidRPr="00D665F2">
              <w:t>Действовать и поступать в соответствии с этой системой ценностей и отвечать за свои поступки и действия</w:t>
            </w:r>
          </w:p>
        </w:tc>
      </w:tr>
      <w:tr w:rsidR="006054CE" w:rsidRPr="00D665F2" w:rsidTr="00AC01E1">
        <w:tc>
          <w:tcPr>
            <w:tcW w:w="1088" w:type="dxa"/>
          </w:tcPr>
          <w:p w:rsidR="006054CE" w:rsidRPr="00D665F2" w:rsidRDefault="006054CE" w:rsidP="00AC01E1">
            <w:r w:rsidRPr="00D665F2">
              <w:t>7 класс</w:t>
            </w:r>
          </w:p>
        </w:tc>
        <w:tc>
          <w:tcPr>
            <w:tcW w:w="2859" w:type="dxa"/>
          </w:tcPr>
          <w:p w:rsidR="006054CE" w:rsidRPr="00D665F2" w:rsidRDefault="006054CE" w:rsidP="00AC01E1">
            <w:r w:rsidRPr="00C202EA">
              <w:rPr>
                <w:b/>
              </w:rPr>
              <w:t>Учиться оценивать</w:t>
            </w:r>
            <w:r w:rsidRPr="00D665F2">
              <w:t xml:space="preserve"> жизненные ситуации </w:t>
            </w:r>
            <w:r w:rsidRPr="00D665F2">
              <w:lastRenderedPageBreak/>
              <w:t>(поступки людей) с разных точек зрения (нравственных, гражданско-патриотических, с точки зрения различных групп общества).</w:t>
            </w:r>
          </w:p>
        </w:tc>
        <w:tc>
          <w:tcPr>
            <w:tcW w:w="1891" w:type="dxa"/>
          </w:tcPr>
          <w:p w:rsidR="006054CE" w:rsidRPr="00D665F2" w:rsidRDefault="006054CE" w:rsidP="00AC01E1">
            <w:r w:rsidRPr="00D665F2">
              <w:lastRenderedPageBreak/>
              <w:t xml:space="preserve">Объяснять свои оценки </w:t>
            </w:r>
            <w:r w:rsidRPr="00D665F2">
              <w:lastRenderedPageBreak/>
              <w:t>отдельных поступков, явлений.</w:t>
            </w:r>
          </w:p>
        </w:tc>
        <w:tc>
          <w:tcPr>
            <w:tcW w:w="2325" w:type="dxa"/>
          </w:tcPr>
          <w:p w:rsidR="006054CE" w:rsidRPr="00D665F2" w:rsidRDefault="006054CE" w:rsidP="00AC01E1">
            <w:r w:rsidRPr="00D665F2">
              <w:lastRenderedPageBreak/>
              <w:t xml:space="preserve">Сравнивать свои оценки с оценками </w:t>
            </w:r>
            <w:r w:rsidRPr="00D665F2">
              <w:lastRenderedPageBreak/>
              <w:t>других и объяснять их отличия. На основании этого делать свой выбор в общей системе ценностей, определять свое место.</w:t>
            </w:r>
          </w:p>
        </w:tc>
        <w:tc>
          <w:tcPr>
            <w:tcW w:w="1974" w:type="dxa"/>
          </w:tcPr>
          <w:p w:rsidR="006054CE" w:rsidRPr="00D665F2" w:rsidRDefault="006054CE" w:rsidP="00AC01E1">
            <w:r w:rsidRPr="00D665F2">
              <w:lastRenderedPageBreak/>
              <w:t xml:space="preserve">Приучать себя действовать в </w:t>
            </w:r>
            <w:r w:rsidRPr="00D665F2">
              <w:lastRenderedPageBreak/>
              <w:t>соответствии с выбранными ценностями и понимать последствия своего выбора и поступка.</w:t>
            </w:r>
          </w:p>
        </w:tc>
      </w:tr>
    </w:tbl>
    <w:p w:rsidR="006054CE" w:rsidRPr="006D5E86" w:rsidRDefault="006054CE" w:rsidP="006054CE">
      <w:pPr>
        <w:pStyle w:val="2"/>
        <w:rPr>
          <w:rFonts w:ascii="Times New Roman" w:hAnsi="Times New Roman"/>
          <w:sz w:val="24"/>
        </w:rPr>
      </w:pPr>
      <w:bookmarkStart w:id="5" w:name="_Toc315025528"/>
      <w:r w:rsidRPr="006D5E86">
        <w:rPr>
          <w:rFonts w:ascii="Times New Roman" w:hAnsi="Times New Roman"/>
          <w:sz w:val="24"/>
        </w:rPr>
        <w:lastRenderedPageBreak/>
        <w:t>Коммуникативные умения</w:t>
      </w:r>
      <w:bookmarkEnd w:id="5"/>
    </w:p>
    <w:p w:rsidR="006054CE" w:rsidRPr="00D665F2" w:rsidRDefault="006054CE" w:rsidP="006054CE">
      <w:pPr>
        <w:ind w:firstLine="600"/>
        <w:jc w:val="both"/>
      </w:pPr>
      <w:r w:rsidRPr="00D665F2">
        <w:t>Дальнейшее развитие коммуникативных умений учеников осуществляется через использование на уроках учителями-предметниками технологии формирования правильного типа читательской деятельности, а также через самостоятельное использование учениками присвоенной системы приемов понимания устного и письменного текста. На уроках по ряду предметов ведется обучение приемам гибкого чтения,  различным способам фиксации информации.</w:t>
      </w:r>
    </w:p>
    <w:p w:rsidR="006054CE" w:rsidRDefault="006054CE" w:rsidP="006054CE">
      <w:pPr>
        <w:ind w:firstLine="540"/>
        <w:jc w:val="both"/>
      </w:pPr>
      <w:r w:rsidRPr="00D665F2">
        <w:t>Коммуникативные умения используются и совершенствуются в ходе учебного взаимодействия в группах, самостоятельной работы (в т.ч. в проектной деятельности). Принципиально важно, чтобы подростки учились переносить основные коммуникативные умения в свое ежедневное неформальное общение.</w:t>
      </w:r>
    </w:p>
    <w:p w:rsidR="006054CE" w:rsidRPr="00D665F2" w:rsidRDefault="006054CE" w:rsidP="006054CE">
      <w:pPr>
        <w:ind w:firstLine="540"/>
        <w:jc w:val="both"/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3"/>
        <w:gridCol w:w="3045"/>
        <w:gridCol w:w="4112"/>
        <w:gridCol w:w="2038"/>
      </w:tblGrid>
      <w:tr w:rsidR="006054CE" w:rsidRPr="00D665F2" w:rsidTr="00AC01E1">
        <w:tc>
          <w:tcPr>
            <w:tcW w:w="1093" w:type="dxa"/>
          </w:tcPr>
          <w:p w:rsidR="006054CE" w:rsidRPr="00D665F2" w:rsidRDefault="006054CE" w:rsidP="00AC01E1">
            <w:pPr>
              <w:jc w:val="both"/>
            </w:pPr>
            <w:r w:rsidRPr="00D665F2">
              <w:t>Ступени обучения, классы</w:t>
            </w:r>
          </w:p>
        </w:tc>
        <w:tc>
          <w:tcPr>
            <w:tcW w:w="3093" w:type="dxa"/>
          </w:tcPr>
          <w:p w:rsidR="006054CE" w:rsidRPr="00D665F2" w:rsidRDefault="006054CE" w:rsidP="00AC01E1">
            <w:pPr>
              <w:jc w:val="both"/>
            </w:pPr>
            <w:r w:rsidRPr="00C202EA">
              <w:rPr>
                <w:b/>
              </w:rPr>
              <w:t>Донести</w:t>
            </w:r>
            <w:r w:rsidRPr="00D665F2">
              <w:t xml:space="preserve"> свою позицию до других, владея приемами монологической и диалогической речи</w:t>
            </w:r>
          </w:p>
        </w:tc>
        <w:tc>
          <w:tcPr>
            <w:tcW w:w="4202" w:type="dxa"/>
          </w:tcPr>
          <w:p w:rsidR="006054CE" w:rsidRPr="00D665F2" w:rsidRDefault="006054CE" w:rsidP="00AC01E1">
            <w:pPr>
              <w:jc w:val="both"/>
            </w:pPr>
            <w:r w:rsidRPr="00C202EA">
              <w:rPr>
                <w:b/>
              </w:rPr>
              <w:t>Понять</w:t>
            </w:r>
            <w:r w:rsidRPr="00D665F2">
              <w:t xml:space="preserve"> другие позиции (взгляды, интересы)</w:t>
            </w:r>
          </w:p>
        </w:tc>
        <w:tc>
          <w:tcPr>
            <w:tcW w:w="2040" w:type="dxa"/>
          </w:tcPr>
          <w:p w:rsidR="006054CE" w:rsidRPr="00D665F2" w:rsidRDefault="006054CE" w:rsidP="00AC01E1">
            <w:pPr>
              <w:jc w:val="both"/>
            </w:pPr>
            <w:r w:rsidRPr="00C202EA">
              <w:rPr>
                <w:b/>
              </w:rPr>
              <w:t>Договариваться</w:t>
            </w:r>
            <w:r w:rsidRPr="00D665F2">
              <w:t xml:space="preserve"> с людьми, согласуя с ними свои интересы и взгляды, для того чтобы сделать что-то сообща</w:t>
            </w:r>
          </w:p>
        </w:tc>
      </w:tr>
      <w:tr w:rsidR="006054CE" w:rsidRPr="00D665F2" w:rsidTr="00AC01E1">
        <w:tc>
          <w:tcPr>
            <w:tcW w:w="1093" w:type="dxa"/>
          </w:tcPr>
          <w:p w:rsidR="006054CE" w:rsidRPr="00D665F2" w:rsidRDefault="006054CE" w:rsidP="00AC01E1">
            <w:pPr>
              <w:jc w:val="both"/>
            </w:pPr>
            <w:r w:rsidRPr="00D665F2">
              <w:t>7 класс</w:t>
            </w:r>
          </w:p>
        </w:tc>
        <w:tc>
          <w:tcPr>
            <w:tcW w:w="3093" w:type="dxa"/>
          </w:tcPr>
          <w:p w:rsidR="006054CE" w:rsidRPr="00D665F2" w:rsidRDefault="006054CE" w:rsidP="00AC01E1">
            <w:pPr>
              <w:jc w:val="both"/>
            </w:pPr>
            <w:r w:rsidRPr="00D665F2">
              <w:t>Отстаивая свою точку зрения, приводить аргументы, поддерживая их фактами.</w:t>
            </w:r>
          </w:p>
          <w:p w:rsidR="006054CE" w:rsidRPr="00D665F2" w:rsidRDefault="006054CE" w:rsidP="00AC01E1">
            <w:pPr>
              <w:jc w:val="both"/>
            </w:pPr>
            <w:r w:rsidRPr="00D665F2">
              <w:t>В дискуссии уметь выдвинуть контраргументы, перефразировать свою мысль (владение механизмом эквивалентных замен).</w:t>
            </w:r>
          </w:p>
        </w:tc>
        <w:tc>
          <w:tcPr>
            <w:tcW w:w="4202" w:type="dxa"/>
          </w:tcPr>
          <w:p w:rsidR="006054CE" w:rsidRPr="00D665F2" w:rsidRDefault="006054CE" w:rsidP="00AC01E1">
            <w:pPr>
              <w:jc w:val="both"/>
            </w:pPr>
            <w:proofErr w:type="gramStart"/>
            <w:r w:rsidRPr="00D665F2">
              <w:t>Понимая позицию другого, различать в его речи: мнение (точку зрения), доказательства (аргументы), факты; гипотезы, аксиомы, теории.</w:t>
            </w:r>
            <w:proofErr w:type="gramEnd"/>
          </w:p>
          <w:p w:rsidR="006054CE" w:rsidRPr="00D665F2" w:rsidRDefault="006054CE" w:rsidP="00AC01E1">
            <w:pPr>
              <w:jc w:val="both"/>
            </w:pPr>
            <w:r w:rsidRPr="00D665F2">
              <w:t>Для этого самостоятельно использовать различные виды чтения (изучающее, просмотровое, ознакомительное, поисковое), приемы слушания.</w:t>
            </w:r>
          </w:p>
        </w:tc>
        <w:tc>
          <w:tcPr>
            <w:tcW w:w="2040" w:type="dxa"/>
          </w:tcPr>
          <w:p w:rsidR="006054CE" w:rsidRPr="00D665F2" w:rsidRDefault="006054CE" w:rsidP="00AC01E1">
            <w:pPr>
              <w:jc w:val="both"/>
            </w:pPr>
            <w:r w:rsidRPr="00D665F2">
              <w:t>Уметь взглянуть на ситуацию с иной позиции и договариваться с людьми иных позиций.</w:t>
            </w:r>
          </w:p>
        </w:tc>
      </w:tr>
    </w:tbl>
    <w:p w:rsidR="006054CE" w:rsidRPr="006D5E86" w:rsidRDefault="006054CE" w:rsidP="006054CE">
      <w:pPr>
        <w:pStyle w:val="2"/>
        <w:rPr>
          <w:rFonts w:ascii="Times New Roman" w:hAnsi="Times New Roman"/>
          <w:sz w:val="24"/>
        </w:rPr>
      </w:pPr>
      <w:bookmarkStart w:id="6" w:name="_Toc315025529"/>
      <w:r w:rsidRPr="006D5E86">
        <w:rPr>
          <w:rFonts w:ascii="Times New Roman" w:hAnsi="Times New Roman"/>
          <w:sz w:val="24"/>
        </w:rPr>
        <w:t>Соответствие содержания программы обязательному минимуму содержания образования</w:t>
      </w:r>
      <w:bookmarkEnd w:id="6"/>
    </w:p>
    <w:p w:rsidR="006054CE" w:rsidRPr="00D665F2" w:rsidRDefault="006054CE" w:rsidP="006054CE">
      <w:pPr>
        <w:shd w:val="clear" w:color="auto" w:fill="FFFFFF"/>
        <w:spacing w:before="122" w:line="234" w:lineRule="exact"/>
        <w:ind w:firstLine="540"/>
        <w:jc w:val="both"/>
        <w:rPr>
          <w:spacing w:val="1"/>
        </w:rPr>
      </w:pPr>
      <w:r w:rsidRPr="00D665F2">
        <w:rPr>
          <w:spacing w:val="1"/>
        </w:rPr>
        <w:t>Содержание программы соответствует обязательному минимуму содержания образования, имеет большую практическую направленность.</w:t>
      </w:r>
    </w:p>
    <w:p w:rsidR="006054CE" w:rsidRPr="00D665F2" w:rsidRDefault="006054CE" w:rsidP="006054CE">
      <w:pPr>
        <w:pStyle w:val="Default"/>
        <w:numPr>
          <w:ilvl w:val="0"/>
          <w:numId w:val="11"/>
        </w:numPr>
        <w:ind w:left="1260" w:hanging="700"/>
        <w:jc w:val="both"/>
        <w:rPr>
          <w:rFonts w:ascii="Times New Roman" w:eastAsia="SimSun" w:hAnsi="Times New Roman" w:cs="Times New Roman"/>
          <w:color w:val="auto"/>
          <w:spacing w:val="1"/>
          <w:lang w:eastAsia="zh-CN"/>
        </w:rPr>
      </w:pPr>
      <w:r w:rsidRPr="00D665F2">
        <w:rPr>
          <w:rFonts w:ascii="Times New Roman" w:eastAsia="SimSun" w:hAnsi="Times New Roman" w:cs="Times New Roman"/>
          <w:color w:val="auto"/>
          <w:spacing w:val="1"/>
          <w:lang w:eastAsia="zh-CN"/>
        </w:rPr>
        <w:t xml:space="preserve">В результате изучения информатики в седьмом классе </w:t>
      </w:r>
      <w:r w:rsidRPr="00D665F2">
        <w:rPr>
          <w:rFonts w:ascii="Times New Roman" w:eastAsia="SimSun" w:hAnsi="Times New Roman" w:cs="Times New Roman"/>
          <w:i/>
          <w:color w:val="auto"/>
          <w:spacing w:val="1"/>
          <w:lang w:eastAsia="zh-CN"/>
        </w:rPr>
        <w:t>школьники должны</w:t>
      </w:r>
      <w:r w:rsidRPr="00D665F2">
        <w:rPr>
          <w:rFonts w:ascii="Times New Roman" w:eastAsia="SimSun" w:hAnsi="Times New Roman" w:cs="Times New Roman"/>
          <w:color w:val="auto"/>
          <w:spacing w:val="1"/>
          <w:lang w:eastAsia="zh-CN"/>
        </w:rPr>
        <w:t xml:space="preserve">: </w:t>
      </w:r>
    </w:p>
    <w:p w:rsidR="006054CE" w:rsidRPr="00D665F2" w:rsidRDefault="006054CE" w:rsidP="006054CE">
      <w:pPr>
        <w:pStyle w:val="Default"/>
        <w:numPr>
          <w:ilvl w:val="0"/>
          <w:numId w:val="12"/>
        </w:numPr>
        <w:jc w:val="both"/>
        <w:rPr>
          <w:rFonts w:ascii="Times New Roman" w:eastAsia="SimSun" w:hAnsi="Times New Roman" w:cs="Times New Roman"/>
          <w:color w:val="auto"/>
          <w:spacing w:val="1"/>
          <w:lang w:eastAsia="zh-CN"/>
        </w:rPr>
      </w:pPr>
      <w:r w:rsidRPr="00D665F2">
        <w:rPr>
          <w:rFonts w:ascii="Times New Roman" w:eastAsia="SimSun" w:hAnsi="Times New Roman" w:cs="Times New Roman"/>
          <w:color w:val="auto"/>
          <w:spacing w:val="1"/>
          <w:lang w:eastAsia="zh-CN"/>
        </w:rPr>
        <w:t xml:space="preserve">для объектов окружающей действительности указывать их признаки — свойства, действия, поведение, состояния; </w:t>
      </w:r>
    </w:p>
    <w:p w:rsidR="006054CE" w:rsidRPr="00D665F2" w:rsidRDefault="006054CE" w:rsidP="006054CE">
      <w:pPr>
        <w:pStyle w:val="Default"/>
        <w:numPr>
          <w:ilvl w:val="0"/>
          <w:numId w:val="12"/>
        </w:numPr>
        <w:jc w:val="both"/>
        <w:rPr>
          <w:rFonts w:ascii="Times New Roman" w:eastAsia="SimSun" w:hAnsi="Times New Roman" w:cs="Times New Roman"/>
          <w:color w:val="auto"/>
          <w:spacing w:val="1"/>
          <w:lang w:eastAsia="zh-CN"/>
        </w:rPr>
      </w:pPr>
      <w:r w:rsidRPr="00D665F2">
        <w:rPr>
          <w:rFonts w:ascii="Times New Roman" w:eastAsia="SimSun" w:hAnsi="Times New Roman" w:cs="Times New Roman"/>
          <w:color w:val="auto"/>
          <w:spacing w:val="1"/>
          <w:lang w:eastAsia="zh-CN"/>
        </w:rPr>
        <w:t>называть отношения, связывающие данный объе</w:t>
      </w:r>
      <w:proofErr w:type="gramStart"/>
      <w:r w:rsidRPr="00D665F2">
        <w:rPr>
          <w:rFonts w:ascii="Times New Roman" w:eastAsia="SimSun" w:hAnsi="Times New Roman" w:cs="Times New Roman"/>
          <w:color w:val="auto"/>
          <w:spacing w:val="1"/>
          <w:lang w:eastAsia="zh-CN"/>
        </w:rPr>
        <w:t>кт с др</w:t>
      </w:r>
      <w:proofErr w:type="gramEnd"/>
      <w:r w:rsidRPr="00D665F2">
        <w:rPr>
          <w:rFonts w:ascii="Times New Roman" w:eastAsia="SimSun" w:hAnsi="Times New Roman" w:cs="Times New Roman"/>
          <w:color w:val="auto"/>
          <w:spacing w:val="1"/>
          <w:lang w:eastAsia="zh-CN"/>
        </w:rPr>
        <w:t xml:space="preserve">угими объектами; </w:t>
      </w:r>
    </w:p>
    <w:p w:rsidR="006054CE" w:rsidRPr="00D665F2" w:rsidRDefault="006054CE" w:rsidP="006054CE">
      <w:pPr>
        <w:pStyle w:val="Default"/>
        <w:numPr>
          <w:ilvl w:val="0"/>
          <w:numId w:val="12"/>
        </w:numPr>
        <w:jc w:val="both"/>
        <w:rPr>
          <w:rFonts w:ascii="Times New Roman" w:eastAsia="SimSun" w:hAnsi="Times New Roman" w:cs="Times New Roman"/>
          <w:color w:val="auto"/>
          <w:spacing w:val="1"/>
          <w:lang w:eastAsia="zh-CN"/>
        </w:rPr>
      </w:pPr>
      <w:r w:rsidRPr="00D665F2">
        <w:rPr>
          <w:rFonts w:ascii="Times New Roman" w:eastAsia="SimSun" w:hAnsi="Times New Roman" w:cs="Times New Roman"/>
          <w:color w:val="auto"/>
          <w:spacing w:val="1"/>
          <w:lang w:eastAsia="zh-CN"/>
        </w:rPr>
        <w:t xml:space="preserve">осуществлять деление заданного множества объектов на классы по заданному или самостоятельно выбранному признаку — основанию классификации; </w:t>
      </w:r>
    </w:p>
    <w:p w:rsidR="006054CE" w:rsidRPr="00D665F2" w:rsidRDefault="006054CE" w:rsidP="006054CE">
      <w:pPr>
        <w:pStyle w:val="Default"/>
        <w:numPr>
          <w:ilvl w:val="0"/>
          <w:numId w:val="12"/>
        </w:numPr>
        <w:jc w:val="both"/>
        <w:rPr>
          <w:rFonts w:ascii="Times New Roman" w:eastAsia="SimSun" w:hAnsi="Times New Roman" w:cs="Times New Roman"/>
          <w:color w:val="auto"/>
          <w:spacing w:val="1"/>
          <w:lang w:eastAsia="zh-CN"/>
        </w:rPr>
      </w:pPr>
      <w:r w:rsidRPr="00D665F2">
        <w:rPr>
          <w:rFonts w:ascii="Times New Roman" w:eastAsia="SimSun" w:hAnsi="Times New Roman" w:cs="Times New Roman"/>
          <w:color w:val="auto"/>
          <w:spacing w:val="1"/>
          <w:lang w:eastAsia="zh-CN"/>
        </w:rPr>
        <w:t xml:space="preserve">понимать смысл терминов «система», «системный подход», «системный эффект»; </w:t>
      </w:r>
    </w:p>
    <w:p w:rsidR="006054CE" w:rsidRPr="00D665F2" w:rsidRDefault="006054CE" w:rsidP="006054CE">
      <w:pPr>
        <w:pStyle w:val="Default"/>
        <w:numPr>
          <w:ilvl w:val="0"/>
          <w:numId w:val="12"/>
        </w:numPr>
        <w:jc w:val="both"/>
        <w:rPr>
          <w:rFonts w:ascii="Times New Roman" w:eastAsia="SimSun" w:hAnsi="Times New Roman" w:cs="Times New Roman"/>
          <w:color w:val="auto"/>
          <w:spacing w:val="1"/>
          <w:lang w:eastAsia="zh-CN"/>
        </w:rPr>
      </w:pPr>
      <w:r w:rsidRPr="00D665F2">
        <w:rPr>
          <w:rFonts w:ascii="Times New Roman" w:eastAsia="SimSun" w:hAnsi="Times New Roman" w:cs="Times New Roman"/>
          <w:color w:val="auto"/>
          <w:spacing w:val="1"/>
          <w:lang w:eastAsia="zh-CN"/>
        </w:rPr>
        <w:t xml:space="preserve">приводить примеры материальных, нематериальных и смешанных систем; </w:t>
      </w:r>
    </w:p>
    <w:p w:rsidR="006054CE" w:rsidRPr="00D665F2" w:rsidRDefault="006054CE" w:rsidP="006054CE">
      <w:pPr>
        <w:pStyle w:val="Default"/>
        <w:numPr>
          <w:ilvl w:val="0"/>
          <w:numId w:val="12"/>
        </w:numPr>
        <w:jc w:val="both"/>
        <w:rPr>
          <w:rFonts w:ascii="Times New Roman" w:eastAsia="SimSun" w:hAnsi="Times New Roman" w:cs="Times New Roman"/>
          <w:color w:val="auto"/>
          <w:spacing w:val="1"/>
          <w:lang w:eastAsia="zh-CN"/>
        </w:rPr>
      </w:pPr>
      <w:r w:rsidRPr="00D665F2">
        <w:rPr>
          <w:rFonts w:ascii="Times New Roman" w:eastAsia="SimSun" w:hAnsi="Times New Roman" w:cs="Times New Roman"/>
          <w:color w:val="auto"/>
          <w:spacing w:val="1"/>
          <w:lang w:eastAsia="zh-CN"/>
        </w:rPr>
        <w:t xml:space="preserve">понимать смысл терминов «модель», «моделирование»; </w:t>
      </w:r>
    </w:p>
    <w:p w:rsidR="006054CE" w:rsidRPr="00D665F2" w:rsidRDefault="006054CE" w:rsidP="006054CE">
      <w:pPr>
        <w:pStyle w:val="Default"/>
        <w:numPr>
          <w:ilvl w:val="0"/>
          <w:numId w:val="12"/>
        </w:numPr>
        <w:jc w:val="both"/>
        <w:rPr>
          <w:rFonts w:ascii="Times New Roman" w:eastAsia="SimSun" w:hAnsi="Times New Roman" w:cs="Times New Roman"/>
          <w:color w:val="auto"/>
          <w:spacing w:val="1"/>
          <w:lang w:eastAsia="zh-CN"/>
        </w:rPr>
      </w:pPr>
      <w:r w:rsidRPr="00D665F2">
        <w:rPr>
          <w:rFonts w:ascii="Times New Roman" w:eastAsia="SimSun" w:hAnsi="Times New Roman" w:cs="Times New Roman"/>
          <w:color w:val="auto"/>
          <w:spacing w:val="1"/>
          <w:lang w:eastAsia="zh-CN"/>
        </w:rPr>
        <w:t xml:space="preserve">иметь представление о назначении и области применения моделей; </w:t>
      </w:r>
    </w:p>
    <w:p w:rsidR="006054CE" w:rsidRPr="00D665F2" w:rsidRDefault="006054CE" w:rsidP="006054CE">
      <w:pPr>
        <w:pStyle w:val="Default"/>
        <w:numPr>
          <w:ilvl w:val="0"/>
          <w:numId w:val="12"/>
        </w:numPr>
        <w:jc w:val="both"/>
        <w:rPr>
          <w:rFonts w:ascii="Times New Roman" w:eastAsia="SimSun" w:hAnsi="Times New Roman" w:cs="Times New Roman"/>
          <w:color w:val="auto"/>
          <w:spacing w:val="1"/>
          <w:lang w:eastAsia="zh-CN"/>
        </w:rPr>
      </w:pPr>
      <w:r w:rsidRPr="00D665F2">
        <w:rPr>
          <w:rFonts w:ascii="Times New Roman" w:eastAsia="SimSun" w:hAnsi="Times New Roman" w:cs="Times New Roman"/>
          <w:color w:val="auto"/>
          <w:spacing w:val="1"/>
          <w:lang w:eastAsia="zh-CN"/>
        </w:rPr>
        <w:lastRenderedPageBreak/>
        <w:t xml:space="preserve">различать натурные и информационные модели, приводить их примеры; </w:t>
      </w:r>
    </w:p>
    <w:p w:rsidR="006054CE" w:rsidRPr="00D665F2" w:rsidRDefault="006054CE" w:rsidP="006054CE">
      <w:pPr>
        <w:pStyle w:val="Default"/>
        <w:numPr>
          <w:ilvl w:val="0"/>
          <w:numId w:val="12"/>
        </w:numPr>
        <w:jc w:val="both"/>
        <w:rPr>
          <w:rFonts w:ascii="Times New Roman" w:eastAsia="SimSun" w:hAnsi="Times New Roman" w:cs="Times New Roman"/>
          <w:color w:val="auto"/>
          <w:spacing w:val="1"/>
          <w:lang w:eastAsia="zh-CN"/>
        </w:rPr>
      </w:pPr>
      <w:r w:rsidRPr="00D665F2">
        <w:rPr>
          <w:rFonts w:ascii="Times New Roman" w:eastAsia="SimSun" w:hAnsi="Times New Roman" w:cs="Times New Roman"/>
          <w:color w:val="auto"/>
          <w:spacing w:val="1"/>
          <w:lang w:eastAsia="zh-CN"/>
        </w:rPr>
        <w:t xml:space="preserve">приводить примеры образных, знаковых и смешанных информационных моделей; </w:t>
      </w:r>
    </w:p>
    <w:p w:rsidR="006054CE" w:rsidRPr="00D665F2" w:rsidRDefault="006054CE" w:rsidP="006054CE">
      <w:pPr>
        <w:pStyle w:val="Default"/>
        <w:numPr>
          <w:ilvl w:val="0"/>
          <w:numId w:val="12"/>
        </w:numPr>
        <w:jc w:val="both"/>
        <w:rPr>
          <w:rFonts w:ascii="Times New Roman" w:eastAsia="SimSun" w:hAnsi="Times New Roman" w:cs="Times New Roman"/>
          <w:color w:val="auto"/>
          <w:spacing w:val="1"/>
          <w:lang w:eastAsia="zh-CN"/>
        </w:rPr>
      </w:pPr>
      <w:proofErr w:type="gramStart"/>
      <w:r w:rsidRPr="00D665F2">
        <w:rPr>
          <w:rFonts w:ascii="Times New Roman" w:eastAsia="SimSun" w:hAnsi="Times New Roman" w:cs="Times New Roman"/>
          <w:color w:val="auto"/>
          <w:spacing w:val="1"/>
          <w:lang w:eastAsia="zh-CN"/>
        </w:rPr>
        <w:t xml:space="preserve">уметь «читать» (получать информацию) информационные модели разных видов: таблицы, схемы, графики, диаграммы и т. д.; </w:t>
      </w:r>
      <w:proofErr w:type="gramEnd"/>
    </w:p>
    <w:p w:rsidR="006054CE" w:rsidRPr="00D665F2" w:rsidRDefault="006054CE" w:rsidP="006054CE">
      <w:pPr>
        <w:pStyle w:val="Default"/>
        <w:numPr>
          <w:ilvl w:val="0"/>
          <w:numId w:val="12"/>
        </w:numPr>
        <w:jc w:val="both"/>
        <w:rPr>
          <w:rFonts w:ascii="Times New Roman" w:eastAsia="SimSun" w:hAnsi="Times New Roman" w:cs="Times New Roman"/>
          <w:color w:val="auto"/>
          <w:spacing w:val="1"/>
          <w:lang w:eastAsia="zh-CN"/>
        </w:rPr>
      </w:pPr>
      <w:r w:rsidRPr="00D665F2">
        <w:rPr>
          <w:rFonts w:ascii="Times New Roman" w:eastAsia="SimSun" w:hAnsi="Times New Roman" w:cs="Times New Roman"/>
          <w:color w:val="auto"/>
          <w:spacing w:val="1"/>
          <w:lang w:eastAsia="zh-CN"/>
        </w:rPr>
        <w:t xml:space="preserve">знать правила построения табличных моделей, схем, графов, деревьев; </w:t>
      </w:r>
    </w:p>
    <w:p w:rsidR="006054CE" w:rsidRPr="00D665F2" w:rsidRDefault="006054CE" w:rsidP="006054CE">
      <w:pPr>
        <w:pStyle w:val="Default"/>
        <w:numPr>
          <w:ilvl w:val="0"/>
          <w:numId w:val="12"/>
        </w:numPr>
        <w:jc w:val="both"/>
        <w:rPr>
          <w:rFonts w:ascii="Times New Roman" w:eastAsia="SimSun" w:hAnsi="Times New Roman" w:cs="Times New Roman"/>
          <w:color w:val="auto"/>
          <w:spacing w:val="1"/>
          <w:lang w:eastAsia="zh-CN"/>
        </w:rPr>
      </w:pPr>
      <w:r w:rsidRPr="00D665F2">
        <w:rPr>
          <w:rFonts w:ascii="Times New Roman" w:eastAsia="SimSun" w:hAnsi="Times New Roman" w:cs="Times New Roman"/>
          <w:color w:val="auto"/>
          <w:spacing w:val="1"/>
          <w:lang w:eastAsia="zh-CN"/>
        </w:rPr>
        <w:t xml:space="preserve">знать правила построения диаграмм и уметь выбирать тип диаграммы в зависимости от цели ее создания; </w:t>
      </w:r>
    </w:p>
    <w:p w:rsidR="006054CE" w:rsidRPr="00D665F2" w:rsidRDefault="006054CE" w:rsidP="006054CE">
      <w:pPr>
        <w:pStyle w:val="Default"/>
        <w:numPr>
          <w:ilvl w:val="0"/>
          <w:numId w:val="12"/>
        </w:numPr>
        <w:jc w:val="both"/>
        <w:rPr>
          <w:rFonts w:ascii="Times New Roman" w:eastAsia="SimSun" w:hAnsi="Times New Roman" w:cs="Times New Roman"/>
          <w:color w:val="auto"/>
          <w:spacing w:val="1"/>
          <w:lang w:eastAsia="zh-CN"/>
        </w:rPr>
      </w:pPr>
      <w:r w:rsidRPr="00D665F2">
        <w:rPr>
          <w:rFonts w:ascii="Times New Roman" w:eastAsia="SimSun" w:hAnsi="Times New Roman" w:cs="Times New Roman"/>
          <w:color w:val="auto"/>
          <w:spacing w:val="1"/>
          <w:lang w:eastAsia="zh-CN"/>
        </w:rPr>
        <w:t xml:space="preserve">осуществлять выбор того или иного вида информационной модели в зависимости от заданной цели моделирования; </w:t>
      </w:r>
    </w:p>
    <w:p w:rsidR="006054CE" w:rsidRPr="00D665F2" w:rsidRDefault="006054CE" w:rsidP="006054CE">
      <w:pPr>
        <w:pStyle w:val="Default"/>
        <w:numPr>
          <w:ilvl w:val="0"/>
          <w:numId w:val="12"/>
        </w:numPr>
        <w:jc w:val="both"/>
        <w:rPr>
          <w:rFonts w:ascii="Times New Roman" w:eastAsia="SimSun" w:hAnsi="Times New Roman" w:cs="Times New Roman"/>
          <w:color w:val="auto"/>
          <w:spacing w:val="1"/>
          <w:lang w:eastAsia="zh-CN"/>
        </w:rPr>
      </w:pPr>
      <w:r w:rsidRPr="00D665F2">
        <w:rPr>
          <w:rFonts w:ascii="Times New Roman" w:eastAsia="SimSun" w:hAnsi="Times New Roman" w:cs="Times New Roman"/>
          <w:color w:val="auto"/>
          <w:spacing w:val="1"/>
          <w:lang w:eastAsia="zh-CN"/>
        </w:rPr>
        <w:t xml:space="preserve">приводить примеры формальных и неформальных исполнителей; </w:t>
      </w:r>
    </w:p>
    <w:p w:rsidR="006054CE" w:rsidRPr="00D665F2" w:rsidRDefault="006054CE" w:rsidP="006054CE">
      <w:pPr>
        <w:pStyle w:val="Default"/>
        <w:numPr>
          <w:ilvl w:val="0"/>
          <w:numId w:val="12"/>
        </w:numPr>
        <w:jc w:val="both"/>
        <w:rPr>
          <w:rFonts w:ascii="Times New Roman" w:eastAsia="SimSun" w:hAnsi="Times New Roman" w:cs="Times New Roman"/>
          <w:color w:val="auto"/>
          <w:spacing w:val="1"/>
          <w:lang w:eastAsia="zh-CN"/>
        </w:rPr>
      </w:pPr>
      <w:r w:rsidRPr="00D665F2">
        <w:rPr>
          <w:rFonts w:ascii="Times New Roman" w:eastAsia="SimSun" w:hAnsi="Times New Roman" w:cs="Times New Roman"/>
          <w:color w:val="auto"/>
          <w:spacing w:val="1"/>
          <w:lang w:eastAsia="zh-CN"/>
        </w:rPr>
        <w:t xml:space="preserve">давать характеристику формальному исполнителю, указывая: круг решаемых задач, среду, систему команд, систему отказов, режимы работы; </w:t>
      </w:r>
    </w:p>
    <w:p w:rsidR="006054CE" w:rsidRPr="00D665F2" w:rsidRDefault="006054CE" w:rsidP="006054CE">
      <w:pPr>
        <w:pStyle w:val="Default"/>
        <w:numPr>
          <w:ilvl w:val="0"/>
          <w:numId w:val="12"/>
        </w:numPr>
        <w:jc w:val="both"/>
        <w:rPr>
          <w:rFonts w:ascii="Times New Roman" w:eastAsia="SimSun" w:hAnsi="Times New Roman" w:cs="Times New Roman"/>
          <w:color w:val="auto"/>
          <w:spacing w:val="1"/>
          <w:lang w:eastAsia="zh-CN"/>
        </w:rPr>
      </w:pPr>
      <w:r w:rsidRPr="00D665F2">
        <w:rPr>
          <w:rFonts w:ascii="Times New Roman" w:eastAsia="SimSun" w:hAnsi="Times New Roman" w:cs="Times New Roman"/>
          <w:color w:val="auto"/>
          <w:spacing w:val="1"/>
          <w:lang w:eastAsia="zh-CN"/>
        </w:rPr>
        <w:t xml:space="preserve">осуществлять управление имеющимся формальным исполнителем; </w:t>
      </w:r>
    </w:p>
    <w:p w:rsidR="006054CE" w:rsidRPr="00D665F2" w:rsidRDefault="006054CE" w:rsidP="006054CE">
      <w:pPr>
        <w:pStyle w:val="Default"/>
        <w:numPr>
          <w:ilvl w:val="0"/>
          <w:numId w:val="12"/>
        </w:numPr>
        <w:jc w:val="both"/>
        <w:rPr>
          <w:rFonts w:ascii="Times New Roman" w:eastAsia="SimSun" w:hAnsi="Times New Roman" w:cs="Times New Roman"/>
          <w:color w:val="auto"/>
          <w:spacing w:val="1"/>
          <w:lang w:eastAsia="zh-CN"/>
        </w:rPr>
      </w:pPr>
      <w:r w:rsidRPr="00D665F2">
        <w:rPr>
          <w:rFonts w:ascii="Times New Roman" w:eastAsia="SimSun" w:hAnsi="Times New Roman" w:cs="Times New Roman"/>
          <w:color w:val="auto"/>
          <w:spacing w:val="1"/>
          <w:lang w:eastAsia="zh-CN"/>
        </w:rPr>
        <w:t xml:space="preserve">выполнять операции с основными объектами операционной системы; </w:t>
      </w:r>
    </w:p>
    <w:p w:rsidR="006054CE" w:rsidRPr="00D665F2" w:rsidRDefault="006054CE" w:rsidP="006054CE">
      <w:pPr>
        <w:pStyle w:val="Default"/>
        <w:numPr>
          <w:ilvl w:val="0"/>
          <w:numId w:val="12"/>
        </w:numPr>
        <w:jc w:val="both"/>
        <w:rPr>
          <w:rFonts w:ascii="Times New Roman" w:eastAsia="SimSun" w:hAnsi="Times New Roman" w:cs="Times New Roman"/>
          <w:color w:val="auto"/>
          <w:spacing w:val="1"/>
          <w:lang w:eastAsia="zh-CN"/>
        </w:rPr>
      </w:pPr>
      <w:r w:rsidRPr="00D665F2">
        <w:rPr>
          <w:rFonts w:ascii="Times New Roman" w:eastAsia="SimSun" w:hAnsi="Times New Roman" w:cs="Times New Roman"/>
          <w:color w:val="auto"/>
          <w:spacing w:val="1"/>
          <w:lang w:eastAsia="zh-CN"/>
        </w:rPr>
        <w:t xml:space="preserve">выполнять основные операции с объектами файловой системы; </w:t>
      </w:r>
    </w:p>
    <w:p w:rsidR="006054CE" w:rsidRPr="00D665F2" w:rsidRDefault="006054CE" w:rsidP="006054CE">
      <w:pPr>
        <w:pStyle w:val="Default"/>
        <w:numPr>
          <w:ilvl w:val="0"/>
          <w:numId w:val="12"/>
        </w:numPr>
        <w:jc w:val="both"/>
        <w:rPr>
          <w:rFonts w:ascii="Times New Roman" w:eastAsia="SimSun" w:hAnsi="Times New Roman" w:cs="Times New Roman"/>
          <w:color w:val="auto"/>
          <w:spacing w:val="1"/>
          <w:lang w:eastAsia="zh-CN"/>
        </w:rPr>
      </w:pPr>
      <w:r w:rsidRPr="00D665F2">
        <w:rPr>
          <w:rFonts w:ascii="Times New Roman" w:eastAsia="SimSun" w:hAnsi="Times New Roman" w:cs="Times New Roman"/>
          <w:color w:val="auto"/>
          <w:spacing w:val="1"/>
          <w:lang w:eastAsia="zh-CN"/>
        </w:rPr>
        <w:t xml:space="preserve">уметь применять текстовый процессор для создания словесных описаний, списков, табличных моделей, схем и графов; </w:t>
      </w:r>
    </w:p>
    <w:p w:rsidR="006054CE" w:rsidRPr="00D665F2" w:rsidRDefault="006054CE" w:rsidP="006054CE">
      <w:pPr>
        <w:pStyle w:val="Default"/>
        <w:numPr>
          <w:ilvl w:val="0"/>
          <w:numId w:val="12"/>
        </w:numPr>
        <w:jc w:val="both"/>
        <w:rPr>
          <w:rFonts w:ascii="Times New Roman" w:eastAsia="SimSun" w:hAnsi="Times New Roman" w:cs="Times New Roman"/>
          <w:color w:val="auto"/>
          <w:spacing w:val="1"/>
          <w:lang w:eastAsia="zh-CN"/>
        </w:rPr>
      </w:pPr>
      <w:r w:rsidRPr="00D665F2">
        <w:rPr>
          <w:rFonts w:ascii="Times New Roman" w:eastAsia="SimSun" w:hAnsi="Times New Roman" w:cs="Times New Roman"/>
          <w:color w:val="auto"/>
          <w:spacing w:val="1"/>
          <w:lang w:eastAsia="zh-CN"/>
        </w:rPr>
        <w:t xml:space="preserve">уметь применять инструменты простейших графических редакторов для создания и редактирования образных информационных моделей; </w:t>
      </w:r>
    </w:p>
    <w:p w:rsidR="006054CE" w:rsidRPr="00D665F2" w:rsidRDefault="006054CE" w:rsidP="006054CE">
      <w:pPr>
        <w:pStyle w:val="Default"/>
        <w:numPr>
          <w:ilvl w:val="0"/>
          <w:numId w:val="12"/>
        </w:numPr>
        <w:jc w:val="both"/>
        <w:rPr>
          <w:rFonts w:ascii="Times New Roman" w:eastAsia="SimSun" w:hAnsi="Times New Roman" w:cs="Times New Roman"/>
          <w:color w:val="auto"/>
          <w:spacing w:val="1"/>
          <w:lang w:eastAsia="zh-CN"/>
        </w:rPr>
      </w:pPr>
      <w:r w:rsidRPr="00D665F2">
        <w:rPr>
          <w:rFonts w:ascii="Times New Roman" w:eastAsia="SimSun" w:hAnsi="Times New Roman" w:cs="Times New Roman"/>
          <w:color w:val="auto"/>
          <w:spacing w:val="1"/>
          <w:lang w:eastAsia="zh-CN"/>
        </w:rPr>
        <w:t xml:space="preserve">выполнять вычисления по стандартным и собственным формулам в среде электронных таблиц; </w:t>
      </w:r>
    </w:p>
    <w:p w:rsidR="006054CE" w:rsidRPr="00D665F2" w:rsidRDefault="006054CE" w:rsidP="006054CE">
      <w:pPr>
        <w:pStyle w:val="Default"/>
        <w:numPr>
          <w:ilvl w:val="0"/>
          <w:numId w:val="12"/>
        </w:numPr>
        <w:jc w:val="both"/>
        <w:rPr>
          <w:rFonts w:ascii="Times New Roman" w:eastAsia="SimSun" w:hAnsi="Times New Roman" w:cs="Times New Roman"/>
          <w:color w:val="auto"/>
          <w:spacing w:val="1"/>
          <w:lang w:eastAsia="zh-CN"/>
        </w:rPr>
      </w:pPr>
      <w:r w:rsidRPr="00D665F2">
        <w:rPr>
          <w:rFonts w:ascii="Times New Roman" w:eastAsia="SimSun" w:hAnsi="Times New Roman" w:cs="Times New Roman"/>
          <w:color w:val="auto"/>
          <w:spacing w:val="1"/>
          <w:lang w:eastAsia="zh-CN"/>
        </w:rPr>
        <w:t xml:space="preserve">создавать с помощью Мастера диаграмм круговые, столбчатые, ярусные, областные и другие диаграммы, строить графики функций; </w:t>
      </w:r>
    </w:p>
    <w:p w:rsidR="006054CE" w:rsidRPr="00D665F2" w:rsidRDefault="006054CE" w:rsidP="006054CE">
      <w:pPr>
        <w:pStyle w:val="Default"/>
        <w:numPr>
          <w:ilvl w:val="0"/>
          <w:numId w:val="12"/>
        </w:numPr>
        <w:jc w:val="both"/>
        <w:rPr>
          <w:rFonts w:ascii="Times New Roman" w:eastAsia="SimSun" w:hAnsi="Times New Roman" w:cs="Times New Roman"/>
          <w:color w:val="auto"/>
          <w:spacing w:val="1"/>
          <w:lang w:eastAsia="zh-CN"/>
        </w:rPr>
      </w:pPr>
      <w:r w:rsidRPr="00D665F2">
        <w:rPr>
          <w:rFonts w:ascii="Times New Roman" w:eastAsia="SimSun" w:hAnsi="Times New Roman" w:cs="Times New Roman"/>
          <w:color w:val="auto"/>
          <w:spacing w:val="1"/>
          <w:lang w:eastAsia="zh-CN"/>
        </w:rPr>
        <w:t xml:space="preserve">для поддержки своих выступлений создавать </w:t>
      </w:r>
      <w:proofErr w:type="spellStart"/>
      <w:r w:rsidRPr="00D665F2">
        <w:rPr>
          <w:rFonts w:ascii="Times New Roman" w:eastAsia="SimSun" w:hAnsi="Times New Roman" w:cs="Times New Roman"/>
          <w:color w:val="auto"/>
          <w:spacing w:val="1"/>
          <w:lang w:eastAsia="zh-CN"/>
        </w:rPr>
        <w:t>мультимедийные</w:t>
      </w:r>
      <w:proofErr w:type="spellEnd"/>
      <w:r w:rsidRPr="00D665F2">
        <w:rPr>
          <w:rFonts w:ascii="Times New Roman" w:eastAsia="SimSun" w:hAnsi="Times New Roman" w:cs="Times New Roman"/>
          <w:color w:val="auto"/>
          <w:spacing w:val="1"/>
          <w:lang w:eastAsia="zh-CN"/>
        </w:rPr>
        <w:t xml:space="preserve"> презентации, содержащие образные, знаковые и смешанные информационные модели рассматриваемого объекта. </w:t>
      </w:r>
    </w:p>
    <w:p w:rsidR="006054CE" w:rsidRPr="006D5E86" w:rsidRDefault="006054CE" w:rsidP="006054CE">
      <w:pPr>
        <w:pStyle w:val="2"/>
        <w:rPr>
          <w:rFonts w:ascii="Times New Roman" w:hAnsi="Times New Roman"/>
          <w:sz w:val="24"/>
        </w:rPr>
      </w:pPr>
      <w:bookmarkStart w:id="7" w:name="_Toc315025530"/>
      <w:r w:rsidRPr="006D5E86">
        <w:rPr>
          <w:rFonts w:ascii="Times New Roman" w:hAnsi="Times New Roman"/>
          <w:sz w:val="24"/>
        </w:rPr>
        <w:t>Определение образовательных технологий и измерителей (заданий, учебных достижений обучающихся)</w:t>
      </w:r>
      <w:bookmarkEnd w:id="7"/>
    </w:p>
    <w:p w:rsidR="006054CE" w:rsidRPr="00D665F2" w:rsidRDefault="006054CE" w:rsidP="006054CE">
      <w:pPr>
        <w:ind w:firstLine="540"/>
        <w:jc w:val="both"/>
      </w:pPr>
      <w:r w:rsidRPr="00D665F2">
        <w:t>В 7-х классах наиболее приемлемы комбинированные уроки, на которых предусматривается смена методов обучения и деятельности обучаемых. При этом</w:t>
      </w:r>
      <w:proofErr w:type="gramStart"/>
      <w:r w:rsidRPr="00D665F2">
        <w:t>,</w:t>
      </w:r>
      <w:proofErr w:type="gramEnd"/>
      <w:r w:rsidRPr="00D665F2">
        <w:t xml:space="preserve"> с учетом данных о распределении усвоения информации и кризисах внимания учащихся на уроке, проводится объяснение в первой части урока, а на конец урока планируется деятельность, которая наиболее интересна для учащихся и имеет для них большее и личностное значение. </w:t>
      </w:r>
    </w:p>
    <w:p w:rsidR="006054CE" w:rsidRPr="00D665F2" w:rsidRDefault="006054CE" w:rsidP="006054CE">
      <w:pPr>
        <w:ind w:firstLine="540"/>
        <w:jc w:val="both"/>
      </w:pPr>
      <w:r w:rsidRPr="00D665F2">
        <w:t>Одной из наиболее актуальных форм организации проверочного, тематического и итогового контроля является тестирование. Тест состоит из отдельных заданий, к которым следует отнести:</w:t>
      </w:r>
    </w:p>
    <w:p w:rsidR="006054CE" w:rsidRPr="00D665F2" w:rsidRDefault="006054CE" w:rsidP="006054CE">
      <w:pPr>
        <w:numPr>
          <w:ilvl w:val="0"/>
          <w:numId w:val="8"/>
        </w:numPr>
        <w:jc w:val="both"/>
      </w:pPr>
      <w:r w:rsidRPr="00D665F2">
        <w:t>задания с выбором правильных ответов из нескольких предложенных;</w:t>
      </w:r>
    </w:p>
    <w:p w:rsidR="006054CE" w:rsidRPr="00D665F2" w:rsidRDefault="006054CE" w:rsidP="006054CE">
      <w:pPr>
        <w:numPr>
          <w:ilvl w:val="0"/>
          <w:numId w:val="8"/>
        </w:numPr>
        <w:jc w:val="both"/>
      </w:pPr>
      <w:r w:rsidRPr="00D665F2">
        <w:t>задания с открытым ответом;</w:t>
      </w:r>
    </w:p>
    <w:p w:rsidR="006054CE" w:rsidRPr="00D665F2" w:rsidRDefault="006054CE" w:rsidP="006054CE">
      <w:pPr>
        <w:numPr>
          <w:ilvl w:val="0"/>
          <w:numId w:val="8"/>
        </w:numPr>
        <w:jc w:val="both"/>
      </w:pPr>
      <w:r w:rsidRPr="00D665F2">
        <w:t>задания на установление соответствия;</w:t>
      </w:r>
    </w:p>
    <w:p w:rsidR="006054CE" w:rsidRPr="00D665F2" w:rsidRDefault="006054CE" w:rsidP="006054CE">
      <w:pPr>
        <w:numPr>
          <w:ilvl w:val="0"/>
          <w:numId w:val="8"/>
        </w:numPr>
        <w:jc w:val="both"/>
      </w:pPr>
      <w:r w:rsidRPr="00D665F2">
        <w:t>задание на установление правильной последовательности.</w:t>
      </w:r>
    </w:p>
    <w:p w:rsidR="006054CE" w:rsidRPr="00D665F2" w:rsidRDefault="006054CE" w:rsidP="006054CE">
      <w:pPr>
        <w:ind w:firstLine="540"/>
        <w:jc w:val="both"/>
      </w:pPr>
      <w:r w:rsidRPr="00D665F2">
        <w:t>Школьникам объясняются критерии оценивания:</w:t>
      </w:r>
    </w:p>
    <w:p w:rsidR="006054CE" w:rsidRPr="00D665F2" w:rsidRDefault="006054CE" w:rsidP="006054CE">
      <w:pPr>
        <w:numPr>
          <w:ilvl w:val="1"/>
          <w:numId w:val="8"/>
        </w:numPr>
        <w:jc w:val="both"/>
      </w:pPr>
      <w:r w:rsidRPr="00D665F2">
        <w:t>за каждый правильный ответ начисляется один балл;</w:t>
      </w:r>
    </w:p>
    <w:p w:rsidR="006054CE" w:rsidRPr="00D665F2" w:rsidRDefault="006054CE" w:rsidP="006054CE">
      <w:pPr>
        <w:numPr>
          <w:ilvl w:val="1"/>
          <w:numId w:val="8"/>
        </w:numPr>
        <w:jc w:val="both"/>
      </w:pPr>
      <w:r w:rsidRPr="00D665F2">
        <w:t>за каждый ошибочный ответ начисляется штраф в один балл;</w:t>
      </w:r>
    </w:p>
    <w:p w:rsidR="006054CE" w:rsidRPr="00D665F2" w:rsidRDefault="006054CE" w:rsidP="006054CE">
      <w:pPr>
        <w:numPr>
          <w:ilvl w:val="1"/>
          <w:numId w:val="8"/>
        </w:numPr>
        <w:jc w:val="both"/>
      </w:pPr>
      <w:r w:rsidRPr="00D665F2">
        <w:t>за вопрос, оставленный без ответа, ничего не начисляется.</w:t>
      </w:r>
    </w:p>
    <w:p w:rsidR="006054CE" w:rsidRPr="00D665F2" w:rsidRDefault="006054CE" w:rsidP="006054CE">
      <w:pPr>
        <w:ind w:firstLine="540"/>
        <w:jc w:val="both"/>
      </w:pPr>
      <w:r w:rsidRPr="00D665F2">
        <w:t>Такой подход позволяет добиваться вдумчивого отношения к тестированию, формировать навыки самооценки и ответственного отношения к собственному выбору.</w:t>
      </w:r>
    </w:p>
    <w:p w:rsidR="006054CE" w:rsidRPr="00D665F2" w:rsidRDefault="006054CE" w:rsidP="006054CE">
      <w:pPr>
        <w:ind w:firstLine="540"/>
        <w:jc w:val="both"/>
      </w:pPr>
      <w:r w:rsidRPr="00D665F2">
        <w:t>Выставление оценок осуществляется с учетом общепринятых соотношений: 50 – 70% - «3»; 71 – 85% - «4»; 86 – 100 – «5».</w:t>
      </w:r>
    </w:p>
    <w:p w:rsidR="006054CE" w:rsidRPr="001A4079" w:rsidRDefault="006054CE" w:rsidP="006054CE">
      <w:pPr>
        <w:ind w:firstLine="540"/>
        <w:jc w:val="both"/>
        <w:rPr>
          <w:spacing w:val="-2"/>
        </w:rPr>
      </w:pPr>
      <w:r w:rsidRPr="00D665F2">
        <w:t>Учитывая индивидуальные особенности ряда учащихся, учитель может отказаться от начисления штрафных баллов, а также эти требования могут быть снижены.</w:t>
      </w:r>
    </w:p>
    <w:p w:rsidR="006054CE" w:rsidRDefault="006054CE" w:rsidP="006054CE">
      <w:pPr>
        <w:ind w:firstLine="360"/>
        <w:jc w:val="both"/>
      </w:pPr>
      <w:r w:rsidRPr="008409C6">
        <w:t>Календ</w:t>
      </w:r>
      <w:r>
        <w:t xml:space="preserve">арно-тематическое планирование </w:t>
      </w:r>
      <w:proofErr w:type="gramStart"/>
      <w:r>
        <w:t>по</w:t>
      </w:r>
      <w:proofErr w:type="gramEnd"/>
      <w:r>
        <w:t xml:space="preserve"> </w:t>
      </w:r>
      <w:proofErr w:type="gramStart"/>
      <w:r>
        <w:t>и</w:t>
      </w:r>
      <w:r w:rsidRPr="008409C6">
        <w:t>нформатика</w:t>
      </w:r>
      <w:proofErr w:type="gramEnd"/>
      <w:r w:rsidRPr="008409C6">
        <w:t xml:space="preserve"> </w:t>
      </w:r>
      <w:r>
        <w:t xml:space="preserve">в 7 классах предложено автором учебника, заместителем директора Института информатизации РАО, кандидатом педагогических наук Л.Л. </w:t>
      </w:r>
      <w:proofErr w:type="spellStart"/>
      <w:r>
        <w:t>Босовой</w:t>
      </w:r>
      <w:proofErr w:type="spellEnd"/>
      <w:r>
        <w:t>.</w:t>
      </w:r>
    </w:p>
    <w:p w:rsidR="006054CE" w:rsidRDefault="006054CE" w:rsidP="006054CE">
      <w:pPr>
        <w:jc w:val="center"/>
        <w:rPr>
          <w:i/>
        </w:rPr>
      </w:pPr>
    </w:p>
    <w:p w:rsidR="006054CE" w:rsidRDefault="006054CE" w:rsidP="006054CE">
      <w:pPr>
        <w:jc w:val="center"/>
        <w:rPr>
          <w:i/>
        </w:rPr>
      </w:pPr>
    </w:p>
    <w:p w:rsidR="006054CE" w:rsidRDefault="006054CE" w:rsidP="006054CE">
      <w:pPr>
        <w:jc w:val="center"/>
        <w:rPr>
          <w:i/>
        </w:rPr>
      </w:pPr>
      <w:r w:rsidRPr="00245BEB">
        <w:rPr>
          <w:i/>
        </w:rPr>
        <w:t>Распределение часов</w:t>
      </w:r>
    </w:p>
    <w:p w:rsidR="006054CE" w:rsidRPr="00F14F4C" w:rsidRDefault="006054CE" w:rsidP="006054CE"/>
    <w:tbl>
      <w:tblPr>
        <w:tblW w:w="0" w:type="auto"/>
        <w:tblInd w:w="2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8"/>
        <w:gridCol w:w="1201"/>
        <w:gridCol w:w="907"/>
        <w:gridCol w:w="821"/>
        <w:gridCol w:w="1686"/>
      </w:tblGrid>
      <w:tr w:rsidR="006054CE" w:rsidRPr="00D335A3" w:rsidTr="00AC01E1">
        <w:trPr>
          <w:cantSplit/>
        </w:trPr>
        <w:tc>
          <w:tcPr>
            <w:tcW w:w="0" w:type="auto"/>
            <w:vMerge w:val="restart"/>
          </w:tcPr>
          <w:p w:rsidR="006054CE" w:rsidRPr="00D335A3" w:rsidRDefault="006054CE" w:rsidP="00AC01E1">
            <w:pPr>
              <w:jc w:val="center"/>
            </w:pPr>
            <w:r w:rsidRPr="00D335A3">
              <w:t>Четверть</w:t>
            </w:r>
          </w:p>
        </w:tc>
        <w:tc>
          <w:tcPr>
            <w:tcW w:w="1201" w:type="dxa"/>
            <w:vMerge w:val="restart"/>
          </w:tcPr>
          <w:p w:rsidR="006054CE" w:rsidRPr="00D335A3" w:rsidRDefault="006054CE" w:rsidP="00AC01E1">
            <w:pPr>
              <w:jc w:val="center"/>
            </w:pPr>
            <w:r w:rsidRPr="00D335A3">
              <w:t xml:space="preserve">всего часов </w:t>
            </w:r>
          </w:p>
        </w:tc>
        <w:tc>
          <w:tcPr>
            <w:tcW w:w="0" w:type="auto"/>
            <w:gridSpan w:val="3"/>
          </w:tcPr>
          <w:p w:rsidR="006054CE" w:rsidRPr="00D335A3" w:rsidRDefault="006054CE" w:rsidP="00AC01E1">
            <w:pPr>
              <w:jc w:val="center"/>
            </w:pPr>
            <w:r w:rsidRPr="00D335A3">
              <w:t>Из них</w:t>
            </w:r>
          </w:p>
        </w:tc>
      </w:tr>
      <w:tr w:rsidR="006054CE" w:rsidRPr="00D335A3" w:rsidTr="00AC01E1">
        <w:trPr>
          <w:cantSplit/>
        </w:trPr>
        <w:tc>
          <w:tcPr>
            <w:tcW w:w="0" w:type="auto"/>
            <w:vMerge/>
          </w:tcPr>
          <w:p w:rsidR="006054CE" w:rsidRPr="00D335A3" w:rsidRDefault="006054CE" w:rsidP="00AC01E1">
            <w:pPr>
              <w:jc w:val="center"/>
            </w:pPr>
          </w:p>
        </w:tc>
        <w:tc>
          <w:tcPr>
            <w:tcW w:w="1201" w:type="dxa"/>
            <w:vMerge/>
          </w:tcPr>
          <w:p w:rsidR="006054CE" w:rsidRPr="00D335A3" w:rsidRDefault="006054CE" w:rsidP="00AC01E1">
            <w:pPr>
              <w:jc w:val="center"/>
            </w:pPr>
          </w:p>
        </w:tc>
        <w:tc>
          <w:tcPr>
            <w:tcW w:w="0" w:type="auto"/>
          </w:tcPr>
          <w:p w:rsidR="006054CE" w:rsidRPr="00D335A3" w:rsidRDefault="006054CE" w:rsidP="00AC01E1">
            <w:pPr>
              <w:jc w:val="center"/>
            </w:pPr>
            <w:r w:rsidRPr="00D335A3">
              <w:t>теория</w:t>
            </w:r>
          </w:p>
        </w:tc>
        <w:tc>
          <w:tcPr>
            <w:tcW w:w="0" w:type="auto"/>
          </w:tcPr>
          <w:p w:rsidR="006054CE" w:rsidRPr="00D335A3" w:rsidRDefault="006054CE" w:rsidP="00AC01E1">
            <w:pPr>
              <w:jc w:val="center"/>
            </w:pPr>
            <w:r w:rsidRPr="00D335A3"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 w:rsidRPr="00D335A3">
              <w:t>/</w:t>
            </w:r>
            <w:proofErr w:type="spellStart"/>
            <w:r w:rsidRPr="00D335A3">
              <w:t>р</w:t>
            </w:r>
            <w:proofErr w:type="spellEnd"/>
          </w:p>
        </w:tc>
        <w:tc>
          <w:tcPr>
            <w:tcW w:w="0" w:type="auto"/>
          </w:tcPr>
          <w:p w:rsidR="006054CE" w:rsidRPr="00D335A3" w:rsidRDefault="006054CE" w:rsidP="00AC01E1">
            <w:pPr>
              <w:jc w:val="center"/>
            </w:pPr>
            <w:r w:rsidRPr="00D335A3">
              <w:t xml:space="preserve">№ </w:t>
            </w:r>
            <w:proofErr w:type="spellStart"/>
            <w:r>
              <w:t>Провероч</w:t>
            </w:r>
            <w:proofErr w:type="spellEnd"/>
            <w:r w:rsidRPr="00D335A3">
              <w:t>/</w:t>
            </w:r>
            <w:proofErr w:type="spellStart"/>
            <w:proofErr w:type="gramStart"/>
            <w:r w:rsidRPr="00D335A3">
              <w:t>р</w:t>
            </w:r>
            <w:proofErr w:type="spellEnd"/>
            <w:proofErr w:type="gramEnd"/>
          </w:p>
        </w:tc>
      </w:tr>
      <w:tr w:rsidR="006054CE" w:rsidRPr="00D335A3" w:rsidTr="00AC01E1">
        <w:tc>
          <w:tcPr>
            <w:tcW w:w="0" w:type="auto"/>
          </w:tcPr>
          <w:p w:rsidR="006054CE" w:rsidRPr="00D335A3" w:rsidRDefault="006054CE" w:rsidP="00AC01E1">
            <w:pPr>
              <w:jc w:val="center"/>
              <w:rPr>
                <w:lang w:val="en-US"/>
              </w:rPr>
            </w:pPr>
            <w:r w:rsidRPr="00D335A3">
              <w:rPr>
                <w:lang w:val="en-US"/>
              </w:rPr>
              <w:t>I</w:t>
            </w:r>
          </w:p>
        </w:tc>
        <w:tc>
          <w:tcPr>
            <w:tcW w:w="1201" w:type="dxa"/>
          </w:tcPr>
          <w:p w:rsidR="006054CE" w:rsidRPr="00D335A3" w:rsidRDefault="006054CE" w:rsidP="00AC01E1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6054CE" w:rsidRPr="00D335A3" w:rsidRDefault="006054CE" w:rsidP="00AC01E1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6054CE" w:rsidRPr="00D335A3" w:rsidRDefault="006054CE" w:rsidP="00AC01E1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6054CE" w:rsidRPr="00D335A3" w:rsidRDefault="006054CE" w:rsidP="00AC01E1">
            <w:pPr>
              <w:jc w:val="center"/>
            </w:pPr>
            <w:r>
              <w:t>0</w:t>
            </w:r>
          </w:p>
        </w:tc>
      </w:tr>
      <w:tr w:rsidR="006054CE" w:rsidRPr="00D335A3" w:rsidTr="00AC01E1">
        <w:tc>
          <w:tcPr>
            <w:tcW w:w="0" w:type="auto"/>
          </w:tcPr>
          <w:p w:rsidR="006054CE" w:rsidRPr="00D335A3" w:rsidRDefault="006054CE" w:rsidP="00AC01E1">
            <w:pPr>
              <w:jc w:val="center"/>
              <w:rPr>
                <w:lang w:val="en-US"/>
              </w:rPr>
            </w:pPr>
            <w:r w:rsidRPr="00D335A3">
              <w:rPr>
                <w:lang w:val="en-US"/>
              </w:rPr>
              <w:t>II</w:t>
            </w:r>
          </w:p>
        </w:tc>
        <w:tc>
          <w:tcPr>
            <w:tcW w:w="1201" w:type="dxa"/>
          </w:tcPr>
          <w:p w:rsidR="006054CE" w:rsidRPr="00D335A3" w:rsidRDefault="006054CE" w:rsidP="00AC01E1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6054CE" w:rsidRPr="00D335A3" w:rsidRDefault="006054CE" w:rsidP="00AC01E1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6054CE" w:rsidRPr="00D335A3" w:rsidRDefault="006054CE" w:rsidP="00AC01E1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6054CE" w:rsidRPr="00D335A3" w:rsidRDefault="006054CE" w:rsidP="00AC01E1">
            <w:pPr>
              <w:jc w:val="center"/>
            </w:pPr>
            <w:r>
              <w:t>0</w:t>
            </w:r>
          </w:p>
        </w:tc>
      </w:tr>
      <w:tr w:rsidR="006054CE" w:rsidRPr="00D335A3" w:rsidTr="00AC01E1">
        <w:tc>
          <w:tcPr>
            <w:tcW w:w="0" w:type="auto"/>
          </w:tcPr>
          <w:p w:rsidR="006054CE" w:rsidRPr="00D335A3" w:rsidRDefault="006054CE" w:rsidP="00AC01E1">
            <w:pPr>
              <w:jc w:val="center"/>
              <w:rPr>
                <w:lang w:val="en-US"/>
              </w:rPr>
            </w:pPr>
            <w:r w:rsidRPr="00D335A3">
              <w:rPr>
                <w:lang w:val="en-US"/>
              </w:rPr>
              <w:t>III</w:t>
            </w:r>
          </w:p>
        </w:tc>
        <w:tc>
          <w:tcPr>
            <w:tcW w:w="1201" w:type="dxa"/>
          </w:tcPr>
          <w:p w:rsidR="006054CE" w:rsidRPr="00D335A3" w:rsidRDefault="006054CE" w:rsidP="00AC01E1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6054CE" w:rsidRPr="00D335A3" w:rsidRDefault="006054CE" w:rsidP="00AC01E1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6054CE" w:rsidRPr="00D335A3" w:rsidRDefault="006054CE" w:rsidP="00AC01E1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6054CE" w:rsidRPr="00D335A3" w:rsidRDefault="006054CE" w:rsidP="00AC01E1">
            <w:pPr>
              <w:jc w:val="center"/>
            </w:pPr>
            <w:r>
              <w:t>1</w:t>
            </w:r>
          </w:p>
        </w:tc>
      </w:tr>
      <w:tr w:rsidR="006054CE" w:rsidRPr="00D335A3" w:rsidTr="00AC01E1">
        <w:tc>
          <w:tcPr>
            <w:tcW w:w="0" w:type="auto"/>
          </w:tcPr>
          <w:p w:rsidR="006054CE" w:rsidRPr="00D335A3" w:rsidRDefault="006054CE" w:rsidP="00AC01E1">
            <w:pPr>
              <w:jc w:val="center"/>
            </w:pPr>
            <w:r w:rsidRPr="00D335A3">
              <w:rPr>
                <w:lang w:val="en-US"/>
              </w:rPr>
              <w:t>IV</w:t>
            </w:r>
          </w:p>
        </w:tc>
        <w:tc>
          <w:tcPr>
            <w:tcW w:w="1201" w:type="dxa"/>
          </w:tcPr>
          <w:p w:rsidR="006054CE" w:rsidRPr="00D335A3" w:rsidRDefault="006054CE" w:rsidP="00AC01E1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6054CE" w:rsidRPr="00D335A3" w:rsidRDefault="006054CE" w:rsidP="00AC01E1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6054CE" w:rsidRPr="00D335A3" w:rsidRDefault="006054CE" w:rsidP="00AC01E1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6054CE" w:rsidRPr="00D335A3" w:rsidRDefault="006054CE" w:rsidP="00AC01E1">
            <w:pPr>
              <w:jc w:val="center"/>
            </w:pPr>
            <w:r>
              <w:t>1</w:t>
            </w:r>
          </w:p>
        </w:tc>
      </w:tr>
      <w:tr w:rsidR="006054CE" w:rsidRPr="00D335A3" w:rsidTr="00AC01E1">
        <w:tc>
          <w:tcPr>
            <w:tcW w:w="0" w:type="auto"/>
          </w:tcPr>
          <w:p w:rsidR="006054CE" w:rsidRPr="00D335A3" w:rsidRDefault="006054CE" w:rsidP="00AC01E1">
            <w:pPr>
              <w:jc w:val="center"/>
            </w:pPr>
            <w:r w:rsidRPr="00D335A3">
              <w:t>Всего</w:t>
            </w:r>
          </w:p>
        </w:tc>
        <w:tc>
          <w:tcPr>
            <w:tcW w:w="1201" w:type="dxa"/>
          </w:tcPr>
          <w:p w:rsidR="006054CE" w:rsidRPr="00D335A3" w:rsidRDefault="006054CE" w:rsidP="00AC01E1">
            <w:pPr>
              <w:jc w:val="center"/>
            </w:pPr>
            <w:r>
              <w:t>34</w:t>
            </w:r>
          </w:p>
        </w:tc>
        <w:tc>
          <w:tcPr>
            <w:tcW w:w="0" w:type="auto"/>
          </w:tcPr>
          <w:p w:rsidR="006054CE" w:rsidRPr="00D335A3" w:rsidRDefault="006054CE" w:rsidP="00AC01E1">
            <w:pPr>
              <w:jc w:val="center"/>
            </w:pPr>
            <w:r>
              <w:t>34</w:t>
            </w:r>
          </w:p>
        </w:tc>
        <w:tc>
          <w:tcPr>
            <w:tcW w:w="0" w:type="auto"/>
          </w:tcPr>
          <w:p w:rsidR="006054CE" w:rsidRPr="00D335A3" w:rsidRDefault="006054CE" w:rsidP="00AC01E1">
            <w:pPr>
              <w:jc w:val="center"/>
            </w:pPr>
            <w:r>
              <w:t>32</w:t>
            </w:r>
          </w:p>
        </w:tc>
        <w:tc>
          <w:tcPr>
            <w:tcW w:w="0" w:type="auto"/>
          </w:tcPr>
          <w:p w:rsidR="006054CE" w:rsidRPr="00D335A3" w:rsidRDefault="006054CE" w:rsidP="00AC01E1">
            <w:pPr>
              <w:jc w:val="center"/>
            </w:pPr>
            <w:r>
              <w:t>2</w:t>
            </w:r>
          </w:p>
        </w:tc>
      </w:tr>
    </w:tbl>
    <w:p w:rsidR="006054CE" w:rsidRDefault="006054CE" w:rsidP="006054CE"/>
    <w:p w:rsidR="006054CE" w:rsidRDefault="006054CE" w:rsidP="006054CE"/>
    <w:p w:rsidR="006054CE" w:rsidRPr="00245BEB" w:rsidRDefault="006054CE" w:rsidP="006054CE">
      <w:pPr>
        <w:jc w:val="center"/>
        <w:rPr>
          <w:i/>
        </w:rPr>
      </w:pPr>
      <w:r w:rsidRPr="00245BEB">
        <w:rPr>
          <w:i/>
        </w:rPr>
        <w:t>Практические работы</w:t>
      </w:r>
    </w:p>
    <w:p w:rsidR="006054CE" w:rsidRDefault="006054CE" w:rsidP="006054CE"/>
    <w:p w:rsidR="006054CE" w:rsidRPr="00245BEB" w:rsidRDefault="006054CE" w:rsidP="006054CE">
      <w:r w:rsidRPr="00245BEB">
        <w:t xml:space="preserve">Практическая работа </w:t>
      </w:r>
      <w:r>
        <w:t xml:space="preserve"> </w:t>
      </w:r>
      <w:r w:rsidRPr="00245BEB">
        <w:t>№1.</w:t>
      </w:r>
    </w:p>
    <w:p w:rsidR="006054CE" w:rsidRPr="00245BEB" w:rsidRDefault="006054CE" w:rsidP="006054CE">
      <w:r w:rsidRPr="00245BEB">
        <w:t xml:space="preserve">Практическая работа </w:t>
      </w:r>
      <w:r>
        <w:t xml:space="preserve"> </w:t>
      </w:r>
      <w:r w:rsidRPr="00245BEB">
        <w:t xml:space="preserve">№2. </w:t>
      </w:r>
    </w:p>
    <w:p w:rsidR="006054CE" w:rsidRPr="00245BEB" w:rsidRDefault="006054CE" w:rsidP="006054CE">
      <w:r w:rsidRPr="00245BEB">
        <w:t>Практическая работа</w:t>
      </w:r>
      <w:r>
        <w:t xml:space="preserve">  №3. </w:t>
      </w:r>
    </w:p>
    <w:p w:rsidR="006054CE" w:rsidRPr="00245BEB" w:rsidRDefault="006054CE" w:rsidP="006054CE">
      <w:r w:rsidRPr="00245BEB">
        <w:t xml:space="preserve">Практическая работа </w:t>
      </w:r>
      <w:r>
        <w:t xml:space="preserve"> </w:t>
      </w:r>
      <w:r w:rsidRPr="00245BEB">
        <w:t>№4.</w:t>
      </w:r>
    </w:p>
    <w:p w:rsidR="006054CE" w:rsidRPr="00245BEB" w:rsidRDefault="006054CE" w:rsidP="006054CE">
      <w:r w:rsidRPr="00245BEB">
        <w:t>Практическая работа</w:t>
      </w:r>
      <w:r>
        <w:t xml:space="preserve"> </w:t>
      </w:r>
      <w:r w:rsidRPr="00245BEB">
        <w:t xml:space="preserve"> №5.</w:t>
      </w:r>
    </w:p>
    <w:p w:rsidR="006054CE" w:rsidRPr="00245BEB" w:rsidRDefault="006054CE" w:rsidP="006054CE">
      <w:r w:rsidRPr="00245BEB">
        <w:t xml:space="preserve">Практическая работа </w:t>
      </w:r>
      <w:r>
        <w:t xml:space="preserve"> </w:t>
      </w:r>
      <w:r w:rsidRPr="00245BEB">
        <w:t>№6.</w:t>
      </w:r>
    </w:p>
    <w:p w:rsidR="006054CE" w:rsidRPr="00245BEB" w:rsidRDefault="006054CE" w:rsidP="006054CE">
      <w:r w:rsidRPr="00245BEB">
        <w:t xml:space="preserve">Практическая работа </w:t>
      </w:r>
      <w:r>
        <w:t xml:space="preserve"> </w:t>
      </w:r>
      <w:r w:rsidRPr="00245BEB">
        <w:t>№7.</w:t>
      </w:r>
    </w:p>
    <w:p w:rsidR="006054CE" w:rsidRDefault="006054CE" w:rsidP="006054CE">
      <w:r w:rsidRPr="00245BEB">
        <w:t xml:space="preserve">Практическая работа </w:t>
      </w:r>
      <w:r>
        <w:t xml:space="preserve"> </w:t>
      </w:r>
      <w:r w:rsidRPr="00245BEB">
        <w:t xml:space="preserve">№8. </w:t>
      </w:r>
    </w:p>
    <w:p w:rsidR="006054CE" w:rsidRPr="00245BEB" w:rsidRDefault="006054CE" w:rsidP="006054CE">
      <w:r w:rsidRPr="00245BEB">
        <w:t xml:space="preserve">Практическая работа </w:t>
      </w:r>
      <w:r>
        <w:t xml:space="preserve"> </w:t>
      </w:r>
      <w:r w:rsidRPr="00245BEB">
        <w:t>№9.</w:t>
      </w:r>
    </w:p>
    <w:p w:rsidR="006054CE" w:rsidRPr="00245BEB" w:rsidRDefault="006054CE" w:rsidP="006054CE">
      <w:r w:rsidRPr="00245BEB">
        <w:t>Практическая работа</w:t>
      </w:r>
      <w:r>
        <w:t xml:space="preserve"> </w:t>
      </w:r>
      <w:r w:rsidRPr="00245BEB">
        <w:t xml:space="preserve"> №10.</w:t>
      </w:r>
    </w:p>
    <w:p w:rsidR="006054CE" w:rsidRPr="00245BEB" w:rsidRDefault="006054CE" w:rsidP="006054CE">
      <w:r w:rsidRPr="00245BEB">
        <w:t xml:space="preserve">Практическая работа </w:t>
      </w:r>
      <w:r>
        <w:t xml:space="preserve"> </w:t>
      </w:r>
      <w:r w:rsidRPr="00245BEB">
        <w:t>№11.</w:t>
      </w:r>
    </w:p>
    <w:p w:rsidR="006054CE" w:rsidRPr="00245BEB" w:rsidRDefault="006054CE" w:rsidP="006054CE">
      <w:r w:rsidRPr="00245BEB">
        <w:t>Практическая работа</w:t>
      </w:r>
      <w:r>
        <w:t xml:space="preserve"> </w:t>
      </w:r>
      <w:r w:rsidRPr="00245BEB">
        <w:t xml:space="preserve"> №12.</w:t>
      </w:r>
    </w:p>
    <w:p w:rsidR="004C5E34" w:rsidRDefault="004C5E34" w:rsidP="006054CE"/>
    <w:tbl>
      <w:tblPr>
        <w:tblStyle w:val="a4"/>
        <w:tblW w:w="0" w:type="auto"/>
        <w:tblLayout w:type="fixed"/>
        <w:tblLook w:val="04A0"/>
      </w:tblPr>
      <w:tblGrid>
        <w:gridCol w:w="751"/>
        <w:gridCol w:w="22"/>
        <w:gridCol w:w="628"/>
        <w:gridCol w:w="2960"/>
        <w:gridCol w:w="992"/>
        <w:gridCol w:w="1134"/>
        <w:gridCol w:w="992"/>
        <w:gridCol w:w="993"/>
        <w:gridCol w:w="1134"/>
        <w:gridCol w:w="992"/>
        <w:gridCol w:w="709"/>
      </w:tblGrid>
      <w:tr w:rsidR="009B349B" w:rsidRPr="00E1349C" w:rsidTr="004F0224">
        <w:tc>
          <w:tcPr>
            <w:tcW w:w="1401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:rsidR="009B349B" w:rsidRDefault="009B349B" w:rsidP="004F0224">
            <w:pPr>
              <w:jc w:val="center"/>
            </w:pPr>
          </w:p>
          <w:p w:rsidR="009B349B" w:rsidRDefault="009B349B" w:rsidP="004F0224">
            <w:pPr>
              <w:jc w:val="center"/>
            </w:pPr>
          </w:p>
          <w:p w:rsidR="009B349B" w:rsidRPr="00E1349C" w:rsidRDefault="009B349B" w:rsidP="004F0224">
            <w:pPr>
              <w:jc w:val="center"/>
              <w:rPr>
                <w:b/>
              </w:rPr>
            </w:pPr>
            <w:r w:rsidRPr="00E1349C">
              <w:rPr>
                <w:b/>
              </w:rPr>
              <w:t>№</w:t>
            </w:r>
          </w:p>
        </w:tc>
        <w:tc>
          <w:tcPr>
            <w:tcW w:w="2960" w:type="dxa"/>
            <w:vMerge w:val="restart"/>
            <w:shd w:val="clear" w:color="auto" w:fill="F2F2F2" w:themeFill="background1" w:themeFillShade="F2"/>
          </w:tcPr>
          <w:p w:rsidR="009B349B" w:rsidRDefault="009B349B" w:rsidP="004F0224">
            <w:pPr>
              <w:jc w:val="center"/>
              <w:rPr>
                <w:b/>
              </w:rPr>
            </w:pPr>
          </w:p>
          <w:p w:rsidR="009B349B" w:rsidRDefault="009B349B" w:rsidP="004F0224">
            <w:pPr>
              <w:jc w:val="center"/>
              <w:rPr>
                <w:b/>
              </w:rPr>
            </w:pPr>
          </w:p>
          <w:p w:rsidR="009B349B" w:rsidRDefault="009B349B" w:rsidP="004F0224">
            <w:pPr>
              <w:jc w:val="center"/>
              <w:rPr>
                <w:b/>
              </w:rPr>
            </w:pPr>
            <w:r w:rsidRPr="00E1349C">
              <w:rPr>
                <w:b/>
              </w:rPr>
              <w:t xml:space="preserve">Наименование </w:t>
            </w:r>
          </w:p>
          <w:p w:rsidR="009B349B" w:rsidRPr="00E1349C" w:rsidRDefault="009B349B" w:rsidP="004F0224">
            <w:pPr>
              <w:jc w:val="center"/>
              <w:rPr>
                <w:b/>
              </w:rPr>
            </w:pPr>
            <w:r w:rsidRPr="00E1349C">
              <w:rPr>
                <w:b/>
              </w:rPr>
              <w:t>разделов и тем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</w:tcPr>
          <w:p w:rsidR="009B349B" w:rsidRDefault="009B349B" w:rsidP="004F0224">
            <w:pPr>
              <w:jc w:val="center"/>
              <w:rPr>
                <w:b/>
              </w:rPr>
            </w:pPr>
          </w:p>
          <w:p w:rsidR="009B349B" w:rsidRDefault="009B349B" w:rsidP="004F0224">
            <w:pPr>
              <w:jc w:val="center"/>
              <w:rPr>
                <w:b/>
              </w:rPr>
            </w:pPr>
          </w:p>
          <w:p w:rsidR="009B349B" w:rsidRPr="00E1349C" w:rsidRDefault="009B349B" w:rsidP="004F0224">
            <w:pPr>
              <w:jc w:val="center"/>
              <w:rPr>
                <w:b/>
              </w:rPr>
            </w:pPr>
            <w:r w:rsidRPr="00E1349C">
              <w:rPr>
                <w:b/>
              </w:rPr>
              <w:t>Всего часов</w:t>
            </w:r>
          </w:p>
        </w:tc>
        <w:tc>
          <w:tcPr>
            <w:tcW w:w="3119" w:type="dxa"/>
            <w:gridSpan w:val="3"/>
            <w:shd w:val="clear" w:color="auto" w:fill="F2F2F2" w:themeFill="background1" w:themeFillShade="F2"/>
          </w:tcPr>
          <w:p w:rsidR="009B349B" w:rsidRPr="00E1349C" w:rsidRDefault="009B349B" w:rsidP="004F0224">
            <w:pPr>
              <w:jc w:val="center"/>
              <w:rPr>
                <w:b/>
              </w:rPr>
            </w:pPr>
            <w:r w:rsidRPr="00E1349C">
              <w:rPr>
                <w:b/>
              </w:rPr>
              <w:t>Из них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9B349B" w:rsidRDefault="009B349B" w:rsidP="004F0224">
            <w:pPr>
              <w:jc w:val="center"/>
              <w:rPr>
                <w:b/>
              </w:rPr>
            </w:pPr>
          </w:p>
          <w:p w:rsidR="009B349B" w:rsidRDefault="009B349B" w:rsidP="004F0224">
            <w:pPr>
              <w:jc w:val="center"/>
              <w:rPr>
                <w:b/>
              </w:rPr>
            </w:pPr>
          </w:p>
          <w:p w:rsidR="009B349B" w:rsidRPr="00C33712" w:rsidRDefault="009B349B" w:rsidP="004F0224">
            <w:pPr>
              <w:jc w:val="center"/>
              <w:rPr>
                <w:b/>
                <w:sz w:val="20"/>
                <w:szCs w:val="20"/>
              </w:rPr>
            </w:pPr>
            <w:r w:rsidRPr="00C33712">
              <w:rPr>
                <w:b/>
                <w:sz w:val="20"/>
                <w:szCs w:val="20"/>
              </w:rPr>
              <w:t>Раздел учебника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9B349B" w:rsidRPr="00E1349C" w:rsidRDefault="009B349B" w:rsidP="004F0224">
            <w:pPr>
              <w:jc w:val="center"/>
              <w:rPr>
                <w:b/>
              </w:rPr>
            </w:pPr>
            <w:r w:rsidRPr="00E1349C">
              <w:rPr>
                <w:b/>
              </w:rPr>
              <w:t>Дата проведения занятия</w:t>
            </w:r>
          </w:p>
        </w:tc>
      </w:tr>
      <w:tr w:rsidR="009B349B" w:rsidRPr="00E1349C" w:rsidTr="004F0224">
        <w:trPr>
          <w:trHeight w:val="465"/>
        </w:trPr>
        <w:tc>
          <w:tcPr>
            <w:tcW w:w="1401" w:type="dxa"/>
            <w:gridSpan w:val="3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9B349B" w:rsidRPr="00E1349C" w:rsidRDefault="009B349B" w:rsidP="004F0224">
            <w:pPr>
              <w:jc w:val="center"/>
            </w:pPr>
          </w:p>
        </w:tc>
        <w:tc>
          <w:tcPr>
            <w:tcW w:w="2960" w:type="dxa"/>
            <w:vMerge/>
            <w:shd w:val="clear" w:color="auto" w:fill="F2F2F2" w:themeFill="background1" w:themeFillShade="F2"/>
          </w:tcPr>
          <w:p w:rsidR="009B349B" w:rsidRPr="00E1349C" w:rsidRDefault="009B349B" w:rsidP="004F0224">
            <w:pPr>
              <w:jc w:val="center"/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9B349B" w:rsidRPr="00E1349C" w:rsidRDefault="009B349B" w:rsidP="004F0224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9B349B" w:rsidRPr="00E1349C" w:rsidRDefault="009B349B" w:rsidP="004F0224">
            <w:pPr>
              <w:jc w:val="center"/>
            </w:pPr>
            <w:proofErr w:type="spellStart"/>
            <w:r w:rsidRPr="00E1349C">
              <w:t>лаборат</w:t>
            </w:r>
            <w:proofErr w:type="spellEnd"/>
            <w:r w:rsidRPr="00E1349C">
              <w:t xml:space="preserve">. </w:t>
            </w:r>
            <w:r>
              <w:t>и</w:t>
            </w:r>
            <w:r w:rsidRPr="00E1349C">
              <w:t xml:space="preserve"> </w:t>
            </w:r>
            <w:proofErr w:type="spellStart"/>
            <w:r w:rsidRPr="00E1349C">
              <w:t>практ</w:t>
            </w:r>
            <w:proofErr w:type="spellEnd"/>
            <w:r w:rsidRPr="00E1349C">
              <w:t>. работы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</w:tcPr>
          <w:p w:rsidR="009B349B" w:rsidRPr="00E1349C" w:rsidRDefault="009B349B" w:rsidP="004F0224">
            <w:pPr>
              <w:jc w:val="center"/>
            </w:pPr>
            <w:r w:rsidRPr="00E1349C">
              <w:t>контр</w:t>
            </w:r>
            <w:proofErr w:type="gramStart"/>
            <w:r w:rsidRPr="00E1349C">
              <w:t>.</w:t>
            </w:r>
            <w:proofErr w:type="gramEnd"/>
            <w:r w:rsidRPr="00E1349C">
              <w:t xml:space="preserve"> </w:t>
            </w:r>
            <w:proofErr w:type="gramStart"/>
            <w:r w:rsidRPr="00E1349C">
              <w:t>р</w:t>
            </w:r>
            <w:proofErr w:type="gramEnd"/>
            <w:r w:rsidRPr="00E1349C">
              <w:t>аботы</w:t>
            </w:r>
          </w:p>
        </w:tc>
        <w:tc>
          <w:tcPr>
            <w:tcW w:w="993" w:type="dxa"/>
            <w:vMerge w:val="restart"/>
            <w:shd w:val="clear" w:color="auto" w:fill="F2F2F2" w:themeFill="background1" w:themeFillShade="F2"/>
          </w:tcPr>
          <w:p w:rsidR="009B349B" w:rsidRPr="00E1349C" w:rsidRDefault="009B349B" w:rsidP="004F0224">
            <w:pPr>
              <w:jc w:val="center"/>
            </w:pPr>
            <w:proofErr w:type="spellStart"/>
            <w:r w:rsidRPr="00E1349C">
              <w:t>самост</w:t>
            </w:r>
            <w:proofErr w:type="spellEnd"/>
            <w:r w:rsidRPr="00E1349C">
              <w:t>. работы</w:t>
            </w: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9B349B" w:rsidRPr="00E1349C" w:rsidRDefault="009B349B" w:rsidP="004F0224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F2F2F2" w:themeFill="background1" w:themeFillShade="F2"/>
          </w:tcPr>
          <w:p w:rsidR="009B349B" w:rsidRPr="00E1349C" w:rsidRDefault="009B349B" w:rsidP="004F0224">
            <w:pPr>
              <w:jc w:val="center"/>
            </w:pPr>
            <w:r w:rsidRPr="00E1349C">
              <w:t>план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</w:tcPr>
          <w:p w:rsidR="009B349B" w:rsidRPr="00E1349C" w:rsidRDefault="009B349B" w:rsidP="004F0224">
            <w:pPr>
              <w:jc w:val="center"/>
            </w:pPr>
            <w:r w:rsidRPr="00E1349C">
              <w:t>факт</w:t>
            </w:r>
          </w:p>
        </w:tc>
      </w:tr>
      <w:tr w:rsidR="009B349B" w:rsidRPr="00E1349C" w:rsidTr="004F0224">
        <w:trPr>
          <w:trHeight w:val="330"/>
        </w:trPr>
        <w:tc>
          <w:tcPr>
            <w:tcW w:w="751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349B" w:rsidRPr="00E1349C" w:rsidRDefault="009B349B" w:rsidP="004F0224">
            <w:r>
              <w:t>урока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B349B" w:rsidRPr="00E1349C" w:rsidRDefault="009B349B" w:rsidP="004F0224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60" w:type="dxa"/>
            <w:vMerge/>
          </w:tcPr>
          <w:p w:rsidR="009B349B" w:rsidRPr="00E1349C" w:rsidRDefault="009B349B" w:rsidP="004F0224"/>
        </w:tc>
        <w:tc>
          <w:tcPr>
            <w:tcW w:w="992" w:type="dxa"/>
            <w:vMerge/>
          </w:tcPr>
          <w:p w:rsidR="009B349B" w:rsidRPr="00E1349C" w:rsidRDefault="009B349B" w:rsidP="004F0224"/>
        </w:tc>
        <w:tc>
          <w:tcPr>
            <w:tcW w:w="1134" w:type="dxa"/>
            <w:vMerge/>
          </w:tcPr>
          <w:p w:rsidR="009B349B" w:rsidRPr="00E1349C" w:rsidRDefault="009B349B" w:rsidP="004F0224"/>
        </w:tc>
        <w:tc>
          <w:tcPr>
            <w:tcW w:w="992" w:type="dxa"/>
            <w:vMerge/>
          </w:tcPr>
          <w:p w:rsidR="009B349B" w:rsidRPr="00E1349C" w:rsidRDefault="009B349B" w:rsidP="004F0224"/>
        </w:tc>
        <w:tc>
          <w:tcPr>
            <w:tcW w:w="993" w:type="dxa"/>
            <w:vMerge/>
          </w:tcPr>
          <w:p w:rsidR="009B349B" w:rsidRPr="00E1349C" w:rsidRDefault="009B349B" w:rsidP="004F0224"/>
        </w:tc>
        <w:tc>
          <w:tcPr>
            <w:tcW w:w="1134" w:type="dxa"/>
            <w:vMerge/>
          </w:tcPr>
          <w:p w:rsidR="009B349B" w:rsidRPr="00E1349C" w:rsidRDefault="009B349B" w:rsidP="004F0224"/>
        </w:tc>
        <w:tc>
          <w:tcPr>
            <w:tcW w:w="992" w:type="dxa"/>
            <w:vMerge/>
          </w:tcPr>
          <w:p w:rsidR="009B349B" w:rsidRPr="00E1349C" w:rsidRDefault="009B349B" w:rsidP="004F0224"/>
        </w:tc>
        <w:tc>
          <w:tcPr>
            <w:tcW w:w="709" w:type="dxa"/>
            <w:vMerge/>
          </w:tcPr>
          <w:p w:rsidR="009B349B" w:rsidRPr="00E1349C" w:rsidRDefault="009B349B" w:rsidP="004F0224"/>
        </w:tc>
      </w:tr>
      <w:tr w:rsidR="009B349B" w:rsidRPr="00E1349C" w:rsidTr="004F0224">
        <w:tc>
          <w:tcPr>
            <w:tcW w:w="773" w:type="dxa"/>
            <w:gridSpan w:val="2"/>
          </w:tcPr>
          <w:p w:rsidR="009B349B" w:rsidRPr="00E1349C" w:rsidRDefault="009B349B" w:rsidP="004F0224">
            <w:r>
              <w:t>1</w:t>
            </w:r>
          </w:p>
        </w:tc>
        <w:tc>
          <w:tcPr>
            <w:tcW w:w="628" w:type="dxa"/>
          </w:tcPr>
          <w:p w:rsidR="009B349B" w:rsidRPr="00E1349C" w:rsidRDefault="009B349B" w:rsidP="004F0224"/>
        </w:tc>
        <w:tc>
          <w:tcPr>
            <w:tcW w:w="2960" w:type="dxa"/>
          </w:tcPr>
          <w:p w:rsidR="009B349B" w:rsidRPr="00C202EA" w:rsidRDefault="009B349B" w:rsidP="004F0224">
            <w:pPr>
              <w:pStyle w:val="a5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02EA">
              <w:rPr>
                <w:rFonts w:ascii="Arial" w:hAnsi="Arial" w:cs="Arial"/>
                <w:sz w:val="20"/>
                <w:szCs w:val="20"/>
              </w:rPr>
              <w:t>Техника безопасности и организация рабочего места.</w:t>
            </w:r>
          </w:p>
          <w:p w:rsidR="009B349B" w:rsidRPr="00C202EA" w:rsidRDefault="009B349B" w:rsidP="004F0224">
            <w:pPr>
              <w:pStyle w:val="a5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A613B">
              <w:t>Объекты и их имена. Признаки объектов.</w:t>
            </w:r>
          </w:p>
        </w:tc>
        <w:tc>
          <w:tcPr>
            <w:tcW w:w="992" w:type="dxa"/>
          </w:tcPr>
          <w:p w:rsidR="009B349B" w:rsidRPr="00E1349C" w:rsidRDefault="009B349B" w:rsidP="004F0224">
            <w:r>
              <w:t>1</w:t>
            </w:r>
          </w:p>
        </w:tc>
        <w:tc>
          <w:tcPr>
            <w:tcW w:w="1134" w:type="dxa"/>
          </w:tcPr>
          <w:p w:rsidR="009B349B" w:rsidRPr="00C202EA" w:rsidRDefault="009B349B" w:rsidP="004F0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202EA">
              <w:rPr>
                <w:rFonts w:ascii="Arial" w:hAnsi="Arial" w:cs="Arial"/>
                <w:sz w:val="20"/>
                <w:szCs w:val="20"/>
              </w:rPr>
              <w:t>Пр</w:t>
            </w:r>
            <w:proofErr w:type="spellEnd"/>
            <w:proofErr w:type="gramEnd"/>
            <w:r w:rsidRPr="00C202EA">
              <w:rPr>
                <w:rFonts w:ascii="Arial" w:hAnsi="Arial" w:cs="Arial"/>
                <w:sz w:val="20"/>
                <w:szCs w:val="20"/>
              </w:rPr>
              <w:t xml:space="preserve"> №1.</w:t>
            </w:r>
          </w:p>
        </w:tc>
        <w:tc>
          <w:tcPr>
            <w:tcW w:w="992" w:type="dxa"/>
          </w:tcPr>
          <w:p w:rsidR="009B349B" w:rsidRPr="00E1349C" w:rsidRDefault="009B349B" w:rsidP="004F0224"/>
        </w:tc>
        <w:tc>
          <w:tcPr>
            <w:tcW w:w="993" w:type="dxa"/>
          </w:tcPr>
          <w:p w:rsidR="009B349B" w:rsidRPr="00E1349C" w:rsidRDefault="009B349B" w:rsidP="004F0224"/>
        </w:tc>
        <w:tc>
          <w:tcPr>
            <w:tcW w:w="1134" w:type="dxa"/>
          </w:tcPr>
          <w:p w:rsidR="009B349B" w:rsidRPr="00C202EA" w:rsidRDefault="009B349B" w:rsidP="004F022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202EA">
              <w:rPr>
                <w:rFonts w:ascii="Arial" w:hAnsi="Arial" w:cs="Arial"/>
                <w:sz w:val="20"/>
                <w:szCs w:val="20"/>
              </w:rPr>
              <w:t>Введение, §1.1,§1.2</w:t>
            </w:r>
          </w:p>
        </w:tc>
        <w:tc>
          <w:tcPr>
            <w:tcW w:w="992" w:type="dxa"/>
          </w:tcPr>
          <w:p w:rsidR="009B349B" w:rsidRDefault="009B349B" w:rsidP="004F0224">
            <w:pPr>
              <w:rPr>
                <w:lang w:val="en-US"/>
              </w:rPr>
            </w:pPr>
          </w:p>
          <w:p w:rsidR="009B349B" w:rsidRPr="006264D7" w:rsidRDefault="009B349B" w:rsidP="004F0224">
            <w:pPr>
              <w:rPr>
                <w:lang w:val="en-US"/>
              </w:rPr>
            </w:pPr>
            <w:r>
              <w:t>1-</w:t>
            </w:r>
            <w:r>
              <w:rPr>
                <w:lang w:val="en-US"/>
              </w:rPr>
              <w:t>6.09</w:t>
            </w:r>
          </w:p>
        </w:tc>
        <w:tc>
          <w:tcPr>
            <w:tcW w:w="709" w:type="dxa"/>
          </w:tcPr>
          <w:p w:rsidR="009B349B" w:rsidRPr="00E1349C" w:rsidRDefault="009B349B" w:rsidP="004F0224"/>
        </w:tc>
      </w:tr>
      <w:tr w:rsidR="009B349B" w:rsidRPr="00E1349C" w:rsidTr="004F0224">
        <w:tc>
          <w:tcPr>
            <w:tcW w:w="773" w:type="dxa"/>
            <w:gridSpan w:val="2"/>
          </w:tcPr>
          <w:p w:rsidR="009B349B" w:rsidRDefault="009B349B" w:rsidP="004F0224">
            <w:r>
              <w:t>2</w:t>
            </w:r>
          </w:p>
        </w:tc>
        <w:tc>
          <w:tcPr>
            <w:tcW w:w="628" w:type="dxa"/>
          </w:tcPr>
          <w:p w:rsidR="009B349B" w:rsidRPr="00E1349C" w:rsidRDefault="009B349B" w:rsidP="004F0224"/>
        </w:tc>
        <w:tc>
          <w:tcPr>
            <w:tcW w:w="2960" w:type="dxa"/>
          </w:tcPr>
          <w:p w:rsidR="009B349B" w:rsidRPr="00C202EA" w:rsidRDefault="009B349B" w:rsidP="004F0224">
            <w:pPr>
              <w:rPr>
                <w:rFonts w:ascii="Arial" w:hAnsi="Arial" w:cs="Arial"/>
                <w:sz w:val="20"/>
                <w:szCs w:val="20"/>
              </w:rPr>
            </w:pPr>
            <w:r w:rsidRPr="00C202EA">
              <w:rPr>
                <w:rFonts w:ascii="Arial" w:hAnsi="Arial" w:cs="Arial"/>
                <w:sz w:val="20"/>
                <w:szCs w:val="20"/>
              </w:rPr>
              <w:t>Отношения объектов. Разновидности объектов и их классификация.</w:t>
            </w:r>
          </w:p>
        </w:tc>
        <w:tc>
          <w:tcPr>
            <w:tcW w:w="992" w:type="dxa"/>
          </w:tcPr>
          <w:p w:rsidR="009B349B" w:rsidRDefault="009B349B" w:rsidP="004F0224">
            <w:r>
              <w:t>1</w:t>
            </w:r>
          </w:p>
        </w:tc>
        <w:tc>
          <w:tcPr>
            <w:tcW w:w="1134" w:type="dxa"/>
          </w:tcPr>
          <w:p w:rsidR="009B349B" w:rsidRPr="00C202EA" w:rsidRDefault="009B349B" w:rsidP="004F0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202EA">
              <w:rPr>
                <w:rFonts w:ascii="Arial" w:hAnsi="Arial" w:cs="Arial"/>
                <w:sz w:val="20"/>
                <w:szCs w:val="20"/>
              </w:rPr>
              <w:t>Пр</w:t>
            </w:r>
            <w:proofErr w:type="spellEnd"/>
            <w:proofErr w:type="gramEnd"/>
            <w:r w:rsidRPr="00C202EA">
              <w:rPr>
                <w:rFonts w:ascii="Arial" w:hAnsi="Arial" w:cs="Arial"/>
                <w:sz w:val="20"/>
                <w:szCs w:val="20"/>
              </w:rPr>
              <w:t xml:space="preserve"> №2</w:t>
            </w:r>
          </w:p>
        </w:tc>
        <w:tc>
          <w:tcPr>
            <w:tcW w:w="992" w:type="dxa"/>
          </w:tcPr>
          <w:p w:rsidR="009B349B" w:rsidRPr="00E1349C" w:rsidRDefault="009B349B" w:rsidP="004F0224"/>
        </w:tc>
        <w:tc>
          <w:tcPr>
            <w:tcW w:w="993" w:type="dxa"/>
          </w:tcPr>
          <w:p w:rsidR="009B349B" w:rsidRPr="00E1349C" w:rsidRDefault="009B349B" w:rsidP="004F0224"/>
        </w:tc>
        <w:tc>
          <w:tcPr>
            <w:tcW w:w="1134" w:type="dxa"/>
          </w:tcPr>
          <w:p w:rsidR="009B349B" w:rsidRPr="00C202EA" w:rsidRDefault="009B349B" w:rsidP="004F022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202EA">
              <w:rPr>
                <w:rFonts w:ascii="Arial" w:hAnsi="Arial" w:cs="Arial"/>
                <w:sz w:val="20"/>
                <w:szCs w:val="20"/>
              </w:rPr>
              <w:t>§1.3, §1.4</w:t>
            </w:r>
          </w:p>
        </w:tc>
        <w:tc>
          <w:tcPr>
            <w:tcW w:w="992" w:type="dxa"/>
          </w:tcPr>
          <w:p w:rsidR="009B349B" w:rsidRPr="002A2776" w:rsidRDefault="009B349B" w:rsidP="004F0224">
            <w:pPr>
              <w:rPr>
                <w:sz w:val="20"/>
                <w:szCs w:val="20"/>
                <w:lang w:val="en-US"/>
              </w:rPr>
            </w:pPr>
            <w:r w:rsidRPr="002A2776">
              <w:rPr>
                <w:sz w:val="20"/>
                <w:szCs w:val="20"/>
                <w:lang w:val="en-US"/>
              </w:rPr>
              <w:t>8-13.09</w:t>
            </w:r>
          </w:p>
        </w:tc>
        <w:tc>
          <w:tcPr>
            <w:tcW w:w="709" w:type="dxa"/>
          </w:tcPr>
          <w:p w:rsidR="009B349B" w:rsidRPr="00E1349C" w:rsidRDefault="009B349B" w:rsidP="004F0224"/>
        </w:tc>
      </w:tr>
      <w:tr w:rsidR="009B349B" w:rsidRPr="00E1349C" w:rsidTr="004F0224">
        <w:tc>
          <w:tcPr>
            <w:tcW w:w="773" w:type="dxa"/>
            <w:gridSpan w:val="2"/>
          </w:tcPr>
          <w:p w:rsidR="009B349B" w:rsidRDefault="009B349B" w:rsidP="004F0224">
            <w:r>
              <w:t>3</w:t>
            </w:r>
          </w:p>
        </w:tc>
        <w:tc>
          <w:tcPr>
            <w:tcW w:w="628" w:type="dxa"/>
          </w:tcPr>
          <w:p w:rsidR="009B349B" w:rsidRPr="00E1349C" w:rsidRDefault="009B349B" w:rsidP="004F0224"/>
        </w:tc>
        <w:tc>
          <w:tcPr>
            <w:tcW w:w="2960" w:type="dxa"/>
          </w:tcPr>
          <w:p w:rsidR="009B349B" w:rsidRPr="00C202EA" w:rsidRDefault="009B349B" w:rsidP="004F0224">
            <w:pPr>
              <w:rPr>
                <w:rFonts w:ascii="Arial" w:hAnsi="Arial" w:cs="Arial"/>
                <w:sz w:val="20"/>
                <w:szCs w:val="20"/>
              </w:rPr>
            </w:pPr>
            <w:r w:rsidRPr="00C202EA">
              <w:rPr>
                <w:rFonts w:ascii="Arial" w:hAnsi="Arial" w:cs="Arial"/>
                <w:sz w:val="20"/>
                <w:szCs w:val="20"/>
              </w:rPr>
              <w:t>Состав объектов.</w:t>
            </w:r>
          </w:p>
        </w:tc>
        <w:tc>
          <w:tcPr>
            <w:tcW w:w="992" w:type="dxa"/>
          </w:tcPr>
          <w:p w:rsidR="009B349B" w:rsidRDefault="009B349B" w:rsidP="004F0224">
            <w:r>
              <w:t>1</w:t>
            </w:r>
          </w:p>
        </w:tc>
        <w:tc>
          <w:tcPr>
            <w:tcW w:w="1134" w:type="dxa"/>
          </w:tcPr>
          <w:p w:rsidR="009B349B" w:rsidRPr="00C202EA" w:rsidRDefault="009B349B" w:rsidP="004F0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202EA">
              <w:rPr>
                <w:rFonts w:ascii="Arial" w:hAnsi="Arial" w:cs="Arial"/>
                <w:sz w:val="20"/>
                <w:szCs w:val="20"/>
              </w:rPr>
              <w:t>Пр</w:t>
            </w:r>
            <w:proofErr w:type="spellEnd"/>
            <w:proofErr w:type="gramEnd"/>
            <w:r w:rsidRPr="00C202EA">
              <w:rPr>
                <w:rFonts w:ascii="Arial" w:hAnsi="Arial" w:cs="Arial"/>
                <w:sz w:val="20"/>
                <w:szCs w:val="20"/>
              </w:rPr>
              <w:t xml:space="preserve"> №3 (задание 1-3)</w:t>
            </w:r>
          </w:p>
        </w:tc>
        <w:tc>
          <w:tcPr>
            <w:tcW w:w="992" w:type="dxa"/>
          </w:tcPr>
          <w:p w:rsidR="009B349B" w:rsidRPr="00E1349C" w:rsidRDefault="009B349B" w:rsidP="004F0224"/>
        </w:tc>
        <w:tc>
          <w:tcPr>
            <w:tcW w:w="993" w:type="dxa"/>
          </w:tcPr>
          <w:p w:rsidR="009B349B" w:rsidRPr="00E1349C" w:rsidRDefault="009B349B" w:rsidP="004F0224"/>
        </w:tc>
        <w:tc>
          <w:tcPr>
            <w:tcW w:w="1134" w:type="dxa"/>
          </w:tcPr>
          <w:p w:rsidR="009B349B" w:rsidRPr="00C202EA" w:rsidRDefault="009B349B" w:rsidP="004F022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202EA">
              <w:rPr>
                <w:rFonts w:ascii="Arial" w:hAnsi="Arial" w:cs="Arial"/>
                <w:sz w:val="20"/>
                <w:szCs w:val="20"/>
              </w:rPr>
              <w:t>§1.5</w:t>
            </w:r>
          </w:p>
        </w:tc>
        <w:tc>
          <w:tcPr>
            <w:tcW w:w="992" w:type="dxa"/>
          </w:tcPr>
          <w:p w:rsidR="009B349B" w:rsidRDefault="009B349B" w:rsidP="004F0224">
            <w:pPr>
              <w:rPr>
                <w:sz w:val="18"/>
                <w:szCs w:val="18"/>
                <w:lang w:val="en-US"/>
              </w:rPr>
            </w:pPr>
          </w:p>
          <w:p w:rsidR="009B349B" w:rsidRPr="002A2776" w:rsidRDefault="009B349B" w:rsidP="004F0224">
            <w:pPr>
              <w:rPr>
                <w:sz w:val="18"/>
                <w:szCs w:val="18"/>
                <w:lang w:val="en-US"/>
              </w:rPr>
            </w:pPr>
            <w:r w:rsidRPr="002A2776">
              <w:rPr>
                <w:sz w:val="18"/>
                <w:szCs w:val="18"/>
                <w:lang w:val="en-US"/>
              </w:rPr>
              <w:t>15-20.09</w:t>
            </w:r>
          </w:p>
        </w:tc>
        <w:tc>
          <w:tcPr>
            <w:tcW w:w="709" w:type="dxa"/>
          </w:tcPr>
          <w:p w:rsidR="009B349B" w:rsidRPr="00E1349C" w:rsidRDefault="009B349B" w:rsidP="004F0224"/>
        </w:tc>
      </w:tr>
      <w:tr w:rsidR="009B349B" w:rsidRPr="00E1349C" w:rsidTr="004F0224">
        <w:tc>
          <w:tcPr>
            <w:tcW w:w="773" w:type="dxa"/>
            <w:gridSpan w:val="2"/>
          </w:tcPr>
          <w:p w:rsidR="009B349B" w:rsidRDefault="009B349B" w:rsidP="004F0224">
            <w:r>
              <w:t>4</w:t>
            </w:r>
          </w:p>
        </w:tc>
        <w:tc>
          <w:tcPr>
            <w:tcW w:w="628" w:type="dxa"/>
          </w:tcPr>
          <w:p w:rsidR="009B349B" w:rsidRPr="00E1349C" w:rsidRDefault="009B349B" w:rsidP="004F0224"/>
        </w:tc>
        <w:tc>
          <w:tcPr>
            <w:tcW w:w="2960" w:type="dxa"/>
          </w:tcPr>
          <w:p w:rsidR="009B349B" w:rsidRPr="00C202EA" w:rsidRDefault="009B349B" w:rsidP="004F0224">
            <w:pPr>
              <w:rPr>
                <w:rFonts w:ascii="Arial" w:hAnsi="Arial" w:cs="Arial"/>
                <w:sz w:val="20"/>
                <w:szCs w:val="20"/>
              </w:rPr>
            </w:pPr>
            <w:r w:rsidRPr="00C202EA">
              <w:rPr>
                <w:rFonts w:ascii="Arial" w:hAnsi="Arial" w:cs="Arial"/>
                <w:sz w:val="20"/>
                <w:szCs w:val="20"/>
              </w:rPr>
              <w:t>Системы объектов</w:t>
            </w:r>
          </w:p>
        </w:tc>
        <w:tc>
          <w:tcPr>
            <w:tcW w:w="992" w:type="dxa"/>
          </w:tcPr>
          <w:p w:rsidR="009B349B" w:rsidRDefault="009B349B" w:rsidP="004F0224">
            <w:r>
              <w:t>1</w:t>
            </w:r>
          </w:p>
        </w:tc>
        <w:tc>
          <w:tcPr>
            <w:tcW w:w="1134" w:type="dxa"/>
          </w:tcPr>
          <w:p w:rsidR="009B349B" w:rsidRPr="00C202EA" w:rsidRDefault="009B349B" w:rsidP="004F0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202EA">
              <w:rPr>
                <w:rFonts w:ascii="Arial" w:hAnsi="Arial" w:cs="Arial"/>
                <w:sz w:val="20"/>
                <w:szCs w:val="20"/>
              </w:rPr>
              <w:t>Пр</w:t>
            </w:r>
            <w:proofErr w:type="spellEnd"/>
            <w:proofErr w:type="gramEnd"/>
            <w:r w:rsidRPr="00C202EA">
              <w:rPr>
                <w:rFonts w:ascii="Arial" w:hAnsi="Arial" w:cs="Arial"/>
                <w:sz w:val="20"/>
                <w:szCs w:val="20"/>
              </w:rPr>
              <w:t xml:space="preserve"> №2 (задание 4-6).</w:t>
            </w:r>
          </w:p>
        </w:tc>
        <w:tc>
          <w:tcPr>
            <w:tcW w:w="992" w:type="dxa"/>
          </w:tcPr>
          <w:p w:rsidR="009B349B" w:rsidRPr="00E1349C" w:rsidRDefault="009B349B" w:rsidP="004F0224"/>
        </w:tc>
        <w:tc>
          <w:tcPr>
            <w:tcW w:w="993" w:type="dxa"/>
          </w:tcPr>
          <w:p w:rsidR="009B349B" w:rsidRPr="00E1349C" w:rsidRDefault="009B349B" w:rsidP="004F0224"/>
        </w:tc>
        <w:tc>
          <w:tcPr>
            <w:tcW w:w="1134" w:type="dxa"/>
          </w:tcPr>
          <w:p w:rsidR="009B349B" w:rsidRPr="00C202EA" w:rsidRDefault="009B349B" w:rsidP="004F022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202EA">
              <w:rPr>
                <w:rFonts w:ascii="Arial" w:hAnsi="Arial" w:cs="Arial"/>
                <w:sz w:val="20"/>
                <w:szCs w:val="20"/>
              </w:rPr>
              <w:t>§1.6)</w:t>
            </w:r>
          </w:p>
        </w:tc>
        <w:tc>
          <w:tcPr>
            <w:tcW w:w="992" w:type="dxa"/>
          </w:tcPr>
          <w:p w:rsidR="009B349B" w:rsidRPr="006E36A1" w:rsidRDefault="009B349B" w:rsidP="004F0224">
            <w:pPr>
              <w:rPr>
                <w:sz w:val="20"/>
                <w:szCs w:val="20"/>
                <w:lang w:val="en-US"/>
              </w:rPr>
            </w:pPr>
            <w:r w:rsidRPr="006E36A1">
              <w:rPr>
                <w:sz w:val="20"/>
                <w:szCs w:val="20"/>
                <w:lang w:val="en-US"/>
              </w:rPr>
              <w:t>22-27.09</w:t>
            </w:r>
          </w:p>
        </w:tc>
        <w:tc>
          <w:tcPr>
            <w:tcW w:w="709" w:type="dxa"/>
          </w:tcPr>
          <w:p w:rsidR="009B349B" w:rsidRPr="00E1349C" w:rsidRDefault="009B349B" w:rsidP="004F0224"/>
        </w:tc>
      </w:tr>
      <w:tr w:rsidR="009B349B" w:rsidRPr="00E1349C" w:rsidTr="004F0224">
        <w:tc>
          <w:tcPr>
            <w:tcW w:w="773" w:type="dxa"/>
            <w:gridSpan w:val="2"/>
          </w:tcPr>
          <w:p w:rsidR="009B349B" w:rsidRDefault="009B349B" w:rsidP="004F0224">
            <w:r>
              <w:t>5</w:t>
            </w:r>
          </w:p>
        </w:tc>
        <w:tc>
          <w:tcPr>
            <w:tcW w:w="628" w:type="dxa"/>
          </w:tcPr>
          <w:p w:rsidR="009B349B" w:rsidRPr="00E1349C" w:rsidRDefault="009B349B" w:rsidP="004F0224"/>
        </w:tc>
        <w:tc>
          <w:tcPr>
            <w:tcW w:w="2960" w:type="dxa"/>
          </w:tcPr>
          <w:p w:rsidR="009B349B" w:rsidRPr="00C202EA" w:rsidRDefault="009B349B" w:rsidP="004F0224">
            <w:pPr>
              <w:pStyle w:val="a5"/>
              <w:ind w:left="56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02EA">
              <w:rPr>
                <w:rFonts w:ascii="Arial" w:hAnsi="Arial" w:cs="Arial"/>
                <w:sz w:val="20"/>
                <w:szCs w:val="20"/>
              </w:rPr>
              <w:t>Система и окружающая среда.</w:t>
            </w:r>
          </w:p>
          <w:p w:rsidR="009B349B" w:rsidRPr="00C202EA" w:rsidRDefault="009B349B" w:rsidP="004F02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B349B" w:rsidRDefault="009B349B" w:rsidP="004F0224">
            <w:r>
              <w:t>1</w:t>
            </w:r>
          </w:p>
        </w:tc>
        <w:tc>
          <w:tcPr>
            <w:tcW w:w="1134" w:type="dxa"/>
          </w:tcPr>
          <w:p w:rsidR="009B349B" w:rsidRPr="00C202EA" w:rsidRDefault="009B349B" w:rsidP="004F0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202EA">
              <w:rPr>
                <w:rFonts w:ascii="Arial" w:hAnsi="Arial" w:cs="Arial"/>
                <w:sz w:val="20"/>
                <w:szCs w:val="20"/>
              </w:rPr>
              <w:t>Пр</w:t>
            </w:r>
            <w:proofErr w:type="spellEnd"/>
            <w:proofErr w:type="gramEnd"/>
            <w:r w:rsidRPr="00C202EA">
              <w:rPr>
                <w:rFonts w:ascii="Arial" w:hAnsi="Arial" w:cs="Arial"/>
                <w:sz w:val="20"/>
                <w:szCs w:val="20"/>
              </w:rPr>
              <w:t xml:space="preserve"> №1.</w:t>
            </w:r>
          </w:p>
        </w:tc>
        <w:tc>
          <w:tcPr>
            <w:tcW w:w="992" w:type="dxa"/>
          </w:tcPr>
          <w:p w:rsidR="009B349B" w:rsidRPr="00E1349C" w:rsidRDefault="009B349B" w:rsidP="004F0224"/>
        </w:tc>
        <w:tc>
          <w:tcPr>
            <w:tcW w:w="993" w:type="dxa"/>
          </w:tcPr>
          <w:p w:rsidR="009B349B" w:rsidRPr="00E1349C" w:rsidRDefault="009B349B" w:rsidP="004F0224"/>
        </w:tc>
        <w:tc>
          <w:tcPr>
            <w:tcW w:w="1134" w:type="dxa"/>
          </w:tcPr>
          <w:p w:rsidR="009B349B" w:rsidRPr="00C202EA" w:rsidRDefault="009B349B" w:rsidP="004F022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202EA">
              <w:rPr>
                <w:rFonts w:ascii="Arial" w:hAnsi="Arial" w:cs="Arial"/>
                <w:sz w:val="20"/>
                <w:szCs w:val="20"/>
              </w:rPr>
              <w:t>§1.7</w:t>
            </w:r>
          </w:p>
        </w:tc>
        <w:tc>
          <w:tcPr>
            <w:tcW w:w="992" w:type="dxa"/>
          </w:tcPr>
          <w:p w:rsidR="009B349B" w:rsidRPr="00D304EA" w:rsidRDefault="009B349B" w:rsidP="004F0224">
            <w:pPr>
              <w:rPr>
                <w:sz w:val="20"/>
                <w:szCs w:val="20"/>
              </w:rPr>
            </w:pPr>
            <w:r w:rsidRPr="00D304EA">
              <w:rPr>
                <w:sz w:val="20"/>
                <w:szCs w:val="20"/>
              </w:rPr>
              <w:t>29.</w:t>
            </w:r>
            <w:r>
              <w:rPr>
                <w:sz w:val="20"/>
                <w:szCs w:val="20"/>
                <w:lang w:val="en-US"/>
              </w:rPr>
              <w:t>09</w:t>
            </w:r>
            <w:r w:rsidRPr="00D304EA">
              <w:rPr>
                <w:sz w:val="20"/>
                <w:szCs w:val="20"/>
              </w:rPr>
              <w:t>-04.10</w:t>
            </w:r>
          </w:p>
        </w:tc>
        <w:tc>
          <w:tcPr>
            <w:tcW w:w="709" w:type="dxa"/>
          </w:tcPr>
          <w:p w:rsidR="009B349B" w:rsidRPr="00E1349C" w:rsidRDefault="009B349B" w:rsidP="004F0224"/>
        </w:tc>
      </w:tr>
      <w:tr w:rsidR="009B349B" w:rsidRPr="00E1349C" w:rsidTr="004F0224">
        <w:tc>
          <w:tcPr>
            <w:tcW w:w="773" w:type="dxa"/>
            <w:gridSpan w:val="2"/>
          </w:tcPr>
          <w:p w:rsidR="009B349B" w:rsidRDefault="009B349B" w:rsidP="004F0224">
            <w:r>
              <w:t>6</w:t>
            </w:r>
          </w:p>
        </w:tc>
        <w:tc>
          <w:tcPr>
            <w:tcW w:w="628" w:type="dxa"/>
          </w:tcPr>
          <w:p w:rsidR="009B349B" w:rsidRPr="00E1349C" w:rsidRDefault="009B349B" w:rsidP="004F0224"/>
        </w:tc>
        <w:tc>
          <w:tcPr>
            <w:tcW w:w="2960" w:type="dxa"/>
          </w:tcPr>
          <w:p w:rsidR="009B349B" w:rsidRPr="00C202EA" w:rsidRDefault="009B349B" w:rsidP="004F0224">
            <w:pPr>
              <w:pStyle w:val="a5"/>
              <w:ind w:left="56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02EA">
              <w:rPr>
                <w:rFonts w:ascii="Arial" w:hAnsi="Arial" w:cs="Arial"/>
                <w:sz w:val="20"/>
                <w:szCs w:val="20"/>
              </w:rPr>
              <w:t>Персональный компьютер как система.</w:t>
            </w:r>
          </w:p>
          <w:p w:rsidR="009B349B" w:rsidRPr="00C202EA" w:rsidRDefault="009B349B" w:rsidP="004F02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B349B" w:rsidRDefault="009B349B" w:rsidP="004F0224">
            <w:r>
              <w:t>1</w:t>
            </w:r>
          </w:p>
        </w:tc>
        <w:tc>
          <w:tcPr>
            <w:tcW w:w="1134" w:type="dxa"/>
          </w:tcPr>
          <w:p w:rsidR="009B349B" w:rsidRPr="00C202EA" w:rsidRDefault="009B349B" w:rsidP="004F0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202EA">
              <w:rPr>
                <w:rFonts w:ascii="Arial" w:hAnsi="Arial" w:cs="Arial"/>
                <w:sz w:val="20"/>
                <w:szCs w:val="20"/>
              </w:rPr>
              <w:t>Пр</w:t>
            </w:r>
            <w:proofErr w:type="spellEnd"/>
            <w:proofErr w:type="gramEnd"/>
            <w:r w:rsidRPr="00C202EA">
              <w:rPr>
                <w:rFonts w:ascii="Arial" w:hAnsi="Arial" w:cs="Arial"/>
                <w:sz w:val="20"/>
                <w:szCs w:val="20"/>
              </w:rPr>
              <w:t xml:space="preserve"> №3 (задание 7-9).</w:t>
            </w:r>
          </w:p>
        </w:tc>
        <w:tc>
          <w:tcPr>
            <w:tcW w:w="992" w:type="dxa"/>
          </w:tcPr>
          <w:p w:rsidR="009B349B" w:rsidRPr="00E1349C" w:rsidRDefault="009B349B" w:rsidP="004F0224"/>
        </w:tc>
        <w:tc>
          <w:tcPr>
            <w:tcW w:w="993" w:type="dxa"/>
          </w:tcPr>
          <w:p w:rsidR="009B349B" w:rsidRPr="00E1349C" w:rsidRDefault="009B349B" w:rsidP="004F0224"/>
        </w:tc>
        <w:tc>
          <w:tcPr>
            <w:tcW w:w="1134" w:type="dxa"/>
          </w:tcPr>
          <w:p w:rsidR="009B349B" w:rsidRPr="00C202EA" w:rsidRDefault="009B349B" w:rsidP="004F022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202EA">
              <w:rPr>
                <w:rFonts w:ascii="Arial" w:hAnsi="Arial" w:cs="Arial"/>
                <w:sz w:val="20"/>
                <w:szCs w:val="20"/>
              </w:rPr>
              <w:t>§1.8</w:t>
            </w:r>
          </w:p>
        </w:tc>
        <w:tc>
          <w:tcPr>
            <w:tcW w:w="992" w:type="dxa"/>
          </w:tcPr>
          <w:p w:rsidR="009B349B" w:rsidRPr="007262FA" w:rsidRDefault="009B349B" w:rsidP="004F022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6-11.10</w:t>
            </w:r>
          </w:p>
        </w:tc>
        <w:tc>
          <w:tcPr>
            <w:tcW w:w="709" w:type="dxa"/>
          </w:tcPr>
          <w:p w:rsidR="009B349B" w:rsidRPr="00E1349C" w:rsidRDefault="009B349B" w:rsidP="004F0224"/>
        </w:tc>
      </w:tr>
      <w:tr w:rsidR="009B349B" w:rsidRPr="00E1349C" w:rsidTr="004F0224">
        <w:tc>
          <w:tcPr>
            <w:tcW w:w="773" w:type="dxa"/>
            <w:gridSpan w:val="2"/>
          </w:tcPr>
          <w:p w:rsidR="009B349B" w:rsidRDefault="009B349B" w:rsidP="004F0224">
            <w:r>
              <w:t>7</w:t>
            </w:r>
          </w:p>
        </w:tc>
        <w:tc>
          <w:tcPr>
            <w:tcW w:w="628" w:type="dxa"/>
          </w:tcPr>
          <w:p w:rsidR="009B349B" w:rsidRPr="00E1349C" w:rsidRDefault="009B349B" w:rsidP="004F0224"/>
        </w:tc>
        <w:tc>
          <w:tcPr>
            <w:tcW w:w="2960" w:type="dxa"/>
          </w:tcPr>
          <w:p w:rsidR="009B349B" w:rsidRPr="00C202EA" w:rsidRDefault="009B349B" w:rsidP="004F0224">
            <w:pPr>
              <w:pStyle w:val="a7"/>
              <w:spacing w:before="0" w:beforeAutospacing="0" w:after="0" w:afterAutospacing="0"/>
              <w:ind w:left="56"/>
              <w:rPr>
                <w:rFonts w:ascii="Arial" w:hAnsi="Arial" w:cs="Arial"/>
                <w:sz w:val="20"/>
                <w:szCs w:val="20"/>
              </w:rPr>
            </w:pPr>
            <w:r w:rsidRPr="00C202EA">
              <w:rPr>
                <w:rFonts w:ascii="Arial" w:hAnsi="Arial" w:cs="Arial"/>
                <w:sz w:val="20"/>
                <w:szCs w:val="20"/>
              </w:rPr>
              <w:t>Модели объектов и их назначение.</w:t>
            </w:r>
          </w:p>
          <w:p w:rsidR="009B349B" w:rsidRPr="00C202EA" w:rsidRDefault="009B349B" w:rsidP="004F02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B349B" w:rsidRDefault="009B349B" w:rsidP="004F0224">
            <w:r>
              <w:t>1</w:t>
            </w:r>
          </w:p>
        </w:tc>
        <w:tc>
          <w:tcPr>
            <w:tcW w:w="1134" w:type="dxa"/>
          </w:tcPr>
          <w:p w:rsidR="009B349B" w:rsidRPr="00C202EA" w:rsidRDefault="009B349B" w:rsidP="004F0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202EA">
              <w:rPr>
                <w:rFonts w:ascii="Arial" w:hAnsi="Arial" w:cs="Arial"/>
                <w:sz w:val="20"/>
                <w:szCs w:val="20"/>
              </w:rPr>
              <w:t>Пр</w:t>
            </w:r>
            <w:proofErr w:type="spellEnd"/>
            <w:proofErr w:type="gramEnd"/>
            <w:r w:rsidRPr="00C202EA">
              <w:rPr>
                <w:rFonts w:ascii="Arial" w:hAnsi="Arial" w:cs="Arial"/>
                <w:sz w:val="20"/>
                <w:szCs w:val="20"/>
              </w:rPr>
              <w:t xml:space="preserve"> №4 (задание 1-3)</w:t>
            </w:r>
          </w:p>
        </w:tc>
        <w:tc>
          <w:tcPr>
            <w:tcW w:w="992" w:type="dxa"/>
          </w:tcPr>
          <w:p w:rsidR="009B349B" w:rsidRPr="00E1349C" w:rsidRDefault="009B349B" w:rsidP="004F0224"/>
        </w:tc>
        <w:tc>
          <w:tcPr>
            <w:tcW w:w="993" w:type="dxa"/>
          </w:tcPr>
          <w:p w:rsidR="009B349B" w:rsidRPr="00E1349C" w:rsidRDefault="009B349B" w:rsidP="004F0224"/>
        </w:tc>
        <w:tc>
          <w:tcPr>
            <w:tcW w:w="1134" w:type="dxa"/>
          </w:tcPr>
          <w:p w:rsidR="009B349B" w:rsidRPr="00C202EA" w:rsidRDefault="009B349B" w:rsidP="004F022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202EA">
              <w:rPr>
                <w:rFonts w:ascii="Arial" w:hAnsi="Arial" w:cs="Arial"/>
                <w:sz w:val="20"/>
                <w:szCs w:val="20"/>
              </w:rPr>
              <w:t>§2.1</w:t>
            </w:r>
          </w:p>
        </w:tc>
        <w:tc>
          <w:tcPr>
            <w:tcW w:w="992" w:type="dxa"/>
          </w:tcPr>
          <w:p w:rsidR="009B349B" w:rsidRPr="00C70D16" w:rsidRDefault="009B349B" w:rsidP="004F022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13-18.10</w:t>
            </w:r>
          </w:p>
        </w:tc>
        <w:tc>
          <w:tcPr>
            <w:tcW w:w="709" w:type="dxa"/>
          </w:tcPr>
          <w:p w:rsidR="009B349B" w:rsidRPr="00E1349C" w:rsidRDefault="009B349B" w:rsidP="004F0224"/>
        </w:tc>
      </w:tr>
      <w:tr w:rsidR="009B349B" w:rsidRPr="00E1349C" w:rsidTr="004F0224">
        <w:tc>
          <w:tcPr>
            <w:tcW w:w="773" w:type="dxa"/>
            <w:gridSpan w:val="2"/>
          </w:tcPr>
          <w:p w:rsidR="009B349B" w:rsidRDefault="009B349B" w:rsidP="004F0224">
            <w:r>
              <w:t>8</w:t>
            </w:r>
          </w:p>
        </w:tc>
        <w:tc>
          <w:tcPr>
            <w:tcW w:w="628" w:type="dxa"/>
          </w:tcPr>
          <w:p w:rsidR="009B349B" w:rsidRPr="00E1349C" w:rsidRDefault="009B349B" w:rsidP="004F0224"/>
        </w:tc>
        <w:tc>
          <w:tcPr>
            <w:tcW w:w="2960" w:type="dxa"/>
          </w:tcPr>
          <w:p w:rsidR="009B349B" w:rsidRPr="00C202EA" w:rsidRDefault="009B349B" w:rsidP="004F0224">
            <w:pPr>
              <w:rPr>
                <w:rFonts w:ascii="Arial" w:hAnsi="Arial" w:cs="Arial"/>
                <w:sz w:val="20"/>
                <w:szCs w:val="20"/>
              </w:rPr>
            </w:pPr>
            <w:r w:rsidRPr="00C202EA">
              <w:rPr>
                <w:rFonts w:ascii="Arial" w:hAnsi="Arial" w:cs="Arial"/>
                <w:sz w:val="20"/>
                <w:szCs w:val="20"/>
              </w:rPr>
              <w:t>Информационные модели.</w:t>
            </w:r>
          </w:p>
        </w:tc>
        <w:tc>
          <w:tcPr>
            <w:tcW w:w="992" w:type="dxa"/>
          </w:tcPr>
          <w:p w:rsidR="009B349B" w:rsidRDefault="009B349B" w:rsidP="004F0224">
            <w:r>
              <w:t>1</w:t>
            </w:r>
          </w:p>
        </w:tc>
        <w:tc>
          <w:tcPr>
            <w:tcW w:w="1134" w:type="dxa"/>
          </w:tcPr>
          <w:p w:rsidR="009B349B" w:rsidRPr="00C202EA" w:rsidRDefault="009B349B" w:rsidP="004F0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202EA">
              <w:rPr>
                <w:rFonts w:ascii="Arial" w:hAnsi="Arial" w:cs="Arial"/>
                <w:sz w:val="20"/>
                <w:szCs w:val="20"/>
              </w:rPr>
              <w:t>Пр</w:t>
            </w:r>
            <w:proofErr w:type="spellEnd"/>
            <w:proofErr w:type="gramEnd"/>
            <w:r w:rsidRPr="00C202EA">
              <w:rPr>
                <w:rFonts w:ascii="Arial" w:hAnsi="Arial" w:cs="Arial"/>
                <w:sz w:val="20"/>
                <w:szCs w:val="20"/>
              </w:rPr>
              <w:t xml:space="preserve"> №11</w:t>
            </w:r>
          </w:p>
        </w:tc>
        <w:tc>
          <w:tcPr>
            <w:tcW w:w="992" w:type="dxa"/>
          </w:tcPr>
          <w:p w:rsidR="009B349B" w:rsidRPr="00E1349C" w:rsidRDefault="009B349B" w:rsidP="004F0224"/>
        </w:tc>
        <w:tc>
          <w:tcPr>
            <w:tcW w:w="993" w:type="dxa"/>
          </w:tcPr>
          <w:p w:rsidR="009B349B" w:rsidRPr="00E1349C" w:rsidRDefault="009B349B" w:rsidP="004F0224"/>
        </w:tc>
        <w:tc>
          <w:tcPr>
            <w:tcW w:w="1134" w:type="dxa"/>
          </w:tcPr>
          <w:p w:rsidR="009B349B" w:rsidRPr="00C202EA" w:rsidRDefault="009B349B" w:rsidP="004F022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202EA">
              <w:rPr>
                <w:rFonts w:ascii="Arial" w:hAnsi="Arial" w:cs="Arial"/>
                <w:sz w:val="20"/>
                <w:szCs w:val="20"/>
              </w:rPr>
              <w:t>§2.2</w:t>
            </w:r>
          </w:p>
        </w:tc>
        <w:tc>
          <w:tcPr>
            <w:tcW w:w="992" w:type="dxa"/>
          </w:tcPr>
          <w:p w:rsidR="009B349B" w:rsidRPr="00C70D16" w:rsidRDefault="009B349B" w:rsidP="004F022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20-25.10</w:t>
            </w:r>
          </w:p>
        </w:tc>
        <w:tc>
          <w:tcPr>
            <w:tcW w:w="709" w:type="dxa"/>
          </w:tcPr>
          <w:p w:rsidR="009B349B" w:rsidRPr="00E1349C" w:rsidRDefault="009B349B" w:rsidP="004F0224"/>
        </w:tc>
      </w:tr>
      <w:tr w:rsidR="009B349B" w:rsidRPr="00E1349C" w:rsidTr="004F0224">
        <w:tc>
          <w:tcPr>
            <w:tcW w:w="773" w:type="dxa"/>
            <w:gridSpan w:val="2"/>
          </w:tcPr>
          <w:p w:rsidR="009B349B" w:rsidRDefault="009B349B" w:rsidP="004F0224">
            <w:r>
              <w:lastRenderedPageBreak/>
              <w:t>9</w:t>
            </w:r>
          </w:p>
        </w:tc>
        <w:tc>
          <w:tcPr>
            <w:tcW w:w="628" w:type="dxa"/>
          </w:tcPr>
          <w:p w:rsidR="009B349B" w:rsidRPr="00E1349C" w:rsidRDefault="009B349B" w:rsidP="004F0224"/>
        </w:tc>
        <w:tc>
          <w:tcPr>
            <w:tcW w:w="2960" w:type="dxa"/>
          </w:tcPr>
          <w:p w:rsidR="009B349B" w:rsidRPr="00C202EA" w:rsidRDefault="009B349B" w:rsidP="004F0224">
            <w:pPr>
              <w:rPr>
                <w:rFonts w:ascii="Arial" w:hAnsi="Arial" w:cs="Arial"/>
                <w:sz w:val="20"/>
                <w:szCs w:val="20"/>
              </w:rPr>
            </w:pPr>
            <w:r w:rsidRPr="00C202EA">
              <w:rPr>
                <w:rFonts w:ascii="Arial" w:hAnsi="Arial" w:cs="Arial"/>
                <w:sz w:val="20"/>
                <w:szCs w:val="20"/>
              </w:rPr>
              <w:t>Словесные информационные модели.</w:t>
            </w:r>
          </w:p>
        </w:tc>
        <w:tc>
          <w:tcPr>
            <w:tcW w:w="992" w:type="dxa"/>
          </w:tcPr>
          <w:p w:rsidR="009B349B" w:rsidRDefault="009B349B" w:rsidP="004F0224">
            <w:r>
              <w:t>1</w:t>
            </w:r>
          </w:p>
        </w:tc>
        <w:tc>
          <w:tcPr>
            <w:tcW w:w="1134" w:type="dxa"/>
          </w:tcPr>
          <w:p w:rsidR="009B349B" w:rsidRPr="00C202EA" w:rsidRDefault="009B349B" w:rsidP="004F0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202EA">
              <w:rPr>
                <w:rFonts w:ascii="Arial" w:hAnsi="Arial" w:cs="Arial"/>
                <w:sz w:val="20"/>
                <w:szCs w:val="20"/>
              </w:rPr>
              <w:t>Пр</w:t>
            </w:r>
            <w:proofErr w:type="spellEnd"/>
            <w:proofErr w:type="gramEnd"/>
            <w:r w:rsidRPr="00C202EA">
              <w:rPr>
                <w:rFonts w:ascii="Arial" w:hAnsi="Arial" w:cs="Arial"/>
                <w:sz w:val="20"/>
                <w:szCs w:val="20"/>
              </w:rPr>
              <w:t xml:space="preserve"> №4. </w:t>
            </w:r>
            <w:r>
              <w:rPr>
                <w:rFonts w:ascii="Arial" w:hAnsi="Arial" w:cs="Arial"/>
                <w:sz w:val="20"/>
                <w:szCs w:val="20"/>
              </w:rPr>
              <w:t>(з</w:t>
            </w:r>
            <w:r w:rsidRPr="00C202EA">
              <w:rPr>
                <w:rFonts w:ascii="Arial" w:hAnsi="Arial" w:cs="Arial"/>
                <w:sz w:val="20"/>
                <w:szCs w:val="20"/>
              </w:rPr>
              <w:t>адания 4-5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C202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B349B" w:rsidRPr="00E1349C" w:rsidRDefault="009B349B" w:rsidP="004F0224"/>
        </w:tc>
        <w:tc>
          <w:tcPr>
            <w:tcW w:w="993" w:type="dxa"/>
          </w:tcPr>
          <w:p w:rsidR="009B349B" w:rsidRPr="00E1349C" w:rsidRDefault="009B349B" w:rsidP="004F0224"/>
        </w:tc>
        <w:tc>
          <w:tcPr>
            <w:tcW w:w="1134" w:type="dxa"/>
          </w:tcPr>
          <w:p w:rsidR="009B349B" w:rsidRPr="00C202EA" w:rsidRDefault="009B349B" w:rsidP="004F022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202EA">
              <w:rPr>
                <w:rFonts w:ascii="Arial" w:hAnsi="Arial" w:cs="Arial"/>
                <w:sz w:val="20"/>
                <w:szCs w:val="20"/>
              </w:rPr>
              <w:t>§2.3</w:t>
            </w:r>
          </w:p>
        </w:tc>
        <w:tc>
          <w:tcPr>
            <w:tcW w:w="992" w:type="dxa"/>
          </w:tcPr>
          <w:p w:rsidR="009B349B" w:rsidRPr="00C70D16" w:rsidRDefault="009B349B" w:rsidP="004F0224">
            <w:pPr>
              <w:rPr>
                <w:sz w:val="20"/>
                <w:szCs w:val="20"/>
              </w:rPr>
            </w:pPr>
            <w:r w:rsidRPr="00C70D16">
              <w:rPr>
                <w:sz w:val="20"/>
                <w:szCs w:val="20"/>
              </w:rPr>
              <w:t>27.</w:t>
            </w:r>
            <w:r>
              <w:rPr>
                <w:sz w:val="20"/>
                <w:szCs w:val="20"/>
                <w:lang w:val="en-US"/>
              </w:rPr>
              <w:t>10</w:t>
            </w:r>
            <w:r w:rsidRPr="00C70D16">
              <w:rPr>
                <w:sz w:val="20"/>
                <w:szCs w:val="20"/>
              </w:rPr>
              <w:t>-1.11</w:t>
            </w:r>
          </w:p>
        </w:tc>
        <w:tc>
          <w:tcPr>
            <w:tcW w:w="709" w:type="dxa"/>
          </w:tcPr>
          <w:p w:rsidR="009B349B" w:rsidRPr="00E1349C" w:rsidRDefault="009B349B" w:rsidP="004F0224"/>
        </w:tc>
      </w:tr>
      <w:tr w:rsidR="009B349B" w:rsidRPr="00E1349C" w:rsidTr="004F0224">
        <w:tc>
          <w:tcPr>
            <w:tcW w:w="773" w:type="dxa"/>
            <w:gridSpan w:val="2"/>
          </w:tcPr>
          <w:p w:rsidR="009B349B" w:rsidRDefault="009B349B" w:rsidP="004F0224">
            <w:r>
              <w:t>10</w:t>
            </w:r>
          </w:p>
        </w:tc>
        <w:tc>
          <w:tcPr>
            <w:tcW w:w="628" w:type="dxa"/>
          </w:tcPr>
          <w:p w:rsidR="009B349B" w:rsidRPr="00E1349C" w:rsidRDefault="009B349B" w:rsidP="004F0224"/>
        </w:tc>
        <w:tc>
          <w:tcPr>
            <w:tcW w:w="2960" w:type="dxa"/>
          </w:tcPr>
          <w:p w:rsidR="009B349B" w:rsidRPr="00C202EA" w:rsidRDefault="009B349B" w:rsidP="004F0224">
            <w:pPr>
              <w:rPr>
                <w:rFonts w:ascii="Arial" w:hAnsi="Arial" w:cs="Arial"/>
                <w:sz w:val="20"/>
                <w:szCs w:val="20"/>
              </w:rPr>
            </w:pPr>
            <w:r w:rsidRPr="00C202EA">
              <w:rPr>
                <w:rFonts w:ascii="Arial" w:hAnsi="Arial" w:cs="Arial"/>
                <w:sz w:val="20"/>
                <w:szCs w:val="20"/>
              </w:rPr>
              <w:t>Словесные информационные модели.</w:t>
            </w:r>
          </w:p>
        </w:tc>
        <w:tc>
          <w:tcPr>
            <w:tcW w:w="992" w:type="dxa"/>
          </w:tcPr>
          <w:p w:rsidR="009B349B" w:rsidRDefault="009B349B" w:rsidP="004F0224">
            <w:r>
              <w:t>1</w:t>
            </w:r>
          </w:p>
        </w:tc>
        <w:tc>
          <w:tcPr>
            <w:tcW w:w="1134" w:type="dxa"/>
          </w:tcPr>
          <w:p w:rsidR="009B349B" w:rsidRPr="00C202EA" w:rsidRDefault="009B349B" w:rsidP="004F0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202EA">
              <w:rPr>
                <w:rFonts w:ascii="Arial" w:hAnsi="Arial" w:cs="Arial"/>
                <w:sz w:val="20"/>
                <w:szCs w:val="20"/>
              </w:rPr>
              <w:t>Пр</w:t>
            </w:r>
            <w:proofErr w:type="spellEnd"/>
            <w:proofErr w:type="gramEnd"/>
            <w:r w:rsidRPr="00C202EA">
              <w:rPr>
                <w:rFonts w:ascii="Arial" w:hAnsi="Arial" w:cs="Arial"/>
                <w:sz w:val="20"/>
                <w:szCs w:val="20"/>
              </w:rPr>
              <w:t xml:space="preserve"> №4. </w:t>
            </w:r>
            <w:r>
              <w:rPr>
                <w:rFonts w:ascii="Arial" w:hAnsi="Arial" w:cs="Arial"/>
                <w:sz w:val="20"/>
                <w:szCs w:val="20"/>
              </w:rPr>
              <w:t>(з</w:t>
            </w:r>
            <w:r w:rsidRPr="00C202EA">
              <w:rPr>
                <w:rFonts w:ascii="Arial" w:hAnsi="Arial" w:cs="Arial"/>
                <w:sz w:val="20"/>
                <w:szCs w:val="20"/>
              </w:rPr>
              <w:t>адания 6-7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9B349B" w:rsidRPr="00E1349C" w:rsidRDefault="009B349B" w:rsidP="004F0224"/>
        </w:tc>
        <w:tc>
          <w:tcPr>
            <w:tcW w:w="993" w:type="dxa"/>
          </w:tcPr>
          <w:p w:rsidR="009B349B" w:rsidRPr="00E1349C" w:rsidRDefault="009B349B" w:rsidP="004F0224"/>
        </w:tc>
        <w:tc>
          <w:tcPr>
            <w:tcW w:w="1134" w:type="dxa"/>
          </w:tcPr>
          <w:p w:rsidR="009B349B" w:rsidRPr="00C202EA" w:rsidRDefault="009B349B" w:rsidP="004F022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202EA">
              <w:rPr>
                <w:rFonts w:ascii="Arial" w:hAnsi="Arial" w:cs="Arial"/>
                <w:sz w:val="20"/>
                <w:szCs w:val="20"/>
              </w:rPr>
              <w:t>§2.3</w:t>
            </w:r>
          </w:p>
        </w:tc>
        <w:tc>
          <w:tcPr>
            <w:tcW w:w="992" w:type="dxa"/>
          </w:tcPr>
          <w:p w:rsidR="009B349B" w:rsidRPr="00C910CA" w:rsidRDefault="009B349B" w:rsidP="004F0224">
            <w:pPr>
              <w:rPr>
                <w:sz w:val="20"/>
                <w:szCs w:val="20"/>
                <w:lang w:val="en-US"/>
              </w:rPr>
            </w:pPr>
            <w:r w:rsidRPr="00C910CA">
              <w:rPr>
                <w:sz w:val="20"/>
                <w:szCs w:val="20"/>
                <w:lang w:val="en-US"/>
              </w:rPr>
              <w:t>10-15.11</w:t>
            </w:r>
          </w:p>
        </w:tc>
        <w:tc>
          <w:tcPr>
            <w:tcW w:w="709" w:type="dxa"/>
          </w:tcPr>
          <w:p w:rsidR="009B349B" w:rsidRPr="00E1349C" w:rsidRDefault="009B349B" w:rsidP="004F0224"/>
        </w:tc>
      </w:tr>
      <w:tr w:rsidR="009B349B" w:rsidRPr="00E1349C" w:rsidTr="004F0224">
        <w:tc>
          <w:tcPr>
            <w:tcW w:w="773" w:type="dxa"/>
            <w:gridSpan w:val="2"/>
          </w:tcPr>
          <w:p w:rsidR="009B349B" w:rsidRDefault="009B349B" w:rsidP="004F0224">
            <w:r>
              <w:t>11</w:t>
            </w:r>
          </w:p>
        </w:tc>
        <w:tc>
          <w:tcPr>
            <w:tcW w:w="628" w:type="dxa"/>
          </w:tcPr>
          <w:p w:rsidR="009B349B" w:rsidRPr="00E1349C" w:rsidRDefault="009B349B" w:rsidP="004F0224"/>
        </w:tc>
        <w:tc>
          <w:tcPr>
            <w:tcW w:w="2960" w:type="dxa"/>
          </w:tcPr>
          <w:p w:rsidR="009B349B" w:rsidRPr="00C202EA" w:rsidRDefault="009B349B" w:rsidP="004F0224">
            <w:pPr>
              <w:rPr>
                <w:rFonts w:ascii="Arial" w:hAnsi="Arial" w:cs="Arial"/>
                <w:sz w:val="20"/>
                <w:szCs w:val="20"/>
              </w:rPr>
            </w:pPr>
            <w:r w:rsidRPr="00C202EA">
              <w:rPr>
                <w:rFonts w:ascii="Arial" w:hAnsi="Arial" w:cs="Arial"/>
                <w:sz w:val="20"/>
                <w:szCs w:val="20"/>
              </w:rPr>
              <w:t>Словесные информационные модели.</w:t>
            </w:r>
          </w:p>
        </w:tc>
        <w:tc>
          <w:tcPr>
            <w:tcW w:w="992" w:type="dxa"/>
          </w:tcPr>
          <w:p w:rsidR="009B349B" w:rsidRDefault="009B349B" w:rsidP="004F0224">
            <w:r>
              <w:t>1</w:t>
            </w:r>
          </w:p>
        </w:tc>
        <w:tc>
          <w:tcPr>
            <w:tcW w:w="1134" w:type="dxa"/>
          </w:tcPr>
          <w:p w:rsidR="009B349B" w:rsidRPr="00C202EA" w:rsidRDefault="009B349B" w:rsidP="004F0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202EA">
              <w:rPr>
                <w:rFonts w:ascii="Arial" w:hAnsi="Arial" w:cs="Arial"/>
                <w:sz w:val="20"/>
                <w:szCs w:val="20"/>
              </w:rPr>
              <w:t>Пр</w:t>
            </w:r>
            <w:proofErr w:type="spellEnd"/>
            <w:proofErr w:type="gramEnd"/>
            <w:r w:rsidRPr="00C202EA">
              <w:rPr>
                <w:rFonts w:ascii="Arial" w:hAnsi="Arial" w:cs="Arial"/>
                <w:sz w:val="20"/>
                <w:szCs w:val="20"/>
              </w:rPr>
              <w:t xml:space="preserve"> №4. </w:t>
            </w:r>
            <w:r>
              <w:rPr>
                <w:rFonts w:ascii="Arial" w:hAnsi="Arial" w:cs="Arial"/>
                <w:sz w:val="20"/>
                <w:szCs w:val="20"/>
              </w:rPr>
              <w:t>(з</w:t>
            </w:r>
            <w:r w:rsidRPr="00C202EA">
              <w:rPr>
                <w:rFonts w:ascii="Arial" w:hAnsi="Arial" w:cs="Arial"/>
                <w:sz w:val="20"/>
                <w:szCs w:val="20"/>
              </w:rPr>
              <w:t>адания 8-9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9B349B" w:rsidRPr="00E1349C" w:rsidRDefault="009B349B" w:rsidP="004F0224"/>
        </w:tc>
        <w:tc>
          <w:tcPr>
            <w:tcW w:w="993" w:type="dxa"/>
          </w:tcPr>
          <w:p w:rsidR="009B349B" w:rsidRPr="00E1349C" w:rsidRDefault="009B349B" w:rsidP="004F0224"/>
        </w:tc>
        <w:tc>
          <w:tcPr>
            <w:tcW w:w="1134" w:type="dxa"/>
          </w:tcPr>
          <w:p w:rsidR="009B349B" w:rsidRPr="00C202EA" w:rsidRDefault="009B349B" w:rsidP="004F022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202EA">
              <w:rPr>
                <w:rFonts w:ascii="Arial" w:hAnsi="Arial" w:cs="Arial"/>
                <w:sz w:val="20"/>
                <w:szCs w:val="20"/>
              </w:rPr>
              <w:t>§2.3</w:t>
            </w:r>
          </w:p>
        </w:tc>
        <w:tc>
          <w:tcPr>
            <w:tcW w:w="992" w:type="dxa"/>
          </w:tcPr>
          <w:p w:rsidR="009B349B" w:rsidRPr="00657FE3" w:rsidRDefault="009B349B" w:rsidP="004F022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17-22.11</w:t>
            </w:r>
          </w:p>
        </w:tc>
        <w:tc>
          <w:tcPr>
            <w:tcW w:w="709" w:type="dxa"/>
          </w:tcPr>
          <w:p w:rsidR="009B349B" w:rsidRPr="00E1349C" w:rsidRDefault="009B349B" w:rsidP="004F0224"/>
        </w:tc>
      </w:tr>
      <w:tr w:rsidR="009B349B" w:rsidRPr="00E1349C" w:rsidTr="004F0224">
        <w:tc>
          <w:tcPr>
            <w:tcW w:w="773" w:type="dxa"/>
            <w:gridSpan w:val="2"/>
          </w:tcPr>
          <w:p w:rsidR="009B349B" w:rsidRDefault="009B349B" w:rsidP="004F0224">
            <w:r>
              <w:t>12</w:t>
            </w:r>
          </w:p>
        </w:tc>
        <w:tc>
          <w:tcPr>
            <w:tcW w:w="628" w:type="dxa"/>
          </w:tcPr>
          <w:p w:rsidR="009B349B" w:rsidRPr="00E1349C" w:rsidRDefault="009B349B" w:rsidP="004F0224"/>
        </w:tc>
        <w:tc>
          <w:tcPr>
            <w:tcW w:w="2960" w:type="dxa"/>
          </w:tcPr>
          <w:p w:rsidR="009B349B" w:rsidRPr="00C202EA" w:rsidRDefault="009B349B" w:rsidP="004F0224">
            <w:pPr>
              <w:pStyle w:val="a7"/>
              <w:spacing w:before="0" w:beforeAutospacing="0" w:after="0" w:afterAutospacing="0"/>
              <w:ind w:left="56"/>
              <w:rPr>
                <w:rFonts w:ascii="Arial" w:hAnsi="Arial" w:cs="Arial"/>
                <w:sz w:val="20"/>
                <w:szCs w:val="20"/>
              </w:rPr>
            </w:pPr>
            <w:r w:rsidRPr="00BA613B">
              <w:t xml:space="preserve">Многоуровневые списки. </w:t>
            </w:r>
          </w:p>
        </w:tc>
        <w:tc>
          <w:tcPr>
            <w:tcW w:w="992" w:type="dxa"/>
          </w:tcPr>
          <w:p w:rsidR="009B349B" w:rsidRDefault="009B349B" w:rsidP="004F0224">
            <w:r>
              <w:t>1</w:t>
            </w:r>
          </w:p>
        </w:tc>
        <w:tc>
          <w:tcPr>
            <w:tcW w:w="1134" w:type="dxa"/>
          </w:tcPr>
          <w:p w:rsidR="009B349B" w:rsidRPr="00C202EA" w:rsidRDefault="009B349B" w:rsidP="004F0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202EA">
              <w:rPr>
                <w:rFonts w:ascii="Arial" w:hAnsi="Arial" w:cs="Arial"/>
                <w:sz w:val="20"/>
                <w:szCs w:val="20"/>
              </w:rPr>
              <w:t>Пр</w:t>
            </w:r>
            <w:proofErr w:type="spellEnd"/>
            <w:proofErr w:type="gramEnd"/>
            <w:r w:rsidRPr="00C202EA">
              <w:rPr>
                <w:rFonts w:ascii="Arial" w:hAnsi="Arial" w:cs="Arial"/>
                <w:sz w:val="20"/>
                <w:szCs w:val="20"/>
              </w:rPr>
              <w:t xml:space="preserve"> №5.</w:t>
            </w:r>
          </w:p>
        </w:tc>
        <w:tc>
          <w:tcPr>
            <w:tcW w:w="992" w:type="dxa"/>
          </w:tcPr>
          <w:p w:rsidR="009B349B" w:rsidRPr="00E1349C" w:rsidRDefault="009B349B" w:rsidP="004F0224"/>
        </w:tc>
        <w:tc>
          <w:tcPr>
            <w:tcW w:w="993" w:type="dxa"/>
          </w:tcPr>
          <w:p w:rsidR="009B349B" w:rsidRPr="00E1349C" w:rsidRDefault="009B349B" w:rsidP="004F0224"/>
        </w:tc>
        <w:tc>
          <w:tcPr>
            <w:tcW w:w="1134" w:type="dxa"/>
          </w:tcPr>
          <w:p w:rsidR="009B349B" w:rsidRPr="00C202EA" w:rsidRDefault="009B349B" w:rsidP="004F022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202EA">
              <w:rPr>
                <w:rFonts w:ascii="Arial" w:hAnsi="Arial" w:cs="Arial"/>
                <w:sz w:val="20"/>
                <w:szCs w:val="20"/>
              </w:rPr>
              <w:t>§2.3</w:t>
            </w:r>
          </w:p>
        </w:tc>
        <w:tc>
          <w:tcPr>
            <w:tcW w:w="992" w:type="dxa"/>
          </w:tcPr>
          <w:p w:rsidR="009B349B" w:rsidRPr="00657FE3" w:rsidRDefault="009B349B" w:rsidP="004F022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24-29.11</w:t>
            </w:r>
          </w:p>
        </w:tc>
        <w:tc>
          <w:tcPr>
            <w:tcW w:w="709" w:type="dxa"/>
          </w:tcPr>
          <w:p w:rsidR="009B349B" w:rsidRPr="00E1349C" w:rsidRDefault="009B349B" w:rsidP="004F0224"/>
        </w:tc>
      </w:tr>
      <w:tr w:rsidR="009B349B" w:rsidRPr="00E1349C" w:rsidTr="004F0224">
        <w:tc>
          <w:tcPr>
            <w:tcW w:w="773" w:type="dxa"/>
            <w:gridSpan w:val="2"/>
          </w:tcPr>
          <w:p w:rsidR="009B349B" w:rsidRDefault="009B349B" w:rsidP="004F0224">
            <w:r>
              <w:t>13</w:t>
            </w:r>
          </w:p>
        </w:tc>
        <w:tc>
          <w:tcPr>
            <w:tcW w:w="628" w:type="dxa"/>
          </w:tcPr>
          <w:p w:rsidR="009B349B" w:rsidRPr="00E1349C" w:rsidRDefault="009B349B" w:rsidP="004F0224"/>
        </w:tc>
        <w:tc>
          <w:tcPr>
            <w:tcW w:w="2960" w:type="dxa"/>
          </w:tcPr>
          <w:p w:rsidR="009B349B" w:rsidRPr="00C202EA" w:rsidRDefault="009B349B" w:rsidP="004F0224">
            <w:pPr>
              <w:pStyle w:val="a7"/>
              <w:spacing w:before="0" w:beforeAutospacing="0" w:after="0" w:afterAutospacing="0"/>
              <w:ind w:left="56"/>
              <w:rPr>
                <w:rFonts w:ascii="Arial" w:hAnsi="Arial" w:cs="Arial"/>
                <w:sz w:val="20"/>
                <w:szCs w:val="20"/>
              </w:rPr>
            </w:pPr>
            <w:r w:rsidRPr="00BA613B">
              <w:t>Математические модели.</w:t>
            </w:r>
          </w:p>
        </w:tc>
        <w:tc>
          <w:tcPr>
            <w:tcW w:w="992" w:type="dxa"/>
          </w:tcPr>
          <w:p w:rsidR="009B349B" w:rsidRDefault="009B349B" w:rsidP="004F0224">
            <w:r>
              <w:t>1</w:t>
            </w:r>
          </w:p>
        </w:tc>
        <w:tc>
          <w:tcPr>
            <w:tcW w:w="1134" w:type="dxa"/>
          </w:tcPr>
          <w:p w:rsidR="009B349B" w:rsidRPr="00C202EA" w:rsidRDefault="009B349B" w:rsidP="004F02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B349B" w:rsidRPr="00E1349C" w:rsidRDefault="009B349B" w:rsidP="004F0224"/>
        </w:tc>
        <w:tc>
          <w:tcPr>
            <w:tcW w:w="993" w:type="dxa"/>
          </w:tcPr>
          <w:p w:rsidR="009B349B" w:rsidRPr="00E1349C" w:rsidRDefault="009B349B" w:rsidP="004F0224"/>
        </w:tc>
        <w:tc>
          <w:tcPr>
            <w:tcW w:w="1134" w:type="dxa"/>
          </w:tcPr>
          <w:p w:rsidR="009B349B" w:rsidRPr="00C202EA" w:rsidRDefault="009B349B" w:rsidP="004F022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202EA">
              <w:rPr>
                <w:rFonts w:ascii="Arial" w:hAnsi="Arial" w:cs="Arial"/>
                <w:sz w:val="20"/>
                <w:szCs w:val="20"/>
              </w:rPr>
              <w:t>§2.4</w:t>
            </w:r>
          </w:p>
        </w:tc>
        <w:tc>
          <w:tcPr>
            <w:tcW w:w="992" w:type="dxa"/>
          </w:tcPr>
          <w:p w:rsidR="009B349B" w:rsidRPr="00657FE3" w:rsidRDefault="009B349B" w:rsidP="004F022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1-6.12</w:t>
            </w:r>
          </w:p>
        </w:tc>
        <w:tc>
          <w:tcPr>
            <w:tcW w:w="709" w:type="dxa"/>
          </w:tcPr>
          <w:p w:rsidR="009B349B" w:rsidRPr="00E1349C" w:rsidRDefault="009B349B" w:rsidP="004F0224"/>
        </w:tc>
      </w:tr>
      <w:tr w:rsidR="009B349B" w:rsidRPr="00E1349C" w:rsidTr="004F0224">
        <w:tc>
          <w:tcPr>
            <w:tcW w:w="773" w:type="dxa"/>
            <w:gridSpan w:val="2"/>
          </w:tcPr>
          <w:p w:rsidR="009B349B" w:rsidRDefault="009B349B" w:rsidP="004F0224">
            <w:r>
              <w:t>14</w:t>
            </w:r>
          </w:p>
        </w:tc>
        <w:tc>
          <w:tcPr>
            <w:tcW w:w="628" w:type="dxa"/>
          </w:tcPr>
          <w:p w:rsidR="009B349B" w:rsidRPr="00E1349C" w:rsidRDefault="009B349B" w:rsidP="004F0224"/>
        </w:tc>
        <w:tc>
          <w:tcPr>
            <w:tcW w:w="2960" w:type="dxa"/>
          </w:tcPr>
          <w:p w:rsidR="009B349B" w:rsidRPr="00C202EA" w:rsidRDefault="009B349B" w:rsidP="004F0224">
            <w:pPr>
              <w:pStyle w:val="a7"/>
              <w:spacing w:before="0" w:beforeAutospacing="0" w:after="0" w:afterAutospacing="0"/>
              <w:ind w:left="56"/>
              <w:rPr>
                <w:rFonts w:ascii="Arial" w:hAnsi="Arial" w:cs="Arial"/>
                <w:sz w:val="20"/>
                <w:szCs w:val="20"/>
              </w:rPr>
            </w:pPr>
            <w:r w:rsidRPr="00C202EA">
              <w:rPr>
                <w:rFonts w:ascii="Arial" w:hAnsi="Arial" w:cs="Arial"/>
                <w:sz w:val="20"/>
                <w:szCs w:val="20"/>
              </w:rPr>
              <w:t>Табличные информационные модели.</w:t>
            </w:r>
          </w:p>
          <w:p w:rsidR="009B349B" w:rsidRPr="00C202EA" w:rsidRDefault="009B349B" w:rsidP="004F0224">
            <w:pPr>
              <w:rPr>
                <w:rFonts w:ascii="Arial" w:hAnsi="Arial" w:cs="Arial"/>
                <w:sz w:val="20"/>
                <w:szCs w:val="20"/>
              </w:rPr>
            </w:pPr>
            <w:r w:rsidRPr="00C202EA">
              <w:rPr>
                <w:rFonts w:ascii="Arial" w:hAnsi="Arial" w:cs="Arial"/>
                <w:sz w:val="20"/>
                <w:szCs w:val="20"/>
              </w:rPr>
              <w:t>Структура и правила оформления таблицы.</w:t>
            </w:r>
          </w:p>
        </w:tc>
        <w:tc>
          <w:tcPr>
            <w:tcW w:w="992" w:type="dxa"/>
          </w:tcPr>
          <w:p w:rsidR="009B349B" w:rsidRDefault="009B349B" w:rsidP="004F0224">
            <w:r>
              <w:t>1</w:t>
            </w:r>
          </w:p>
        </w:tc>
        <w:tc>
          <w:tcPr>
            <w:tcW w:w="1134" w:type="dxa"/>
          </w:tcPr>
          <w:p w:rsidR="009B349B" w:rsidRPr="00C202EA" w:rsidRDefault="009B349B" w:rsidP="004F0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202EA">
              <w:rPr>
                <w:rFonts w:ascii="Arial" w:hAnsi="Arial" w:cs="Arial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02EA">
              <w:rPr>
                <w:rFonts w:ascii="Arial" w:hAnsi="Arial" w:cs="Arial"/>
                <w:sz w:val="20"/>
                <w:szCs w:val="20"/>
              </w:rPr>
              <w:t xml:space="preserve">№6. </w:t>
            </w:r>
            <w:r>
              <w:rPr>
                <w:rFonts w:ascii="Arial" w:hAnsi="Arial" w:cs="Arial"/>
                <w:sz w:val="20"/>
                <w:szCs w:val="20"/>
              </w:rPr>
              <w:t>(з</w:t>
            </w:r>
            <w:r w:rsidRPr="00C202EA">
              <w:rPr>
                <w:rFonts w:ascii="Arial" w:hAnsi="Arial" w:cs="Arial"/>
                <w:sz w:val="20"/>
                <w:szCs w:val="20"/>
              </w:rPr>
              <w:t>адания 1-2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C202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B349B" w:rsidRPr="00E1349C" w:rsidRDefault="009B349B" w:rsidP="004F0224"/>
        </w:tc>
        <w:tc>
          <w:tcPr>
            <w:tcW w:w="993" w:type="dxa"/>
          </w:tcPr>
          <w:p w:rsidR="009B349B" w:rsidRPr="00E1349C" w:rsidRDefault="009B349B" w:rsidP="004F0224"/>
        </w:tc>
        <w:tc>
          <w:tcPr>
            <w:tcW w:w="1134" w:type="dxa"/>
          </w:tcPr>
          <w:p w:rsidR="009B349B" w:rsidRPr="00C202EA" w:rsidRDefault="009B349B" w:rsidP="004F022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202EA">
              <w:rPr>
                <w:rFonts w:ascii="Arial" w:hAnsi="Arial" w:cs="Arial"/>
                <w:sz w:val="20"/>
                <w:szCs w:val="20"/>
              </w:rPr>
              <w:t>§2.5(1)</w:t>
            </w:r>
          </w:p>
        </w:tc>
        <w:tc>
          <w:tcPr>
            <w:tcW w:w="992" w:type="dxa"/>
          </w:tcPr>
          <w:p w:rsidR="009B349B" w:rsidRPr="00657FE3" w:rsidRDefault="009B349B" w:rsidP="004F022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8-13.12</w:t>
            </w:r>
          </w:p>
        </w:tc>
        <w:tc>
          <w:tcPr>
            <w:tcW w:w="709" w:type="dxa"/>
          </w:tcPr>
          <w:p w:rsidR="009B349B" w:rsidRPr="00E1349C" w:rsidRDefault="009B349B" w:rsidP="004F0224"/>
        </w:tc>
      </w:tr>
      <w:tr w:rsidR="009B349B" w:rsidRPr="00E1349C" w:rsidTr="004F0224">
        <w:tc>
          <w:tcPr>
            <w:tcW w:w="773" w:type="dxa"/>
            <w:gridSpan w:val="2"/>
          </w:tcPr>
          <w:p w:rsidR="009B349B" w:rsidRDefault="009B349B" w:rsidP="004F0224">
            <w:r>
              <w:t>15</w:t>
            </w:r>
          </w:p>
        </w:tc>
        <w:tc>
          <w:tcPr>
            <w:tcW w:w="628" w:type="dxa"/>
          </w:tcPr>
          <w:p w:rsidR="009B349B" w:rsidRPr="00E1349C" w:rsidRDefault="009B349B" w:rsidP="004F0224"/>
        </w:tc>
        <w:tc>
          <w:tcPr>
            <w:tcW w:w="2960" w:type="dxa"/>
          </w:tcPr>
          <w:p w:rsidR="009B349B" w:rsidRPr="00C202EA" w:rsidRDefault="009B349B" w:rsidP="004F0224">
            <w:pPr>
              <w:pStyle w:val="a7"/>
              <w:spacing w:before="0" w:beforeAutospacing="0" w:after="0" w:afterAutospacing="0"/>
              <w:ind w:left="56"/>
              <w:rPr>
                <w:rFonts w:ascii="Arial" w:hAnsi="Arial" w:cs="Arial"/>
                <w:sz w:val="20"/>
                <w:szCs w:val="20"/>
              </w:rPr>
            </w:pPr>
            <w:r w:rsidRPr="00C202EA">
              <w:rPr>
                <w:rFonts w:ascii="Arial" w:hAnsi="Arial" w:cs="Arial"/>
                <w:sz w:val="20"/>
                <w:szCs w:val="20"/>
              </w:rPr>
              <w:t>Табличные информационные модели.</w:t>
            </w:r>
          </w:p>
          <w:p w:rsidR="009B349B" w:rsidRPr="00C202EA" w:rsidRDefault="009B349B" w:rsidP="004F0224">
            <w:pPr>
              <w:rPr>
                <w:rFonts w:ascii="Arial" w:hAnsi="Arial" w:cs="Arial"/>
                <w:sz w:val="20"/>
                <w:szCs w:val="20"/>
              </w:rPr>
            </w:pPr>
            <w:r w:rsidRPr="00C202EA">
              <w:rPr>
                <w:rFonts w:ascii="Arial" w:hAnsi="Arial" w:cs="Arial"/>
                <w:sz w:val="20"/>
                <w:szCs w:val="20"/>
              </w:rPr>
              <w:t>Структура и правила оформления таблицы.</w:t>
            </w:r>
          </w:p>
        </w:tc>
        <w:tc>
          <w:tcPr>
            <w:tcW w:w="992" w:type="dxa"/>
          </w:tcPr>
          <w:p w:rsidR="009B349B" w:rsidRDefault="009B349B" w:rsidP="004F0224">
            <w:r>
              <w:t>1</w:t>
            </w:r>
          </w:p>
        </w:tc>
        <w:tc>
          <w:tcPr>
            <w:tcW w:w="1134" w:type="dxa"/>
          </w:tcPr>
          <w:p w:rsidR="009B349B" w:rsidRPr="00C202EA" w:rsidRDefault="009B349B" w:rsidP="004F0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202EA">
              <w:rPr>
                <w:rFonts w:ascii="Arial" w:hAnsi="Arial" w:cs="Arial"/>
                <w:sz w:val="20"/>
                <w:szCs w:val="20"/>
              </w:rPr>
              <w:t>Пр</w:t>
            </w:r>
            <w:proofErr w:type="spellEnd"/>
            <w:proofErr w:type="gramEnd"/>
            <w:r w:rsidRPr="00C202EA">
              <w:rPr>
                <w:rFonts w:ascii="Arial" w:hAnsi="Arial" w:cs="Arial"/>
                <w:sz w:val="20"/>
                <w:szCs w:val="20"/>
              </w:rPr>
              <w:t xml:space="preserve"> №6. </w:t>
            </w:r>
            <w:r>
              <w:rPr>
                <w:rFonts w:ascii="Arial" w:hAnsi="Arial" w:cs="Arial"/>
                <w:sz w:val="20"/>
                <w:szCs w:val="20"/>
              </w:rPr>
              <w:t>(з</w:t>
            </w:r>
            <w:r w:rsidRPr="00C202EA">
              <w:rPr>
                <w:rFonts w:ascii="Arial" w:hAnsi="Arial" w:cs="Arial"/>
                <w:sz w:val="20"/>
                <w:szCs w:val="20"/>
              </w:rPr>
              <w:t>адания 3-4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C202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B349B" w:rsidRPr="00E1349C" w:rsidRDefault="009B349B" w:rsidP="004F0224"/>
        </w:tc>
        <w:tc>
          <w:tcPr>
            <w:tcW w:w="993" w:type="dxa"/>
          </w:tcPr>
          <w:p w:rsidR="009B349B" w:rsidRPr="00E1349C" w:rsidRDefault="009B349B" w:rsidP="004F0224"/>
        </w:tc>
        <w:tc>
          <w:tcPr>
            <w:tcW w:w="1134" w:type="dxa"/>
          </w:tcPr>
          <w:p w:rsidR="009B349B" w:rsidRPr="00C202EA" w:rsidRDefault="009B349B" w:rsidP="004F022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202EA">
              <w:rPr>
                <w:rFonts w:ascii="Arial" w:hAnsi="Arial" w:cs="Arial"/>
                <w:sz w:val="20"/>
                <w:szCs w:val="20"/>
              </w:rPr>
              <w:t>§2.5(2)</w:t>
            </w:r>
          </w:p>
        </w:tc>
        <w:tc>
          <w:tcPr>
            <w:tcW w:w="992" w:type="dxa"/>
          </w:tcPr>
          <w:p w:rsidR="009B349B" w:rsidRPr="00657FE3" w:rsidRDefault="009B349B" w:rsidP="004F0224">
            <w:pPr>
              <w:rPr>
                <w:lang w:val="en-US"/>
              </w:rPr>
            </w:pPr>
            <w:r>
              <w:rPr>
                <w:lang w:val="en-US"/>
              </w:rPr>
              <w:t>15-20.12</w:t>
            </w:r>
          </w:p>
        </w:tc>
        <w:tc>
          <w:tcPr>
            <w:tcW w:w="709" w:type="dxa"/>
          </w:tcPr>
          <w:p w:rsidR="009B349B" w:rsidRPr="00E1349C" w:rsidRDefault="009B349B" w:rsidP="004F0224"/>
        </w:tc>
      </w:tr>
      <w:tr w:rsidR="009B349B" w:rsidRPr="00E1349C" w:rsidTr="004F0224">
        <w:tc>
          <w:tcPr>
            <w:tcW w:w="773" w:type="dxa"/>
            <w:gridSpan w:val="2"/>
          </w:tcPr>
          <w:p w:rsidR="009B349B" w:rsidRDefault="009B349B" w:rsidP="004F0224">
            <w:r>
              <w:t>16</w:t>
            </w:r>
          </w:p>
        </w:tc>
        <w:tc>
          <w:tcPr>
            <w:tcW w:w="628" w:type="dxa"/>
          </w:tcPr>
          <w:p w:rsidR="009B349B" w:rsidRPr="00E1349C" w:rsidRDefault="009B349B" w:rsidP="004F0224"/>
        </w:tc>
        <w:tc>
          <w:tcPr>
            <w:tcW w:w="2960" w:type="dxa"/>
          </w:tcPr>
          <w:p w:rsidR="009B349B" w:rsidRPr="00C202EA" w:rsidRDefault="009B349B" w:rsidP="004F0224">
            <w:pPr>
              <w:pStyle w:val="a7"/>
              <w:spacing w:before="0" w:beforeAutospacing="0" w:after="0" w:afterAutospacing="0"/>
              <w:ind w:left="56"/>
              <w:rPr>
                <w:rFonts w:ascii="Arial" w:hAnsi="Arial" w:cs="Arial"/>
                <w:sz w:val="20"/>
                <w:szCs w:val="20"/>
              </w:rPr>
            </w:pPr>
            <w:r w:rsidRPr="00C202EA">
              <w:rPr>
                <w:rFonts w:ascii="Arial" w:hAnsi="Arial" w:cs="Arial"/>
                <w:sz w:val="20"/>
                <w:szCs w:val="20"/>
              </w:rPr>
              <w:t xml:space="preserve">Сложные таблицы. </w:t>
            </w:r>
          </w:p>
          <w:p w:rsidR="009B349B" w:rsidRPr="00C202EA" w:rsidRDefault="009B349B" w:rsidP="004F02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B349B" w:rsidRDefault="009B349B" w:rsidP="004F0224">
            <w:r>
              <w:t>1</w:t>
            </w:r>
          </w:p>
        </w:tc>
        <w:tc>
          <w:tcPr>
            <w:tcW w:w="1134" w:type="dxa"/>
          </w:tcPr>
          <w:p w:rsidR="009B349B" w:rsidRPr="00C202EA" w:rsidRDefault="009B349B" w:rsidP="004F0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202EA">
              <w:rPr>
                <w:rFonts w:ascii="Arial" w:hAnsi="Arial" w:cs="Arial"/>
                <w:sz w:val="20"/>
                <w:szCs w:val="20"/>
              </w:rPr>
              <w:t>Пр</w:t>
            </w:r>
            <w:proofErr w:type="spellEnd"/>
            <w:proofErr w:type="gramEnd"/>
            <w:r w:rsidRPr="00C202EA">
              <w:rPr>
                <w:rFonts w:ascii="Arial" w:hAnsi="Arial" w:cs="Arial"/>
                <w:sz w:val="20"/>
                <w:szCs w:val="20"/>
              </w:rPr>
              <w:t xml:space="preserve"> №6. </w:t>
            </w:r>
            <w:r>
              <w:rPr>
                <w:rFonts w:ascii="Arial" w:hAnsi="Arial" w:cs="Arial"/>
                <w:sz w:val="20"/>
                <w:szCs w:val="20"/>
              </w:rPr>
              <w:t>(з</w:t>
            </w:r>
            <w:r w:rsidRPr="00C202EA">
              <w:rPr>
                <w:rFonts w:ascii="Arial" w:hAnsi="Arial" w:cs="Arial"/>
                <w:sz w:val="20"/>
                <w:szCs w:val="20"/>
              </w:rPr>
              <w:t>адания 5-6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9B349B" w:rsidRPr="00E1349C" w:rsidRDefault="009B349B" w:rsidP="004F0224"/>
        </w:tc>
        <w:tc>
          <w:tcPr>
            <w:tcW w:w="993" w:type="dxa"/>
          </w:tcPr>
          <w:p w:rsidR="009B349B" w:rsidRPr="00E1349C" w:rsidRDefault="009B349B" w:rsidP="004F0224"/>
        </w:tc>
        <w:tc>
          <w:tcPr>
            <w:tcW w:w="1134" w:type="dxa"/>
          </w:tcPr>
          <w:p w:rsidR="009B349B" w:rsidRPr="00C202EA" w:rsidRDefault="009B349B" w:rsidP="004F022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202EA">
              <w:rPr>
                <w:rFonts w:ascii="Arial" w:hAnsi="Arial" w:cs="Arial"/>
                <w:sz w:val="20"/>
                <w:szCs w:val="20"/>
              </w:rPr>
              <w:t>§2.5(3)</w:t>
            </w:r>
          </w:p>
        </w:tc>
        <w:tc>
          <w:tcPr>
            <w:tcW w:w="992" w:type="dxa"/>
          </w:tcPr>
          <w:p w:rsidR="009B349B" w:rsidRPr="00657FE3" w:rsidRDefault="009B349B" w:rsidP="004F0224">
            <w:pPr>
              <w:rPr>
                <w:lang w:val="en-US"/>
              </w:rPr>
            </w:pPr>
            <w:r>
              <w:rPr>
                <w:lang w:val="en-US"/>
              </w:rPr>
              <w:t>22-27.12</w:t>
            </w:r>
          </w:p>
        </w:tc>
        <w:tc>
          <w:tcPr>
            <w:tcW w:w="709" w:type="dxa"/>
          </w:tcPr>
          <w:p w:rsidR="009B349B" w:rsidRPr="00E1349C" w:rsidRDefault="009B349B" w:rsidP="004F0224"/>
        </w:tc>
      </w:tr>
      <w:tr w:rsidR="009B349B" w:rsidRPr="00E1349C" w:rsidTr="004F0224">
        <w:tc>
          <w:tcPr>
            <w:tcW w:w="773" w:type="dxa"/>
            <w:gridSpan w:val="2"/>
          </w:tcPr>
          <w:p w:rsidR="009B349B" w:rsidRDefault="009B349B" w:rsidP="004F0224">
            <w:r>
              <w:t>17</w:t>
            </w:r>
          </w:p>
        </w:tc>
        <w:tc>
          <w:tcPr>
            <w:tcW w:w="628" w:type="dxa"/>
          </w:tcPr>
          <w:p w:rsidR="009B349B" w:rsidRPr="00E1349C" w:rsidRDefault="009B349B" w:rsidP="004F0224"/>
        </w:tc>
        <w:tc>
          <w:tcPr>
            <w:tcW w:w="2960" w:type="dxa"/>
          </w:tcPr>
          <w:p w:rsidR="009B349B" w:rsidRPr="00C202EA" w:rsidRDefault="009B349B" w:rsidP="004F0224">
            <w:pPr>
              <w:pStyle w:val="a7"/>
              <w:spacing w:before="0" w:beforeAutospacing="0" w:after="0" w:afterAutospacing="0"/>
              <w:ind w:left="56"/>
              <w:rPr>
                <w:rFonts w:ascii="Arial" w:hAnsi="Arial" w:cs="Arial"/>
                <w:sz w:val="20"/>
                <w:szCs w:val="20"/>
              </w:rPr>
            </w:pPr>
            <w:r w:rsidRPr="00C202EA">
              <w:rPr>
                <w:rFonts w:ascii="Arial" w:hAnsi="Arial" w:cs="Arial"/>
                <w:sz w:val="20"/>
                <w:szCs w:val="20"/>
              </w:rPr>
              <w:t>Табличное решение логических задач.</w:t>
            </w:r>
          </w:p>
          <w:p w:rsidR="009B349B" w:rsidRPr="00C202EA" w:rsidRDefault="009B349B" w:rsidP="004F02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B349B" w:rsidRDefault="009B349B" w:rsidP="004F0224">
            <w:r>
              <w:t>1</w:t>
            </w:r>
          </w:p>
        </w:tc>
        <w:tc>
          <w:tcPr>
            <w:tcW w:w="1134" w:type="dxa"/>
          </w:tcPr>
          <w:p w:rsidR="009B349B" w:rsidRPr="00C202EA" w:rsidRDefault="009B349B" w:rsidP="004F0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202EA">
              <w:rPr>
                <w:rFonts w:ascii="Arial" w:hAnsi="Arial" w:cs="Arial"/>
                <w:sz w:val="20"/>
                <w:szCs w:val="20"/>
              </w:rPr>
              <w:t>Пр</w:t>
            </w:r>
            <w:proofErr w:type="spellEnd"/>
            <w:proofErr w:type="gramEnd"/>
            <w:r w:rsidRPr="00C202EA">
              <w:rPr>
                <w:rFonts w:ascii="Arial" w:hAnsi="Arial" w:cs="Arial"/>
                <w:sz w:val="20"/>
                <w:szCs w:val="20"/>
              </w:rPr>
              <w:t xml:space="preserve"> №6. </w:t>
            </w:r>
            <w:r>
              <w:rPr>
                <w:rFonts w:ascii="Arial" w:hAnsi="Arial" w:cs="Arial"/>
                <w:sz w:val="20"/>
                <w:szCs w:val="20"/>
              </w:rPr>
              <w:t>(з</w:t>
            </w:r>
            <w:r w:rsidRPr="00C202EA">
              <w:rPr>
                <w:rFonts w:ascii="Arial" w:hAnsi="Arial" w:cs="Arial"/>
                <w:sz w:val="20"/>
                <w:szCs w:val="20"/>
              </w:rPr>
              <w:t>адание 7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9B349B" w:rsidRPr="00E1349C" w:rsidRDefault="009B349B" w:rsidP="004F0224"/>
        </w:tc>
        <w:tc>
          <w:tcPr>
            <w:tcW w:w="993" w:type="dxa"/>
          </w:tcPr>
          <w:p w:rsidR="009B349B" w:rsidRPr="00E1349C" w:rsidRDefault="009B349B" w:rsidP="004F0224"/>
        </w:tc>
        <w:tc>
          <w:tcPr>
            <w:tcW w:w="1134" w:type="dxa"/>
          </w:tcPr>
          <w:p w:rsidR="009B349B" w:rsidRPr="00C202EA" w:rsidRDefault="009B349B" w:rsidP="004F022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202EA">
              <w:rPr>
                <w:rFonts w:ascii="Arial" w:hAnsi="Arial" w:cs="Arial"/>
                <w:sz w:val="20"/>
                <w:szCs w:val="20"/>
              </w:rPr>
              <w:t>§2.6</w:t>
            </w:r>
          </w:p>
        </w:tc>
        <w:tc>
          <w:tcPr>
            <w:tcW w:w="992" w:type="dxa"/>
          </w:tcPr>
          <w:p w:rsidR="009B349B" w:rsidRPr="00657FE3" w:rsidRDefault="009B349B" w:rsidP="004F0224">
            <w:pPr>
              <w:rPr>
                <w:lang w:val="en-US"/>
              </w:rPr>
            </w:pPr>
            <w:r>
              <w:rPr>
                <w:lang w:val="en-US"/>
              </w:rPr>
              <w:t>12.01-17.01</w:t>
            </w:r>
          </w:p>
        </w:tc>
        <w:tc>
          <w:tcPr>
            <w:tcW w:w="709" w:type="dxa"/>
          </w:tcPr>
          <w:p w:rsidR="009B349B" w:rsidRPr="00E1349C" w:rsidRDefault="009B349B" w:rsidP="004F0224"/>
        </w:tc>
      </w:tr>
      <w:tr w:rsidR="009B349B" w:rsidRPr="00E1349C" w:rsidTr="004F0224">
        <w:tc>
          <w:tcPr>
            <w:tcW w:w="773" w:type="dxa"/>
            <w:gridSpan w:val="2"/>
          </w:tcPr>
          <w:p w:rsidR="009B349B" w:rsidRDefault="009B349B" w:rsidP="004F0224">
            <w:r>
              <w:t>18</w:t>
            </w:r>
          </w:p>
        </w:tc>
        <w:tc>
          <w:tcPr>
            <w:tcW w:w="628" w:type="dxa"/>
          </w:tcPr>
          <w:p w:rsidR="009B349B" w:rsidRPr="00E1349C" w:rsidRDefault="009B349B" w:rsidP="004F0224"/>
        </w:tc>
        <w:tc>
          <w:tcPr>
            <w:tcW w:w="2960" w:type="dxa"/>
          </w:tcPr>
          <w:p w:rsidR="009B349B" w:rsidRPr="00C202EA" w:rsidRDefault="009B349B" w:rsidP="004F0224">
            <w:pPr>
              <w:rPr>
                <w:rFonts w:ascii="Arial" w:hAnsi="Arial" w:cs="Arial"/>
                <w:sz w:val="20"/>
                <w:szCs w:val="20"/>
              </w:rPr>
            </w:pPr>
            <w:r w:rsidRPr="00C202EA">
              <w:rPr>
                <w:rFonts w:ascii="Arial" w:hAnsi="Arial" w:cs="Arial"/>
                <w:sz w:val="20"/>
                <w:szCs w:val="20"/>
              </w:rPr>
              <w:t>Вычислительные таблицы.</w:t>
            </w:r>
          </w:p>
        </w:tc>
        <w:tc>
          <w:tcPr>
            <w:tcW w:w="992" w:type="dxa"/>
          </w:tcPr>
          <w:p w:rsidR="009B349B" w:rsidRDefault="009B349B" w:rsidP="004F0224">
            <w:r>
              <w:t>1</w:t>
            </w:r>
          </w:p>
        </w:tc>
        <w:tc>
          <w:tcPr>
            <w:tcW w:w="1134" w:type="dxa"/>
          </w:tcPr>
          <w:p w:rsidR="009B349B" w:rsidRPr="00C202EA" w:rsidRDefault="009B349B" w:rsidP="004F0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202EA">
              <w:rPr>
                <w:rFonts w:ascii="Arial" w:hAnsi="Arial" w:cs="Arial"/>
                <w:sz w:val="20"/>
                <w:szCs w:val="20"/>
              </w:rPr>
              <w:t>Пр</w:t>
            </w:r>
            <w:proofErr w:type="spellEnd"/>
            <w:proofErr w:type="gramEnd"/>
            <w:r w:rsidRPr="00C202EA">
              <w:rPr>
                <w:rFonts w:ascii="Arial" w:hAnsi="Arial" w:cs="Arial"/>
                <w:sz w:val="20"/>
                <w:szCs w:val="20"/>
              </w:rPr>
              <w:t xml:space="preserve"> №7.</w:t>
            </w:r>
          </w:p>
        </w:tc>
        <w:tc>
          <w:tcPr>
            <w:tcW w:w="992" w:type="dxa"/>
          </w:tcPr>
          <w:p w:rsidR="009B349B" w:rsidRPr="00E1349C" w:rsidRDefault="009B349B" w:rsidP="004F0224"/>
        </w:tc>
        <w:tc>
          <w:tcPr>
            <w:tcW w:w="993" w:type="dxa"/>
          </w:tcPr>
          <w:p w:rsidR="009B349B" w:rsidRPr="00E1349C" w:rsidRDefault="009B349B" w:rsidP="004F0224"/>
        </w:tc>
        <w:tc>
          <w:tcPr>
            <w:tcW w:w="1134" w:type="dxa"/>
          </w:tcPr>
          <w:p w:rsidR="009B349B" w:rsidRPr="00C202EA" w:rsidRDefault="009B349B" w:rsidP="004F022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202EA">
              <w:rPr>
                <w:rFonts w:ascii="Arial" w:hAnsi="Arial" w:cs="Arial"/>
                <w:sz w:val="20"/>
                <w:szCs w:val="20"/>
              </w:rPr>
              <w:t>§2.7</w:t>
            </w:r>
          </w:p>
        </w:tc>
        <w:tc>
          <w:tcPr>
            <w:tcW w:w="992" w:type="dxa"/>
          </w:tcPr>
          <w:p w:rsidR="009B349B" w:rsidRPr="00657FE3" w:rsidRDefault="009B349B" w:rsidP="004F0224">
            <w:pPr>
              <w:rPr>
                <w:lang w:val="en-US"/>
              </w:rPr>
            </w:pPr>
            <w:r>
              <w:rPr>
                <w:lang w:val="en-US"/>
              </w:rPr>
              <w:t>19-24.01</w:t>
            </w:r>
          </w:p>
        </w:tc>
        <w:tc>
          <w:tcPr>
            <w:tcW w:w="709" w:type="dxa"/>
          </w:tcPr>
          <w:p w:rsidR="009B349B" w:rsidRPr="00E1349C" w:rsidRDefault="009B349B" w:rsidP="004F0224"/>
        </w:tc>
      </w:tr>
      <w:tr w:rsidR="009B349B" w:rsidRPr="00E1349C" w:rsidTr="004F0224">
        <w:tc>
          <w:tcPr>
            <w:tcW w:w="773" w:type="dxa"/>
            <w:gridSpan w:val="2"/>
          </w:tcPr>
          <w:p w:rsidR="009B349B" w:rsidRDefault="009B349B" w:rsidP="004F0224">
            <w:r>
              <w:t>19</w:t>
            </w:r>
          </w:p>
        </w:tc>
        <w:tc>
          <w:tcPr>
            <w:tcW w:w="628" w:type="dxa"/>
          </w:tcPr>
          <w:p w:rsidR="009B349B" w:rsidRPr="00E1349C" w:rsidRDefault="009B349B" w:rsidP="004F0224"/>
        </w:tc>
        <w:tc>
          <w:tcPr>
            <w:tcW w:w="2960" w:type="dxa"/>
          </w:tcPr>
          <w:p w:rsidR="009B349B" w:rsidRPr="00C202EA" w:rsidRDefault="009B349B" w:rsidP="004F0224">
            <w:pPr>
              <w:pStyle w:val="a7"/>
              <w:spacing w:before="0" w:beforeAutospacing="0" w:after="0" w:afterAutospacing="0"/>
              <w:ind w:left="56"/>
              <w:rPr>
                <w:rFonts w:ascii="Arial" w:hAnsi="Arial" w:cs="Arial"/>
                <w:sz w:val="20"/>
                <w:szCs w:val="20"/>
              </w:rPr>
            </w:pPr>
            <w:r w:rsidRPr="00C202EA">
              <w:rPr>
                <w:rFonts w:ascii="Arial" w:hAnsi="Arial" w:cs="Arial"/>
                <w:sz w:val="20"/>
                <w:szCs w:val="20"/>
              </w:rPr>
              <w:t xml:space="preserve">Электронные таблицы. </w:t>
            </w:r>
          </w:p>
          <w:p w:rsidR="009B349B" w:rsidRPr="00C202EA" w:rsidRDefault="009B349B" w:rsidP="004F02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B349B" w:rsidRDefault="009B349B" w:rsidP="004F0224">
            <w:r>
              <w:t>1</w:t>
            </w:r>
          </w:p>
        </w:tc>
        <w:tc>
          <w:tcPr>
            <w:tcW w:w="1134" w:type="dxa"/>
          </w:tcPr>
          <w:p w:rsidR="009B349B" w:rsidRPr="00C202EA" w:rsidRDefault="009B349B" w:rsidP="004F0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202EA">
              <w:rPr>
                <w:rFonts w:ascii="Arial" w:hAnsi="Arial" w:cs="Arial"/>
                <w:sz w:val="20"/>
                <w:szCs w:val="20"/>
              </w:rPr>
              <w:t>Пр</w:t>
            </w:r>
            <w:proofErr w:type="spellEnd"/>
            <w:proofErr w:type="gramEnd"/>
            <w:r w:rsidRPr="00C202EA">
              <w:rPr>
                <w:rFonts w:ascii="Arial" w:hAnsi="Arial" w:cs="Arial"/>
                <w:sz w:val="20"/>
                <w:szCs w:val="20"/>
              </w:rPr>
              <w:t xml:space="preserve"> №8. </w:t>
            </w:r>
            <w:r>
              <w:rPr>
                <w:rFonts w:ascii="Arial" w:hAnsi="Arial" w:cs="Arial"/>
                <w:sz w:val="20"/>
                <w:szCs w:val="20"/>
              </w:rPr>
              <w:t>(з</w:t>
            </w:r>
            <w:r w:rsidRPr="00C202EA">
              <w:rPr>
                <w:rFonts w:ascii="Arial" w:hAnsi="Arial" w:cs="Arial"/>
                <w:sz w:val="20"/>
                <w:szCs w:val="20"/>
              </w:rPr>
              <w:t>адания 1-3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9B349B" w:rsidRPr="00E1349C" w:rsidRDefault="009B349B" w:rsidP="004F0224"/>
        </w:tc>
        <w:tc>
          <w:tcPr>
            <w:tcW w:w="993" w:type="dxa"/>
          </w:tcPr>
          <w:p w:rsidR="009B349B" w:rsidRPr="00E1349C" w:rsidRDefault="009B349B" w:rsidP="004F0224"/>
        </w:tc>
        <w:tc>
          <w:tcPr>
            <w:tcW w:w="1134" w:type="dxa"/>
          </w:tcPr>
          <w:p w:rsidR="009B349B" w:rsidRPr="00C202EA" w:rsidRDefault="009B349B" w:rsidP="004F022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202EA">
              <w:rPr>
                <w:rFonts w:ascii="Arial" w:hAnsi="Arial" w:cs="Arial"/>
                <w:sz w:val="20"/>
                <w:szCs w:val="20"/>
              </w:rPr>
              <w:t>§2.8</w:t>
            </w:r>
          </w:p>
        </w:tc>
        <w:tc>
          <w:tcPr>
            <w:tcW w:w="992" w:type="dxa"/>
          </w:tcPr>
          <w:p w:rsidR="009B349B" w:rsidRPr="00657FE3" w:rsidRDefault="009B349B" w:rsidP="004F0224">
            <w:pPr>
              <w:rPr>
                <w:lang w:val="en-US"/>
              </w:rPr>
            </w:pPr>
            <w:r>
              <w:rPr>
                <w:lang w:val="en-US"/>
              </w:rPr>
              <w:t>26-31.01</w:t>
            </w:r>
          </w:p>
        </w:tc>
        <w:tc>
          <w:tcPr>
            <w:tcW w:w="709" w:type="dxa"/>
          </w:tcPr>
          <w:p w:rsidR="009B349B" w:rsidRPr="00E1349C" w:rsidRDefault="009B349B" w:rsidP="004F0224"/>
        </w:tc>
      </w:tr>
      <w:tr w:rsidR="009B349B" w:rsidRPr="00E1349C" w:rsidTr="004F0224">
        <w:tc>
          <w:tcPr>
            <w:tcW w:w="773" w:type="dxa"/>
            <w:gridSpan w:val="2"/>
          </w:tcPr>
          <w:p w:rsidR="009B349B" w:rsidRDefault="009B349B" w:rsidP="004F0224">
            <w:r>
              <w:t>20</w:t>
            </w:r>
          </w:p>
        </w:tc>
        <w:tc>
          <w:tcPr>
            <w:tcW w:w="628" w:type="dxa"/>
          </w:tcPr>
          <w:p w:rsidR="009B349B" w:rsidRPr="00E1349C" w:rsidRDefault="009B349B" w:rsidP="004F0224"/>
        </w:tc>
        <w:tc>
          <w:tcPr>
            <w:tcW w:w="2960" w:type="dxa"/>
          </w:tcPr>
          <w:p w:rsidR="009B349B" w:rsidRPr="00C202EA" w:rsidRDefault="009B349B" w:rsidP="004F0224">
            <w:pPr>
              <w:pStyle w:val="a7"/>
              <w:spacing w:before="0" w:beforeAutospacing="0" w:after="0" w:afterAutospacing="0"/>
              <w:ind w:left="56"/>
              <w:rPr>
                <w:rFonts w:ascii="Arial" w:hAnsi="Arial" w:cs="Arial"/>
                <w:sz w:val="20"/>
                <w:szCs w:val="20"/>
              </w:rPr>
            </w:pPr>
            <w:r w:rsidRPr="00C202EA">
              <w:rPr>
                <w:rFonts w:ascii="Arial" w:hAnsi="Arial" w:cs="Arial"/>
                <w:sz w:val="20"/>
                <w:szCs w:val="20"/>
              </w:rPr>
              <w:t xml:space="preserve">Электронные таблицы. </w:t>
            </w:r>
          </w:p>
          <w:p w:rsidR="009B349B" w:rsidRPr="00C202EA" w:rsidRDefault="009B349B" w:rsidP="004F02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B349B" w:rsidRDefault="009B349B" w:rsidP="004F0224">
            <w:r>
              <w:t>1</w:t>
            </w:r>
          </w:p>
        </w:tc>
        <w:tc>
          <w:tcPr>
            <w:tcW w:w="1134" w:type="dxa"/>
          </w:tcPr>
          <w:p w:rsidR="009B349B" w:rsidRPr="00C202EA" w:rsidRDefault="009B349B" w:rsidP="004F0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202EA">
              <w:rPr>
                <w:rFonts w:ascii="Arial" w:hAnsi="Arial" w:cs="Arial"/>
                <w:sz w:val="20"/>
                <w:szCs w:val="20"/>
              </w:rPr>
              <w:t>Пр</w:t>
            </w:r>
            <w:proofErr w:type="spellEnd"/>
            <w:proofErr w:type="gramEnd"/>
            <w:r w:rsidRPr="00C202EA">
              <w:rPr>
                <w:rFonts w:ascii="Arial" w:hAnsi="Arial" w:cs="Arial"/>
                <w:sz w:val="20"/>
                <w:szCs w:val="20"/>
              </w:rPr>
              <w:t xml:space="preserve"> №8. </w:t>
            </w:r>
            <w:r>
              <w:rPr>
                <w:rFonts w:ascii="Arial" w:hAnsi="Arial" w:cs="Arial"/>
                <w:sz w:val="20"/>
                <w:szCs w:val="20"/>
              </w:rPr>
              <w:t>(з</w:t>
            </w:r>
            <w:r w:rsidRPr="00C202EA">
              <w:rPr>
                <w:rFonts w:ascii="Arial" w:hAnsi="Arial" w:cs="Arial"/>
                <w:sz w:val="20"/>
                <w:szCs w:val="20"/>
              </w:rPr>
              <w:t>адания 4-6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9B349B" w:rsidRPr="00E1349C" w:rsidRDefault="009B349B" w:rsidP="004F0224"/>
        </w:tc>
        <w:tc>
          <w:tcPr>
            <w:tcW w:w="993" w:type="dxa"/>
          </w:tcPr>
          <w:p w:rsidR="009B349B" w:rsidRPr="00E1349C" w:rsidRDefault="009B349B" w:rsidP="004F0224"/>
        </w:tc>
        <w:tc>
          <w:tcPr>
            <w:tcW w:w="1134" w:type="dxa"/>
          </w:tcPr>
          <w:p w:rsidR="009B349B" w:rsidRPr="00C202EA" w:rsidRDefault="009B349B" w:rsidP="004F022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202EA">
              <w:rPr>
                <w:rFonts w:ascii="Arial" w:hAnsi="Arial" w:cs="Arial"/>
                <w:sz w:val="20"/>
                <w:szCs w:val="20"/>
              </w:rPr>
              <w:t>§2.8</w:t>
            </w:r>
          </w:p>
        </w:tc>
        <w:tc>
          <w:tcPr>
            <w:tcW w:w="992" w:type="dxa"/>
          </w:tcPr>
          <w:p w:rsidR="009B349B" w:rsidRPr="00657FE3" w:rsidRDefault="009B349B" w:rsidP="004F0224">
            <w:pPr>
              <w:rPr>
                <w:lang w:val="en-US"/>
              </w:rPr>
            </w:pPr>
            <w:r>
              <w:rPr>
                <w:lang w:val="en-US"/>
              </w:rPr>
              <w:t>2-7.02</w:t>
            </w:r>
          </w:p>
        </w:tc>
        <w:tc>
          <w:tcPr>
            <w:tcW w:w="709" w:type="dxa"/>
          </w:tcPr>
          <w:p w:rsidR="009B349B" w:rsidRPr="00E1349C" w:rsidRDefault="009B349B" w:rsidP="004F0224"/>
        </w:tc>
      </w:tr>
      <w:tr w:rsidR="009B349B" w:rsidRPr="00E1349C" w:rsidTr="004F0224">
        <w:tc>
          <w:tcPr>
            <w:tcW w:w="773" w:type="dxa"/>
            <w:gridSpan w:val="2"/>
          </w:tcPr>
          <w:p w:rsidR="009B349B" w:rsidRDefault="009B349B" w:rsidP="004F0224">
            <w:r>
              <w:t>21</w:t>
            </w:r>
          </w:p>
        </w:tc>
        <w:tc>
          <w:tcPr>
            <w:tcW w:w="628" w:type="dxa"/>
          </w:tcPr>
          <w:p w:rsidR="009B349B" w:rsidRPr="00E1349C" w:rsidRDefault="009B349B" w:rsidP="004F0224"/>
        </w:tc>
        <w:tc>
          <w:tcPr>
            <w:tcW w:w="2960" w:type="dxa"/>
          </w:tcPr>
          <w:p w:rsidR="009B349B" w:rsidRPr="00C202EA" w:rsidRDefault="009B349B" w:rsidP="004F0224">
            <w:pPr>
              <w:rPr>
                <w:rFonts w:ascii="Arial" w:hAnsi="Arial" w:cs="Arial"/>
                <w:sz w:val="20"/>
                <w:szCs w:val="20"/>
              </w:rPr>
            </w:pPr>
            <w:r w:rsidRPr="00C202EA">
              <w:rPr>
                <w:rFonts w:ascii="Arial" w:hAnsi="Arial" w:cs="Arial"/>
                <w:sz w:val="20"/>
                <w:szCs w:val="20"/>
              </w:rPr>
              <w:t>Графики и диаграммы. Наглядное изменение процессов изменения величин.</w:t>
            </w:r>
          </w:p>
        </w:tc>
        <w:tc>
          <w:tcPr>
            <w:tcW w:w="992" w:type="dxa"/>
          </w:tcPr>
          <w:p w:rsidR="009B349B" w:rsidRDefault="009B349B" w:rsidP="004F0224">
            <w:r>
              <w:t>1</w:t>
            </w:r>
          </w:p>
        </w:tc>
        <w:tc>
          <w:tcPr>
            <w:tcW w:w="1134" w:type="dxa"/>
          </w:tcPr>
          <w:p w:rsidR="009B349B" w:rsidRPr="00C202EA" w:rsidRDefault="009B349B" w:rsidP="004F0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202EA">
              <w:rPr>
                <w:rFonts w:ascii="Arial" w:hAnsi="Arial" w:cs="Arial"/>
                <w:sz w:val="20"/>
                <w:szCs w:val="20"/>
              </w:rPr>
              <w:t>Пр</w:t>
            </w:r>
            <w:proofErr w:type="spellEnd"/>
            <w:proofErr w:type="gramEnd"/>
            <w:r w:rsidRPr="00C202EA">
              <w:rPr>
                <w:rFonts w:ascii="Arial" w:hAnsi="Arial" w:cs="Arial"/>
                <w:sz w:val="20"/>
                <w:szCs w:val="20"/>
              </w:rPr>
              <w:t xml:space="preserve"> №9. </w:t>
            </w:r>
            <w:r>
              <w:rPr>
                <w:rFonts w:ascii="Arial" w:hAnsi="Arial" w:cs="Arial"/>
                <w:sz w:val="20"/>
                <w:szCs w:val="20"/>
              </w:rPr>
              <w:t>(з</w:t>
            </w:r>
            <w:r w:rsidRPr="00C202EA">
              <w:rPr>
                <w:rFonts w:ascii="Arial" w:hAnsi="Arial" w:cs="Arial"/>
                <w:sz w:val="20"/>
                <w:szCs w:val="20"/>
              </w:rPr>
              <w:t>адания 5-7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9B349B" w:rsidRPr="00E1349C" w:rsidRDefault="009B349B" w:rsidP="004F0224"/>
        </w:tc>
        <w:tc>
          <w:tcPr>
            <w:tcW w:w="993" w:type="dxa"/>
          </w:tcPr>
          <w:p w:rsidR="009B349B" w:rsidRPr="00E1349C" w:rsidRDefault="009B349B" w:rsidP="004F0224"/>
        </w:tc>
        <w:tc>
          <w:tcPr>
            <w:tcW w:w="1134" w:type="dxa"/>
          </w:tcPr>
          <w:p w:rsidR="009B349B" w:rsidRPr="00C202EA" w:rsidRDefault="009B349B" w:rsidP="004F022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 w:rsidRPr="00C202EA">
              <w:rPr>
                <w:rFonts w:ascii="Arial" w:hAnsi="Arial" w:cs="Arial"/>
                <w:sz w:val="20"/>
                <w:szCs w:val="20"/>
              </w:rPr>
              <w:t>§2.9 (1,2))</w:t>
            </w:r>
            <w:proofErr w:type="gramEnd"/>
          </w:p>
        </w:tc>
        <w:tc>
          <w:tcPr>
            <w:tcW w:w="992" w:type="dxa"/>
          </w:tcPr>
          <w:p w:rsidR="009B349B" w:rsidRPr="00657FE3" w:rsidRDefault="009B349B" w:rsidP="004F0224">
            <w:pPr>
              <w:rPr>
                <w:lang w:val="en-US"/>
              </w:rPr>
            </w:pPr>
            <w:r>
              <w:rPr>
                <w:lang w:val="en-US"/>
              </w:rPr>
              <w:t>9-14.02</w:t>
            </w:r>
          </w:p>
        </w:tc>
        <w:tc>
          <w:tcPr>
            <w:tcW w:w="709" w:type="dxa"/>
          </w:tcPr>
          <w:p w:rsidR="009B349B" w:rsidRPr="00E1349C" w:rsidRDefault="009B349B" w:rsidP="004F0224"/>
        </w:tc>
      </w:tr>
      <w:tr w:rsidR="009B349B" w:rsidRPr="00E1349C" w:rsidTr="004F0224">
        <w:tc>
          <w:tcPr>
            <w:tcW w:w="773" w:type="dxa"/>
            <w:gridSpan w:val="2"/>
          </w:tcPr>
          <w:p w:rsidR="009B349B" w:rsidRDefault="009B349B" w:rsidP="004F0224">
            <w:r>
              <w:t>22</w:t>
            </w:r>
          </w:p>
        </w:tc>
        <w:tc>
          <w:tcPr>
            <w:tcW w:w="628" w:type="dxa"/>
          </w:tcPr>
          <w:p w:rsidR="009B349B" w:rsidRPr="00E1349C" w:rsidRDefault="009B349B" w:rsidP="004F0224"/>
        </w:tc>
        <w:tc>
          <w:tcPr>
            <w:tcW w:w="2960" w:type="dxa"/>
          </w:tcPr>
          <w:p w:rsidR="009B349B" w:rsidRPr="00C202EA" w:rsidRDefault="009B349B" w:rsidP="004F0224">
            <w:pPr>
              <w:rPr>
                <w:rFonts w:ascii="Arial" w:hAnsi="Arial" w:cs="Arial"/>
                <w:sz w:val="20"/>
                <w:szCs w:val="20"/>
              </w:rPr>
            </w:pPr>
            <w:r w:rsidRPr="00C202EA">
              <w:rPr>
                <w:rFonts w:ascii="Arial" w:hAnsi="Arial" w:cs="Arial"/>
                <w:sz w:val="20"/>
                <w:szCs w:val="20"/>
              </w:rPr>
              <w:t>Графики и диаграммы. Наглядное представление о соотношении величин.</w:t>
            </w:r>
          </w:p>
        </w:tc>
        <w:tc>
          <w:tcPr>
            <w:tcW w:w="992" w:type="dxa"/>
          </w:tcPr>
          <w:p w:rsidR="009B349B" w:rsidRDefault="009B349B" w:rsidP="004F0224">
            <w:r>
              <w:t>1</w:t>
            </w:r>
          </w:p>
        </w:tc>
        <w:tc>
          <w:tcPr>
            <w:tcW w:w="1134" w:type="dxa"/>
          </w:tcPr>
          <w:p w:rsidR="009B349B" w:rsidRPr="00C202EA" w:rsidRDefault="009B349B" w:rsidP="004F0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202EA">
              <w:rPr>
                <w:rFonts w:ascii="Arial" w:hAnsi="Arial" w:cs="Arial"/>
                <w:sz w:val="20"/>
                <w:szCs w:val="20"/>
              </w:rPr>
              <w:t>Пр</w:t>
            </w:r>
            <w:proofErr w:type="spellEnd"/>
            <w:proofErr w:type="gramEnd"/>
            <w:r w:rsidRPr="00C202EA">
              <w:rPr>
                <w:rFonts w:ascii="Arial" w:hAnsi="Arial" w:cs="Arial"/>
                <w:sz w:val="20"/>
                <w:szCs w:val="20"/>
              </w:rPr>
              <w:t xml:space="preserve"> №9. </w:t>
            </w:r>
            <w:r>
              <w:rPr>
                <w:rFonts w:ascii="Arial" w:hAnsi="Arial" w:cs="Arial"/>
                <w:sz w:val="20"/>
                <w:szCs w:val="20"/>
              </w:rPr>
              <w:t>(з</w:t>
            </w:r>
            <w:r w:rsidRPr="00C202EA">
              <w:rPr>
                <w:rFonts w:ascii="Arial" w:hAnsi="Arial" w:cs="Arial"/>
                <w:sz w:val="20"/>
                <w:szCs w:val="20"/>
              </w:rPr>
              <w:t>адания 1-3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9B349B" w:rsidRPr="00E1349C" w:rsidRDefault="009B349B" w:rsidP="004F0224"/>
        </w:tc>
        <w:tc>
          <w:tcPr>
            <w:tcW w:w="993" w:type="dxa"/>
          </w:tcPr>
          <w:p w:rsidR="009B349B" w:rsidRPr="00E1349C" w:rsidRDefault="009B349B" w:rsidP="004F0224"/>
        </w:tc>
        <w:tc>
          <w:tcPr>
            <w:tcW w:w="1134" w:type="dxa"/>
          </w:tcPr>
          <w:p w:rsidR="009B349B" w:rsidRPr="00C202EA" w:rsidRDefault="009B349B" w:rsidP="004F022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202EA">
              <w:rPr>
                <w:rFonts w:ascii="Arial" w:hAnsi="Arial" w:cs="Arial"/>
                <w:sz w:val="20"/>
                <w:szCs w:val="20"/>
              </w:rPr>
              <w:t>§2.9 (3)</w:t>
            </w:r>
          </w:p>
        </w:tc>
        <w:tc>
          <w:tcPr>
            <w:tcW w:w="992" w:type="dxa"/>
          </w:tcPr>
          <w:p w:rsidR="009B349B" w:rsidRPr="00657FE3" w:rsidRDefault="009B349B" w:rsidP="004F0224">
            <w:pPr>
              <w:rPr>
                <w:lang w:val="en-US"/>
              </w:rPr>
            </w:pPr>
            <w:r>
              <w:rPr>
                <w:lang w:val="en-US"/>
              </w:rPr>
              <w:t>16-21.02</w:t>
            </w:r>
          </w:p>
        </w:tc>
        <w:tc>
          <w:tcPr>
            <w:tcW w:w="709" w:type="dxa"/>
          </w:tcPr>
          <w:p w:rsidR="009B349B" w:rsidRPr="00E1349C" w:rsidRDefault="009B349B" w:rsidP="004F0224"/>
        </w:tc>
      </w:tr>
      <w:tr w:rsidR="009B349B" w:rsidRPr="00E1349C" w:rsidTr="004F0224">
        <w:tc>
          <w:tcPr>
            <w:tcW w:w="773" w:type="dxa"/>
            <w:gridSpan w:val="2"/>
          </w:tcPr>
          <w:p w:rsidR="009B349B" w:rsidRDefault="009B349B" w:rsidP="004F0224">
            <w:r>
              <w:t>23</w:t>
            </w:r>
          </w:p>
        </w:tc>
        <w:tc>
          <w:tcPr>
            <w:tcW w:w="628" w:type="dxa"/>
          </w:tcPr>
          <w:p w:rsidR="009B349B" w:rsidRPr="00E1349C" w:rsidRDefault="009B349B" w:rsidP="004F0224"/>
        </w:tc>
        <w:tc>
          <w:tcPr>
            <w:tcW w:w="2960" w:type="dxa"/>
          </w:tcPr>
          <w:p w:rsidR="009B349B" w:rsidRPr="00C202EA" w:rsidRDefault="009B349B" w:rsidP="004F0224">
            <w:pPr>
              <w:pStyle w:val="a7"/>
              <w:spacing w:before="0" w:beforeAutospacing="0" w:after="0" w:afterAutospacing="0"/>
              <w:ind w:left="56"/>
              <w:rPr>
                <w:rFonts w:ascii="Arial" w:hAnsi="Arial" w:cs="Arial"/>
                <w:sz w:val="20"/>
                <w:szCs w:val="20"/>
              </w:rPr>
            </w:pPr>
            <w:r w:rsidRPr="00C202EA">
              <w:rPr>
                <w:rFonts w:ascii="Arial" w:hAnsi="Arial" w:cs="Arial"/>
                <w:sz w:val="20"/>
                <w:szCs w:val="20"/>
              </w:rPr>
              <w:t xml:space="preserve">Графики и диаграммы. </w:t>
            </w:r>
          </w:p>
          <w:p w:rsidR="009B349B" w:rsidRPr="00C202EA" w:rsidRDefault="009B349B" w:rsidP="004F0224">
            <w:pPr>
              <w:rPr>
                <w:rFonts w:ascii="Arial" w:hAnsi="Arial" w:cs="Arial"/>
                <w:sz w:val="20"/>
                <w:szCs w:val="20"/>
              </w:rPr>
            </w:pPr>
            <w:r w:rsidRPr="00C202EA">
              <w:rPr>
                <w:rFonts w:ascii="Arial" w:hAnsi="Arial" w:cs="Arial"/>
                <w:sz w:val="20"/>
                <w:szCs w:val="20"/>
              </w:rPr>
              <w:t>Визуализация многорядных данных.</w:t>
            </w:r>
          </w:p>
        </w:tc>
        <w:tc>
          <w:tcPr>
            <w:tcW w:w="992" w:type="dxa"/>
          </w:tcPr>
          <w:p w:rsidR="009B349B" w:rsidRDefault="009B349B" w:rsidP="004F0224">
            <w:r>
              <w:t>1</w:t>
            </w:r>
          </w:p>
        </w:tc>
        <w:tc>
          <w:tcPr>
            <w:tcW w:w="1134" w:type="dxa"/>
          </w:tcPr>
          <w:p w:rsidR="009B349B" w:rsidRPr="00C202EA" w:rsidRDefault="009B349B" w:rsidP="004F0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202EA">
              <w:rPr>
                <w:rFonts w:ascii="Arial" w:hAnsi="Arial" w:cs="Arial"/>
                <w:sz w:val="20"/>
                <w:szCs w:val="20"/>
              </w:rPr>
              <w:t>Пр</w:t>
            </w:r>
            <w:proofErr w:type="spellEnd"/>
            <w:proofErr w:type="gramEnd"/>
            <w:r w:rsidRPr="00C202EA">
              <w:rPr>
                <w:rFonts w:ascii="Arial" w:hAnsi="Arial" w:cs="Arial"/>
                <w:sz w:val="20"/>
                <w:szCs w:val="20"/>
              </w:rPr>
              <w:t xml:space="preserve"> №9. </w:t>
            </w:r>
            <w:r>
              <w:rPr>
                <w:rFonts w:ascii="Arial" w:hAnsi="Arial" w:cs="Arial"/>
                <w:sz w:val="20"/>
                <w:szCs w:val="20"/>
              </w:rPr>
              <w:t>(з</w:t>
            </w:r>
            <w:r w:rsidRPr="00C202EA">
              <w:rPr>
                <w:rFonts w:ascii="Arial" w:hAnsi="Arial" w:cs="Arial"/>
                <w:sz w:val="20"/>
                <w:szCs w:val="20"/>
              </w:rPr>
              <w:t>адание 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9B349B" w:rsidRPr="00E1349C" w:rsidRDefault="009B349B" w:rsidP="004F0224"/>
        </w:tc>
        <w:tc>
          <w:tcPr>
            <w:tcW w:w="993" w:type="dxa"/>
          </w:tcPr>
          <w:p w:rsidR="009B349B" w:rsidRPr="00E1349C" w:rsidRDefault="009B349B" w:rsidP="004F0224"/>
        </w:tc>
        <w:tc>
          <w:tcPr>
            <w:tcW w:w="1134" w:type="dxa"/>
          </w:tcPr>
          <w:p w:rsidR="009B349B" w:rsidRPr="00C202EA" w:rsidRDefault="009B349B" w:rsidP="004F022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202EA">
              <w:rPr>
                <w:rFonts w:ascii="Arial" w:hAnsi="Arial" w:cs="Arial"/>
                <w:sz w:val="20"/>
                <w:szCs w:val="20"/>
              </w:rPr>
              <w:t>§2.9 (4)</w:t>
            </w:r>
          </w:p>
        </w:tc>
        <w:tc>
          <w:tcPr>
            <w:tcW w:w="992" w:type="dxa"/>
          </w:tcPr>
          <w:p w:rsidR="009B349B" w:rsidRPr="00657FE3" w:rsidRDefault="009B349B" w:rsidP="004F0224">
            <w:pPr>
              <w:rPr>
                <w:lang w:val="en-US"/>
              </w:rPr>
            </w:pPr>
            <w:r>
              <w:rPr>
                <w:lang w:val="en-US"/>
              </w:rPr>
              <w:t>23-28.02</w:t>
            </w:r>
          </w:p>
        </w:tc>
        <w:tc>
          <w:tcPr>
            <w:tcW w:w="709" w:type="dxa"/>
          </w:tcPr>
          <w:p w:rsidR="009B349B" w:rsidRPr="00E1349C" w:rsidRDefault="009B349B" w:rsidP="004F0224"/>
        </w:tc>
      </w:tr>
      <w:tr w:rsidR="009B349B" w:rsidRPr="00E1349C" w:rsidTr="004F0224">
        <w:tc>
          <w:tcPr>
            <w:tcW w:w="773" w:type="dxa"/>
            <w:gridSpan w:val="2"/>
          </w:tcPr>
          <w:p w:rsidR="009B349B" w:rsidRDefault="009B349B" w:rsidP="004F0224">
            <w:r>
              <w:t>24</w:t>
            </w:r>
          </w:p>
        </w:tc>
        <w:tc>
          <w:tcPr>
            <w:tcW w:w="628" w:type="dxa"/>
          </w:tcPr>
          <w:p w:rsidR="009B349B" w:rsidRPr="00E1349C" w:rsidRDefault="009B349B" w:rsidP="004F0224"/>
        </w:tc>
        <w:tc>
          <w:tcPr>
            <w:tcW w:w="2960" w:type="dxa"/>
          </w:tcPr>
          <w:p w:rsidR="009B349B" w:rsidRPr="00C202EA" w:rsidRDefault="009B349B" w:rsidP="004F0224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202EA">
              <w:rPr>
                <w:rFonts w:ascii="Arial" w:hAnsi="Arial" w:cs="Arial"/>
                <w:sz w:val="20"/>
                <w:szCs w:val="20"/>
              </w:rPr>
              <w:t>Многообразие схем.</w:t>
            </w:r>
          </w:p>
          <w:p w:rsidR="009B349B" w:rsidRPr="00C202EA" w:rsidRDefault="009B349B" w:rsidP="004F02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B349B" w:rsidRDefault="009B349B" w:rsidP="004F0224">
            <w:r>
              <w:t>1</w:t>
            </w:r>
          </w:p>
        </w:tc>
        <w:tc>
          <w:tcPr>
            <w:tcW w:w="1134" w:type="dxa"/>
          </w:tcPr>
          <w:p w:rsidR="009B349B" w:rsidRPr="00C202EA" w:rsidRDefault="009B349B" w:rsidP="004F0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202EA">
              <w:rPr>
                <w:rFonts w:ascii="Arial" w:hAnsi="Arial" w:cs="Arial"/>
                <w:sz w:val="20"/>
                <w:szCs w:val="20"/>
              </w:rPr>
              <w:t>Пр</w:t>
            </w:r>
            <w:proofErr w:type="spellEnd"/>
            <w:proofErr w:type="gramEnd"/>
            <w:r w:rsidRPr="00C202EA">
              <w:rPr>
                <w:rFonts w:ascii="Arial" w:hAnsi="Arial" w:cs="Arial"/>
                <w:sz w:val="20"/>
                <w:szCs w:val="20"/>
              </w:rPr>
              <w:t xml:space="preserve"> №10. </w:t>
            </w:r>
            <w:r>
              <w:rPr>
                <w:rFonts w:ascii="Arial" w:hAnsi="Arial" w:cs="Arial"/>
                <w:sz w:val="20"/>
                <w:szCs w:val="20"/>
              </w:rPr>
              <w:t>(з</w:t>
            </w:r>
            <w:r w:rsidRPr="00C202EA">
              <w:rPr>
                <w:rFonts w:ascii="Arial" w:hAnsi="Arial" w:cs="Arial"/>
                <w:sz w:val="20"/>
                <w:szCs w:val="20"/>
              </w:rPr>
              <w:t>адания 1-2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9B349B" w:rsidRPr="00E1349C" w:rsidRDefault="009B349B" w:rsidP="004F0224"/>
        </w:tc>
        <w:tc>
          <w:tcPr>
            <w:tcW w:w="993" w:type="dxa"/>
          </w:tcPr>
          <w:p w:rsidR="009B349B" w:rsidRPr="00E1349C" w:rsidRDefault="009B349B" w:rsidP="004F0224"/>
        </w:tc>
        <w:tc>
          <w:tcPr>
            <w:tcW w:w="1134" w:type="dxa"/>
          </w:tcPr>
          <w:p w:rsidR="009B349B" w:rsidRPr="00C202EA" w:rsidRDefault="009B349B" w:rsidP="004F022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202EA">
              <w:rPr>
                <w:rFonts w:ascii="Arial" w:hAnsi="Arial" w:cs="Arial"/>
                <w:sz w:val="20"/>
                <w:szCs w:val="20"/>
              </w:rPr>
              <w:t>§2.10 (1)</w:t>
            </w:r>
          </w:p>
        </w:tc>
        <w:tc>
          <w:tcPr>
            <w:tcW w:w="992" w:type="dxa"/>
          </w:tcPr>
          <w:p w:rsidR="009B349B" w:rsidRPr="00657FE3" w:rsidRDefault="009B349B" w:rsidP="004F0224">
            <w:pPr>
              <w:rPr>
                <w:lang w:val="en-US"/>
              </w:rPr>
            </w:pPr>
            <w:r>
              <w:rPr>
                <w:lang w:val="en-US"/>
              </w:rPr>
              <w:t>2-7.03</w:t>
            </w:r>
          </w:p>
        </w:tc>
        <w:tc>
          <w:tcPr>
            <w:tcW w:w="709" w:type="dxa"/>
          </w:tcPr>
          <w:p w:rsidR="009B349B" w:rsidRPr="00E1349C" w:rsidRDefault="009B349B" w:rsidP="004F0224"/>
        </w:tc>
      </w:tr>
      <w:tr w:rsidR="009B349B" w:rsidRPr="00E1349C" w:rsidTr="004F0224">
        <w:tc>
          <w:tcPr>
            <w:tcW w:w="773" w:type="dxa"/>
            <w:gridSpan w:val="2"/>
          </w:tcPr>
          <w:p w:rsidR="009B349B" w:rsidRDefault="009B349B" w:rsidP="004F0224">
            <w:r>
              <w:t>25</w:t>
            </w:r>
          </w:p>
        </w:tc>
        <w:tc>
          <w:tcPr>
            <w:tcW w:w="628" w:type="dxa"/>
          </w:tcPr>
          <w:p w:rsidR="009B349B" w:rsidRPr="00E1349C" w:rsidRDefault="009B349B" w:rsidP="004F0224"/>
        </w:tc>
        <w:tc>
          <w:tcPr>
            <w:tcW w:w="2960" w:type="dxa"/>
          </w:tcPr>
          <w:p w:rsidR="009B349B" w:rsidRPr="00C202EA" w:rsidRDefault="009B349B" w:rsidP="004F0224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202EA">
              <w:rPr>
                <w:rFonts w:ascii="Arial" w:hAnsi="Arial" w:cs="Arial"/>
                <w:sz w:val="20"/>
                <w:szCs w:val="20"/>
              </w:rPr>
              <w:t>Информационные модели на графах.</w:t>
            </w:r>
          </w:p>
          <w:p w:rsidR="009B349B" w:rsidRPr="00C202EA" w:rsidRDefault="009B349B" w:rsidP="004F02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B349B" w:rsidRDefault="009B349B" w:rsidP="004F0224">
            <w:r>
              <w:t>1</w:t>
            </w:r>
          </w:p>
        </w:tc>
        <w:tc>
          <w:tcPr>
            <w:tcW w:w="1134" w:type="dxa"/>
          </w:tcPr>
          <w:p w:rsidR="009B349B" w:rsidRPr="00C202EA" w:rsidRDefault="009B349B" w:rsidP="004F0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202EA">
              <w:rPr>
                <w:rFonts w:ascii="Arial" w:hAnsi="Arial" w:cs="Arial"/>
                <w:sz w:val="20"/>
                <w:szCs w:val="20"/>
              </w:rPr>
              <w:t>Пр</w:t>
            </w:r>
            <w:proofErr w:type="spellEnd"/>
            <w:proofErr w:type="gramEnd"/>
            <w:r w:rsidRPr="00C202EA">
              <w:rPr>
                <w:rFonts w:ascii="Arial" w:hAnsi="Arial" w:cs="Arial"/>
                <w:sz w:val="20"/>
                <w:szCs w:val="20"/>
              </w:rPr>
              <w:t xml:space="preserve"> №10. </w:t>
            </w:r>
            <w:r>
              <w:rPr>
                <w:rFonts w:ascii="Arial" w:hAnsi="Arial" w:cs="Arial"/>
                <w:sz w:val="20"/>
                <w:szCs w:val="20"/>
              </w:rPr>
              <w:t>(з</w:t>
            </w:r>
            <w:r w:rsidRPr="00C202EA">
              <w:rPr>
                <w:rFonts w:ascii="Arial" w:hAnsi="Arial" w:cs="Arial"/>
                <w:sz w:val="20"/>
                <w:szCs w:val="20"/>
              </w:rPr>
              <w:t>адания 3-5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9B349B" w:rsidRPr="00E1349C" w:rsidRDefault="009B349B" w:rsidP="004F0224"/>
        </w:tc>
        <w:tc>
          <w:tcPr>
            <w:tcW w:w="993" w:type="dxa"/>
          </w:tcPr>
          <w:p w:rsidR="009B349B" w:rsidRPr="00E1349C" w:rsidRDefault="009B349B" w:rsidP="004F0224"/>
        </w:tc>
        <w:tc>
          <w:tcPr>
            <w:tcW w:w="1134" w:type="dxa"/>
          </w:tcPr>
          <w:p w:rsidR="009B349B" w:rsidRPr="00C202EA" w:rsidRDefault="009B349B" w:rsidP="004F022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202EA">
              <w:rPr>
                <w:rFonts w:ascii="Arial" w:hAnsi="Arial" w:cs="Arial"/>
                <w:sz w:val="20"/>
                <w:szCs w:val="20"/>
              </w:rPr>
              <w:t>§2.10 (2)</w:t>
            </w:r>
          </w:p>
        </w:tc>
        <w:tc>
          <w:tcPr>
            <w:tcW w:w="992" w:type="dxa"/>
          </w:tcPr>
          <w:p w:rsidR="009B349B" w:rsidRPr="00657FE3" w:rsidRDefault="009B349B" w:rsidP="004F0224">
            <w:pPr>
              <w:rPr>
                <w:lang w:val="en-US"/>
              </w:rPr>
            </w:pPr>
            <w:r>
              <w:rPr>
                <w:lang w:val="en-US"/>
              </w:rPr>
              <w:t>9-14.03</w:t>
            </w:r>
          </w:p>
        </w:tc>
        <w:tc>
          <w:tcPr>
            <w:tcW w:w="709" w:type="dxa"/>
          </w:tcPr>
          <w:p w:rsidR="009B349B" w:rsidRPr="00E1349C" w:rsidRDefault="009B349B" w:rsidP="004F0224"/>
        </w:tc>
      </w:tr>
      <w:tr w:rsidR="009B349B" w:rsidRPr="00E1349C" w:rsidTr="004F0224">
        <w:tc>
          <w:tcPr>
            <w:tcW w:w="773" w:type="dxa"/>
            <w:gridSpan w:val="2"/>
          </w:tcPr>
          <w:p w:rsidR="009B349B" w:rsidRDefault="009B349B" w:rsidP="004F0224">
            <w:r>
              <w:t>26</w:t>
            </w:r>
          </w:p>
        </w:tc>
        <w:tc>
          <w:tcPr>
            <w:tcW w:w="628" w:type="dxa"/>
          </w:tcPr>
          <w:p w:rsidR="009B349B" w:rsidRPr="00E1349C" w:rsidRDefault="009B349B" w:rsidP="004F0224"/>
        </w:tc>
        <w:tc>
          <w:tcPr>
            <w:tcW w:w="2960" w:type="dxa"/>
          </w:tcPr>
          <w:p w:rsidR="009B349B" w:rsidRPr="00C202EA" w:rsidRDefault="009B349B" w:rsidP="004F0224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202EA">
              <w:rPr>
                <w:rFonts w:ascii="Arial" w:hAnsi="Arial" w:cs="Arial"/>
                <w:sz w:val="20"/>
                <w:szCs w:val="20"/>
              </w:rPr>
              <w:t>Деревья.</w:t>
            </w:r>
          </w:p>
          <w:p w:rsidR="009B349B" w:rsidRPr="00C202EA" w:rsidRDefault="009B349B" w:rsidP="004F0224">
            <w:pPr>
              <w:rPr>
                <w:rFonts w:ascii="Arial" w:hAnsi="Arial" w:cs="Arial"/>
                <w:sz w:val="20"/>
                <w:szCs w:val="20"/>
              </w:rPr>
            </w:pPr>
            <w:r w:rsidRPr="00C202EA">
              <w:rPr>
                <w:rFonts w:ascii="Arial" w:hAnsi="Arial" w:cs="Arial"/>
                <w:sz w:val="20"/>
                <w:szCs w:val="20"/>
              </w:rPr>
              <w:t>Проверочная работа</w:t>
            </w:r>
          </w:p>
        </w:tc>
        <w:tc>
          <w:tcPr>
            <w:tcW w:w="992" w:type="dxa"/>
          </w:tcPr>
          <w:p w:rsidR="009B349B" w:rsidRDefault="009B349B" w:rsidP="004F0224">
            <w:r>
              <w:t>1</w:t>
            </w:r>
          </w:p>
        </w:tc>
        <w:tc>
          <w:tcPr>
            <w:tcW w:w="1134" w:type="dxa"/>
          </w:tcPr>
          <w:p w:rsidR="009B349B" w:rsidRPr="00C202EA" w:rsidRDefault="009B349B" w:rsidP="004F0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202EA">
              <w:rPr>
                <w:rFonts w:ascii="Arial" w:hAnsi="Arial" w:cs="Arial"/>
                <w:sz w:val="20"/>
                <w:szCs w:val="20"/>
              </w:rPr>
              <w:t>Пр</w:t>
            </w:r>
            <w:proofErr w:type="spellEnd"/>
            <w:proofErr w:type="gramEnd"/>
            <w:r w:rsidRPr="00C202EA">
              <w:rPr>
                <w:rFonts w:ascii="Arial" w:hAnsi="Arial" w:cs="Arial"/>
                <w:sz w:val="20"/>
                <w:szCs w:val="20"/>
              </w:rPr>
              <w:t xml:space="preserve"> №10. </w:t>
            </w:r>
            <w:r>
              <w:rPr>
                <w:rFonts w:ascii="Arial" w:hAnsi="Arial" w:cs="Arial"/>
                <w:sz w:val="20"/>
                <w:szCs w:val="20"/>
              </w:rPr>
              <w:t>(з</w:t>
            </w:r>
            <w:r w:rsidRPr="00C202EA">
              <w:rPr>
                <w:rFonts w:ascii="Arial" w:hAnsi="Arial" w:cs="Arial"/>
                <w:sz w:val="20"/>
                <w:szCs w:val="20"/>
              </w:rPr>
              <w:t>адания 6-7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9B349B" w:rsidRPr="00E1349C" w:rsidRDefault="009B349B" w:rsidP="004F0224"/>
        </w:tc>
        <w:tc>
          <w:tcPr>
            <w:tcW w:w="993" w:type="dxa"/>
          </w:tcPr>
          <w:p w:rsidR="009B349B" w:rsidRPr="00E1349C" w:rsidRDefault="009B349B" w:rsidP="004F0224"/>
        </w:tc>
        <w:tc>
          <w:tcPr>
            <w:tcW w:w="1134" w:type="dxa"/>
          </w:tcPr>
          <w:p w:rsidR="009B349B" w:rsidRPr="00C202EA" w:rsidRDefault="009B349B" w:rsidP="004F022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202EA">
              <w:rPr>
                <w:rFonts w:ascii="Arial" w:hAnsi="Arial" w:cs="Arial"/>
                <w:sz w:val="20"/>
                <w:szCs w:val="20"/>
              </w:rPr>
              <w:t>§2.10 (2,3)</w:t>
            </w:r>
          </w:p>
        </w:tc>
        <w:tc>
          <w:tcPr>
            <w:tcW w:w="992" w:type="dxa"/>
          </w:tcPr>
          <w:p w:rsidR="009B349B" w:rsidRPr="00657FE3" w:rsidRDefault="009B349B" w:rsidP="004F0224">
            <w:pPr>
              <w:rPr>
                <w:lang w:val="en-US"/>
              </w:rPr>
            </w:pPr>
            <w:r>
              <w:rPr>
                <w:lang w:val="en-US"/>
              </w:rPr>
              <w:t>16-21.03</w:t>
            </w:r>
          </w:p>
        </w:tc>
        <w:tc>
          <w:tcPr>
            <w:tcW w:w="709" w:type="dxa"/>
          </w:tcPr>
          <w:p w:rsidR="009B349B" w:rsidRPr="00E1349C" w:rsidRDefault="009B349B" w:rsidP="004F0224"/>
        </w:tc>
      </w:tr>
      <w:tr w:rsidR="009B349B" w:rsidRPr="00E1349C" w:rsidTr="004F0224">
        <w:tc>
          <w:tcPr>
            <w:tcW w:w="773" w:type="dxa"/>
            <w:gridSpan w:val="2"/>
          </w:tcPr>
          <w:p w:rsidR="009B349B" w:rsidRDefault="009B349B" w:rsidP="004F0224">
            <w:r>
              <w:t>27</w:t>
            </w:r>
          </w:p>
        </w:tc>
        <w:tc>
          <w:tcPr>
            <w:tcW w:w="628" w:type="dxa"/>
          </w:tcPr>
          <w:p w:rsidR="009B349B" w:rsidRPr="00E1349C" w:rsidRDefault="009B349B" w:rsidP="004F0224"/>
        </w:tc>
        <w:tc>
          <w:tcPr>
            <w:tcW w:w="2960" w:type="dxa"/>
          </w:tcPr>
          <w:p w:rsidR="009B349B" w:rsidRPr="00C202EA" w:rsidRDefault="009B349B" w:rsidP="004F0224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202EA">
              <w:rPr>
                <w:rFonts w:ascii="Arial" w:hAnsi="Arial" w:cs="Arial"/>
                <w:sz w:val="20"/>
                <w:szCs w:val="20"/>
              </w:rPr>
              <w:t>Алгоритм — модель деятельности исполнителя алгоритмов.</w:t>
            </w:r>
          </w:p>
          <w:p w:rsidR="009B349B" w:rsidRPr="00C202EA" w:rsidRDefault="009B349B" w:rsidP="004F0224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202EA">
              <w:rPr>
                <w:rFonts w:ascii="Arial" w:hAnsi="Arial" w:cs="Arial"/>
                <w:sz w:val="20"/>
                <w:szCs w:val="20"/>
              </w:rPr>
              <w:t>Исполнитель Чертежник.</w:t>
            </w:r>
          </w:p>
        </w:tc>
        <w:tc>
          <w:tcPr>
            <w:tcW w:w="992" w:type="dxa"/>
          </w:tcPr>
          <w:p w:rsidR="009B349B" w:rsidRDefault="009B349B" w:rsidP="004F0224">
            <w:r>
              <w:t>1</w:t>
            </w:r>
          </w:p>
        </w:tc>
        <w:tc>
          <w:tcPr>
            <w:tcW w:w="1134" w:type="dxa"/>
          </w:tcPr>
          <w:p w:rsidR="009B349B" w:rsidRPr="00C202EA" w:rsidRDefault="009B349B" w:rsidP="004F0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202EA">
              <w:rPr>
                <w:rFonts w:ascii="Arial" w:hAnsi="Arial" w:cs="Arial"/>
                <w:sz w:val="20"/>
                <w:szCs w:val="20"/>
              </w:rPr>
              <w:t>Пр</w:t>
            </w:r>
            <w:proofErr w:type="spellEnd"/>
            <w:proofErr w:type="gramEnd"/>
            <w:r w:rsidRPr="00C202EA">
              <w:rPr>
                <w:rFonts w:ascii="Arial" w:hAnsi="Arial" w:cs="Arial"/>
                <w:sz w:val="20"/>
                <w:szCs w:val="20"/>
              </w:rPr>
              <w:t xml:space="preserve"> №12.</w:t>
            </w:r>
          </w:p>
        </w:tc>
        <w:tc>
          <w:tcPr>
            <w:tcW w:w="992" w:type="dxa"/>
          </w:tcPr>
          <w:p w:rsidR="009B349B" w:rsidRPr="00E1349C" w:rsidRDefault="009B349B" w:rsidP="004F0224"/>
        </w:tc>
        <w:tc>
          <w:tcPr>
            <w:tcW w:w="993" w:type="dxa"/>
          </w:tcPr>
          <w:p w:rsidR="009B349B" w:rsidRPr="00E1349C" w:rsidRDefault="009B349B" w:rsidP="004F0224"/>
        </w:tc>
        <w:tc>
          <w:tcPr>
            <w:tcW w:w="1134" w:type="dxa"/>
          </w:tcPr>
          <w:p w:rsidR="009B349B" w:rsidRPr="00C202EA" w:rsidRDefault="009B349B" w:rsidP="004F022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202EA">
              <w:rPr>
                <w:rFonts w:ascii="Arial" w:hAnsi="Arial" w:cs="Arial"/>
                <w:sz w:val="20"/>
                <w:szCs w:val="20"/>
              </w:rPr>
              <w:t>§3.1, §3.2(1, 2)</w:t>
            </w:r>
          </w:p>
        </w:tc>
        <w:tc>
          <w:tcPr>
            <w:tcW w:w="992" w:type="dxa"/>
          </w:tcPr>
          <w:p w:rsidR="009B349B" w:rsidRPr="00657FE3" w:rsidRDefault="009B349B" w:rsidP="004F0224">
            <w:pPr>
              <w:rPr>
                <w:lang w:val="en-US"/>
              </w:rPr>
            </w:pPr>
            <w:r>
              <w:rPr>
                <w:lang w:val="en-US"/>
              </w:rPr>
              <w:t>1-4.04</w:t>
            </w:r>
          </w:p>
        </w:tc>
        <w:tc>
          <w:tcPr>
            <w:tcW w:w="709" w:type="dxa"/>
          </w:tcPr>
          <w:p w:rsidR="009B349B" w:rsidRPr="00E1349C" w:rsidRDefault="009B349B" w:rsidP="004F0224"/>
        </w:tc>
      </w:tr>
      <w:tr w:rsidR="009B349B" w:rsidRPr="00E1349C" w:rsidTr="004F0224">
        <w:tc>
          <w:tcPr>
            <w:tcW w:w="773" w:type="dxa"/>
            <w:gridSpan w:val="2"/>
          </w:tcPr>
          <w:p w:rsidR="009B349B" w:rsidRDefault="009B349B" w:rsidP="004F0224">
            <w:r>
              <w:t>28</w:t>
            </w:r>
          </w:p>
        </w:tc>
        <w:tc>
          <w:tcPr>
            <w:tcW w:w="628" w:type="dxa"/>
          </w:tcPr>
          <w:p w:rsidR="009B349B" w:rsidRPr="00E1349C" w:rsidRDefault="009B349B" w:rsidP="004F0224"/>
        </w:tc>
        <w:tc>
          <w:tcPr>
            <w:tcW w:w="2960" w:type="dxa"/>
          </w:tcPr>
          <w:p w:rsidR="009B349B" w:rsidRPr="00C202EA" w:rsidRDefault="009B349B" w:rsidP="004F0224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202EA">
              <w:rPr>
                <w:rFonts w:ascii="Arial" w:hAnsi="Arial" w:cs="Arial"/>
                <w:sz w:val="20"/>
                <w:szCs w:val="20"/>
              </w:rPr>
              <w:t>Исполнитель Чертежник.</w:t>
            </w:r>
          </w:p>
          <w:p w:rsidR="009B349B" w:rsidRPr="00C202EA" w:rsidRDefault="009B349B" w:rsidP="004F0224">
            <w:pPr>
              <w:rPr>
                <w:rFonts w:ascii="Arial" w:hAnsi="Arial" w:cs="Arial"/>
                <w:sz w:val="20"/>
                <w:szCs w:val="20"/>
              </w:rPr>
            </w:pPr>
            <w:r w:rsidRPr="00C202EA">
              <w:rPr>
                <w:rFonts w:ascii="Arial" w:hAnsi="Arial" w:cs="Arial"/>
                <w:sz w:val="20"/>
                <w:szCs w:val="20"/>
              </w:rPr>
              <w:t>Использование вспомогательных алгоритмов.</w:t>
            </w:r>
          </w:p>
        </w:tc>
        <w:tc>
          <w:tcPr>
            <w:tcW w:w="992" w:type="dxa"/>
          </w:tcPr>
          <w:p w:rsidR="009B349B" w:rsidRDefault="009B349B" w:rsidP="004F0224">
            <w:r>
              <w:t>1</w:t>
            </w:r>
          </w:p>
        </w:tc>
        <w:tc>
          <w:tcPr>
            <w:tcW w:w="1134" w:type="dxa"/>
          </w:tcPr>
          <w:p w:rsidR="009B349B" w:rsidRPr="00C202EA" w:rsidRDefault="009B349B" w:rsidP="004F0224">
            <w:pPr>
              <w:rPr>
                <w:rFonts w:ascii="Arial" w:hAnsi="Arial" w:cs="Arial"/>
                <w:sz w:val="20"/>
                <w:szCs w:val="20"/>
              </w:rPr>
            </w:pPr>
            <w:r w:rsidRPr="00C202EA">
              <w:rPr>
                <w:rFonts w:ascii="Arial" w:hAnsi="Arial" w:cs="Arial"/>
                <w:sz w:val="20"/>
                <w:szCs w:val="20"/>
              </w:rPr>
              <w:t xml:space="preserve">Работа в среде </w:t>
            </w:r>
          </w:p>
        </w:tc>
        <w:tc>
          <w:tcPr>
            <w:tcW w:w="992" w:type="dxa"/>
          </w:tcPr>
          <w:p w:rsidR="009B349B" w:rsidRPr="00E1349C" w:rsidRDefault="009B349B" w:rsidP="004F0224"/>
        </w:tc>
        <w:tc>
          <w:tcPr>
            <w:tcW w:w="993" w:type="dxa"/>
          </w:tcPr>
          <w:p w:rsidR="009B349B" w:rsidRPr="00E1349C" w:rsidRDefault="009B349B" w:rsidP="004F0224"/>
        </w:tc>
        <w:tc>
          <w:tcPr>
            <w:tcW w:w="1134" w:type="dxa"/>
          </w:tcPr>
          <w:p w:rsidR="009B349B" w:rsidRPr="00C202EA" w:rsidRDefault="009B349B" w:rsidP="004F022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202EA">
              <w:rPr>
                <w:rFonts w:ascii="Arial" w:hAnsi="Arial" w:cs="Arial"/>
                <w:sz w:val="20"/>
                <w:szCs w:val="20"/>
              </w:rPr>
              <w:t>§3.2(3)</w:t>
            </w:r>
          </w:p>
        </w:tc>
        <w:tc>
          <w:tcPr>
            <w:tcW w:w="992" w:type="dxa"/>
          </w:tcPr>
          <w:p w:rsidR="009B349B" w:rsidRPr="00657FE3" w:rsidRDefault="009B349B" w:rsidP="004F0224">
            <w:pPr>
              <w:rPr>
                <w:lang w:val="en-US"/>
              </w:rPr>
            </w:pPr>
            <w:r>
              <w:rPr>
                <w:lang w:val="en-US"/>
              </w:rPr>
              <w:t>6-11.04</w:t>
            </w:r>
          </w:p>
        </w:tc>
        <w:tc>
          <w:tcPr>
            <w:tcW w:w="709" w:type="dxa"/>
          </w:tcPr>
          <w:p w:rsidR="009B349B" w:rsidRPr="00E1349C" w:rsidRDefault="009B349B" w:rsidP="004F0224"/>
        </w:tc>
      </w:tr>
      <w:tr w:rsidR="009B349B" w:rsidRPr="00E1349C" w:rsidTr="004F0224">
        <w:tc>
          <w:tcPr>
            <w:tcW w:w="773" w:type="dxa"/>
            <w:gridSpan w:val="2"/>
          </w:tcPr>
          <w:p w:rsidR="009B349B" w:rsidRDefault="009B349B" w:rsidP="004F0224">
            <w:r>
              <w:t>29</w:t>
            </w:r>
          </w:p>
        </w:tc>
        <w:tc>
          <w:tcPr>
            <w:tcW w:w="628" w:type="dxa"/>
          </w:tcPr>
          <w:p w:rsidR="009B349B" w:rsidRPr="00E1349C" w:rsidRDefault="009B349B" w:rsidP="004F0224"/>
        </w:tc>
        <w:tc>
          <w:tcPr>
            <w:tcW w:w="2960" w:type="dxa"/>
          </w:tcPr>
          <w:p w:rsidR="009B349B" w:rsidRPr="00C202EA" w:rsidRDefault="009B349B" w:rsidP="004F0224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202EA">
              <w:rPr>
                <w:rFonts w:ascii="Arial" w:hAnsi="Arial" w:cs="Arial"/>
                <w:sz w:val="20"/>
                <w:szCs w:val="20"/>
              </w:rPr>
              <w:t>Исполнитель Чертежник.</w:t>
            </w:r>
          </w:p>
          <w:p w:rsidR="009B349B" w:rsidRPr="00C202EA" w:rsidRDefault="009B349B" w:rsidP="004F0224">
            <w:pPr>
              <w:rPr>
                <w:rFonts w:ascii="Arial" w:hAnsi="Arial" w:cs="Arial"/>
                <w:sz w:val="20"/>
                <w:szCs w:val="20"/>
              </w:rPr>
            </w:pPr>
            <w:r w:rsidRPr="00C202EA">
              <w:rPr>
                <w:rFonts w:ascii="Arial" w:hAnsi="Arial" w:cs="Arial"/>
                <w:sz w:val="20"/>
                <w:szCs w:val="20"/>
              </w:rPr>
              <w:lastRenderedPageBreak/>
              <w:t xml:space="preserve">Цикл повторить </w:t>
            </w:r>
            <w:r w:rsidRPr="00C202EA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C202EA">
              <w:rPr>
                <w:rFonts w:ascii="Arial" w:hAnsi="Arial" w:cs="Arial"/>
                <w:sz w:val="20"/>
                <w:szCs w:val="20"/>
              </w:rPr>
              <w:t xml:space="preserve"> раз.</w:t>
            </w:r>
          </w:p>
        </w:tc>
        <w:tc>
          <w:tcPr>
            <w:tcW w:w="992" w:type="dxa"/>
          </w:tcPr>
          <w:p w:rsidR="009B349B" w:rsidRDefault="009B349B" w:rsidP="004F0224">
            <w:r>
              <w:lastRenderedPageBreak/>
              <w:t>1</w:t>
            </w:r>
          </w:p>
        </w:tc>
        <w:tc>
          <w:tcPr>
            <w:tcW w:w="1134" w:type="dxa"/>
          </w:tcPr>
          <w:p w:rsidR="009B349B" w:rsidRPr="00C202EA" w:rsidRDefault="009B349B" w:rsidP="004F02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Работа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среде </w:t>
            </w:r>
          </w:p>
        </w:tc>
        <w:tc>
          <w:tcPr>
            <w:tcW w:w="992" w:type="dxa"/>
          </w:tcPr>
          <w:p w:rsidR="009B349B" w:rsidRPr="00E1349C" w:rsidRDefault="009B349B" w:rsidP="004F0224"/>
        </w:tc>
        <w:tc>
          <w:tcPr>
            <w:tcW w:w="993" w:type="dxa"/>
          </w:tcPr>
          <w:p w:rsidR="009B349B" w:rsidRPr="00E1349C" w:rsidRDefault="009B349B" w:rsidP="004F0224"/>
        </w:tc>
        <w:tc>
          <w:tcPr>
            <w:tcW w:w="1134" w:type="dxa"/>
          </w:tcPr>
          <w:p w:rsidR="009B349B" w:rsidRPr="00C202EA" w:rsidRDefault="009B349B" w:rsidP="004F022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202EA">
              <w:rPr>
                <w:rFonts w:ascii="Arial" w:hAnsi="Arial" w:cs="Arial"/>
                <w:sz w:val="20"/>
                <w:szCs w:val="20"/>
              </w:rPr>
              <w:t>§3.2(4)</w:t>
            </w:r>
          </w:p>
        </w:tc>
        <w:tc>
          <w:tcPr>
            <w:tcW w:w="992" w:type="dxa"/>
          </w:tcPr>
          <w:p w:rsidR="009B349B" w:rsidRPr="00657FE3" w:rsidRDefault="009B349B" w:rsidP="004F0224">
            <w:pPr>
              <w:rPr>
                <w:lang w:val="en-US"/>
              </w:rPr>
            </w:pPr>
            <w:r>
              <w:rPr>
                <w:lang w:val="en-US"/>
              </w:rPr>
              <w:t>13-</w:t>
            </w:r>
            <w:r>
              <w:rPr>
                <w:lang w:val="en-US"/>
              </w:rPr>
              <w:lastRenderedPageBreak/>
              <w:t>18.04</w:t>
            </w:r>
          </w:p>
        </w:tc>
        <w:tc>
          <w:tcPr>
            <w:tcW w:w="709" w:type="dxa"/>
          </w:tcPr>
          <w:p w:rsidR="009B349B" w:rsidRPr="00E1349C" w:rsidRDefault="009B349B" w:rsidP="004F0224"/>
        </w:tc>
      </w:tr>
      <w:tr w:rsidR="009B349B" w:rsidRPr="00E1349C" w:rsidTr="004F0224">
        <w:tc>
          <w:tcPr>
            <w:tcW w:w="773" w:type="dxa"/>
            <w:gridSpan w:val="2"/>
          </w:tcPr>
          <w:p w:rsidR="009B349B" w:rsidRDefault="009B349B" w:rsidP="004F0224">
            <w:r>
              <w:lastRenderedPageBreak/>
              <w:t>30</w:t>
            </w:r>
          </w:p>
        </w:tc>
        <w:tc>
          <w:tcPr>
            <w:tcW w:w="628" w:type="dxa"/>
          </w:tcPr>
          <w:p w:rsidR="009B349B" w:rsidRPr="00E1349C" w:rsidRDefault="009B349B" w:rsidP="004F0224"/>
        </w:tc>
        <w:tc>
          <w:tcPr>
            <w:tcW w:w="2960" w:type="dxa"/>
          </w:tcPr>
          <w:p w:rsidR="009B349B" w:rsidRPr="00C202EA" w:rsidRDefault="009B349B" w:rsidP="004F0224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202EA">
              <w:rPr>
                <w:rFonts w:ascii="Arial" w:hAnsi="Arial" w:cs="Arial"/>
                <w:sz w:val="20"/>
                <w:szCs w:val="20"/>
              </w:rPr>
              <w:t>Исполнитель Робот.</w:t>
            </w:r>
          </w:p>
          <w:p w:rsidR="009B349B" w:rsidRPr="00C202EA" w:rsidRDefault="009B349B" w:rsidP="004F0224">
            <w:pPr>
              <w:rPr>
                <w:rFonts w:ascii="Arial" w:hAnsi="Arial" w:cs="Arial"/>
                <w:sz w:val="20"/>
                <w:szCs w:val="20"/>
              </w:rPr>
            </w:pPr>
            <w:r w:rsidRPr="00C202EA">
              <w:rPr>
                <w:rFonts w:ascii="Arial" w:hAnsi="Arial" w:cs="Arial"/>
                <w:sz w:val="20"/>
                <w:szCs w:val="20"/>
              </w:rPr>
              <w:t>Управление Роботом</w:t>
            </w:r>
            <w:proofErr w:type="gramStart"/>
            <w:r w:rsidRPr="00C202EA"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992" w:type="dxa"/>
          </w:tcPr>
          <w:p w:rsidR="009B349B" w:rsidRDefault="009B349B" w:rsidP="004F0224">
            <w:r>
              <w:t>1</w:t>
            </w:r>
          </w:p>
        </w:tc>
        <w:tc>
          <w:tcPr>
            <w:tcW w:w="1134" w:type="dxa"/>
          </w:tcPr>
          <w:p w:rsidR="009B349B" w:rsidRPr="00C202EA" w:rsidRDefault="009B349B" w:rsidP="004F0224">
            <w:pPr>
              <w:rPr>
                <w:rFonts w:ascii="Arial" w:hAnsi="Arial" w:cs="Arial"/>
                <w:sz w:val="20"/>
                <w:szCs w:val="20"/>
              </w:rPr>
            </w:pPr>
            <w:r w:rsidRPr="00C202EA">
              <w:rPr>
                <w:rFonts w:ascii="Arial" w:hAnsi="Arial" w:cs="Arial"/>
                <w:sz w:val="20"/>
                <w:szCs w:val="20"/>
              </w:rPr>
              <w:t xml:space="preserve">Работа в среде </w:t>
            </w:r>
          </w:p>
        </w:tc>
        <w:tc>
          <w:tcPr>
            <w:tcW w:w="992" w:type="dxa"/>
          </w:tcPr>
          <w:p w:rsidR="009B349B" w:rsidRPr="00E1349C" w:rsidRDefault="009B349B" w:rsidP="004F0224"/>
        </w:tc>
        <w:tc>
          <w:tcPr>
            <w:tcW w:w="993" w:type="dxa"/>
          </w:tcPr>
          <w:p w:rsidR="009B349B" w:rsidRPr="00E1349C" w:rsidRDefault="009B349B" w:rsidP="004F0224"/>
        </w:tc>
        <w:tc>
          <w:tcPr>
            <w:tcW w:w="1134" w:type="dxa"/>
          </w:tcPr>
          <w:p w:rsidR="009B349B" w:rsidRPr="00C202EA" w:rsidRDefault="009B349B" w:rsidP="004F022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202EA">
              <w:rPr>
                <w:rFonts w:ascii="Arial" w:hAnsi="Arial" w:cs="Arial"/>
                <w:sz w:val="20"/>
                <w:szCs w:val="20"/>
              </w:rPr>
              <w:t>§3.3(1)</w:t>
            </w:r>
          </w:p>
        </w:tc>
        <w:tc>
          <w:tcPr>
            <w:tcW w:w="992" w:type="dxa"/>
          </w:tcPr>
          <w:p w:rsidR="009B349B" w:rsidRPr="00657FE3" w:rsidRDefault="009B349B" w:rsidP="004F0224">
            <w:pPr>
              <w:rPr>
                <w:lang w:val="en-US"/>
              </w:rPr>
            </w:pPr>
            <w:r>
              <w:rPr>
                <w:lang w:val="en-US"/>
              </w:rPr>
              <w:t>20-25.04</w:t>
            </w:r>
          </w:p>
        </w:tc>
        <w:tc>
          <w:tcPr>
            <w:tcW w:w="709" w:type="dxa"/>
          </w:tcPr>
          <w:p w:rsidR="009B349B" w:rsidRPr="00E1349C" w:rsidRDefault="009B349B" w:rsidP="004F0224"/>
        </w:tc>
      </w:tr>
      <w:tr w:rsidR="009B349B" w:rsidRPr="00E1349C" w:rsidTr="004F0224">
        <w:tc>
          <w:tcPr>
            <w:tcW w:w="773" w:type="dxa"/>
            <w:gridSpan w:val="2"/>
          </w:tcPr>
          <w:p w:rsidR="009B349B" w:rsidRDefault="009B349B" w:rsidP="004F0224">
            <w:r>
              <w:t>31</w:t>
            </w:r>
          </w:p>
        </w:tc>
        <w:tc>
          <w:tcPr>
            <w:tcW w:w="628" w:type="dxa"/>
          </w:tcPr>
          <w:p w:rsidR="009B349B" w:rsidRPr="00E1349C" w:rsidRDefault="009B349B" w:rsidP="004F0224"/>
        </w:tc>
        <w:tc>
          <w:tcPr>
            <w:tcW w:w="2960" w:type="dxa"/>
          </w:tcPr>
          <w:p w:rsidR="009B349B" w:rsidRPr="00C202EA" w:rsidRDefault="009B349B" w:rsidP="004F0224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202EA">
              <w:rPr>
                <w:rFonts w:ascii="Arial" w:hAnsi="Arial" w:cs="Arial"/>
                <w:sz w:val="20"/>
                <w:szCs w:val="20"/>
              </w:rPr>
              <w:t>Исполнитель Робот.</w:t>
            </w:r>
          </w:p>
          <w:p w:rsidR="009B349B" w:rsidRPr="00C202EA" w:rsidRDefault="009B349B" w:rsidP="004F0224">
            <w:pPr>
              <w:rPr>
                <w:rFonts w:ascii="Arial" w:hAnsi="Arial" w:cs="Arial"/>
                <w:sz w:val="20"/>
                <w:szCs w:val="20"/>
              </w:rPr>
            </w:pPr>
            <w:r w:rsidRPr="00C202EA">
              <w:rPr>
                <w:rFonts w:ascii="Arial" w:hAnsi="Arial" w:cs="Arial"/>
                <w:sz w:val="20"/>
                <w:szCs w:val="20"/>
              </w:rPr>
              <w:t>Цикл «пока».</w:t>
            </w:r>
          </w:p>
        </w:tc>
        <w:tc>
          <w:tcPr>
            <w:tcW w:w="992" w:type="dxa"/>
          </w:tcPr>
          <w:p w:rsidR="009B349B" w:rsidRDefault="009B349B" w:rsidP="004F0224">
            <w:r>
              <w:t>1</w:t>
            </w:r>
          </w:p>
        </w:tc>
        <w:tc>
          <w:tcPr>
            <w:tcW w:w="1134" w:type="dxa"/>
          </w:tcPr>
          <w:p w:rsidR="009B349B" w:rsidRPr="00C202EA" w:rsidRDefault="009B349B" w:rsidP="004F0224">
            <w:pPr>
              <w:rPr>
                <w:rFonts w:ascii="Arial" w:hAnsi="Arial" w:cs="Arial"/>
                <w:sz w:val="20"/>
                <w:szCs w:val="20"/>
              </w:rPr>
            </w:pPr>
            <w:r w:rsidRPr="00C202EA">
              <w:rPr>
                <w:rFonts w:ascii="Arial" w:hAnsi="Arial" w:cs="Arial"/>
                <w:sz w:val="20"/>
                <w:szCs w:val="20"/>
              </w:rPr>
              <w:t xml:space="preserve">Работа в среде </w:t>
            </w:r>
          </w:p>
        </w:tc>
        <w:tc>
          <w:tcPr>
            <w:tcW w:w="992" w:type="dxa"/>
          </w:tcPr>
          <w:p w:rsidR="009B349B" w:rsidRPr="00E1349C" w:rsidRDefault="009B349B" w:rsidP="004F0224"/>
        </w:tc>
        <w:tc>
          <w:tcPr>
            <w:tcW w:w="993" w:type="dxa"/>
          </w:tcPr>
          <w:p w:rsidR="009B349B" w:rsidRPr="00E1349C" w:rsidRDefault="009B349B" w:rsidP="004F0224"/>
        </w:tc>
        <w:tc>
          <w:tcPr>
            <w:tcW w:w="1134" w:type="dxa"/>
          </w:tcPr>
          <w:p w:rsidR="009B349B" w:rsidRPr="00C202EA" w:rsidRDefault="009B349B" w:rsidP="004F022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202EA">
              <w:rPr>
                <w:rFonts w:ascii="Arial" w:hAnsi="Arial" w:cs="Arial"/>
                <w:sz w:val="20"/>
                <w:szCs w:val="20"/>
              </w:rPr>
              <w:t>§3.3(2, 4)</w:t>
            </w:r>
          </w:p>
        </w:tc>
        <w:tc>
          <w:tcPr>
            <w:tcW w:w="992" w:type="dxa"/>
          </w:tcPr>
          <w:p w:rsidR="009B349B" w:rsidRPr="00657FE3" w:rsidRDefault="009B349B" w:rsidP="004F0224">
            <w:pPr>
              <w:rPr>
                <w:lang w:val="en-US"/>
              </w:rPr>
            </w:pPr>
            <w:r>
              <w:rPr>
                <w:lang w:val="en-US"/>
              </w:rPr>
              <w:t>27.04-2.05</w:t>
            </w:r>
          </w:p>
        </w:tc>
        <w:tc>
          <w:tcPr>
            <w:tcW w:w="709" w:type="dxa"/>
          </w:tcPr>
          <w:p w:rsidR="009B349B" w:rsidRPr="00E1349C" w:rsidRDefault="009B349B" w:rsidP="004F0224"/>
        </w:tc>
      </w:tr>
      <w:tr w:rsidR="009B349B" w:rsidRPr="00E1349C" w:rsidTr="004F0224">
        <w:tc>
          <w:tcPr>
            <w:tcW w:w="773" w:type="dxa"/>
            <w:gridSpan w:val="2"/>
          </w:tcPr>
          <w:p w:rsidR="009B349B" w:rsidRDefault="009B349B" w:rsidP="004F0224">
            <w:r>
              <w:t>32</w:t>
            </w:r>
          </w:p>
        </w:tc>
        <w:tc>
          <w:tcPr>
            <w:tcW w:w="628" w:type="dxa"/>
          </w:tcPr>
          <w:p w:rsidR="009B349B" w:rsidRPr="00E1349C" w:rsidRDefault="009B349B" w:rsidP="004F0224"/>
        </w:tc>
        <w:tc>
          <w:tcPr>
            <w:tcW w:w="2960" w:type="dxa"/>
          </w:tcPr>
          <w:p w:rsidR="009B349B" w:rsidRPr="00C202EA" w:rsidRDefault="009B349B" w:rsidP="004F0224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202EA">
              <w:rPr>
                <w:rFonts w:ascii="Arial" w:hAnsi="Arial" w:cs="Arial"/>
                <w:sz w:val="20"/>
                <w:szCs w:val="20"/>
              </w:rPr>
              <w:t>Исполнитель Робот.</w:t>
            </w:r>
          </w:p>
          <w:p w:rsidR="009B349B" w:rsidRPr="00C202EA" w:rsidRDefault="009B349B" w:rsidP="004F0224">
            <w:pPr>
              <w:rPr>
                <w:rFonts w:ascii="Arial" w:hAnsi="Arial" w:cs="Arial"/>
                <w:sz w:val="20"/>
                <w:szCs w:val="20"/>
              </w:rPr>
            </w:pPr>
            <w:r w:rsidRPr="00C202EA">
              <w:rPr>
                <w:rFonts w:ascii="Arial" w:hAnsi="Arial" w:cs="Arial"/>
                <w:sz w:val="20"/>
                <w:szCs w:val="20"/>
              </w:rPr>
              <w:t>Ветвление.</w:t>
            </w:r>
          </w:p>
        </w:tc>
        <w:tc>
          <w:tcPr>
            <w:tcW w:w="992" w:type="dxa"/>
          </w:tcPr>
          <w:p w:rsidR="009B349B" w:rsidRDefault="009B349B" w:rsidP="004F0224">
            <w:r>
              <w:t>1</w:t>
            </w:r>
          </w:p>
        </w:tc>
        <w:tc>
          <w:tcPr>
            <w:tcW w:w="1134" w:type="dxa"/>
          </w:tcPr>
          <w:p w:rsidR="009B349B" w:rsidRPr="00C202EA" w:rsidRDefault="009B349B" w:rsidP="004F0224">
            <w:pPr>
              <w:rPr>
                <w:rFonts w:ascii="Arial" w:hAnsi="Arial" w:cs="Arial"/>
                <w:sz w:val="20"/>
                <w:szCs w:val="20"/>
              </w:rPr>
            </w:pPr>
            <w:r w:rsidRPr="00C202EA">
              <w:rPr>
                <w:rFonts w:ascii="Arial" w:hAnsi="Arial" w:cs="Arial"/>
                <w:sz w:val="20"/>
                <w:szCs w:val="20"/>
              </w:rPr>
              <w:t xml:space="preserve">Работа в среде </w:t>
            </w:r>
          </w:p>
        </w:tc>
        <w:tc>
          <w:tcPr>
            <w:tcW w:w="992" w:type="dxa"/>
          </w:tcPr>
          <w:p w:rsidR="009B349B" w:rsidRPr="00E1349C" w:rsidRDefault="009B349B" w:rsidP="004F0224"/>
        </w:tc>
        <w:tc>
          <w:tcPr>
            <w:tcW w:w="993" w:type="dxa"/>
          </w:tcPr>
          <w:p w:rsidR="009B349B" w:rsidRPr="00E1349C" w:rsidRDefault="009B349B" w:rsidP="004F0224"/>
        </w:tc>
        <w:tc>
          <w:tcPr>
            <w:tcW w:w="1134" w:type="dxa"/>
          </w:tcPr>
          <w:p w:rsidR="009B349B" w:rsidRPr="00C202EA" w:rsidRDefault="009B349B" w:rsidP="004F022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202EA">
              <w:rPr>
                <w:rFonts w:ascii="Arial" w:hAnsi="Arial" w:cs="Arial"/>
                <w:sz w:val="20"/>
                <w:szCs w:val="20"/>
              </w:rPr>
              <w:t>§3.3 (5)</w:t>
            </w:r>
          </w:p>
        </w:tc>
        <w:tc>
          <w:tcPr>
            <w:tcW w:w="992" w:type="dxa"/>
          </w:tcPr>
          <w:p w:rsidR="009B349B" w:rsidRPr="00657FE3" w:rsidRDefault="009B349B" w:rsidP="004F0224">
            <w:pPr>
              <w:rPr>
                <w:lang w:val="en-US"/>
              </w:rPr>
            </w:pPr>
            <w:r>
              <w:rPr>
                <w:lang w:val="en-US"/>
              </w:rPr>
              <w:t>4-9.05</w:t>
            </w:r>
          </w:p>
        </w:tc>
        <w:tc>
          <w:tcPr>
            <w:tcW w:w="709" w:type="dxa"/>
          </w:tcPr>
          <w:p w:rsidR="009B349B" w:rsidRPr="00E1349C" w:rsidRDefault="009B349B" w:rsidP="004F0224"/>
        </w:tc>
      </w:tr>
      <w:tr w:rsidR="009B349B" w:rsidRPr="00E1349C" w:rsidTr="004F0224">
        <w:tc>
          <w:tcPr>
            <w:tcW w:w="773" w:type="dxa"/>
            <w:gridSpan w:val="2"/>
          </w:tcPr>
          <w:p w:rsidR="009B349B" w:rsidRDefault="009B349B" w:rsidP="004F0224">
            <w:r>
              <w:t>33</w:t>
            </w:r>
          </w:p>
        </w:tc>
        <w:tc>
          <w:tcPr>
            <w:tcW w:w="628" w:type="dxa"/>
          </w:tcPr>
          <w:p w:rsidR="009B349B" w:rsidRPr="00E1349C" w:rsidRDefault="009B349B" w:rsidP="004F0224"/>
        </w:tc>
        <w:tc>
          <w:tcPr>
            <w:tcW w:w="2960" w:type="dxa"/>
          </w:tcPr>
          <w:p w:rsidR="009B349B" w:rsidRPr="00C202EA" w:rsidRDefault="009B349B" w:rsidP="004F0224">
            <w:pPr>
              <w:rPr>
                <w:rFonts w:ascii="Arial" w:hAnsi="Arial" w:cs="Arial"/>
                <w:sz w:val="20"/>
                <w:szCs w:val="20"/>
              </w:rPr>
            </w:pPr>
            <w:r w:rsidRPr="00C202EA">
              <w:rPr>
                <w:rFonts w:ascii="Arial" w:hAnsi="Arial" w:cs="Arial"/>
                <w:sz w:val="20"/>
                <w:szCs w:val="20"/>
              </w:rPr>
              <w:t>Проверочная работа  (итоговый проект)</w:t>
            </w:r>
          </w:p>
        </w:tc>
        <w:tc>
          <w:tcPr>
            <w:tcW w:w="992" w:type="dxa"/>
          </w:tcPr>
          <w:p w:rsidR="009B349B" w:rsidRDefault="009B349B" w:rsidP="004F0224">
            <w:r>
              <w:t>1</w:t>
            </w:r>
          </w:p>
        </w:tc>
        <w:tc>
          <w:tcPr>
            <w:tcW w:w="1134" w:type="dxa"/>
          </w:tcPr>
          <w:p w:rsidR="009B349B" w:rsidRPr="00C202EA" w:rsidRDefault="009B349B" w:rsidP="004F0224">
            <w:pPr>
              <w:rPr>
                <w:rFonts w:ascii="Arial" w:hAnsi="Arial" w:cs="Arial"/>
                <w:sz w:val="20"/>
                <w:szCs w:val="20"/>
              </w:rPr>
            </w:pPr>
            <w:r w:rsidRPr="00C202EA">
              <w:rPr>
                <w:rFonts w:ascii="Arial" w:hAnsi="Arial" w:cs="Arial"/>
                <w:sz w:val="20"/>
                <w:szCs w:val="20"/>
              </w:rPr>
              <w:t xml:space="preserve">Работа в среде </w:t>
            </w:r>
          </w:p>
        </w:tc>
        <w:tc>
          <w:tcPr>
            <w:tcW w:w="992" w:type="dxa"/>
          </w:tcPr>
          <w:p w:rsidR="009B349B" w:rsidRPr="00E1349C" w:rsidRDefault="009B349B" w:rsidP="004F0224"/>
        </w:tc>
        <w:tc>
          <w:tcPr>
            <w:tcW w:w="993" w:type="dxa"/>
          </w:tcPr>
          <w:p w:rsidR="009B349B" w:rsidRPr="00E1349C" w:rsidRDefault="009B349B" w:rsidP="004F0224"/>
        </w:tc>
        <w:tc>
          <w:tcPr>
            <w:tcW w:w="1134" w:type="dxa"/>
          </w:tcPr>
          <w:p w:rsidR="009B349B" w:rsidRPr="00C202EA" w:rsidRDefault="009B349B" w:rsidP="004F022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202EA">
              <w:rPr>
                <w:rFonts w:ascii="Arial" w:hAnsi="Arial" w:cs="Arial"/>
                <w:sz w:val="20"/>
                <w:szCs w:val="20"/>
              </w:rPr>
              <w:t>§3.1-§3.3</w:t>
            </w:r>
          </w:p>
        </w:tc>
        <w:tc>
          <w:tcPr>
            <w:tcW w:w="992" w:type="dxa"/>
          </w:tcPr>
          <w:p w:rsidR="009B349B" w:rsidRPr="00657FE3" w:rsidRDefault="009B349B" w:rsidP="004F0224">
            <w:pPr>
              <w:rPr>
                <w:lang w:val="en-US"/>
              </w:rPr>
            </w:pPr>
            <w:r>
              <w:rPr>
                <w:lang w:val="en-US"/>
              </w:rPr>
              <w:t>11-16.05</w:t>
            </w:r>
          </w:p>
        </w:tc>
        <w:tc>
          <w:tcPr>
            <w:tcW w:w="709" w:type="dxa"/>
          </w:tcPr>
          <w:p w:rsidR="009B349B" w:rsidRPr="00E1349C" w:rsidRDefault="009B349B" w:rsidP="004F0224"/>
        </w:tc>
      </w:tr>
      <w:tr w:rsidR="009B349B" w:rsidRPr="00E1349C" w:rsidTr="004F0224">
        <w:tc>
          <w:tcPr>
            <w:tcW w:w="773" w:type="dxa"/>
            <w:gridSpan w:val="2"/>
          </w:tcPr>
          <w:p w:rsidR="009B349B" w:rsidRDefault="009B349B" w:rsidP="004F0224">
            <w:r>
              <w:t>34</w:t>
            </w:r>
          </w:p>
        </w:tc>
        <w:tc>
          <w:tcPr>
            <w:tcW w:w="628" w:type="dxa"/>
          </w:tcPr>
          <w:p w:rsidR="009B349B" w:rsidRPr="00E1349C" w:rsidRDefault="009B349B" w:rsidP="004F0224"/>
        </w:tc>
        <w:tc>
          <w:tcPr>
            <w:tcW w:w="2960" w:type="dxa"/>
          </w:tcPr>
          <w:p w:rsidR="009B349B" w:rsidRPr="00C202EA" w:rsidRDefault="009B349B" w:rsidP="004F0224">
            <w:pPr>
              <w:rPr>
                <w:rFonts w:ascii="Arial" w:hAnsi="Arial" w:cs="Arial"/>
                <w:sz w:val="20"/>
                <w:szCs w:val="20"/>
              </w:rPr>
            </w:pPr>
            <w:r w:rsidRPr="00C202EA">
              <w:rPr>
                <w:rFonts w:ascii="Arial" w:hAnsi="Arial" w:cs="Arial"/>
                <w:sz w:val="20"/>
                <w:szCs w:val="20"/>
              </w:rPr>
              <w:t>Резерв</w:t>
            </w:r>
          </w:p>
        </w:tc>
        <w:tc>
          <w:tcPr>
            <w:tcW w:w="992" w:type="dxa"/>
          </w:tcPr>
          <w:p w:rsidR="009B349B" w:rsidRDefault="009B349B" w:rsidP="004F0224">
            <w:r>
              <w:t>2</w:t>
            </w:r>
          </w:p>
        </w:tc>
        <w:tc>
          <w:tcPr>
            <w:tcW w:w="1134" w:type="dxa"/>
          </w:tcPr>
          <w:p w:rsidR="009B349B" w:rsidRPr="00E1349C" w:rsidRDefault="009B349B" w:rsidP="004F0224"/>
        </w:tc>
        <w:tc>
          <w:tcPr>
            <w:tcW w:w="992" w:type="dxa"/>
          </w:tcPr>
          <w:p w:rsidR="009B349B" w:rsidRPr="00E1349C" w:rsidRDefault="009B349B" w:rsidP="004F0224"/>
        </w:tc>
        <w:tc>
          <w:tcPr>
            <w:tcW w:w="993" w:type="dxa"/>
          </w:tcPr>
          <w:p w:rsidR="009B349B" w:rsidRPr="00E1349C" w:rsidRDefault="009B349B" w:rsidP="004F0224"/>
        </w:tc>
        <w:tc>
          <w:tcPr>
            <w:tcW w:w="1134" w:type="dxa"/>
          </w:tcPr>
          <w:p w:rsidR="009B349B" w:rsidRPr="00C202EA" w:rsidRDefault="009B349B" w:rsidP="004F022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B349B" w:rsidRPr="00657FE3" w:rsidRDefault="009B349B" w:rsidP="004F0224">
            <w:pPr>
              <w:rPr>
                <w:lang w:val="en-US"/>
              </w:rPr>
            </w:pPr>
            <w:r>
              <w:rPr>
                <w:lang w:val="en-US"/>
              </w:rPr>
              <w:t>18-</w:t>
            </w:r>
            <w:r>
              <w:t>30</w:t>
            </w:r>
            <w:r>
              <w:rPr>
                <w:lang w:val="en-US"/>
              </w:rPr>
              <w:t>.05</w:t>
            </w:r>
          </w:p>
        </w:tc>
        <w:tc>
          <w:tcPr>
            <w:tcW w:w="709" w:type="dxa"/>
          </w:tcPr>
          <w:p w:rsidR="009B349B" w:rsidRPr="00E1349C" w:rsidRDefault="009B349B" w:rsidP="004F0224"/>
        </w:tc>
      </w:tr>
    </w:tbl>
    <w:p w:rsidR="009B349B" w:rsidRDefault="009B349B" w:rsidP="009B349B"/>
    <w:p w:rsidR="009B349B" w:rsidRPr="006054CE" w:rsidRDefault="009B349B" w:rsidP="006054CE"/>
    <w:sectPr w:rsidR="009B349B" w:rsidRPr="006054CE" w:rsidSect="009B349B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95CB861"/>
    <w:multiLevelType w:val="hybridMultilevel"/>
    <w:tmpl w:val="CCB617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F78A185C"/>
    <w:lvl w:ilvl="0">
      <w:numFmt w:val="bullet"/>
      <w:lvlText w:val="*"/>
      <w:lvlJc w:val="left"/>
    </w:lvl>
  </w:abstractNum>
  <w:abstractNum w:abstractNumId="2">
    <w:nsid w:val="054B2C01"/>
    <w:multiLevelType w:val="hybridMultilevel"/>
    <w:tmpl w:val="9FAAB9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CC338B"/>
    <w:multiLevelType w:val="hybridMultilevel"/>
    <w:tmpl w:val="2B7E0F3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A5C21F2"/>
    <w:multiLevelType w:val="hybridMultilevel"/>
    <w:tmpl w:val="F4D42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D07DA"/>
    <w:multiLevelType w:val="hybridMultilevel"/>
    <w:tmpl w:val="EC8AFC26"/>
    <w:lvl w:ilvl="0" w:tplc="3782E378">
      <w:start w:val="65535"/>
      <w:numFmt w:val="bullet"/>
      <w:lvlText w:val=""/>
      <w:lvlJc w:val="left"/>
      <w:pPr>
        <w:tabs>
          <w:tab w:val="num" w:pos="851"/>
        </w:tabs>
        <w:ind w:left="851" w:firstLine="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56"/>
        </w:tabs>
        <w:ind w:left="19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6"/>
        </w:tabs>
        <w:ind w:left="26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6"/>
        </w:tabs>
        <w:ind w:left="3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6"/>
        </w:tabs>
        <w:ind w:left="41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6"/>
        </w:tabs>
        <w:ind w:left="4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6"/>
        </w:tabs>
        <w:ind w:left="5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6"/>
        </w:tabs>
        <w:ind w:left="62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6"/>
        </w:tabs>
        <w:ind w:left="6996" w:hanging="360"/>
      </w:pPr>
      <w:rPr>
        <w:rFonts w:ascii="Wingdings" w:hAnsi="Wingdings" w:hint="default"/>
      </w:rPr>
    </w:lvl>
  </w:abstractNum>
  <w:abstractNum w:abstractNumId="6">
    <w:nsid w:val="52B1059C"/>
    <w:multiLevelType w:val="hybridMultilevel"/>
    <w:tmpl w:val="2B10804A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433525"/>
    <w:multiLevelType w:val="hybridMultilevel"/>
    <w:tmpl w:val="16D68C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A93B77"/>
    <w:multiLevelType w:val="hybridMultilevel"/>
    <w:tmpl w:val="0E6E12C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75DC466E"/>
    <w:multiLevelType w:val="hybridMultilevel"/>
    <w:tmpl w:val="59B26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8428FA"/>
    <w:multiLevelType w:val="hybridMultilevel"/>
    <w:tmpl w:val="6F6057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  <w:lvlOverride w:ilvl="0">
      <w:lvl w:ilvl="0">
        <w:start w:val="65535"/>
        <w:numFmt w:val="bullet"/>
        <w:lvlText w:val="•"/>
        <w:legacy w:legacy="1" w:legacySpace="0" w:legacyIndent="348"/>
        <w:lvlJc w:val="left"/>
        <w:rPr>
          <w:rFonts w:ascii="Arial" w:hAnsi="Arial" w:cs="Arial" w:hint="default"/>
        </w:rPr>
      </w:lvl>
    </w:lvlOverride>
  </w:num>
  <w:num w:numId="4">
    <w:abstractNumId w:val="2"/>
  </w:num>
  <w:num w:numId="5">
    <w:abstractNumId w:val="7"/>
  </w:num>
  <w:num w:numId="6">
    <w:abstractNumId w:val="1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3"/>
  </w:num>
  <w:num w:numId="9">
    <w:abstractNumId w:val="6"/>
  </w:num>
  <w:num w:numId="10">
    <w:abstractNumId w:val="5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863"/>
    <w:rsid w:val="00213835"/>
    <w:rsid w:val="002F4038"/>
    <w:rsid w:val="00460139"/>
    <w:rsid w:val="004C5E34"/>
    <w:rsid w:val="006054CE"/>
    <w:rsid w:val="009B349B"/>
    <w:rsid w:val="00A57CEE"/>
    <w:rsid w:val="00F36863"/>
    <w:rsid w:val="00FF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54CE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6054CE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86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6054CE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6054CE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customStyle="1" w:styleId="Default">
    <w:name w:val="Default"/>
    <w:rsid w:val="006054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9B34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9B349B"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rsid w:val="009B34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9B349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2286</Words>
  <Characters>13031</Characters>
  <Application>Microsoft Office Word</Application>
  <DocSecurity>0</DocSecurity>
  <Lines>108</Lines>
  <Paragraphs>30</Paragraphs>
  <ScaleCrop>false</ScaleCrop>
  <Company/>
  <LinksUpToDate>false</LinksUpToDate>
  <CharactersWithSpaces>15287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Надежда</cp:lastModifiedBy>
  <cp:revision>4</cp:revision>
  <dcterms:created xsi:type="dcterms:W3CDTF">2014-10-11T15:10:00Z</dcterms:created>
  <dcterms:modified xsi:type="dcterms:W3CDTF">2014-10-11T19:58:00Z</dcterms:modified>
</cp:coreProperties>
</file>