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9E" w:rsidRPr="005A405F" w:rsidRDefault="005A405F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Урок истории, посвященный битве за Москву</w:t>
      </w:r>
    </w:p>
    <w:p w:rsidR="005A405F" w:rsidRPr="005A405F" w:rsidRDefault="005A405F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1. Образовательные:</w:t>
      </w:r>
    </w:p>
    <w:p w:rsidR="00F70B9E" w:rsidRPr="005A405F" w:rsidRDefault="00F70B9E" w:rsidP="00F70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проанализировать основные события битвы под Москвой.</w:t>
      </w:r>
    </w:p>
    <w:p w:rsidR="00F70B9E" w:rsidRPr="005A405F" w:rsidRDefault="00F70B9E" w:rsidP="00F70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выяснить причины победы, итоги и значение.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2. Развивающие:</w:t>
      </w:r>
    </w:p>
    <w:p w:rsidR="00F70B9E" w:rsidRPr="005A405F" w:rsidRDefault="00F70B9E" w:rsidP="00F70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навыки работы с документами, с картой;</w:t>
      </w:r>
    </w:p>
    <w:p w:rsidR="00F70B9E" w:rsidRPr="005A405F" w:rsidRDefault="00F70B9E" w:rsidP="00F70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умение использования информационных технологий в процессе обучения;</w:t>
      </w:r>
    </w:p>
    <w:p w:rsidR="00F70B9E" w:rsidRPr="005A405F" w:rsidRDefault="00F70B9E" w:rsidP="00F70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коммуникативные навыки.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3. Воспитательная:</w:t>
      </w:r>
      <w:r w:rsidR="005A405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5A405F" w:rsidRPr="005A405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оспитывать чувство гордости и любви к Родине на примерах подвигов советского народа;</w:t>
      </w:r>
    </w:p>
    <w:p w:rsidR="005A405F" w:rsidRDefault="005A405F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Материально-дидактическое оснащение урока:</w:t>
      </w:r>
    </w:p>
    <w:p w:rsidR="00F70B9E" w:rsidRPr="005A405F" w:rsidRDefault="00F70B9E" w:rsidP="00F70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Используемое оборудование:</w:t>
      </w:r>
      <w:r w:rsid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компьютер,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мультимедиапроектор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доска-экран.</w:t>
      </w:r>
    </w:p>
    <w:p w:rsidR="00F70B9E" w:rsidRPr="005A405F" w:rsidRDefault="00F70B9E" w:rsidP="00F70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Программное обеспечение:</w:t>
      </w:r>
      <w:r w:rsid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программа для презентаций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Power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Point</w:t>
      </w:r>
      <w:proofErr w:type="spellEnd"/>
      <w:r w:rsid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70B9E" w:rsidRPr="005A405F" w:rsidRDefault="00F70B9E" w:rsidP="00F70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Демонстрационный материал:</w:t>
      </w:r>
      <w:r w:rsid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презентация.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F70B9E" w:rsidRPr="005A405F" w:rsidRDefault="00042A36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Слайд 2</w:t>
      </w:r>
      <w:r w:rsidR="00F70B9E"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Операция "Тайфун"</w:t>
      </w:r>
      <w:r w:rsidR="00F70B9E"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F70B9E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центральном направлении 6 сентября 1941 года Гитлер отдал приказ о подготовке генерального наступления на Москву. 24 сентября 1941 года командующий немецкой группой армий «Центр» внес последние коррективы в операции «Тайфун» - наступление фашистских войск, которое должно было завершиться штурмом и взятием Москвы.</w:t>
      </w:r>
    </w:p>
    <w:p w:rsidR="002B4142" w:rsidRPr="005A405F" w:rsidRDefault="002B4142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B9E" w:rsidRPr="005A405F" w:rsidRDefault="00042A36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Слайд 3</w:t>
      </w:r>
      <w:r w:rsidR="00F70B9E"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Соотношение сил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на 30 сентября 1941 года</w:t>
      </w:r>
      <w:r w:rsidR="00F70B9E"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2B4142" w:rsidRDefault="00F70B9E" w:rsidP="002B414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«Не</w:t>
      </w:r>
      <w:r w:rsidR="00042A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мецко-фашистская группа армий «Ц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ентр» превосходила противостоящие ей советские войска по людям в 1,25 раза, по танкам — 2,2</w:t>
      </w:r>
      <w:r w:rsidR="00042A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раза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по орудиям и минометам — в 2,1</w:t>
      </w:r>
      <w:r w:rsidR="00042A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раза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по самолетам — в 1,7 раза». (А.М. Самсонов). Для осуществления своего плана враг в конце сентября сосредоточила Западном стратегическом направлении 3 полевые армии и 3 танковые группы, в составе которых действовало 77 дивизий, в том числе 8 моторизованных и 14 танковых.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Операция под названием «Тайфун» началась 30 сентября, когда 2-я танковая армия Гудериана и 2-я полевая армия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Вейхса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нанесли сильный удар по левому флангу Брянского фронта. Главные силы группы армий «Центр» перешли в наступление 2 октября, действуя против Западного и Резервного фронтов.</w:t>
      </w:r>
    </w:p>
    <w:p w:rsidR="002B4142" w:rsidRDefault="002B4142" w:rsidP="002B414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B4142" w:rsidRDefault="002B4142" w:rsidP="002B414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Слайд 4</w:t>
      </w:r>
      <w:r w:rsidRPr="00F2427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 «Велика Россия, а отступать некуда –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F2427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позади Москва!»</w:t>
      </w:r>
    </w:p>
    <w:tbl>
      <w:tblPr>
        <w:tblStyle w:val="a6"/>
        <w:tblW w:w="9322" w:type="dxa"/>
        <w:tblLook w:val="04A0"/>
      </w:tblPr>
      <w:tblGrid>
        <w:gridCol w:w="3085"/>
        <w:gridCol w:w="2977"/>
        <w:gridCol w:w="3260"/>
      </w:tblGrid>
      <w:tr w:rsidR="002B4142" w:rsidRPr="002B4142" w:rsidTr="002B4142">
        <w:trPr>
          <w:trHeight w:val="509"/>
        </w:trPr>
        <w:tc>
          <w:tcPr>
            <w:tcW w:w="3085" w:type="dxa"/>
            <w:hideMark/>
          </w:tcPr>
          <w:p w:rsidR="002B4142" w:rsidRPr="002B4142" w:rsidRDefault="002B4142" w:rsidP="000905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414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1 этап </w:t>
            </w:r>
          </w:p>
        </w:tc>
        <w:tc>
          <w:tcPr>
            <w:tcW w:w="2977" w:type="dxa"/>
            <w:hideMark/>
          </w:tcPr>
          <w:p w:rsidR="002B4142" w:rsidRPr="002B4142" w:rsidRDefault="002B4142" w:rsidP="000905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414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2 этап </w:t>
            </w:r>
          </w:p>
        </w:tc>
        <w:tc>
          <w:tcPr>
            <w:tcW w:w="3260" w:type="dxa"/>
            <w:hideMark/>
          </w:tcPr>
          <w:p w:rsidR="002B4142" w:rsidRPr="002B4142" w:rsidRDefault="002B4142" w:rsidP="000905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414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3 этап </w:t>
            </w:r>
          </w:p>
        </w:tc>
      </w:tr>
      <w:tr w:rsidR="002B4142" w:rsidRPr="002B4142" w:rsidTr="00090545">
        <w:trPr>
          <w:trHeight w:val="816"/>
        </w:trPr>
        <w:tc>
          <w:tcPr>
            <w:tcW w:w="3085" w:type="dxa"/>
            <w:hideMark/>
          </w:tcPr>
          <w:p w:rsidR="002B4142" w:rsidRPr="002B4142" w:rsidRDefault="002B4142" w:rsidP="000905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41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30 сентября – 5 декабря 1941 г. – оборона столицы </w:t>
            </w:r>
          </w:p>
        </w:tc>
        <w:tc>
          <w:tcPr>
            <w:tcW w:w="2977" w:type="dxa"/>
            <w:hideMark/>
          </w:tcPr>
          <w:p w:rsidR="002B4142" w:rsidRPr="002B4142" w:rsidRDefault="002B4142" w:rsidP="000905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41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5-6 декабря 1941 г. – 7 января 1942 г. – контрнаступление советских войск </w:t>
            </w:r>
          </w:p>
        </w:tc>
        <w:tc>
          <w:tcPr>
            <w:tcW w:w="3260" w:type="dxa"/>
            <w:hideMark/>
          </w:tcPr>
          <w:p w:rsidR="002B4142" w:rsidRPr="002B4142" w:rsidRDefault="002B4142" w:rsidP="000905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41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8 января 1982 г. – 20 апреля 1942 г. – общее наступление Красной Армии </w:t>
            </w:r>
          </w:p>
        </w:tc>
      </w:tr>
    </w:tbl>
    <w:p w:rsidR="002B4142" w:rsidRDefault="002B4142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F70B9E" w:rsidRPr="005A405F" w:rsidRDefault="002B4142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Слайд 5</w:t>
      </w:r>
      <w:r w:rsidR="00F70B9E"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Работа с картой и рассказ учител</w:t>
      </w:r>
      <w:r w:rsidR="00042A3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я:</w:t>
      </w:r>
    </w:p>
    <w:p w:rsidR="00F2427C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Противник с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разу же добился крупных успехов:</w:t>
      </w:r>
    </w:p>
    <w:p w:rsidR="00F2427C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3-я и 4-я немецкие танковые группы быстро продвигались вперед, охватывал с юга и севера сражавшиеся в районе Вязьмы войска 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Западного и Резервного фронтов;</w:t>
      </w:r>
    </w:p>
    <w:p w:rsidR="00F2427C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2-я танковая группа генерала Гудериана, продвинувшись почти на 100</w:t>
      </w:r>
      <w:r w:rsidR="00042A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км, 3 октября захватила Орел;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Через З дня после этого противник занял Брянск и Карачев, перерезав пути отхода советским войскам.</w:t>
      </w:r>
    </w:p>
    <w:p w:rsidR="00F2427C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Брянский фронт оказался рассеченным, а ег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войска под угрозой окружения;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Противник прорвал оборону наших войск и быстро продвинулся на Вязьму, где окружил советские войска 16-й, 13-й и 20-й армий Западного фронта, 32-й и 24-й армий Резервного фронта. Возникла угроза прорыва к Москве по Минскому шоссе через Можайск и Варшавскому шоссе через Малоярославец.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Неудачи советских войск можно было объяснить тем, что они были неудачно сгруппированы — немецкий удар обрушился на три группы армий, находившихся по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 разным командованием (Западным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фронт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 командовал Конев; Резервным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фронт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 — Буденный, Брянским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фронт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— Еременко) и плохо скоординированных между собой. «Попытки отступления были предприняты с опозданием и не дали результата из-за быстрого маневрирования вражеских войск» (Дж.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Боффа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Немецкое коман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дование было уверено в победе. "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Операция «Тайфун» развивается почти классически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— записывал 4 октября 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1941 года в своем дневнике Гитлер.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... Противник продолжает всюду удерживать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неатакованные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участки фронта, в результате чего в перспективе намечается глубокое окружение этих групп противника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Сталин 5 октября 1941 года, после того, как не смог получить точной картины военной обстановки, вы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звал из Ленинграда Г.К. Жукова и 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10 октября </w:t>
      </w:r>
      <w:r w:rsidR="00F242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1941 года </w:t>
      </w: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Г.К. Жуков был назначен командующим Западным фронтом, в который были объединены разрозненные части.</w:t>
      </w:r>
    </w:p>
    <w:p w:rsidR="00F70B9E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Командующий принял на себя задачу отстоять Москву в крайне тяжелой обстановке.</w:t>
      </w:r>
    </w:p>
    <w:p w:rsidR="00F2427C" w:rsidRPr="00F2427C" w:rsidRDefault="00F2427C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70B9E" w:rsidRDefault="00BA44B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Слайд 6. Командующие армиями</w:t>
      </w:r>
    </w:p>
    <w:p w:rsidR="00BA44BE" w:rsidRDefault="00BA44B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Германия:</w:t>
      </w:r>
    </w:p>
    <w:p w:rsidR="00BA44BE" w:rsidRDefault="00BA44BE" w:rsidP="00BA44BE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A44B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генерал- фельдмаршал фон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Бок - командующий группой армий "Центр"</w:t>
      </w:r>
    </w:p>
    <w:p w:rsidR="00BA44BE" w:rsidRDefault="00BA44BE" w:rsidP="00BA44BE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фон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Клюге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командующий 4 танковой армией</w:t>
      </w:r>
    </w:p>
    <w:p w:rsidR="00BA44BE" w:rsidRDefault="00BA44BE" w:rsidP="00BA44BE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Гудериан - командующий 2 танковой армией</w:t>
      </w:r>
    </w:p>
    <w:p w:rsidR="00BA44BE" w:rsidRDefault="00BA44BE" w:rsidP="00BA44B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СССР:</w:t>
      </w:r>
    </w:p>
    <w:p w:rsidR="00BA44BE" w:rsidRDefault="00BA44BE" w:rsidP="00BA44BE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генерал И.С. Конев - командующий Западным фронтом</w:t>
      </w:r>
    </w:p>
    <w:p w:rsidR="00BA44BE" w:rsidRDefault="00BA44BE" w:rsidP="00BA44BE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генерал Буденный С.М. - командующий Резервным фронтом</w:t>
      </w:r>
    </w:p>
    <w:p w:rsidR="00BA44BE" w:rsidRDefault="00BA44BE" w:rsidP="00BA44BE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Жуков Г.К. - командующий Западным фронтом (назначен Сталиным 10 октября 1941 года после неудачной обороны Москвы)</w:t>
      </w:r>
    </w:p>
    <w:p w:rsidR="00BA44BE" w:rsidRDefault="00BA44BE" w:rsidP="00BA44B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BA44B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Командующие фронтами И.С.Конев, С.М.Будённый </w:t>
      </w:r>
      <w:r w:rsidRPr="00BA44BE">
        <w:rPr>
          <w:rFonts w:ascii="Times New Roman" w:eastAsia="Times New Roman" w:hAnsi="Times New Roman"/>
          <w:color w:val="333333"/>
          <w:sz w:val="24"/>
          <w:szCs w:val="24"/>
        </w:rPr>
        <w:t>действовали неудачно, значительная часть войск оказалась в окружение под Вязьмой. Оборона Москвы была прорвана немецкими танками, которые подошли к столице на расстояние 100 км.</w:t>
      </w:r>
    </w:p>
    <w:p w:rsidR="00F529A1" w:rsidRPr="00BA44BE" w:rsidRDefault="00F529A1" w:rsidP="00BA44B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По решению главного командующего началась эвакуация из Москвы правительственных учреждений, дипломантов зарубежных государств, крупных промышленных предприятий, населения. Были подготовлены к взрыву все важнейшие объекты города на случай прорыва немцев. С 20 октября 1941 года в Москве было введено осадное положение.</w:t>
      </w:r>
    </w:p>
    <w:p w:rsidR="00BA44BE" w:rsidRDefault="00BA44BE" w:rsidP="00BA44B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625EA" w:rsidRDefault="004625EA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 w:type="page"/>
      </w:r>
    </w:p>
    <w:p w:rsidR="00BA44BE" w:rsidRDefault="00BA44BE" w:rsidP="00BA44B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Слайд 7.</w:t>
      </w:r>
      <w:r w:rsidR="00F529A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Москва на осадном положении.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Немцы продолжали наступать: 12 октября — захвачена Калуга, 14 октября — Калинин.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центре Западного фронта в октябре шли напряженные бои. На Волоколамском направлении оборону занимала 16-я армия К.С. Рокоссовского. Севернее Волоколамска находился 3-й кавалерийский корпус генерала Л.М.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Доватора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Упорные бои шли в районах Малоярославца и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Наро-Фоминска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 этих боях особенно стойко оборонялись части 312-й стрелковой дивизии полковника А.Ф. Наумова и курсанты двух подольских военных училищ.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21 октября немцы ворвались в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Наро-Фоминск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вышли к реке Наре. Дальше продвинуться немцы не смогли. В эти тяжелые дни москвичи превратили столицу и подступы к ней в неприступную крепость. Были сформированы дивизии народного ополчения. На юго-западных подступах к столице 2-я танковая армия Гудериана подошла к Туле, но этот город так и остался недосягаем для гитлеровцев. В первых числах октября фашисты прорвались к знаменитому Бородинскому полю. В бой с фашистами вступила 32-я Краснознаменная стрелковая дивизия под командованием полковника В.И.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Полосухина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Кровопролитные схватки с превосходящими силами противника длились несколько дней и ночей. Несмотря на то, что враг имел большое преимущество в людях и технике, ему не удалось сломить упорство сибиряков и взять в лоб Бородино. Он обошел его дальним окольным путем.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Октябрьское наступление гитлеровцев на Москву было остановлено. Настроение фашистских генералов, офицеров и солдат менялось. Так, например, гитлеровский генерал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Бюмментрит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сборнике статей «Роковые решения», вспоминая об этих днях, пишет: «Когда мы вплотную подошли к Москве, настроение наших командиров и войск вдруг резко изменилось. С удивлением мы обнаружили в октябре и начале ноября, что разгромленные русские вовсе не перестали существовать как военные силы. В течение последних недель сопротивление противника усилилось, и напряжение боев с каждым днем возрастало. В войсках теперь с возмущением вспоминали напыщенные октябрьские заявления нашего министра пропаганды». (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Цит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 кн.: «Москва за нами», п., 1966; стр. 38).</w:t>
      </w:r>
    </w:p>
    <w:p w:rsidR="004625EA" w:rsidRPr="004625EA" w:rsidRDefault="00F70B9E" w:rsidP="004625E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Несмотря на тяжелую обстановку, ГКО принял решение провести 7 ноября на Красной площади традиционный парад войск Московского гарнизона. Он вселил уверенность, что Москва выстоит, что враг будет разбит</w:t>
      </w:r>
      <w:r w:rsidRPr="004625E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4625EA">
        <w:rPr>
          <w:rFonts w:ascii="Times New Roman" w:eastAsia="Times New Roman" w:hAnsi="Times New Roman"/>
          <w:color w:val="333333"/>
          <w:sz w:val="24"/>
          <w:szCs w:val="24"/>
        </w:rPr>
        <w:t xml:space="preserve"> А участие Сталина в</w:t>
      </w:r>
      <w:r w:rsidR="004625EA" w:rsidRPr="004625EA">
        <w:rPr>
          <w:rFonts w:ascii="Times New Roman" w:eastAsia="Times New Roman" w:hAnsi="Times New Roman"/>
          <w:color w:val="333333"/>
          <w:sz w:val="24"/>
          <w:szCs w:val="24"/>
        </w:rPr>
        <w:t xml:space="preserve"> Торжествах в Москве опровергло распространившиеся слухи о том,  что вскоре она будет сдана </w:t>
      </w:r>
      <w:r w:rsidR="004625EA" w:rsidRPr="004625E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немцам. Прямо с парада войска двинулись на фронт.</w:t>
      </w:r>
    </w:p>
    <w:p w:rsidR="004625EA" w:rsidRDefault="004625EA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продолжения Наступления на Москву гитлеровское командование к 15 ноября сосредоточило против войск Западного фронта 51 дивизию, в том числе 13 танковых и 7 моторизованных, хорошо укрепленных личным составом и боевой техникой. На 147-й день войны противник начал второй этап наступления на Москву по плану «Тайфун».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 ноября ударом по 30-й армии Калининского фронта началось наступление. Одновременно — удар по правому флангу 16-й армии Западного фронта.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16 ноября фашисты начали наступление на Клин и нанесли удар из района Волоколамска на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Истринском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направлении.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16-18 ноября шли тяжелые бои.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18 ноября — немцы перешли в наступление на Московско-Тульском направлении.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21 ноября заняли Узловую и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Сталиногорск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(Новомосковск).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23 ноября — прорвались в Клин.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25 ноября — в Солнечногорск.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28 ноября — танковые части немцев прорвались за канал Москва-Волга.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до 30 ноября — упорные бои в районе Каширы. Враг любой ценой пытался прорваться к Москве, но повсеместно встречался с мужеством и героизмом советских людей.</w:t>
      </w:r>
    </w:p>
    <w:p w:rsidR="004625EA" w:rsidRDefault="004625EA" w:rsidP="00F70B9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0B9E" w:rsidRPr="004625EA" w:rsidRDefault="004625EA" w:rsidP="00F70B9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4625E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лайд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8. Контрнаступление советских войск.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тяжелых сражениях под Москвой наши войска закалялись, мужали, набирались опыта, а когда получили дополнительное необходимое количество технических средств, из обороняющихся и отступающих превратились в могучую наступательную силу. Без паузы перешли в контрнаступление. Контрнаступление проходило в сложных зимних условиях и, что самое главное, без численного превосходства над противником. 5 декабря перешли в контрнаступление войска Калининского фронта (командующий генерал И.С. Конев).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 декабря — Юго-Западный фронт (командующий маршал С.К. Тимошенко). Отступление немецкой армии под Москвой достаточно ярко отобразил немецкий писатель-антифашист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Пауль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Кернер-Шредер, который все это видел своими глазами и сам испытал на себе. «Картина отступления Наполеона, - пишет он, - вряд ли была столь красочной. Вот, например, идет один солдат: на нем женская юбка. Другой повесил себе на плечи кусок овчины. Третий обмотал голову простыней. Многие обернули руки разноцветной бумагой. Солдаты с обмороженными ногами не могут надеть обувь. Они натягивают на ноги планшеты, части рюкзаков, мешки для хлеба или белья. На голову натягивают рукава или кальсоны, проделав в них дырки. В таком одеянии они похожи на американских куклуксклановцев». (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Пауль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Кернер-Шредер. Дневник немецкого солдата. М., 1961,с. 125).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Подготовка, советского контрнаступления так тщательно маскировалась, что фашистское командование было застигнуто врасплох.</w:t>
      </w:r>
    </w:p>
    <w:p w:rsidR="00F70B9E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Начальник генерального штаба сухопутных войск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Гальдер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главнокомандующий германскими сухопутными силами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Браухич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командующий группой армий «Центр» Бои до последнего дня считали, что советские войска окончательно обессилили.</w:t>
      </w:r>
    </w:p>
    <w:p w:rsidR="00C446E0" w:rsidRDefault="00C446E0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446E0" w:rsidRPr="00C446E0" w:rsidRDefault="00C446E0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Слайд 9. Разгром фашистов под Москвой.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югу от столицы советские войска освободили Калугу и Елец, к северу — Калинин, Клин. К началу января 1942 года враг был отброшен от Москвы на 100-250км.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Отступал под ударами советских войск, гитлеровцы превращали оставляемые территории в зоны пустыни.</w:t>
      </w:r>
    </w:p>
    <w:p w:rsidR="00F70B9E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Московской области сожгли Истру, разрушили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Наро-Фоминск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Рузу, Боровск, Михайлов. Уничтожили исторические, художественные и архитектурные памятники: взорвали Ново-Иерусалимский монастырь, сожгли Бородинский музей, разграбили музей-усадьбу Толстого в Ясной Поляне. Маршал Советского Союза К.К. Рокоссовский рассказывал: «Развивая наступление на Волоколамском направлении, войска 16-й армии 21 декабря вышли к рекам Рузе и </w:t>
      </w:r>
      <w:proofErr w:type="spellStart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Лаше</w:t>
      </w:r>
      <w:proofErr w:type="spellEnd"/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Противник поспешно отступал. Леденящие душу ужасы: виселицы, расстрелянных стариков, женщин и детей — видели воины, преследуя бегущего в панике от Москвы врага. Увидели они и гитлеровских вояк, сдававшихся в плен со словами: «Гитлер капут!». Все это усиливало ненависть к врагу». («Битва за Москву». М., 1966, с. 158).</w:t>
      </w:r>
    </w:p>
    <w:p w:rsidR="00C446E0" w:rsidRPr="005A405F" w:rsidRDefault="00C446E0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B9E" w:rsidRDefault="00C446E0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446E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Слайд 10. </w:t>
      </w:r>
      <w:r w:rsidR="00F70B9E" w:rsidRPr="00C446E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Гер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оический подвиг советских людей</w:t>
      </w:r>
      <w:r w:rsidR="00F70B9E" w:rsidRPr="00C446E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p w:rsidR="00C446E0" w:rsidRPr="009B695B" w:rsidRDefault="00C446E0" w:rsidP="00F70B9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C446E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Особо отличились 316-я стрелковая дивизия (с 18.11.1941 -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C446E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8-й гвардейской) под командованием генерала-майора И.В. </w:t>
      </w:r>
      <w:r w:rsidRPr="00C446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Панфилова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C446E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(панфиловцы), отразившая в самый тяжелый первый день немецкого наступления несколько танковых атак противника. Легендарным стал подвиг группы бойцов во глав</w:t>
      </w:r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 с политруком В.Г. </w:t>
      </w:r>
      <w:proofErr w:type="spellStart"/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Клочковым</w:t>
      </w:r>
      <w:proofErr w:type="spellEnd"/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C446E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16.11.1941 в 4-часовом бою около ст. </w:t>
      </w:r>
      <w:proofErr w:type="spellStart"/>
      <w:r w:rsidRPr="00C446E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Дубосеково</w:t>
      </w:r>
      <w:proofErr w:type="spellEnd"/>
      <w:r w:rsidRPr="00C446E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(восточнее Волоколамска) подбили 18 танков противника, почти все погибли, но не пропустили врага.</w:t>
      </w:r>
      <w:r w:rsidR="009B695B" w:rsidRPr="009B695B">
        <w:rPr>
          <w:rFonts w:ascii="Arial" w:eastAsia="+mn-ea" w:hAnsi="Arial" w:cs="+mn-cs"/>
          <w:shadow/>
          <w:color w:val="FAF9E6"/>
          <w:kern w:val="24"/>
          <w:sz w:val="40"/>
          <w:szCs w:val="40"/>
          <w:lang w:eastAsia="ru-RU"/>
        </w:rPr>
        <w:t xml:space="preserve"> </w:t>
      </w:r>
      <w:r w:rsidR="009B695B" w:rsidRPr="009B695B">
        <w:rPr>
          <w:rFonts w:ascii="Times New Roman" w:eastAsia="Times New Roman" w:hAnsi="Times New Roman"/>
          <w:color w:val="333333"/>
          <w:sz w:val="24"/>
          <w:szCs w:val="24"/>
        </w:rPr>
        <w:t xml:space="preserve">Всю страну облетели слова </w:t>
      </w:r>
      <w:proofErr w:type="spellStart"/>
      <w:r w:rsidR="009B695B" w:rsidRPr="009B695B">
        <w:rPr>
          <w:rFonts w:ascii="Times New Roman" w:eastAsia="Times New Roman" w:hAnsi="Times New Roman"/>
          <w:color w:val="333333"/>
          <w:sz w:val="24"/>
          <w:szCs w:val="24"/>
        </w:rPr>
        <w:t>Клочкова</w:t>
      </w:r>
      <w:proofErr w:type="spellEnd"/>
      <w:r w:rsidR="009B695B" w:rsidRPr="009B695B">
        <w:rPr>
          <w:rFonts w:ascii="Times New Roman" w:eastAsia="Times New Roman" w:hAnsi="Times New Roman"/>
          <w:color w:val="333333"/>
          <w:sz w:val="24"/>
          <w:szCs w:val="24"/>
        </w:rPr>
        <w:t xml:space="preserve">, сказанные им солдатам: </w:t>
      </w:r>
      <w:r w:rsidR="009B695B" w:rsidRPr="009B695B">
        <w:rPr>
          <w:rFonts w:ascii="Times New Roman" w:eastAsia="Times New Roman" w:hAnsi="Times New Roman"/>
          <w:bCs/>
          <w:color w:val="333333"/>
          <w:sz w:val="24"/>
          <w:szCs w:val="24"/>
        </w:rPr>
        <w:t>«Великая Россия, а отступать некуда: позади –Москва!»</w:t>
      </w:r>
    </w:p>
    <w:p w:rsidR="00F70B9E" w:rsidRDefault="009B695B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Слайд 11. Итоги битвы под Москвой.</w:t>
      </w:r>
    </w:p>
    <w:p w:rsidR="009B695B" w:rsidRPr="009B695B" w:rsidRDefault="009B695B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Итоги битвы под Москвой:</w:t>
      </w:r>
    </w:p>
    <w:p w:rsidR="00F70B9E" w:rsidRPr="009B695B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ходе контрнаступления Красная Армия освободила от захватчиков 11 тыс. населенных пунктов</w:t>
      </w:r>
      <w:r w:rsidRP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 том числе областные города Калинин и Калугу, ликвидировала опасность окружения Тулы.</w:t>
      </w:r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B695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Враг был отброшен от Москвы на 100- 250</w:t>
      </w:r>
      <w:r w:rsidR="009B695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B695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км</w:t>
      </w:r>
      <w:r w:rsidRP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B695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Непосредственная угроза столице</w:t>
      </w:r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всему московскому промышленному району</w:t>
      </w:r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B695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отпала.</w:t>
      </w:r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B695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Под Москвой потерпели тяжелое поражение</w:t>
      </w:r>
      <w:r w:rsidR="009B695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38 немецко-фашистских дивизий. </w:t>
      </w:r>
      <w:r w:rsidRP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Особенно большие потери понесли танковые армии.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Значение Московской битвы:</w:t>
      </w:r>
    </w:p>
    <w:p w:rsidR="00F70B9E" w:rsidRPr="005A405F" w:rsidRDefault="00F70B9E" w:rsidP="00F70B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окончательно был похоронен гитлеровский план «блицкрига»;</w:t>
      </w:r>
    </w:p>
    <w:p w:rsidR="00F70B9E" w:rsidRPr="005A405F" w:rsidRDefault="00F70B9E" w:rsidP="00F70B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развенчана фальшивая легенда о непобедимости гитлеровской армии»;</w:t>
      </w:r>
    </w:p>
    <w:p w:rsidR="00F70B9E" w:rsidRPr="005A405F" w:rsidRDefault="00F70B9E" w:rsidP="00F70B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поднялся авторитет СССР.</w:t>
      </w:r>
    </w:p>
    <w:p w:rsidR="009B695B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наиболее полным данным, в период с 30 сентября 1941 г. по 20 апреля 1942 г. суммарные потери Красной Армии в Московской битве составили 1 896 400 человек, в том числе </w:t>
      </w:r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безвозвратные — 957053 человек.</w:t>
      </w:r>
    </w:p>
    <w:p w:rsidR="009B695B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Это, в частности, означает, что советских солдат и офицеров под Москвой погибло больше, чем английских, французских, американских солдат вместе взят</w:t>
      </w:r>
      <w:r w:rsidR="009B69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ых за всю вторую мировую войну.</w:t>
      </w:r>
    </w:p>
    <w:p w:rsidR="00F70B9E" w:rsidRPr="005A405F" w:rsidRDefault="00F70B9E" w:rsidP="00F70B9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40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Потери немецкой стороны за семь указанных месяцев были также весьма ощутимы — 615 тыс., солдат и офицеров. («Аргументы и факты», 1993,51)</w:t>
      </w:r>
    </w:p>
    <w:p w:rsidR="004F3A58" w:rsidRDefault="004F3A58">
      <w:pPr>
        <w:rPr>
          <w:rFonts w:ascii="Times New Roman" w:hAnsi="Times New Roman"/>
          <w:sz w:val="24"/>
          <w:szCs w:val="24"/>
        </w:rPr>
      </w:pPr>
    </w:p>
    <w:p w:rsidR="008E56B5" w:rsidRDefault="008E56B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Слайд 12. Город - герой Москва.</w:t>
      </w:r>
    </w:p>
    <w:p w:rsidR="008E56B5" w:rsidRDefault="008E56B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E56B5" w:rsidRPr="008E56B5" w:rsidRDefault="008E56B5">
      <w:pPr>
        <w:rPr>
          <w:rFonts w:ascii="Times New Roman" w:hAnsi="Times New Roman"/>
          <w:sz w:val="24"/>
          <w:szCs w:val="24"/>
        </w:rPr>
      </w:pPr>
      <w:r w:rsidRPr="008E56B5">
        <w:rPr>
          <w:rFonts w:ascii="Times New Roman" w:hAnsi="Times New Roman"/>
          <w:sz w:val="24"/>
          <w:szCs w:val="24"/>
        </w:rPr>
        <w:t>05.12.2013 г.</w:t>
      </w:r>
    </w:p>
    <w:p w:rsidR="008E56B5" w:rsidRDefault="008E56B5">
      <w:pPr>
        <w:rPr>
          <w:rFonts w:ascii="Times New Roman" w:hAnsi="Times New Roman"/>
          <w:sz w:val="24"/>
          <w:szCs w:val="24"/>
        </w:rPr>
      </w:pPr>
    </w:p>
    <w:p w:rsidR="008E56B5" w:rsidRPr="008E56B5" w:rsidRDefault="008E5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 и истории</w:t>
      </w:r>
      <w:r>
        <w:rPr>
          <w:rFonts w:ascii="Times New Roman" w:hAnsi="Times New Roman"/>
          <w:sz w:val="24"/>
          <w:szCs w:val="24"/>
        </w:rPr>
        <w:br/>
        <w:t xml:space="preserve">МБОУ СОШ с. </w:t>
      </w:r>
      <w:proofErr w:type="spellStart"/>
      <w:r>
        <w:rPr>
          <w:rFonts w:ascii="Times New Roman" w:hAnsi="Times New Roman"/>
          <w:sz w:val="24"/>
          <w:szCs w:val="24"/>
        </w:rPr>
        <w:t>Наумовка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Кинжинова</w:t>
      </w:r>
      <w:proofErr w:type="spellEnd"/>
    </w:p>
    <w:sectPr w:rsidR="008E56B5" w:rsidRPr="008E56B5" w:rsidSect="002B41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E9E"/>
    <w:multiLevelType w:val="multilevel"/>
    <w:tmpl w:val="B1F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D51DE"/>
    <w:multiLevelType w:val="multilevel"/>
    <w:tmpl w:val="E6D2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92627"/>
    <w:multiLevelType w:val="hybridMultilevel"/>
    <w:tmpl w:val="B92E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82D"/>
    <w:multiLevelType w:val="multilevel"/>
    <w:tmpl w:val="ECC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85E8D"/>
    <w:multiLevelType w:val="hybridMultilevel"/>
    <w:tmpl w:val="41EE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82302"/>
    <w:multiLevelType w:val="multilevel"/>
    <w:tmpl w:val="7B9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2110C"/>
    <w:multiLevelType w:val="multilevel"/>
    <w:tmpl w:val="7B5A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B9E"/>
    <w:rsid w:val="00042A36"/>
    <w:rsid w:val="002B4142"/>
    <w:rsid w:val="004625EA"/>
    <w:rsid w:val="004F3A58"/>
    <w:rsid w:val="005373BB"/>
    <w:rsid w:val="005A405F"/>
    <w:rsid w:val="006902A0"/>
    <w:rsid w:val="008E56B5"/>
    <w:rsid w:val="009B695B"/>
    <w:rsid w:val="00BA44BE"/>
    <w:rsid w:val="00C3634F"/>
    <w:rsid w:val="00C446E0"/>
    <w:rsid w:val="00DD56D9"/>
    <w:rsid w:val="00E12B78"/>
    <w:rsid w:val="00F2427C"/>
    <w:rsid w:val="00F529A1"/>
    <w:rsid w:val="00F70B9E"/>
    <w:rsid w:val="00F8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F1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F70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B9E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0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F70B9E"/>
    <w:rPr>
      <w:b/>
      <w:bCs/>
    </w:rPr>
  </w:style>
  <w:style w:type="character" w:customStyle="1" w:styleId="apple-converted-space">
    <w:name w:val="apple-converted-space"/>
    <w:basedOn w:val="a0"/>
    <w:rsid w:val="00F70B9E"/>
  </w:style>
  <w:style w:type="character" w:styleId="a5">
    <w:name w:val="Emphasis"/>
    <w:basedOn w:val="a0"/>
    <w:uiPriority w:val="20"/>
    <w:qFormat/>
    <w:locked/>
    <w:rsid w:val="00F70B9E"/>
    <w:rPr>
      <w:i/>
      <w:iCs/>
    </w:rPr>
  </w:style>
  <w:style w:type="table" w:styleId="a6">
    <w:name w:val="Table Grid"/>
    <w:basedOn w:val="a1"/>
    <w:uiPriority w:val="59"/>
    <w:rsid w:val="002B4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4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4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6846-2C5A-4C7D-9734-0C519C0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Кинжиновы</cp:lastModifiedBy>
  <cp:revision>3</cp:revision>
  <dcterms:created xsi:type="dcterms:W3CDTF">2013-12-04T12:07:00Z</dcterms:created>
  <dcterms:modified xsi:type="dcterms:W3CDTF">2013-12-04T19:55:00Z</dcterms:modified>
</cp:coreProperties>
</file>