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DE" w:rsidRDefault="009B2CDE" w:rsidP="009B2CDE">
      <w:pPr>
        <w:jc w:val="center"/>
        <w:rPr>
          <w:rFonts w:ascii="Times New Roman" w:hAnsi="Times New Roman"/>
          <w:sz w:val="24"/>
          <w:szCs w:val="24"/>
        </w:rPr>
      </w:pPr>
      <w:r w:rsidRPr="00AE6A93">
        <w:rPr>
          <w:rFonts w:ascii="Times New Roman" w:hAnsi="Times New Roman"/>
          <w:sz w:val="24"/>
          <w:szCs w:val="24"/>
        </w:rPr>
        <w:t xml:space="preserve">МУНИЦИПАЛЬНОЕ ОБЩЕОБРАЗОВАТЕЛЬНОЕ УЧРЕЖДЕНИЕ </w:t>
      </w:r>
    </w:p>
    <w:p w:rsidR="009B2CDE" w:rsidRPr="0013762B" w:rsidRDefault="009B2CDE" w:rsidP="009B2CDE">
      <w:pPr>
        <w:jc w:val="center"/>
        <w:rPr>
          <w:rFonts w:ascii="Times New Roman" w:hAnsi="Times New Roman"/>
          <w:sz w:val="24"/>
          <w:szCs w:val="24"/>
        </w:rPr>
      </w:pPr>
      <w:r w:rsidRPr="00AE6A93">
        <w:rPr>
          <w:rFonts w:ascii="Times New Roman" w:hAnsi="Times New Roman"/>
          <w:sz w:val="24"/>
          <w:szCs w:val="24"/>
        </w:rPr>
        <w:t>«СРЕДНЯЯ ОБЩЕОБРАЗОВАТЕЛЬНАЯ ШКОЛА № 10»</w:t>
      </w:r>
    </w:p>
    <w:p w:rsidR="009B2CDE" w:rsidRDefault="009B2CDE" w:rsidP="009B2CDE">
      <w:pPr>
        <w:jc w:val="center"/>
        <w:rPr>
          <w:rFonts w:ascii="Times New Roman" w:hAnsi="Times New Roman"/>
          <w:sz w:val="24"/>
          <w:szCs w:val="24"/>
        </w:rPr>
      </w:pPr>
    </w:p>
    <w:p w:rsidR="00B00162" w:rsidRDefault="00B00162" w:rsidP="009B2CDE">
      <w:pPr>
        <w:jc w:val="center"/>
        <w:rPr>
          <w:rFonts w:ascii="Times New Roman" w:hAnsi="Times New Roman"/>
          <w:sz w:val="24"/>
          <w:szCs w:val="24"/>
        </w:rPr>
      </w:pPr>
    </w:p>
    <w:p w:rsidR="00B00162" w:rsidRDefault="00B00162" w:rsidP="009B2CDE">
      <w:pPr>
        <w:jc w:val="center"/>
        <w:rPr>
          <w:rFonts w:ascii="Times New Roman" w:hAnsi="Times New Roman"/>
          <w:sz w:val="24"/>
          <w:szCs w:val="24"/>
        </w:rPr>
      </w:pPr>
    </w:p>
    <w:p w:rsidR="00B00162" w:rsidRDefault="00B00162" w:rsidP="009B2CDE">
      <w:pPr>
        <w:jc w:val="center"/>
        <w:rPr>
          <w:rFonts w:ascii="Times New Roman" w:hAnsi="Times New Roman"/>
          <w:sz w:val="24"/>
          <w:szCs w:val="24"/>
        </w:rPr>
      </w:pPr>
    </w:p>
    <w:p w:rsidR="00B00162" w:rsidRDefault="00B00162" w:rsidP="009B2CDE">
      <w:pPr>
        <w:jc w:val="center"/>
        <w:rPr>
          <w:rFonts w:ascii="Times New Roman" w:hAnsi="Times New Roman"/>
          <w:sz w:val="24"/>
          <w:szCs w:val="24"/>
        </w:rPr>
      </w:pPr>
    </w:p>
    <w:p w:rsidR="00B00162" w:rsidRDefault="00B00162" w:rsidP="009B2CDE">
      <w:pPr>
        <w:jc w:val="center"/>
        <w:rPr>
          <w:rFonts w:ascii="Times New Roman" w:hAnsi="Times New Roman"/>
          <w:sz w:val="24"/>
          <w:szCs w:val="24"/>
        </w:rPr>
      </w:pPr>
    </w:p>
    <w:p w:rsidR="00B00162" w:rsidRPr="0013762B" w:rsidRDefault="00B00162" w:rsidP="009B2CDE">
      <w:pPr>
        <w:jc w:val="center"/>
        <w:rPr>
          <w:rFonts w:ascii="Times New Roman" w:hAnsi="Times New Roman"/>
          <w:sz w:val="24"/>
          <w:szCs w:val="24"/>
        </w:rPr>
      </w:pPr>
    </w:p>
    <w:p w:rsidR="009B2CDE" w:rsidRPr="00AE6A93" w:rsidRDefault="009B2CDE" w:rsidP="009B2CDE">
      <w:pPr>
        <w:jc w:val="center"/>
        <w:rPr>
          <w:rFonts w:ascii="Times New Roman" w:hAnsi="Times New Roman"/>
          <w:b/>
          <w:sz w:val="28"/>
          <w:szCs w:val="28"/>
        </w:rPr>
      </w:pPr>
      <w:r w:rsidRPr="00AE6A93">
        <w:rPr>
          <w:rFonts w:ascii="Times New Roman" w:hAnsi="Times New Roman"/>
          <w:b/>
          <w:sz w:val="28"/>
          <w:szCs w:val="28"/>
        </w:rPr>
        <w:t>Методическая работа инновационного опыта:</w:t>
      </w:r>
    </w:p>
    <w:p w:rsidR="009B2CDE" w:rsidRPr="009B2CDE" w:rsidRDefault="009B2CDE" w:rsidP="009B2CDE">
      <w:pPr>
        <w:jc w:val="center"/>
        <w:rPr>
          <w:rFonts w:ascii="Times New Roman" w:hAnsi="Times New Roman"/>
          <w:b/>
          <w:sz w:val="32"/>
          <w:szCs w:val="32"/>
          <w:u w:val="single"/>
        </w:rPr>
      </w:pPr>
      <w:r w:rsidRPr="009B2CDE">
        <w:rPr>
          <w:rFonts w:ascii="Times New Roman" w:hAnsi="Times New Roman"/>
          <w:b/>
          <w:sz w:val="32"/>
          <w:szCs w:val="32"/>
          <w:u w:val="single"/>
        </w:rPr>
        <w:t>Использование интегральной оценки при обучении</w:t>
      </w:r>
    </w:p>
    <w:p w:rsidR="009B2CDE" w:rsidRPr="009B2CDE" w:rsidRDefault="009B2CDE" w:rsidP="009B2CDE">
      <w:pPr>
        <w:jc w:val="center"/>
        <w:rPr>
          <w:rFonts w:ascii="Times New Roman" w:hAnsi="Times New Roman"/>
          <w:b/>
          <w:sz w:val="32"/>
          <w:szCs w:val="32"/>
          <w:u w:val="single"/>
        </w:rPr>
      </w:pPr>
      <w:r w:rsidRPr="009B2CDE">
        <w:rPr>
          <w:rFonts w:ascii="Times New Roman" w:hAnsi="Times New Roman"/>
          <w:b/>
          <w:sz w:val="32"/>
          <w:szCs w:val="32"/>
          <w:u w:val="single"/>
        </w:rPr>
        <w:t>английскому языку в начальной школе.</w:t>
      </w:r>
    </w:p>
    <w:p w:rsidR="009B2CDE" w:rsidRDefault="009B2CDE" w:rsidP="009B2CDE">
      <w:pPr>
        <w:rPr>
          <w:rFonts w:ascii="Times New Roman" w:hAnsi="Times New Roman"/>
          <w:sz w:val="28"/>
          <w:szCs w:val="28"/>
        </w:rPr>
      </w:pPr>
    </w:p>
    <w:p w:rsidR="009B2CDE" w:rsidRDefault="009B2CDE" w:rsidP="009B2CDE">
      <w:pPr>
        <w:rPr>
          <w:rFonts w:ascii="Times New Roman" w:hAnsi="Times New Roman"/>
          <w:sz w:val="28"/>
          <w:szCs w:val="28"/>
        </w:rPr>
      </w:pPr>
    </w:p>
    <w:p w:rsidR="009B2CDE" w:rsidRPr="009B2CDE" w:rsidRDefault="009B2CDE" w:rsidP="009B2CDE">
      <w:pPr>
        <w:jc w:val="center"/>
        <w:rPr>
          <w:rFonts w:ascii="Times New Roman" w:hAnsi="Times New Roman"/>
          <w:b/>
          <w:sz w:val="32"/>
          <w:szCs w:val="32"/>
        </w:rPr>
      </w:pPr>
      <w:r w:rsidRPr="009B2CDE">
        <w:rPr>
          <w:rFonts w:ascii="Times New Roman" w:hAnsi="Times New Roman"/>
          <w:b/>
          <w:sz w:val="32"/>
          <w:szCs w:val="32"/>
        </w:rPr>
        <w:t xml:space="preserve">Номинация: </w:t>
      </w:r>
      <w:proofErr w:type="spellStart"/>
      <w:r w:rsidRPr="009B2CDE">
        <w:rPr>
          <w:rFonts w:ascii="Times New Roman" w:hAnsi="Times New Roman"/>
          <w:b/>
          <w:sz w:val="32"/>
          <w:szCs w:val="32"/>
        </w:rPr>
        <w:t>инноватика</w:t>
      </w:r>
      <w:proofErr w:type="spellEnd"/>
      <w:r w:rsidRPr="009B2CDE">
        <w:rPr>
          <w:rFonts w:ascii="Times New Roman" w:hAnsi="Times New Roman"/>
          <w:b/>
          <w:sz w:val="32"/>
          <w:szCs w:val="32"/>
        </w:rPr>
        <w:t xml:space="preserve"> в образовании</w:t>
      </w:r>
    </w:p>
    <w:p w:rsidR="009B2CDE" w:rsidRDefault="009B2CDE" w:rsidP="009B2CDE">
      <w:pPr>
        <w:rPr>
          <w:rFonts w:ascii="Times New Roman" w:hAnsi="Times New Roman"/>
          <w:sz w:val="28"/>
          <w:szCs w:val="28"/>
        </w:rPr>
      </w:pPr>
    </w:p>
    <w:p w:rsidR="009B2CDE" w:rsidRDefault="009B2CDE" w:rsidP="009B2CDE">
      <w:pPr>
        <w:rPr>
          <w:rFonts w:ascii="Times New Roman" w:hAnsi="Times New Roman"/>
          <w:sz w:val="28"/>
          <w:szCs w:val="28"/>
        </w:rPr>
      </w:pPr>
    </w:p>
    <w:p w:rsidR="009B2CDE" w:rsidRDefault="009B2CDE" w:rsidP="009B2CDE">
      <w:pPr>
        <w:jc w:val="right"/>
        <w:rPr>
          <w:rFonts w:ascii="Times New Roman" w:hAnsi="Times New Roman"/>
          <w:b/>
          <w:sz w:val="28"/>
          <w:szCs w:val="28"/>
        </w:rPr>
      </w:pPr>
      <w:r>
        <w:rPr>
          <w:noProof/>
          <w:lang w:eastAsia="ru-RU"/>
        </w:rPr>
        <w:drawing>
          <wp:anchor distT="0" distB="0" distL="114300" distR="114300" simplePos="0" relativeHeight="251660288" behindDoc="0" locked="0" layoutInCell="1" allowOverlap="1">
            <wp:simplePos x="0" y="0"/>
            <wp:positionH relativeFrom="column">
              <wp:posOffset>457200</wp:posOffset>
            </wp:positionH>
            <wp:positionV relativeFrom="paragraph">
              <wp:posOffset>-1270</wp:posOffset>
            </wp:positionV>
            <wp:extent cx="1648460" cy="2073910"/>
            <wp:effectExtent l="19050" t="0" r="8890" b="0"/>
            <wp:wrapSquare wrapText="bothSides"/>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5" cstate="print"/>
                    <a:srcRect/>
                    <a:stretch>
                      <a:fillRect/>
                    </a:stretch>
                  </pic:blipFill>
                  <pic:spPr bwMode="auto">
                    <a:xfrm>
                      <a:off x="0" y="0"/>
                      <a:ext cx="1648460" cy="2073910"/>
                    </a:xfrm>
                    <a:prstGeom prst="rect">
                      <a:avLst/>
                    </a:prstGeom>
                    <a:noFill/>
                    <a:ln w="9525">
                      <a:noFill/>
                      <a:miter lim="800000"/>
                      <a:headEnd/>
                      <a:tailEnd/>
                    </a:ln>
                  </pic:spPr>
                </pic:pic>
              </a:graphicData>
            </a:graphic>
          </wp:anchor>
        </w:drawing>
      </w:r>
    </w:p>
    <w:p w:rsidR="009B2CDE" w:rsidRDefault="009B2CDE" w:rsidP="009B2CDE">
      <w:pPr>
        <w:jc w:val="right"/>
        <w:rPr>
          <w:rFonts w:ascii="Times New Roman" w:hAnsi="Times New Roman"/>
          <w:b/>
          <w:sz w:val="28"/>
          <w:szCs w:val="28"/>
        </w:rPr>
      </w:pPr>
    </w:p>
    <w:p w:rsidR="009B2CDE" w:rsidRDefault="009B2CDE" w:rsidP="009B2CDE">
      <w:pPr>
        <w:jc w:val="right"/>
        <w:rPr>
          <w:rFonts w:ascii="Times New Roman" w:hAnsi="Times New Roman"/>
          <w:b/>
          <w:sz w:val="28"/>
          <w:szCs w:val="28"/>
        </w:rPr>
      </w:pPr>
    </w:p>
    <w:p w:rsidR="009B2CDE" w:rsidRPr="00AE6A93" w:rsidRDefault="009B2CDE" w:rsidP="009B2CDE">
      <w:pPr>
        <w:jc w:val="right"/>
        <w:rPr>
          <w:rFonts w:ascii="Times New Roman" w:hAnsi="Times New Roman"/>
          <w:b/>
          <w:sz w:val="24"/>
          <w:szCs w:val="24"/>
        </w:rPr>
      </w:pPr>
      <w:r w:rsidRPr="00AE6A93">
        <w:rPr>
          <w:rFonts w:ascii="Times New Roman" w:hAnsi="Times New Roman"/>
          <w:b/>
          <w:sz w:val="24"/>
          <w:szCs w:val="24"/>
        </w:rPr>
        <w:t>Автор разработки:</w:t>
      </w:r>
    </w:p>
    <w:p w:rsidR="009B2CDE" w:rsidRPr="00AE6A93" w:rsidRDefault="009B2CDE" w:rsidP="009B2CDE">
      <w:pPr>
        <w:jc w:val="right"/>
        <w:rPr>
          <w:rFonts w:ascii="Times New Roman" w:hAnsi="Times New Roman"/>
          <w:b/>
          <w:sz w:val="24"/>
          <w:szCs w:val="24"/>
        </w:rPr>
      </w:pPr>
      <w:r w:rsidRPr="00AE6A93">
        <w:rPr>
          <w:rFonts w:ascii="Times New Roman" w:hAnsi="Times New Roman"/>
          <w:b/>
          <w:sz w:val="24"/>
          <w:szCs w:val="24"/>
        </w:rPr>
        <w:t xml:space="preserve">учитель иностранного языка </w:t>
      </w:r>
    </w:p>
    <w:p w:rsidR="009B2CDE" w:rsidRPr="0090260B" w:rsidRDefault="009B2CDE" w:rsidP="009B2CDE">
      <w:pPr>
        <w:jc w:val="right"/>
        <w:rPr>
          <w:rFonts w:ascii="Times New Roman" w:hAnsi="Times New Roman"/>
          <w:b/>
          <w:sz w:val="28"/>
          <w:szCs w:val="28"/>
        </w:rPr>
      </w:pPr>
      <w:proofErr w:type="spellStart"/>
      <w:r>
        <w:rPr>
          <w:rFonts w:ascii="Times New Roman" w:hAnsi="Times New Roman"/>
          <w:b/>
          <w:sz w:val="28"/>
          <w:szCs w:val="28"/>
        </w:rPr>
        <w:t>Садикова</w:t>
      </w:r>
      <w:proofErr w:type="spellEnd"/>
      <w:r>
        <w:rPr>
          <w:rFonts w:ascii="Times New Roman" w:hAnsi="Times New Roman"/>
          <w:b/>
          <w:sz w:val="28"/>
          <w:szCs w:val="28"/>
        </w:rPr>
        <w:t xml:space="preserve"> Елена Анатольевна</w:t>
      </w:r>
    </w:p>
    <w:p w:rsidR="009B2CDE" w:rsidRDefault="009B2CDE" w:rsidP="009B2CDE">
      <w:pPr>
        <w:rPr>
          <w:rFonts w:ascii="Times New Roman" w:hAnsi="Times New Roman"/>
          <w:b/>
          <w:sz w:val="32"/>
          <w:szCs w:val="32"/>
        </w:rPr>
      </w:pPr>
    </w:p>
    <w:p w:rsidR="009B2CDE" w:rsidRDefault="009B2CDE" w:rsidP="009B2CDE">
      <w:pPr>
        <w:jc w:val="center"/>
        <w:rPr>
          <w:rFonts w:ascii="Times New Roman" w:hAnsi="Times New Roman"/>
          <w:b/>
          <w:sz w:val="20"/>
          <w:szCs w:val="20"/>
        </w:rPr>
      </w:pPr>
    </w:p>
    <w:p w:rsidR="009B2CDE" w:rsidRPr="00B00162" w:rsidRDefault="009B2CDE" w:rsidP="00B00162">
      <w:pPr>
        <w:spacing w:after="0" w:line="240" w:lineRule="auto"/>
        <w:jc w:val="center"/>
        <w:rPr>
          <w:rFonts w:ascii="Times New Roman" w:hAnsi="Times New Roman"/>
          <w:b/>
          <w:sz w:val="24"/>
          <w:szCs w:val="24"/>
        </w:rPr>
      </w:pPr>
      <w:smartTag w:uri="urn:schemas-microsoft-com:office:smarttags" w:element="metricconverter">
        <w:smartTagPr>
          <w:attr w:name="ProductID" w:val="2011 г"/>
        </w:smartTagPr>
        <w:r w:rsidRPr="00B00162">
          <w:rPr>
            <w:rFonts w:ascii="Times New Roman" w:hAnsi="Times New Roman"/>
            <w:b/>
            <w:sz w:val="24"/>
            <w:szCs w:val="24"/>
          </w:rPr>
          <w:t>2011 г</w:t>
        </w:r>
      </w:smartTag>
      <w:r w:rsidRPr="00B00162">
        <w:rPr>
          <w:rFonts w:ascii="Times New Roman" w:hAnsi="Times New Roman"/>
          <w:b/>
          <w:sz w:val="24"/>
          <w:szCs w:val="24"/>
        </w:rPr>
        <w:t>.</w:t>
      </w:r>
    </w:p>
    <w:p w:rsidR="009B2CDE" w:rsidRPr="00B00162" w:rsidRDefault="009B2CDE" w:rsidP="00B00162">
      <w:pPr>
        <w:spacing w:after="0" w:line="240" w:lineRule="auto"/>
        <w:jc w:val="center"/>
        <w:rPr>
          <w:rFonts w:ascii="Times New Roman" w:hAnsi="Times New Roman"/>
          <w:b/>
          <w:sz w:val="24"/>
          <w:szCs w:val="24"/>
          <w:lang w:val="en-US"/>
        </w:rPr>
      </w:pPr>
      <w:r w:rsidRPr="00B00162">
        <w:rPr>
          <w:rFonts w:ascii="Times New Roman" w:hAnsi="Times New Roman"/>
          <w:b/>
          <w:sz w:val="24"/>
          <w:szCs w:val="24"/>
        </w:rPr>
        <w:t>г. Печора</w:t>
      </w:r>
    </w:p>
    <w:p w:rsidR="009B2CDE" w:rsidRPr="00604EA2" w:rsidRDefault="009B2CDE" w:rsidP="00604EA2">
      <w:pPr>
        <w:spacing w:line="240" w:lineRule="auto"/>
        <w:jc w:val="center"/>
        <w:rPr>
          <w:rFonts w:ascii="Times New Roman" w:hAnsi="Times New Roman"/>
          <w:b/>
          <w:sz w:val="36"/>
          <w:szCs w:val="36"/>
        </w:rPr>
      </w:pPr>
      <w:r w:rsidRPr="00604EA2">
        <w:rPr>
          <w:rFonts w:ascii="Times New Roman" w:hAnsi="Times New Roman"/>
          <w:b/>
          <w:sz w:val="36"/>
          <w:szCs w:val="36"/>
        </w:rPr>
        <w:lastRenderedPageBreak/>
        <w:t>СОДЕРЖАНИЕ</w:t>
      </w:r>
    </w:p>
    <w:p w:rsidR="009B2CDE" w:rsidRPr="006158D6" w:rsidRDefault="009B2CDE" w:rsidP="009B2CDE">
      <w:pPr>
        <w:spacing w:line="240" w:lineRule="auto"/>
        <w:rPr>
          <w:rFonts w:ascii="Times New Roman" w:hAnsi="Times New Roman"/>
          <w:b/>
          <w:sz w:val="24"/>
          <w:szCs w:val="24"/>
        </w:rPr>
      </w:pPr>
    </w:p>
    <w:p w:rsidR="009B2CDE" w:rsidRPr="00604EA2" w:rsidRDefault="009B2CDE" w:rsidP="009B2CDE">
      <w:pPr>
        <w:numPr>
          <w:ilvl w:val="0"/>
          <w:numId w:val="1"/>
        </w:numPr>
        <w:spacing w:line="240" w:lineRule="auto"/>
        <w:rPr>
          <w:rFonts w:ascii="Times New Roman" w:hAnsi="Times New Roman"/>
          <w:b/>
          <w:sz w:val="32"/>
          <w:szCs w:val="32"/>
        </w:rPr>
      </w:pPr>
      <w:r w:rsidRPr="00604EA2">
        <w:rPr>
          <w:rFonts w:ascii="Times New Roman" w:hAnsi="Times New Roman"/>
          <w:b/>
          <w:sz w:val="32"/>
          <w:szCs w:val="32"/>
        </w:rPr>
        <w:t>Необходимость применения новых оценочных технологий в средней школе.</w:t>
      </w:r>
    </w:p>
    <w:p w:rsidR="009B2CDE" w:rsidRPr="00604EA2" w:rsidRDefault="009B2CDE" w:rsidP="009B2CDE">
      <w:pPr>
        <w:numPr>
          <w:ilvl w:val="0"/>
          <w:numId w:val="1"/>
        </w:numPr>
        <w:spacing w:line="240" w:lineRule="auto"/>
        <w:rPr>
          <w:rFonts w:ascii="Times New Roman" w:hAnsi="Times New Roman"/>
          <w:b/>
          <w:sz w:val="32"/>
          <w:szCs w:val="32"/>
        </w:rPr>
      </w:pPr>
      <w:r w:rsidRPr="00604EA2">
        <w:rPr>
          <w:rFonts w:ascii="Times New Roman" w:hAnsi="Times New Roman"/>
          <w:b/>
          <w:sz w:val="32"/>
          <w:szCs w:val="32"/>
        </w:rPr>
        <w:t>Влияние оценки на мотивацию ученика.</w:t>
      </w:r>
    </w:p>
    <w:p w:rsidR="009B2CDE" w:rsidRPr="00604EA2" w:rsidRDefault="009B2CDE" w:rsidP="009B2CDE">
      <w:pPr>
        <w:numPr>
          <w:ilvl w:val="0"/>
          <w:numId w:val="1"/>
        </w:numPr>
        <w:spacing w:line="240" w:lineRule="auto"/>
        <w:rPr>
          <w:rFonts w:ascii="Times New Roman" w:hAnsi="Times New Roman"/>
          <w:b/>
          <w:sz w:val="32"/>
          <w:szCs w:val="32"/>
        </w:rPr>
      </w:pPr>
      <w:r w:rsidRPr="00604EA2">
        <w:rPr>
          <w:rFonts w:ascii="Times New Roman" w:hAnsi="Times New Roman"/>
          <w:b/>
          <w:sz w:val="32"/>
          <w:szCs w:val="32"/>
        </w:rPr>
        <w:t>Интегральная оценка.</w:t>
      </w:r>
    </w:p>
    <w:p w:rsidR="009B2CDE" w:rsidRPr="00604EA2" w:rsidRDefault="009B2CDE" w:rsidP="009B2CDE">
      <w:pPr>
        <w:numPr>
          <w:ilvl w:val="0"/>
          <w:numId w:val="1"/>
        </w:numPr>
        <w:spacing w:line="240" w:lineRule="auto"/>
        <w:rPr>
          <w:rFonts w:ascii="Times New Roman" w:hAnsi="Times New Roman"/>
          <w:b/>
          <w:sz w:val="32"/>
          <w:szCs w:val="32"/>
        </w:rPr>
      </w:pPr>
      <w:r w:rsidRPr="00604EA2">
        <w:rPr>
          <w:rFonts w:ascii="Times New Roman" w:hAnsi="Times New Roman"/>
          <w:b/>
          <w:sz w:val="32"/>
          <w:szCs w:val="32"/>
        </w:rPr>
        <w:t>Организация системы интегральной оценки.</w:t>
      </w:r>
    </w:p>
    <w:p w:rsidR="009B2CDE" w:rsidRPr="00604EA2" w:rsidRDefault="009B2CDE" w:rsidP="009B2CDE">
      <w:pPr>
        <w:numPr>
          <w:ilvl w:val="0"/>
          <w:numId w:val="1"/>
        </w:numPr>
        <w:spacing w:line="240" w:lineRule="auto"/>
        <w:rPr>
          <w:rFonts w:ascii="Times New Roman" w:hAnsi="Times New Roman"/>
          <w:b/>
          <w:sz w:val="32"/>
          <w:szCs w:val="32"/>
        </w:rPr>
      </w:pPr>
      <w:proofErr w:type="spellStart"/>
      <w:r w:rsidRPr="00604EA2">
        <w:rPr>
          <w:rFonts w:ascii="Times New Roman" w:hAnsi="Times New Roman"/>
          <w:b/>
          <w:sz w:val="32"/>
          <w:szCs w:val="32"/>
        </w:rPr>
        <w:t>Портфолио</w:t>
      </w:r>
      <w:proofErr w:type="spellEnd"/>
    </w:p>
    <w:p w:rsidR="009B2CDE" w:rsidRPr="00604EA2" w:rsidRDefault="009B2CDE" w:rsidP="009B2CDE">
      <w:pPr>
        <w:spacing w:line="240" w:lineRule="auto"/>
        <w:ind w:left="360"/>
        <w:rPr>
          <w:rFonts w:ascii="Times New Roman" w:hAnsi="Times New Roman"/>
          <w:sz w:val="32"/>
          <w:szCs w:val="32"/>
        </w:rPr>
      </w:pPr>
      <w:r w:rsidRPr="00604EA2">
        <w:rPr>
          <w:rFonts w:ascii="Times New Roman" w:hAnsi="Times New Roman"/>
          <w:sz w:val="32"/>
          <w:szCs w:val="32"/>
        </w:rPr>
        <w:t xml:space="preserve">      - значение</w:t>
      </w:r>
    </w:p>
    <w:p w:rsidR="009B2CDE" w:rsidRPr="00604EA2" w:rsidRDefault="009B2CDE" w:rsidP="009B2CDE">
      <w:pPr>
        <w:spacing w:line="240" w:lineRule="auto"/>
        <w:ind w:left="360"/>
        <w:rPr>
          <w:rFonts w:ascii="Times New Roman" w:hAnsi="Times New Roman"/>
          <w:sz w:val="32"/>
          <w:szCs w:val="32"/>
        </w:rPr>
      </w:pPr>
      <w:r w:rsidRPr="00604EA2">
        <w:rPr>
          <w:rFonts w:ascii="Times New Roman" w:hAnsi="Times New Roman"/>
          <w:sz w:val="32"/>
          <w:szCs w:val="32"/>
        </w:rPr>
        <w:t xml:space="preserve">      - содержание</w:t>
      </w:r>
    </w:p>
    <w:p w:rsidR="009B2CDE" w:rsidRPr="00604EA2" w:rsidRDefault="009B2CDE" w:rsidP="009B2CDE">
      <w:pPr>
        <w:numPr>
          <w:ilvl w:val="0"/>
          <w:numId w:val="1"/>
        </w:numPr>
        <w:spacing w:line="240" w:lineRule="auto"/>
        <w:rPr>
          <w:rFonts w:ascii="Times New Roman" w:hAnsi="Times New Roman"/>
          <w:b/>
          <w:sz w:val="32"/>
          <w:szCs w:val="32"/>
        </w:rPr>
      </w:pPr>
      <w:r w:rsidRPr="00604EA2">
        <w:rPr>
          <w:rFonts w:ascii="Times New Roman" w:hAnsi="Times New Roman"/>
          <w:b/>
          <w:sz w:val="32"/>
          <w:szCs w:val="32"/>
        </w:rPr>
        <w:t>Из личного опыта.</w:t>
      </w:r>
    </w:p>
    <w:p w:rsidR="009B2CDE" w:rsidRPr="00604EA2" w:rsidRDefault="009B2CDE" w:rsidP="009B2CDE">
      <w:pPr>
        <w:numPr>
          <w:ilvl w:val="0"/>
          <w:numId w:val="1"/>
        </w:numPr>
        <w:spacing w:line="240" w:lineRule="auto"/>
        <w:rPr>
          <w:rFonts w:ascii="Times New Roman" w:hAnsi="Times New Roman"/>
          <w:b/>
          <w:sz w:val="32"/>
          <w:szCs w:val="32"/>
        </w:rPr>
      </w:pPr>
      <w:r w:rsidRPr="00604EA2">
        <w:rPr>
          <w:rFonts w:ascii="Times New Roman" w:hAnsi="Times New Roman"/>
          <w:b/>
          <w:sz w:val="32"/>
          <w:szCs w:val="32"/>
        </w:rPr>
        <w:t>Условия, необходимые для использования интегральной оценки.</w:t>
      </w:r>
    </w:p>
    <w:p w:rsidR="009B2CDE" w:rsidRPr="00604EA2" w:rsidRDefault="009B2CDE" w:rsidP="009B2CDE">
      <w:pPr>
        <w:numPr>
          <w:ilvl w:val="0"/>
          <w:numId w:val="1"/>
        </w:numPr>
        <w:spacing w:line="240" w:lineRule="auto"/>
        <w:rPr>
          <w:rFonts w:ascii="Times New Roman" w:hAnsi="Times New Roman"/>
          <w:b/>
          <w:sz w:val="32"/>
          <w:szCs w:val="32"/>
        </w:rPr>
      </w:pPr>
      <w:r w:rsidRPr="00604EA2">
        <w:rPr>
          <w:rFonts w:ascii="Times New Roman" w:hAnsi="Times New Roman"/>
          <w:b/>
          <w:sz w:val="32"/>
          <w:szCs w:val="32"/>
        </w:rPr>
        <w:t>Преимущества применения интегральной оценки.</w:t>
      </w:r>
    </w:p>
    <w:p w:rsidR="009B2CDE" w:rsidRPr="00604EA2" w:rsidRDefault="009B2CDE" w:rsidP="009B2CDE">
      <w:pPr>
        <w:numPr>
          <w:ilvl w:val="0"/>
          <w:numId w:val="1"/>
        </w:numPr>
        <w:spacing w:line="240" w:lineRule="auto"/>
        <w:rPr>
          <w:rFonts w:ascii="Times New Roman" w:hAnsi="Times New Roman"/>
          <w:b/>
          <w:sz w:val="32"/>
          <w:szCs w:val="32"/>
        </w:rPr>
      </w:pPr>
      <w:r w:rsidRPr="00604EA2">
        <w:rPr>
          <w:rFonts w:ascii="Times New Roman" w:hAnsi="Times New Roman"/>
          <w:b/>
          <w:sz w:val="32"/>
          <w:szCs w:val="32"/>
        </w:rPr>
        <w:t>Список литературы</w:t>
      </w:r>
    </w:p>
    <w:p w:rsidR="009B2CDE" w:rsidRDefault="009B2CDE" w:rsidP="009B2CDE">
      <w:pPr>
        <w:spacing w:line="240" w:lineRule="auto"/>
        <w:rPr>
          <w:rFonts w:ascii="Times New Roman" w:hAnsi="Times New Roman"/>
        </w:rPr>
      </w:pPr>
    </w:p>
    <w:p w:rsidR="009B2CDE" w:rsidRDefault="009B2CDE" w:rsidP="009B2CDE">
      <w:pPr>
        <w:spacing w:line="240" w:lineRule="auto"/>
        <w:rPr>
          <w:rFonts w:ascii="Times New Roman" w:hAnsi="Times New Roman"/>
        </w:rPr>
      </w:pPr>
    </w:p>
    <w:p w:rsidR="00256025" w:rsidRDefault="00256025"/>
    <w:p w:rsidR="009B2CDE" w:rsidRDefault="009B2CDE"/>
    <w:p w:rsidR="009B2CDE" w:rsidRDefault="009B2CDE"/>
    <w:p w:rsidR="009B2CDE" w:rsidRDefault="009B2CDE"/>
    <w:p w:rsidR="009B2CDE" w:rsidRDefault="009B2CDE"/>
    <w:p w:rsidR="00604EA2" w:rsidRDefault="00604EA2">
      <w:pPr>
        <w:rPr>
          <w:rFonts w:ascii="Times New Roman" w:hAnsi="Times New Roman"/>
        </w:rPr>
      </w:pPr>
      <w:r>
        <w:rPr>
          <w:rFonts w:ascii="Times New Roman" w:hAnsi="Times New Roman"/>
        </w:rPr>
        <w:br w:type="page"/>
      </w:r>
    </w:p>
    <w:p w:rsidR="009B2CDE" w:rsidRPr="00604EA2" w:rsidRDefault="009B2CDE" w:rsidP="009B2CDE">
      <w:pPr>
        <w:numPr>
          <w:ilvl w:val="0"/>
          <w:numId w:val="2"/>
        </w:numPr>
        <w:spacing w:line="240" w:lineRule="auto"/>
        <w:rPr>
          <w:rFonts w:ascii="Times New Roman" w:hAnsi="Times New Roman"/>
          <w:b/>
          <w:sz w:val="28"/>
          <w:szCs w:val="28"/>
        </w:rPr>
      </w:pPr>
      <w:r w:rsidRPr="00604EA2">
        <w:rPr>
          <w:rFonts w:ascii="Times New Roman" w:hAnsi="Times New Roman"/>
          <w:b/>
          <w:sz w:val="28"/>
          <w:szCs w:val="28"/>
        </w:rPr>
        <w:lastRenderedPageBreak/>
        <w:t>Необходимость применения новых оценочных технологий в средней школе.</w:t>
      </w:r>
    </w:p>
    <w:p w:rsidR="009B2CDE" w:rsidRPr="009B2AE1" w:rsidRDefault="009B2CDE" w:rsidP="00604EA2">
      <w:pPr>
        <w:spacing w:line="240" w:lineRule="auto"/>
        <w:ind w:firstLine="709"/>
        <w:jc w:val="both"/>
        <w:rPr>
          <w:rFonts w:ascii="Times New Roman" w:hAnsi="Times New Roman"/>
        </w:rPr>
      </w:pPr>
      <w:r w:rsidRPr="009B2AE1">
        <w:rPr>
          <w:rFonts w:ascii="Times New Roman" w:hAnsi="Times New Roman"/>
        </w:rPr>
        <w:t>Согласно Концепции модернизации российского образования школа должна формировать личность с современным мировоззрением, развивать интеллектуальные способности и познавательные интересы школьников, создавать условия для освоения информационных технологий. Формировать умения фиксировать информацию об окружающем мире, искать, анализировать, критически оценивать, отбирать информацию, планировать свои действия, создавать, реализовывать и корректировать свои планы.</w:t>
      </w:r>
    </w:p>
    <w:p w:rsidR="009B2CDE" w:rsidRPr="009B2AE1" w:rsidRDefault="009B2CDE" w:rsidP="00604EA2">
      <w:pPr>
        <w:spacing w:line="240" w:lineRule="auto"/>
        <w:ind w:firstLine="709"/>
        <w:jc w:val="both"/>
        <w:rPr>
          <w:rFonts w:ascii="Times New Roman" w:hAnsi="Times New Roman"/>
        </w:rPr>
      </w:pPr>
      <w:r w:rsidRPr="009B2AE1">
        <w:rPr>
          <w:rFonts w:ascii="Times New Roman" w:hAnsi="Times New Roman"/>
        </w:rPr>
        <w:t>Одним из существенных элементов процесса обучения является проверка соответствия достижений учащегося государственному стандарту.</w:t>
      </w:r>
    </w:p>
    <w:p w:rsidR="009B2CDE" w:rsidRDefault="009B2CDE" w:rsidP="00604EA2">
      <w:pPr>
        <w:spacing w:line="240" w:lineRule="auto"/>
        <w:ind w:firstLine="709"/>
        <w:jc w:val="both"/>
        <w:rPr>
          <w:rFonts w:ascii="Times New Roman" w:hAnsi="Times New Roman"/>
        </w:rPr>
      </w:pPr>
      <w:r w:rsidRPr="009B2AE1">
        <w:rPr>
          <w:rFonts w:ascii="Times New Roman" w:hAnsi="Times New Roman"/>
        </w:rPr>
        <w:t>Современный учебный проце</w:t>
      </w:r>
      <w:proofErr w:type="gramStart"/>
      <w:r w:rsidRPr="009B2AE1">
        <w:rPr>
          <w:rFonts w:ascii="Times New Roman" w:hAnsi="Times New Roman"/>
        </w:rPr>
        <w:t>сс в шк</w:t>
      </w:r>
      <w:proofErr w:type="gramEnd"/>
      <w:r w:rsidRPr="009B2AE1">
        <w:rPr>
          <w:rFonts w:ascii="Times New Roman" w:hAnsi="Times New Roman"/>
        </w:rPr>
        <w:t xml:space="preserve">оле немыслим без </w:t>
      </w:r>
      <w:proofErr w:type="spellStart"/>
      <w:r w:rsidRPr="009B2AE1">
        <w:rPr>
          <w:rFonts w:ascii="Times New Roman" w:hAnsi="Times New Roman"/>
        </w:rPr>
        <w:t>новоадекватных</w:t>
      </w:r>
      <w:proofErr w:type="spellEnd"/>
      <w:r w:rsidRPr="009B2AE1">
        <w:rPr>
          <w:rFonts w:ascii="Times New Roman" w:hAnsi="Times New Roman"/>
        </w:rPr>
        <w:t xml:space="preserve"> видов и форм образования. Он требует применения новых развивающих технологий обучения, в частности, к оценке учебной деятельности. Разработка оперативной системы контроля, позволяющей объективно оценивать знания учащихся, выявляя имеющиеся пробелы и определяя способы их ликвидации, - одно из условий совершенствования процесса обучения.</w:t>
      </w:r>
    </w:p>
    <w:p w:rsidR="00604EA2" w:rsidRDefault="00604EA2" w:rsidP="00604EA2">
      <w:pPr>
        <w:spacing w:line="240" w:lineRule="auto"/>
        <w:ind w:firstLine="709"/>
        <w:jc w:val="both"/>
        <w:rPr>
          <w:rFonts w:ascii="Times New Roman" w:hAnsi="Times New Roman"/>
        </w:rPr>
      </w:pPr>
    </w:p>
    <w:p w:rsidR="009B2CDE" w:rsidRPr="00604EA2" w:rsidRDefault="009B2CDE" w:rsidP="009B2CDE">
      <w:pPr>
        <w:numPr>
          <w:ilvl w:val="0"/>
          <w:numId w:val="2"/>
        </w:numPr>
        <w:spacing w:line="240" w:lineRule="auto"/>
        <w:rPr>
          <w:rFonts w:ascii="Times New Roman" w:hAnsi="Times New Roman"/>
          <w:b/>
          <w:sz w:val="28"/>
          <w:szCs w:val="28"/>
        </w:rPr>
      </w:pPr>
      <w:r w:rsidRPr="00604EA2">
        <w:rPr>
          <w:rFonts w:ascii="Times New Roman" w:hAnsi="Times New Roman"/>
          <w:b/>
          <w:sz w:val="28"/>
          <w:szCs w:val="28"/>
        </w:rPr>
        <w:t>Влияние оценки на мотивацию ученика.</w:t>
      </w:r>
    </w:p>
    <w:p w:rsidR="009B2CDE" w:rsidRPr="009B2AE1" w:rsidRDefault="009B2CDE" w:rsidP="00604EA2">
      <w:pPr>
        <w:spacing w:line="240" w:lineRule="auto"/>
        <w:ind w:firstLine="709"/>
        <w:jc w:val="both"/>
        <w:rPr>
          <w:rFonts w:ascii="Times New Roman" w:hAnsi="Times New Roman"/>
        </w:rPr>
      </w:pPr>
      <w:r w:rsidRPr="009B2AE1">
        <w:rPr>
          <w:rFonts w:ascii="Times New Roman" w:hAnsi="Times New Roman"/>
        </w:rPr>
        <w:t xml:space="preserve">Одна из самых главных причин того, что дети любят учиться, но не любят школу, неправильный подход к оценкам. Ничто не разрушает творческие силы детей так, как неправильное выставление оценок. Что именно оценивается? Результат? Знания? Способности? Память? Трудолюбие? Продуктивность учебной деятельности определяется мотивацией. Мотивация – «запускной механизм» всякой человеческой деятельности. Если успеха нет, то мотивация угасает. </w:t>
      </w:r>
    </w:p>
    <w:p w:rsidR="009B2CDE" w:rsidRPr="009B2AE1" w:rsidRDefault="009B2CDE" w:rsidP="00604EA2">
      <w:pPr>
        <w:spacing w:line="240" w:lineRule="auto"/>
        <w:ind w:firstLine="709"/>
        <w:jc w:val="both"/>
        <w:rPr>
          <w:rFonts w:ascii="Times New Roman" w:hAnsi="Times New Roman"/>
        </w:rPr>
      </w:pPr>
      <w:r w:rsidRPr="009B2AE1">
        <w:rPr>
          <w:rFonts w:ascii="Times New Roman" w:hAnsi="Times New Roman"/>
        </w:rPr>
        <w:t>Проблема мотивации в учении возникает по каждому учебному предмету. Однако особо остро стоит проблема мотивации изучения иностранных языков в средней школе. Проблема не в том, как научить английскому языку, а в том, как сделать это обучение мотивированным для учащихся, чтобы у них была потребность, желание ов</w:t>
      </w:r>
      <w:r>
        <w:rPr>
          <w:rFonts w:ascii="Times New Roman" w:hAnsi="Times New Roman"/>
        </w:rPr>
        <w:t>ладеть новым средством общения.</w:t>
      </w:r>
    </w:p>
    <w:p w:rsidR="00B00162" w:rsidRPr="009B2AE1" w:rsidRDefault="009B2CDE" w:rsidP="00604EA2">
      <w:pPr>
        <w:spacing w:line="240" w:lineRule="auto"/>
        <w:ind w:firstLine="709"/>
        <w:jc w:val="both"/>
        <w:rPr>
          <w:rFonts w:ascii="Times New Roman" w:hAnsi="Times New Roman"/>
        </w:rPr>
      </w:pPr>
      <w:r w:rsidRPr="009B2AE1">
        <w:rPr>
          <w:rFonts w:ascii="Times New Roman" w:hAnsi="Times New Roman"/>
        </w:rPr>
        <w:t>Учащиеся на начальном этапе обучения имеют огромную мотивацию к изучению английского языка за счёт нового, неизведанного для них в этом процессе. Чем старше учащиеся становятся, тем труднее удаётся учителям</w:t>
      </w:r>
      <w:r w:rsidR="00B00162" w:rsidRPr="00B00162">
        <w:rPr>
          <w:rFonts w:ascii="Times New Roman" w:hAnsi="Times New Roman"/>
        </w:rPr>
        <w:t xml:space="preserve"> </w:t>
      </w:r>
      <w:r w:rsidR="00B00162">
        <w:rPr>
          <w:rFonts w:ascii="Times New Roman" w:hAnsi="Times New Roman"/>
        </w:rPr>
        <w:t xml:space="preserve"> </w:t>
      </w:r>
      <w:r w:rsidR="00B00162" w:rsidRPr="009B2AE1">
        <w:rPr>
          <w:rFonts w:ascii="Times New Roman" w:hAnsi="Times New Roman"/>
        </w:rPr>
        <w:t xml:space="preserve">добиваться той же степени </w:t>
      </w:r>
      <w:proofErr w:type="spellStart"/>
      <w:r w:rsidR="00B00162" w:rsidRPr="009B2AE1">
        <w:rPr>
          <w:rFonts w:ascii="Times New Roman" w:hAnsi="Times New Roman"/>
        </w:rPr>
        <w:t>мотивированности</w:t>
      </w:r>
      <w:proofErr w:type="spellEnd"/>
      <w:r w:rsidR="00B00162" w:rsidRPr="009B2AE1">
        <w:rPr>
          <w:rFonts w:ascii="Times New Roman" w:hAnsi="Times New Roman"/>
        </w:rPr>
        <w:t xml:space="preserve">. Отчего же это происходит? Одна из причин мне кажется в следующем. </w:t>
      </w:r>
    </w:p>
    <w:p w:rsidR="009B2CDE" w:rsidRPr="009B2AE1" w:rsidRDefault="009B2CDE" w:rsidP="00604EA2">
      <w:pPr>
        <w:spacing w:after="120" w:line="240" w:lineRule="auto"/>
        <w:ind w:firstLine="709"/>
        <w:jc w:val="both"/>
        <w:rPr>
          <w:rFonts w:ascii="Times New Roman" w:hAnsi="Times New Roman"/>
        </w:rPr>
      </w:pPr>
      <w:r w:rsidRPr="009B2AE1">
        <w:rPr>
          <w:rFonts w:ascii="Times New Roman" w:hAnsi="Times New Roman"/>
        </w:rPr>
        <w:t xml:space="preserve">На начальном этапе материал легче, объём меньше, не так строг учитель к маленьким ученикам. Но чем дальше, тем больше всё меняется с точностью </w:t>
      </w:r>
      <w:proofErr w:type="gramStart"/>
      <w:r w:rsidRPr="009B2AE1">
        <w:rPr>
          <w:rFonts w:ascii="Times New Roman" w:hAnsi="Times New Roman"/>
        </w:rPr>
        <w:t>до</w:t>
      </w:r>
      <w:proofErr w:type="gramEnd"/>
      <w:r w:rsidRPr="009B2AE1">
        <w:rPr>
          <w:rFonts w:ascii="Times New Roman" w:hAnsi="Times New Roman"/>
        </w:rPr>
        <w:t xml:space="preserve"> наоборот. Усложняется материал для изучения, увеличивается его объём,</w:t>
      </w:r>
      <w:r>
        <w:rPr>
          <w:rFonts w:ascii="Times New Roman" w:hAnsi="Times New Roman"/>
        </w:rPr>
        <w:t xml:space="preserve"> </w:t>
      </w:r>
      <w:r w:rsidRPr="009B2AE1">
        <w:rPr>
          <w:rFonts w:ascii="Times New Roman" w:hAnsi="Times New Roman"/>
        </w:rPr>
        <w:t>повышается строгость учителя, увеличивается количество нежелательных отметок за ошибки. Всё это не может не сказаться на желании учащихся. Ведь им приходится больше общаться, анализировать, обсуждать, больше и возможности ошибиться. Строгое оценивание и в результате вырабатывается алгоритм: буду говорить – ошибусь – снизят оценку. Не буду говорить – избегу этой нервотрёпки.</w:t>
      </w:r>
    </w:p>
    <w:p w:rsidR="009B2CDE" w:rsidRDefault="009B2CDE" w:rsidP="00604EA2">
      <w:pPr>
        <w:spacing w:after="120" w:line="240" w:lineRule="auto"/>
        <w:ind w:firstLine="709"/>
        <w:jc w:val="both"/>
        <w:rPr>
          <w:rFonts w:ascii="Times New Roman" w:hAnsi="Times New Roman"/>
        </w:rPr>
      </w:pPr>
      <w:r w:rsidRPr="009B2AE1">
        <w:rPr>
          <w:rFonts w:ascii="Times New Roman" w:hAnsi="Times New Roman"/>
        </w:rPr>
        <w:t xml:space="preserve">Так, ребёнок хотел бы высказаться на английском языке, но боится плохой оценки, если ошибётся. Поэтому одной из основных причин нежелания заниматься английским языком, можно считать систему оценивания.  </w:t>
      </w:r>
    </w:p>
    <w:p w:rsidR="00604EA2" w:rsidRDefault="00604EA2" w:rsidP="00604EA2">
      <w:pPr>
        <w:spacing w:after="120" w:line="240" w:lineRule="auto"/>
        <w:ind w:firstLine="709"/>
        <w:jc w:val="both"/>
        <w:rPr>
          <w:rFonts w:ascii="Times New Roman" w:hAnsi="Times New Roman"/>
        </w:rPr>
      </w:pPr>
    </w:p>
    <w:p w:rsidR="009B2CDE" w:rsidRPr="00604EA2" w:rsidRDefault="009B2CDE" w:rsidP="00B00162">
      <w:pPr>
        <w:pStyle w:val="a3"/>
        <w:numPr>
          <w:ilvl w:val="0"/>
          <w:numId w:val="2"/>
        </w:numPr>
        <w:spacing w:line="240" w:lineRule="auto"/>
        <w:rPr>
          <w:rFonts w:ascii="Times New Roman" w:hAnsi="Times New Roman"/>
          <w:b/>
          <w:sz w:val="28"/>
          <w:szCs w:val="28"/>
        </w:rPr>
      </w:pPr>
      <w:r w:rsidRPr="00604EA2">
        <w:rPr>
          <w:rFonts w:ascii="Times New Roman" w:hAnsi="Times New Roman"/>
          <w:b/>
          <w:sz w:val="28"/>
          <w:szCs w:val="28"/>
        </w:rPr>
        <w:t>Интегральная оценка.</w:t>
      </w:r>
    </w:p>
    <w:p w:rsidR="009B2CDE" w:rsidRPr="009B2AE1" w:rsidRDefault="009B2CDE" w:rsidP="00604EA2">
      <w:pPr>
        <w:spacing w:after="120" w:line="240" w:lineRule="auto"/>
        <w:ind w:firstLine="709"/>
        <w:jc w:val="both"/>
        <w:rPr>
          <w:rFonts w:ascii="Times New Roman" w:hAnsi="Times New Roman"/>
        </w:rPr>
      </w:pPr>
      <w:r w:rsidRPr="009B2AE1">
        <w:rPr>
          <w:rFonts w:ascii="Times New Roman" w:hAnsi="Times New Roman"/>
        </w:rPr>
        <w:t xml:space="preserve">На мой </w:t>
      </w:r>
      <w:proofErr w:type="gramStart"/>
      <w:r w:rsidRPr="009B2AE1">
        <w:rPr>
          <w:rFonts w:ascii="Times New Roman" w:hAnsi="Times New Roman"/>
        </w:rPr>
        <w:t>взгляд</w:t>
      </w:r>
      <w:proofErr w:type="gramEnd"/>
      <w:r w:rsidRPr="009B2AE1">
        <w:rPr>
          <w:rFonts w:ascii="Times New Roman" w:hAnsi="Times New Roman"/>
        </w:rPr>
        <w:t xml:space="preserve"> интегральная оценка является в данной ситуации самой рациональной и поможет снять трудности. Она дает возможность для полноты проверки знаний и умений учащихся, обнаружения развития способностей учащихся, и главное объективности определения уровня достижений учащихся.</w:t>
      </w:r>
    </w:p>
    <w:p w:rsidR="009B2CDE" w:rsidRPr="009B2AE1" w:rsidRDefault="009B2CDE" w:rsidP="00604EA2">
      <w:pPr>
        <w:spacing w:after="120" w:line="240" w:lineRule="auto"/>
        <w:ind w:firstLine="709"/>
        <w:jc w:val="both"/>
        <w:rPr>
          <w:rFonts w:ascii="Times New Roman" w:hAnsi="Times New Roman"/>
        </w:rPr>
      </w:pPr>
      <w:r w:rsidRPr="009B2AE1">
        <w:rPr>
          <w:rFonts w:ascii="Times New Roman" w:hAnsi="Times New Roman"/>
        </w:rPr>
        <w:lastRenderedPageBreak/>
        <w:t xml:space="preserve">Использование интегральной оценки обусловлено необходимостью интенсификации учебной деятельности и активизации познавательной активности учащихся. Интегральная оценка характеризует уровень и объём работы школьников в процессе усвоения учебного материала, это объективный интегральный критерий качества знаний и творчества учащихся. </w:t>
      </w:r>
    </w:p>
    <w:p w:rsidR="009B2CDE" w:rsidRPr="009B2AE1" w:rsidRDefault="009B2CDE" w:rsidP="00604EA2">
      <w:pPr>
        <w:spacing w:after="120" w:line="240" w:lineRule="auto"/>
        <w:ind w:firstLine="709"/>
        <w:jc w:val="both"/>
        <w:rPr>
          <w:rFonts w:ascii="Times New Roman" w:hAnsi="Times New Roman"/>
        </w:rPr>
      </w:pPr>
      <w:r w:rsidRPr="009B2AE1">
        <w:rPr>
          <w:rFonts w:ascii="Times New Roman" w:hAnsi="Times New Roman"/>
        </w:rPr>
        <w:t xml:space="preserve">В основе интегральной оценки лежит комплекс мотивационных стимулов, среди которых – своевременная и систематическая оценка результатов в точном соответствии с реальными достижениями учеников, система поощрения школьников. Интегральная система оценивания знаний учащихся один из очень эффективных методов организации учебного процесса, стимулирующего заинтересованную работу учащихся. Это происходит за счёт организации перехода от репродуктивного получения </w:t>
      </w:r>
      <w:proofErr w:type="gramStart"/>
      <w:r w:rsidRPr="009B2AE1">
        <w:rPr>
          <w:rFonts w:ascii="Times New Roman" w:hAnsi="Times New Roman"/>
        </w:rPr>
        <w:t>знаний</w:t>
      </w:r>
      <w:proofErr w:type="gramEnd"/>
      <w:r w:rsidRPr="009B2AE1">
        <w:rPr>
          <w:rFonts w:ascii="Times New Roman" w:hAnsi="Times New Roman"/>
        </w:rPr>
        <w:t xml:space="preserve"> к саморазвитию обучающегося и самосовершенствованию как ведущей цели обучения, за счёт предоставления возможности обучаемому развивать в себе адекватную самооценку.</w:t>
      </w:r>
    </w:p>
    <w:p w:rsidR="009B2CDE" w:rsidRPr="001F59CA" w:rsidRDefault="009B2CDE" w:rsidP="00604EA2">
      <w:pPr>
        <w:spacing w:after="120" w:line="240" w:lineRule="auto"/>
        <w:ind w:firstLine="709"/>
        <w:jc w:val="both"/>
        <w:rPr>
          <w:rFonts w:ascii="Times New Roman" w:hAnsi="Times New Roman"/>
        </w:rPr>
      </w:pPr>
      <w:r w:rsidRPr="009B2AE1">
        <w:rPr>
          <w:rFonts w:ascii="Times New Roman" w:hAnsi="Times New Roman"/>
        </w:rPr>
        <w:t>Основной результат применения такой системы – соответствие результатов деятельности ученика его личности.</w:t>
      </w:r>
    </w:p>
    <w:p w:rsidR="009B2CDE" w:rsidRDefault="009B2CDE" w:rsidP="009B2CDE"/>
    <w:p w:rsidR="009B2CDE" w:rsidRPr="00604EA2" w:rsidRDefault="009B2CDE" w:rsidP="009B2CDE">
      <w:pPr>
        <w:spacing w:after="120" w:line="240" w:lineRule="auto"/>
        <w:rPr>
          <w:rFonts w:ascii="Times New Roman" w:hAnsi="Times New Roman"/>
          <w:b/>
          <w:sz w:val="28"/>
          <w:szCs w:val="28"/>
        </w:rPr>
      </w:pPr>
      <w:r w:rsidRPr="00604EA2">
        <w:rPr>
          <w:rFonts w:ascii="Times New Roman" w:hAnsi="Times New Roman"/>
          <w:b/>
          <w:sz w:val="28"/>
          <w:szCs w:val="28"/>
        </w:rPr>
        <w:t>4.  Организация системы интегральной оценки учащихся.</w:t>
      </w:r>
    </w:p>
    <w:p w:rsidR="009B2CDE" w:rsidRPr="009B2AE1" w:rsidRDefault="009B2CDE" w:rsidP="00604EA2">
      <w:pPr>
        <w:spacing w:after="120" w:line="240" w:lineRule="auto"/>
        <w:ind w:firstLine="709"/>
        <w:jc w:val="both"/>
        <w:rPr>
          <w:rFonts w:ascii="Times New Roman" w:hAnsi="Times New Roman"/>
        </w:rPr>
      </w:pPr>
      <w:r w:rsidRPr="009B2AE1">
        <w:rPr>
          <w:rFonts w:ascii="Times New Roman" w:hAnsi="Times New Roman"/>
        </w:rPr>
        <w:t>Рассмотрим, что же представляет собой и из каких компонентов состоит интегральная оценка. Интегральную оценку можно охарактеризовать как суммарный результат достижений учащихся на определённом уровне подготовки.</w:t>
      </w:r>
    </w:p>
    <w:p w:rsidR="009B2CDE" w:rsidRPr="009B2AE1" w:rsidRDefault="009B2CDE" w:rsidP="00604EA2">
      <w:pPr>
        <w:spacing w:line="240" w:lineRule="auto"/>
        <w:ind w:firstLine="709"/>
        <w:jc w:val="both"/>
        <w:rPr>
          <w:rFonts w:ascii="Times New Roman" w:hAnsi="Times New Roman"/>
        </w:rPr>
      </w:pPr>
      <w:r w:rsidRPr="009B2AE1">
        <w:rPr>
          <w:rFonts w:ascii="Times New Roman" w:hAnsi="Times New Roman"/>
        </w:rPr>
        <w:t>В системе оценивания на начальной ступени обучения используется преимущественно внутренняя оценка, выставляемая педагогом, которая включает  разнообразные методы оценивания:</w:t>
      </w:r>
    </w:p>
    <w:p w:rsidR="009B2CDE" w:rsidRPr="009B2AE1" w:rsidRDefault="009B2CDE" w:rsidP="00604EA2">
      <w:pPr>
        <w:spacing w:after="120" w:line="240" w:lineRule="auto"/>
        <w:ind w:firstLine="709"/>
        <w:jc w:val="both"/>
        <w:rPr>
          <w:rFonts w:ascii="Times New Roman" w:hAnsi="Times New Roman"/>
        </w:rPr>
      </w:pPr>
      <w:proofErr w:type="gramStart"/>
      <w:r w:rsidRPr="009B2AE1">
        <w:rPr>
          <w:rFonts w:ascii="Times New Roman" w:hAnsi="Times New Roman"/>
        </w:rPr>
        <w:t>- наблюдение за определёнными аспектами деятельности учащихся или их продвижением в обучении (например, наблюдение за совершенствованием</w:t>
      </w:r>
      <w:proofErr w:type="gramEnd"/>
    </w:p>
    <w:p w:rsidR="009B2CDE" w:rsidRPr="00457C09" w:rsidRDefault="009B2CDE" w:rsidP="00604EA2">
      <w:pPr>
        <w:spacing w:after="120" w:line="240" w:lineRule="auto"/>
        <w:ind w:firstLine="709"/>
        <w:jc w:val="both"/>
        <w:rPr>
          <w:rFonts w:ascii="Times New Roman" w:hAnsi="Times New Roman"/>
        </w:rPr>
      </w:pPr>
      <w:r w:rsidRPr="00457C09">
        <w:rPr>
          <w:rFonts w:ascii="Times New Roman" w:hAnsi="Times New Roman"/>
        </w:rPr>
        <w:t>навыков чтения и письма на английском языке, развитием коммуникативных умений и др.)</w:t>
      </w:r>
    </w:p>
    <w:p w:rsidR="009B2CDE" w:rsidRPr="00457C09" w:rsidRDefault="009B2CDE" w:rsidP="00604EA2">
      <w:pPr>
        <w:spacing w:after="0" w:line="240" w:lineRule="auto"/>
        <w:ind w:firstLine="709"/>
        <w:jc w:val="both"/>
        <w:rPr>
          <w:rFonts w:ascii="Times New Roman" w:hAnsi="Times New Roman"/>
        </w:rPr>
      </w:pPr>
      <w:r w:rsidRPr="00457C09">
        <w:rPr>
          <w:rFonts w:ascii="Times New Roman" w:hAnsi="Times New Roman"/>
        </w:rPr>
        <w:t>- оценку процесса выполнения учащимися различного рода творческих работ</w:t>
      </w:r>
    </w:p>
    <w:p w:rsidR="009B2CDE" w:rsidRPr="00457C09" w:rsidRDefault="009B2CDE" w:rsidP="00604EA2">
      <w:pPr>
        <w:spacing w:after="0" w:line="240" w:lineRule="auto"/>
        <w:ind w:firstLine="709"/>
        <w:jc w:val="both"/>
        <w:rPr>
          <w:rFonts w:ascii="Times New Roman" w:hAnsi="Times New Roman"/>
        </w:rPr>
      </w:pPr>
      <w:r w:rsidRPr="00457C09">
        <w:rPr>
          <w:rFonts w:ascii="Times New Roman" w:hAnsi="Times New Roman"/>
        </w:rPr>
        <w:t>- оценку результатов рефлексии учащихся</w:t>
      </w:r>
    </w:p>
    <w:p w:rsidR="009B2CDE" w:rsidRPr="00457C09" w:rsidRDefault="009B2CDE" w:rsidP="00604EA2">
      <w:pPr>
        <w:spacing w:after="120" w:line="240" w:lineRule="auto"/>
        <w:ind w:firstLine="709"/>
        <w:jc w:val="both"/>
        <w:rPr>
          <w:rFonts w:ascii="Times New Roman" w:hAnsi="Times New Roman"/>
        </w:rPr>
      </w:pPr>
      <w:r w:rsidRPr="00457C09">
        <w:rPr>
          <w:rFonts w:ascii="Times New Roman" w:hAnsi="Times New Roman"/>
        </w:rPr>
        <w:t xml:space="preserve">Система дополнена методами, позволяющими получать интегральную оценку, оценивающую суммарный результат усилий, который можно определённым образом связать с достижением того или иного уровня компетентности. </w:t>
      </w:r>
    </w:p>
    <w:p w:rsidR="009B2CDE" w:rsidRDefault="009B2CDE" w:rsidP="00604EA2">
      <w:pPr>
        <w:spacing w:after="0" w:line="240" w:lineRule="auto"/>
        <w:ind w:firstLine="709"/>
        <w:jc w:val="both"/>
        <w:rPr>
          <w:rFonts w:ascii="Times New Roman" w:hAnsi="Times New Roman"/>
        </w:rPr>
      </w:pPr>
      <w:r w:rsidRPr="00457C09">
        <w:rPr>
          <w:rFonts w:ascii="Times New Roman" w:hAnsi="Times New Roman"/>
        </w:rPr>
        <w:t xml:space="preserve">Методами, служащими цели получения интегральных оценок, являются </w:t>
      </w:r>
      <w:proofErr w:type="spellStart"/>
      <w:r w:rsidRPr="00457C09">
        <w:rPr>
          <w:rFonts w:ascii="Times New Roman" w:hAnsi="Times New Roman"/>
        </w:rPr>
        <w:t>портфолио</w:t>
      </w:r>
      <w:proofErr w:type="spellEnd"/>
      <w:r w:rsidRPr="00457C09">
        <w:rPr>
          <w:rFonts w:ascii="Times New Roman" w:hAnsi="Times New Roman"/>
        </w:rPr>
        <w:t xml:space="preserve">, выставки и презентации крупных </w:t>
      </w:r>
      <w:proofErr w:type="gramStart"/>
      <w:r w:rsidRPr="00457C09">
        <w:rPr>
          <w:rFonts w:ascii="Times New Roman" w:hAnsi="Times New Roman"/>
        </w:rPr>
        <w:t>целостных</w:t>
      </w:r>
      <w:proofErr w:type="gramEnd"/>
      <w:r w:rsidRPr="00457C09">
        <w:rPr>
          <w:rFonts w:ascii="Times New Roman" w:hAnsi="Times New Roman"/>
        </w:rPr>
        <w:t xml:space="preserve"> законченных работ, отражающие результаты усилий, затраченных детьми на протяжении длительного времени и требующих для своего выполнения активизации различных сторон учебной деятельности – от навыков организации своего процесса учения до отражения уровня освоения формальной системы знаний. </w:t>
      </w:r>
    </w:p>
    <w:p w:rsidR="009B2CDE" w:rsidRDefault="009B2CDE" w:rsidP="009B2CDE">
      <w:pPr>
        <w:spacing w:after="0" w:line="240" w:lineRule="auto"/>
        <w:rPr>
          <w:rFonts w:ascii="Times New Roman" w:hAnsi="Times New Roman"/>
        </w:rPr>
      </w:pPr>
    </w:p>
    <w:p w:rsidR="009B2CDE" w:rsidRPr="00604EA2" w:rsidRDefault="009B2CDE" w:rsidP="009B2CDE">
      <w:pPr>
        <w:numPr>
          <w:ilvl w:val="0"/>
          <w:numId w:val="4"/>
        </w:numPr>
        <w:spacing w:after="0" w:line="240" w:lineRule="auto"/>
        <w:rPr>
          <w:rFonts w:ascii="Times New Roman" w:hAnsi="Times New Roman"/>
          <w:b/>
          <w:sz w:val="28"/>
          <w:szCs w:val="28"/>
        </w:rPr>
      </w:pPr>
      <w:proofErr w:type="spellStart"/>
      <w:r w:rsidRPr="00604EA2">
        <w:rPr>
          <w:rFonts w:ascii="Times New Roman" w:hAnsi="Times New Roman"/>
          <w:b/>
          <w:sz w:val="28"/>
          <w:szCs w:val="28"/>
        </w:rPr>
        <w:t>Портфолио</w:t>
      </w:r>
      <w:proofErr w:type="spellEnd"/>
      <w:r w:rsidRPr="00604EA2">
        <w:rPr>
          <w:rFonts w:ascii="Times New Roman" w:hAnsi="Times New Roman"/>
          <w:b/>
          <w:sz w:val="28"/>
          <w:szCs w:val="28"/>
        </w:rPr>
        <w:t xml:space="preserve"> учащихся</w:t>
      </w:r>
    </w:p>
    <w:p w:rsidR="009B2CDE" w:rsidRPr="00D10966" w:rsidRDefault="009B2CDE" w:rsidP="009B2CDE">
      <w:pPr>
        <w:spacing w:after="0" w:line="240" w:lineRule="auto"/>
        <w:ind w:left="360"/>
        <w:rPr>
          <w:rFonts w:ascii="Times New Roman" w:hAnsi="Times New Roman"/>
          <w:b/>
          <w:sz w:val="24"/>
          <w:szCs w:val="24"/>
        </w:rPr>
      </w:pPr>
    </w:p>
    <w:p w:rsidR="009B2CDE" w:rsidRPr="00457C09" w:rsidRDefault="009B2CDE" w:rsidP="00604EA2">
      <w:pPr>
        <w:spacing w:after="0" w:line="240" w:lineRule="auto"/>
        <w:ind w:firstLine="709"/>
        <w:jc w:val="both"/>
        <w:rPr>
          <w:rFonts w:ascii="Times New Roman" w:hAnsi="Times New Roman"/>
        </w:rPr>
      </w:pPr>
      <w:r w:rsidRPr="00457C09">
        <w:rPr>
          <w:rFonts w:ascii="Times New Roman" w:hAnsi="Times New Roman"/>
        </w:rPr>
        <w:t xml:space="preserve">Более подробно я бы хотела остановиться на </w:t>
      </w:r>
      <w:proofErr w:type="spellStart"/>
      <w:r w:rsidRPr="00457C09">
        <w:rPr>
          <w:rFonts w:ascii="Times New Roman" w:hAnsi="Times New Roman"/>
        </w:rPr>
        <w:t>портфолио</w:t>
      </w:r>
      <w:proofErr w:type="spellEnd"/>
      <w:r w:rsidRPr="00457C09">
        <w:rPr>
          <w:rFonts w:ascii="Times New Roman" w:hAnsi="Times New Roman"/>
        </w:rPr>
        <w:t xml:space="preserve"> учащихся.</w:t>
      </w:r>
    </w:p>
    <w:p w:rsidR="009B2CDE" w:rsidRPr="00457C09" w:rsidRDefault="009B2CDE" w:rsidP="00604EA2">
      <w:pPr>
        <w:spacing w:after="0" w:line="240" w:lineRule="auto"/>
        <w:ind w:firstLine="709"/>
        <w:jc w:val="both"/>
        <w:rPr>
          <w:rFonts w:ascii="Times New Roman" w:hAnsi="Times New Roman"/>
        </w:rPr>
      </w:pPr>
      <w:r w:rsidRPr="00457C09">
        <w:rPr>
          <w:rFonts w:ascii="Times New Roman" w:hAnsi="Times New Roman"/>
        </w:rPr>
        <w:t xml:space="preserve">Под </w:t>
      </w:r>
      <w:proofErr w:type="spellStart"/>
      <w:r w:rsidRPr="00457C09">
        <w:rPr>
          <w:rFonts w:ascii="Times New Roman" w:hAnsi="Times New Roman"/>
        </w:rPr>
        <w:t>портфолио</w:t>
      </w:r>
      <w:proofErr w:type="spellEnd"/>
      <w:r w:rsidRPr="00457C09">
        <w:rPr>
          <w:rFonts w:ascii="Times New Roman" w:hAnsi="Times New Roman"/>
        </w:rPr>
        <w:t xml:space="preserve"> обычно понимают способ фиксации, накопления и оценки индивидуальных накоплений школьников в определённый период их обучения. Данная форма оценки успешно применяется во многих странах мира. При этом </w:t>
      </w:r>
      <w:proofErr w:type="spellStart"/>
      <w:r w:rsidRPr="00457C09">
        <w:rPr>
          <w:rFonts w:ascii="Times New Roman" w:hAnsi="Times New Roman"/>
        </w:rPr>
        <w:t>портфолио</w:t>
      </w:r>
      <w:proofErr w:type="spellEnd"/>
      <w:r w:rsidRPr="00457C09">
        <w:rPr>
          <w:rFonts w:ascii="Times New Roman" w:hAnsi="Times New Roman"/>
        </w:rPr>
        <w:t xml:space="preserve"> обычно определяется как «коллекция работ и результатов учащегося, которая демонстрирует его усилия, прогресс и достижения в различных областях», что позволяет использовать его в интегральной системе оценивания.</w:t>
      </w:r>
    </w:p>
    <w:p w:rsidR="009B2CDE" w:rsidRPr="00457C09" w:rsidRDefault="009B2CDE" w:rsidP="00604EA2">
      <w:pPr>
        <w:spacing w:after="0" w:line="240" w:lineRule="auto"/>
        <w:ind w:firstLine="709"/>
        <w:jc w:val="both"/>
        <w:rPr>
          <w:rFonts w:ascii="Times New Roman" w:hAnsi="Times New Roman"/>
        </w:rPr>
      </w:pPr>
      <w:r w:rsidRPr="00457C09">
        <w:rPr>
          <w:rFonts w:ascii="Times New Roman" w:hAnsi="Times New Roman"/>
        </w:rPr>
        <w:t xml:space="preserve">Опыт использования </w:t>
      </w:r>
      <w:proofErr w:type="spellStart"/>
      <w:r w:rsidRPr="00457C09">
        <w:rPr>
          <w:rFonts w:ascii="Times New Roman" w:hAnsi="Times New Roman"/>
        </w:rPr>
        <w:t>портфолио</w:t>
      </w:r>
      <w:proofErr w:type="spellEnd"/>
      <w:r w:rsidRPr="00457C09">
        <w:rPr>
          <w:rFonts w:ascii="Times New Roman" w:hAnsi="Times New Roman"/>
        </w:rPr>
        <w:t xml:space="preserve"> показывает, что его можно отнести к разряду аутентичных (то есть отвечающих задачам образования и рассматриваемых в реальном контексте) индивидуализированных оценок, ориентированных на новые формы оценивания</w:t>
      </w:r>
      <w:proofErr w:type="gramStart"/>
      <w:r w:rsidRPr="00457C09">
        <w:rPr>
          <w:rFonts w:ascii="Times New Roman" w:hAnsi="Times New Roman"/>
        </w:rPr>
        <w:t xml:space="preserve"> ,</w:t>
      </w:r>
      <w:proofErr w:type="gramEnd"/>
      <w:r w:rsidRPr="00457C09">
        <w:rPr>
          <w:rFonts w:ascii="Times New Roman" w:hAnsi="Times New Roman"/>
        </w:rPr>
        <w:t xml:space="preserve"> а также </w:t>
      </w:r>
      <w:proofErr w:type="spellStart"/>
      <w:r w:rsidRPr="00457C09">
        <w:rPr>
          <w:rFonts w:ascii="Times New Roman" w:hAnsi="Times New Roman"/>
        </w:rPr>
        <w:t>самооценивания</w:t>
      </w:r>
      <w:proofErr w:type="spellEnd"/>
      <w:r w:rsidRPr="00457C09">
        <w:rPr>
          <w:rFonts w:ascii="Times New Roman" w:hAnsi="Times New Roman"/>
        </w:rPr>
        <w:t>.</w:t>
      </w:r>
    </w:p>
    <w:p w:rsidR="009B2CDE" w:rsidRDefault="009B2CDE" w:rsidP="00604EA2">
      <w:pPr>
        <w:spacing w:after="0" w:line="240" w:lineRule="auto"/>
        <w:ind w:firstLine="709"/>
        <w:jc w:val="both"/>
        <w:rPr>
          <w:rFonts w:ascii="Times New Roman" w:hAnsi="Times New Roman"/>
        </w:rPr>
      </w:pPr>
      <w:r w:rsidRPr="00457C09">
        <w:rPr>
          <w:rFonts w:ascii="Times New Roman" w:hAnsi="Times New Roman"/>
        </w:rPr>
        <w:t xml:space="preserve">Особая ценность </w:t>
      </w:r>
      <w:proofErr w:type="spellStart"/>
      <w:r w:rsidRPr="00457C09">
        <w:rPr>
          <w:rFonts w:ascii="Times New Roman" w:hAnsi="Times New Roman"/>
        </w:rPr>
        <w:t>портфолио</w:t>
      </w:r>
      <w:proofErr w:type="spellEnd"/>
      <w:r w:rsidRPr="00457C09">
        <w:rPr>
          <w:rFonts w:ascii="Times New Roman" w:hAnsi="Times New Roman"/>
        </w:rPr>
        <w:t xml:space="preserve"> состоит в том</w:t>
      </w:r>
      <w:proofErr w:type="gramStart"/>
      <w:r w:rsidRPr="00457C09">
        <w:rPr>
          <w:rFonts w:ascii="Times New Roman" w:hAnsi="Times New Roman"/>
        </w:rPr>
        <w:t>.</w:t>
      </w:r>
      <w:proofErr w:type="gramEnd"/>
      <w:r w:rsidRPr="00457C09">
        <w:rPr>
          <w:rFonts w:ascii="Times New Roman" w:hAnsi="Times New Roman"/>
        </w:rPr>
        <w:t xml:space="preserve"> </w:t>
      </w:r>
      <w:proofErr w:type="gramStart"/>
      <w:r w:rsidRPr="00457C09">
        <w:rPr>
          <w:rFonts w:ascii="Times New Roman" w:hAnsi="Times New Roman"/>
        </w:rPr>
        <w:t>ч</w:t>
      </w:r>
      <w:proofErr w:type="gramEnd"/>
      <w:r w:rsidRPr="00457C09">
        <w:rPr>
          <w:rFonts w:ascii="Times New Roman" w:hAnsi="Times New Roman"/>
        </w:rPr>
        <w:t xml:space="preserve">то при определённых условиях его использование позволяет получать интегральную оценку, характеризующую суммарный </w:t>
      </w:r>
      <w:r w:rsidRPr="00457C09">
        <w:rPr>
          <w:rFonts w:ascii="Times New Roman" w:hAnsi="Times New Roman"/>
        </w:rPr>
        <w:lastRenderedPageBreak/>
        <w:t xml:space="preserve">(комплексный) результат, который можно связать с достижением того или иного уровня компетенции, по крайней мере </w:t>
      </w:r>
    </w:p>
    <w:p w:rsidR="009B2CDE" w:rsidRDefault="009B2CDE" w:rsidP="00604EA2">
      <w:pPr>
        <w:spacing w:after="0" w:line="240" w:lineRule="auto"/>
        <w:ind w:firstLine="709"/>
        <w:jc w:val="both"/>
        <w:rPr>
          <w:rFonts w:ascii="Times New Roman" w:hAnsi="Times New Roman"/>
        </w:rPr>
      </w:pPr>
      <w:r w:rsidRPr="00457C09">
        <w:rPr>
          <w:rFonts w:ascii="Times New Roman" w:hAnsi="Times New Roman"/>
        </w:rPr>
        <w:t xml:space="preserve">– в решении учебных и учебно-практических задач. Иными словами, </w:t>
      </w:r>
      <w:proofErr w:type="spellStart"/>
      <w:r w:rsidRPr="00457C09">
        <w:rPr>
          <w:rFonts w:ascii="Times New Roman" w:hAnsi="Times New Roman"/>
        </w:rPr>
        <w:t>портфолио</w:t>
      </w:r>
      <w:proofErr w:type="spellEnd"/>
      <w:r w:rsidRPr="00457C09">
        <w:rPr>
          <w:rFonts w:ascii="Times New Roman" w:hAnsi="Times New Roman"/>
        </w:rPr>
        <w:t xml:space="preserve"> позволяет увидеть картину </w:t>
      </w:r>
      <w:proofErr w:type="gramStart"/>
      <w:r w:rsidRPr="00457C09">
        <w:rPr>
          <w:rFonts w:ascii="Times New Roman" w:hAnsi="Times New Roman"/>
        </w:rPr>
        <w:t>значимых</w:t>
      </w:r>
      <w:proofErr w:type="gramEnd"/>
      <w:r w:rsidRPr="00457C09">
        <w:rPr>
          <w:rFonts w:ascii="Times New Roman" w:hAnsi="Times New Roman"/>
        </w:rPr>
        <w:t xml:space="preserve"> образовательных </w:t>
      </w:r>
    </w:p>
    <w:p w:rsidR="009B2CDE" w:rsidRPr="00457C09" w:rsidRDefault="009B2CDE" w:rsidP="00604EA2">
      <w:pPr>
        <w:spacing w:after="0" w:line="240" w:lineRule="auto"/>
        <w:ind w:firstLine="709"/>
        <w:jc w:val="both"/>
        <w:rPr>
          <w:rFonts w:ascii="Times New Roman" w:hAnsi="Times New Roman"/>
        </w:rPr>
      </w:pPr>
      <w:r w:rsidRPr="00457C09">
        <w:rPr>
          <w:rFonts w:ascii="Times New Roman" w:hAnsi="Times New Roman"/>
        </w:rPr>
        <w:t>результатов в целом, зафиксировать и оценить способность практически применять приобретённые знания и умения.</w:t>
      </w:r>
    </w:p>
    <w:p w:rsidR="009B2CDE" w:rsidRDefault="009B2CDE" w:rsidP="00604EA2">
      <w:pPr>
        <w:spacing w:after="0" w:line="240" w:lineRule="auto"/>
        <w:ind w:firstLine="709"/>
        <w:jc w:val="both"/>
        <w:rPr>
          <w:rFonts w:ascii="Times New Roman" w:hAnsi="Times New Roman"/>
        </w:rPr>
      </w:pPr>
      <w:r w:rsidRPr="00457C09">
        <w:rPr>
          <w:rFonts w:ascii="Times New Roman" w:hAnsi="Times New Roman"/>
        </w:rPr>
        <w:t xml:space="preserve">Ещё одной особенностью использования </w:t>
      </w:r>
      <w:proofErr w:type="spellStart"/>
      <w:r w:rsidRPr="00457C09">
        <w:rPr>
          <w:rFonts w:ascii="Times New Roman" w:hAnsi="Times New Roman"/>
        </w:rPr>
        <w:t>портфолио</w:t>
      </w:r>
      <w:proofErr w:type="spellEnd"/>
      <w:r w:rsidRPr="00457C09">
        <w:rPr>
          <w:rFonts w:ascii="Times New Roman" w:hAnsi="Times New Roman"/>
        </w:rPr>
        <w:t xml:space="preserve"> является возможность с его помощью представить отчёт по процессу образования каждого учащегося, отследить индивидуальный прогресс </w:t>
      </w:r>
      <w:proofErr w:type="gramStart"/>
      <w:r w:rsidRPr="00457C09">
        <w:rPr>
          <w:rFonts w:ascii="Times New Roman" w:hAnsi="Times New Roman"/>
        </w:rPr>
        <w:t>обучающи</w:t>
      </w:r>
      <w:r>
        <w:rPr>
          <w:rFonts w:ascii="Times New Roman" w:hAnsi="Times New Roman"/>
        </w:rPr>
        <w:t>х</w:t>
      </w:r>
      <w:r w:rsidRPr="00457C09">
        <w:rPr>
          <w:rFonts w:ascii="Times New Roman" w:hAnsi="Times New Roman"/>
        </w:rPr>
        <w:t>ся</w:t>
      </w:r>
      <w:proofErr w:type="gramEnd"/>
      <w:r w:rsidRPr="00457C09">
        <w:rPr>
          <w:rFonts w:ascii="Times New Roman" w:hAnsi="Times New Roman"/>
        </w:rPr>
        <w:t>.</w:t>
      </w:r>
    </w:p>
    <w:p w:rsidR="009B2CDE" w:rsidRPr="00457C09" w:rsidRDefault="009B2CDE" w:rsidP="00604EA2">
      <w:pPr>
        <w:spacing w:after="0" w:line="240" w:lineRule="auto"/>
        <w:ind w:firstLine="709"/>
        <w:jc w:val="both"/>
        <w:rPr>
          <w:rFonts w:ascii="Times New Roman" w:hAnsi="Times New Roman"/>
        </w:rPr>
      </w:pPr>
    </w:p>
    <w:p w:rsidR="009B2CDE" w:rsidRDefault="009B2CDE" w:rsidP="00604EA2">
      <w:pPr>
        <w:spacing w:after="0" w:line="240" w:lineRule="auto"/>
        <w:ind w:firstLine="709"/>
        <w:jc w:val="both"/>
        <w:rPr>
          <w:rFonts w:ascii="Times New Roman" w:hAnsi="Times New Roman"/>
        </w:rPr>
      </w:pPr>
      <w:r w:rsidRPr="00457C09">
        <w:rPr>
          <w:rFonts w:ascii="Times New Roman" w:hAnsi="Times New Roman"/>
        </w:rPr>
        <w:t xml:space="preserve">Опыт использования </w:t>
      </w:r>
      <w:proofErr w:type="spellStart"/>
      <w:r w:rsidRPr="00457C09">
        <w:rPr>
          <w:rFonts w:ascii="Times New Roman" w:hAnsi="Times New Roman"/>
        </w:rPr>
        <w:t>портфолио</w:t>
      </w:r>
      <w:proofErr w:type="spellEnd"/>
      <w:r w:rsidRPr="00457C09">
        <w:rPr>
          <w:rFonts w:ascii="Times New Roman" w:hAnsi="Times New Roman"/>
        </w:rPr>
        <w:t xml:space="preserve"> показывает, что</w:t>
      </w:r>
      <w:r>
        <w:rPr>
          <w:rFonts w:ascii="Times New Roman" w:hAnsi="Times New Roman"/>
        </w:rPr>
        <w:t xml:space="preserve"> </w:t>
      </w:r>
      <w:r w:rsidRPr="00457C09">
        <w:rPr>
          <w:rFonts w:ascii="Times New Roman" w:hAnsi="Times New Roman"/>
        </w:rPr>
        <w:t xml:space="preserve">это не только эффективная современная форма оценивания, но и действенное средство для решения ряда важных педагогических задач, позволяющее: </w:t>
      </w:r>
    </w:p>
    <w:p w:rsidR="009B2CDE" w:rsidRPr="00457C09" w:rsidRDefault="009B2CDE" w:rsidP="00604EA2">
      <w:pPr>
        <w:spacing w:after="0" w:line="240" w:lineRule="auto"/>
        <w:ind w:firstLine="709"/>
        <w:jc w:val="both"/>
        <w:rPr>
          <w:rFonts w:ascii="Times New Roman" w:hAnsi="Times New Roman"/>
        </w:rPr>
      </w:pPr>
      <w:r w:rsidRPr="00457C09">
        <w:rPr>
          <w:rFonts w:ascii="Times New Roman" w:hAnsi="Times New Roman"/>
        </w:rPr>
        <w:t>- поддерживать высокую учебную мотивацию школьников;</w:t>
      </w:r>
    </w:p>
    <w:p w:rsidR="009B2CDE" w:rsidRPr="00457C09" w:rsidRDefault="009B2CDE" w:rsidP="00604EA2">
      <w:pPr>
        <w:spacing w:after="0" w:line="240" w:lineRule="auto"/>
        <w:ind w:firstLine="709"/>
        <w:jc w:val="both"/>
        <w:rPr>
          <w:rFonts w:ascii="Times New Roman" w:hAnsi="Times New Roman"/>
        </w:rPr>
      </w:pPr>
      <w:r w:rsidRPr="00457C09">
        <w:rPr>
          <w:rFonts w:ascii="Times New Roman" w:hAnsi="Times New Roman"/>
        </w:rPr>
        <w:t>- поощрять их активность и самостоятельность, расширять возможности обучения и самообучения;</w:t>
      </w:r>
    </w:p>
    <w:p w:rsidR="009B2CDE" w:rsidRPr="00457C09" w:rsidRDefault="009B2CDE" w:rsidP="00604EA2">
      <w:pPr>
        <w:spacing w:after="0" w:line="240" w:lineRule="auto"/>
        <w:ind w:firstLine="709"/>
        <w:jc w:val="both"/>
        <w:rPr>
          <w:rFonts w:ascii="Times New Roman" w:hAnsi="Times New Roman"/>
        </w:rPr>
      </w:pPr>
      <w:r w:rsidRPr="00457C09">
        <w:rPr>
          <w:rFonts w:ascii="Times New Roman" w:hAnsi="Times New Roman"/>
        </w:rPr>
        <w:t>- развивать навыки рефлексивной и оценочной деятельности учащихся;</w:t>
      </w:r>
    </w:p>
    <w:p w:rsidR="009B2CDE" w:rsidRPr="00457C09" w:rsidRDefault="009B2CDE" w:rsidP="00604EA2">
      <w:pPr>
        <w:spacing w:after="0" w:line="240" w:lineRule="auto"/>
        <w:ind w:firstLine="709"/>
        <w:jc w:val="both"/>
        <w:rPr>
          <w:rFonts w:ascii="Times New Roman" w:hAnsi="Times New Roman"/>
        </w:rPr>
      </w:pPr>
      <w:r w:rsidRPr="00457C09">
        <w:rPr>
          <w:rFonts w:ascii="Times New Roman" w:hAnsi="Times New Roman"/>
        </w:rPr>
        <w:t>- формировать умение учиться – ставить цели, планировать и организовывать собственную учебную деятельность;</w:t>
      </w:r>
    </w:p>
    <w:p w:rsidR="009B2CDE" w:rsidRPr="00457C09" w:rsidRDefault="009B2CDE" w:rsidP="00604EA2">
      <w:pPr>
        <w:spacing w:after="120"/>
        <w:ind w:firstLine="709"/>
        <w:jc w:val="both"/>
        <w:rPr>
          <w:rFonts w:ascii="Times New Roman" w:hAnsi="Times New Roman"/>
        </w:rPr>
      </w:pPr>
      <w:r w:rsidRPr="00457C09">
        <w:rPr>
          <w:rFonts w:ascii="Times New Roman" w:hAnsi="Times New Roman"/>
        </w:rPr>
        <w:t xml:space="preserve">Для оценки достижения планируемых результатов в </w:t>
      </w:r>
      <w:proofErr w:type="spellStart"/>
      <w:r w:rsidRPr="00457C09">
        <w:rPr>
          <w:rFonts w:ascii="Times New Roman" w:hAnsi="Times New Roman"/>
        </w:rPr>
        <w:t>портфолио</w:t>
      </w:r>
      <w:proofErr w:type="spellEnd"/>
      <w:r w:rsidRPr="00457C09">
        <w:rPr>
          <w:rFonts w:ascii="Times New Roman" w:hAnsi="Times New Roman"/>
        </w:rPr>
        <w:t xml:space="preserve"> целесообразно вклю</w:t>
      </w:r>
      <w:r>
        <w:rPr>
          <w:rFonts w:ascii="Times New Roman" w:hAnsi="Times New Roman"/>
        </w:rPr>
        <w:t xml:space="preserve">чать следующие материалы. </w:t>
      </w:r>
    </w:p>
    <w:p w:rsidR="009B2CDE" w:rsidRPr="00457C09" w:rsidRDefault="009B2CDE" w:rsidP="00604EA2">
      <w:pPr>
        <w:spacing w:after="0"/>
        <w:ind w:firstLine="709"/>
        <w:jc w:val="both"/>
        <w:rPr>
          <w:rFonts w:ascii="Times New Roman" w:hAnsi="Times New Roman"/>
        </w:rPr>
      </w:pPr>
      <w:r w:rsidRPr="00457C09">
        <w:rPr>
          <w:rFonts w:ascii="Times New Roman" w:hAnsi="Times New Roman"/>
        </w:rPr>
        <w:t xml:space="preserve">1. Выборка детских работ – формальных и творческих, - выполненных в ходе обязательных учебных занятий по английскому языку. Работы должны быть подобраны так, чтобы их совокупность демонстрировала нарастающие успешность, объём и глубину знаний, творчества, рефлексии. </w:t>
      </w:r>
    </w:p>
    <w:p w:rsidR="009B2CDE" w:rsidRPr="00457C09" w:rsidRDefault="009B2CDE" w:rsidP="00604EA2">
      <w:pPr>
        <w:spacing w:after="0"/>
        <w:ind w:firstLine="709"/>
        <w:jc w:val="both"/>
        <w:rPr>
          <w:rFonts w:ascii="Times New Roman" w:hAnsi="Times New Roman"/>
        </w:rPr>
      </w:pPr>
      <w:r w:rsidRPr="00457C09">
        <w:rPr>
          <w:rFonts w:ascii="Times New Roman" w:hAnsi="Times New Roman"/>
        </w:rPr>
        <w:t>2. Систематизированные результаты текущей оценки, проводимой учителем английского языка.</w:t>
      </w:r>
    </w:p>
    <w:p w:rsidR="009B2CDE" w:rsidRPr="00457C09" w:rsidRDefault="009B2CDE" w:rsidP="00604EA2">
      <w:pPr>
        <w:spacing w:after="0"/>
        <w:ind w:firstLine="709"/>
        <w:jc w:val="both"/>
        <w:rPr>
          <w:rFonts w:ascii="Times New Roman" w:hAnsi="Times New Roman"/>
        </w:rPr>
      </w:pPr>
      <w:r w:rsidRPr="00457C09">
        <w:rPr>
          <w:rFonts w:ascii="Times New Roman" w:hAnsi="Times New Roman"/>
        </w:rPr>
        <w:t xml:space="preserve">3. Результаты и материалы </w:t>
      </w:r>
      <w:r>
        <w:rPr>
          <w:rFonts w:ascii="Times New Roman" w:hAnsi="Times New Roman"/>
        </w:rPr>
        <w:t>тематических проверочных работ.</w:t>
      </w:r>
    </w:p>
    <w:p w:rsidR="009B2CDE" w:rsidRDefault="009B2CDE" w:rsidP="00604EA2">
      <w:pPr>
        <w:spacing w:after="0"/>
        <w:ind w:firstLine="709"/>
        <w:jc w:val="both"/>
        <w:rPr>
          <w:rFonts w:ascii="Times New Roman" w:hAnsi="Times New Roman"/>
        </w:rPr>
      </w:pPr>
      <w:r w:rsidRPr="00457C09">
        <w:rPr>
          <w:rFonts w:ascii="Times New Roman" w:hAnsi="Times New Roman"/>
        </w:rPr>
        <w:t>4. Материалы итогового контроля.</w:t>
      </w:r>
    </w:p>
    <w:p w:rsidR="009B2CDE" w:rsidRDefault="009B2CDE" w:rsidP="009B2CDE">
      <w:pPr>
        <w:spacing w:after="0"/>
        <w:rPr>
          <w:rFonts w:ascii="Times New Roman" w:hAnsi="Times New Roman"/>
        </w:rPr>
      </w:pPr>
    </w:p>
    <w:p w:rsidR="009B2CDE" w:rsidRPr="00604EA2" w:rsidRDefault="009B2CDE" w:rsidP="00B00162">
      <w:pPr>
        <w:pStyle w:val="a3"/>
        <w:numPr>
          <w:ilvl w:val="0"/>
          <w:numId w:val="4"/>
        </w:numPr>
        <w:spacing w:after="0"/>
        <w:rPr>
          <w:rFonts w:ascii="Times New Roman" w:hAnsi="Times New Roman"/>
          <w:b/>
          <w:sz w:val="28"/>
          <w:szCs w:val="28"/>
        </w:rPr>
      </w:pPr>
      <w:r w:rsidRPr="00604EA2">
        <w:rPr>
          <w:rFonts w:ascii="Times New Roman" w:hAnsi="Times New Roman"/>
          <w:b/>
          <w:sz w:val="28"/>
          <w:szCs w:val="28"/>
        </w:rPr>
        <w:t>Из личного опыта</w:t>
      </w:r>
    </w:p>
    <w:p w:rsidR="009B2CDE" w:rsidRPr="001F59CA" w:rsidRDefault="009B2CDE" w:rsidP="009B2CDE">
      <w:pPr>
        <w:spacing w:after="0"/>
        <w:ind w:left="360"/>
        <w:rPr>
          <w:rFonts w:ascii="Times New Roman" w:hAnsi="Times New Roman"/>
          <w:b/>
          <w:sz w:val="24"/>
          <w:szCs w:val="24"/>
        </w:rPr>
      </w:pPr>
    </w:p>
    <w:p w:rsidR="009B2CDE" w:rsidRDefault="009B2CDE" w:rsidP="00604EA2">
      <w:pPr>
        <w:spacing w:after="120"/>
        <w:ind w:firstLine="709"/>
        <w:jc w:val="both"/>
        <w:rPr>
          <w:rFonts w:ascii="Times New Roman" w:hAnsi="Times New Roman"/>
        </w:rPr>
      </w:pPr>
      <w:r w:rsidRPr="00457C09">
        <w:rPr>
          <w:rFonts w:ascii="Times New Roman" w:hAnsi="Times New Roman"/>
        </w:rPr>
        <w:t xml:space="preserve">Использование </w:t>
      </w:r>
      <w:proofErr w:type="spellStart"/>
      <w:r w:rsidRPr="00457C09">
        <w:rPr>
          <w:rFonts w:ascii="Times New Roman" w:hAnsi="Times New Roman"/>
        </w:rPr>
        <w:t>портфолио</w:t>
      </w:r>
      <w:proofErr w:type="spellEnd"/>
      <w:r w:rsidRPr="00457C09">
        <w:rPr>
          <w:rFonts w:ascii="Times New Roman" w:hAnsi="Times New Roman"/>
        </w:rPr>
        <w:t xml:space="preserve"> </w:t>
      </w:r>
      <w:proofErr w:type="gramStart"/>
      <w:r w:rsidRPr="00457C09">
        <w:rPr>
          <w:rFonts w:ascii="Times New Roman" w:hAnsi="Times New Roman"/>
        </w:rPr>
        <w:t>кажется</w:t>
      </w:r>
      <w:proofErr w:type="gramEnd"/>
      <w:r w:rsidRPr="00457C09">
        <w:rPr>
          <w:rFonts w:ascii="Times New Roman" w:hAnsi="Times New Roman"/>
        </w:rPr>
        <w:t xml:space="preserve"> мне очень эффективным методом получения интегральной оценки достижений учащихся и является необходимым компонентом системы оценки достижения планируемых результатов освоения основной образовательной программы по англий</w:t>
      </w:r>
      <w:r>
        <w:rPr>
          <w:rFonts w:ascii="Times New Roman" w:hAnsi="Times New Roman"/>
        </w:rPr>
        <w:t xml:space="preserve">скому языку в начальной школе. </w:t>
      </w:r>
    </w:p>
    <w:p w:rsidR="00B00162" w:rsidRDefault="00B00162" w:rsidP="00604EA2">
      <w:pPr>
        <w:spacing w:after="0"/>
        <w:ind w:firstLine="709"/>
        <w:jc w:val="both"/>
        <w:rPr>
          <w:rFonts w:ascii="Times New Roman" w:hAnsi="Times New Roman"/>
        </w:rPr>
      </w:pPr>
      <w:r w:rsidRPr="00457C09">
        <w:rPr>
          <w:rFonts w:ascii="Times New Roman" w:hAnsi="Times New Roman"/>
        </w:rPr>
        <w:t xml:space="preserve">В своей практике я использую </w:t>
      </w:r>
      <w:proofErr w:type="spellStart"/>
      <w:r w:rsidRPr="00457C09">
        <w:rPr>
          <w:rFonts w:ascii="Times New Roman" w:hAnsi="Times New Roman"/>
        </w:rPr>
        <w:t>портфолио</w:t>
      </w:r>
      <w:proofErr w:type="spellEnd"/>
      <w:r w:rsidRPr="00457C09">
        <w:rPr>
          <w:rFonts w:ascii="Times New Roman" w:hAnsi="Times New Roman"/>
        </w:rPr>
        <w:t xml:space="preserve"> второй год и могу сказать, что этот метод действительно стимулирует учащихся к заинтересованной работе,</w:t>
      </w:r>
      <w:r w:rsidRPr="00B00162">
        <w:rPr>
          <w:rFonts w:ascii="Times New Roman" w:hAnsi="Times New Roman"/>
        </w:rPr>
        <w:t xml:space="preserve"> </w:t>
      </w:r>
      <w:r>
        <w:rPr>
          <w:rFonts w:ascii="Times New Roman" w:hAnsi="Times New Roman"/>
        </w:rPr>
        <w:t xml:space="preserve"> </w:t>
      </w:r>
      <w:r w:rsidRPr="00457C09">
        <w:rPr>
          <w:rFonts w:ascii="Times New Roman" w:hAnsi="Times New Roman"/>
        </w:rPr>
        <w:t>желанию овладеть английским</w:t>
      </w:r>
      <w:r>
        <w:rPr>
          <w:rFonts w:ascii="Times New Roman" w:hAnsi="Times New Roman"/>
        </w:rPr>
        <w:t xml:space="preserve"> языком, самосовершенствованию.</w:t>
      </w:r>
    </w:p>
    <w:p w:rsidR="00B00162" w:rsidRPr="00457C09" w:rsidRDefault="00B00162" w:rsidP="00604EA2">
      <w:pPr>
        <w:spacing w:after="0"/>
        <w:ind w:firstLine="709"/>
        <w:jc w:val="both"/>
        <w:rPr>
          <w:rFonts w:ascii="Times New Roman" w:hAnsi="Times New Roman"/>
        </w:rPr>
      </w:pPr>
      <w:r w:rsidRPr="00457C09">
        <w:rPr>
          <w:rFonts w:ascii="Times New Roman" w:hAnsi="Times New Roman"/>
        </w:rPr>
        <w:t>Итак, что включает в себя портфолио выпускников четвёртых кла</w:t>
      </w:r>
      <w:r>
        <w:rPr>
          <w:rFonts w:ascii="Times New Roman" w:hAnsi="Times New Roman"/>
        </w:rPr>
        <w:t>ссов изучающих английский язык:</w:t>
      </w:r>
    </w:p>
    <w:p w:rsidR="00B00162" w:rsidRPr="00457C09" w:rsidRDefault="00B00162" w:rsidP="00604EA2">
      <w:pPr>
        <w:spacing w:after="0"/>
        <w:ind w:firstLine="709"/>
        <w:jc w:val="both"/>
        <w:rPr>
          <w:rFonts w:ascii="Times New Roman" w:hAnsi="Times New Roman"/>
        </w:rPr>
      </w:pPr>
      <w:r w:rsidRPr="00457C09">
        <w:rPr>
          <w:rFonts w:ascii="Times New Roman" w:hAnsi="Times New Roman"/>
        </w:rPr>
        <w:t>1. Индивидуальные карты успеваемости по предмету английский язык (четверти, год) за 2, 3, 4 классы.</w:t>
      </w:r>
    </w:p>
    <w:p w:rsidR="00B00162" w:rsidRPr="00457C09" w:rsidRDefault="00B00162" w:rsidP="00604EA2">
      <w:pPr>
        <w:spacing w:after="0"/>
        <w:ind w:firstLine="709"/>
        <w:jc w:val="both"/>
        <w:rPr>
          <w:rFonts w:ascii="Times New Roman" w:hAnsi="Times New Roman"/>
        </w:rPr>
      </w:pPr>
      <w:r w:rsidRPr="00457C09">
        <w:rPr>
          <w:rFonts w:ascii="Times New Roman" w:hAnsi="Times New Roman"/>
        </w:rPr>
        <w:t xml:space="preserve">2. Результаты и материалы тематических проверочных работ (итоговые тесты по завершению определённых тем, предоставленные авторской программой М.З. </w:t>
      </w:r>
      <w:proofErr w:type="spellStart"/>
      <w:r w:rsidRPr="00457C09">
        <w:rPr>
          <w:rFonts w:ascii="Times New Roman" w:hAnsi="Times New Roman"/>
        </w:rPr>
        <w:t>Биболетовой</w:t>
      </w:r>
      <w:proofErr w:type="spellEnd"/>
      <w:r w:rsidRPr="00457C09">
        <w:rPr>
          <w:rFonts w:ascii="Times New Roman" w:hAnsi="Times New Roman"/>
        </w:rPr>
        <w:t xml:space="preserve">, Н.Н. </w:t>
      </w:r>
      <w:proofErr w:type="spellStart"/>
      <w:r w:rsidRPr="00457C09">
        <w:rPr>
          <w:rFonts w:ascii="Times New Roman" w:hAnsi="Times New Roman"/>
        </w:rPr>
        <w:t>Трубанёвой</w:t>
      </w:r>
      <w:proofErr w:type="spellEnd"/>
      <w:r w:rsidRPr="00457C09">
        <w:rPr>
          <w:rFonts w:ascii="Times New Roman" w:hAnsi="Times New Roman"/>
        </w:rPr>
        <w:t xml:space="preserve"> «</w:t>
      </w:r>
      <w:r w:rsidRPr="00457C09">
        <w:rPr>
          <w:rFonts w:ascii="Times New Roman" w:hAnsi="Times New Roman"/>
          <w:lang w:val="en-US"/>
        </w:rPr>
        <w:t>Enjoy</w:t>
      </w:r>
      <w:r w:rsidRPr="00457C09">
        <w:rPr>
          <w:rFonts w:ascii="Times New Roman" w:hAnsi="Times New Roman"/>
        </w:rPr>
        <w:t xml:space="preserve"> </w:t>
      </w:r>
      <w:r w:rsidRPr="00457C09">
        <w:rPr>
          <w:rFonts w:ascii="Times New Roman" w:hAnsi="Times New Roman"/>
          <w:lang w:val="en-US"/>
        </w:rPr>
        <w:t>English</w:t>
      </w:r>
      <w:r w:rsidRPr="00457C09">
        <w:rPr>
          <w:rFonts w:ascii="Times New Roman" w:hAnsi="Times New Roman"/>
        </w:rPr>
        <w:t>»)</w:t>
      </w:r>
      <w:r>
        <w:rPr>
          <w:rFonts w:ascii="Times New Roman" w:hAnsi="Times New Roman"/>
        </w:rPr>
        <w:t>.</w:t>
      </w:r>
    </w:p>
    <w:p w:rsidR="00B00162" w:rsidRPr="00457C09" w:rsidRDefault="00B00162" w:rsidP="00604EA2">
      <w:pPr>
        <w:spacing w:after="0"/>
        <w:ind w:firstLine="709"/>
        <w:jc w:val="both"/>
        <w:rPr>
          <w:rFonts w:ascii="Times New Roman" w:hAnsi="Times New Roman"/>
        </w:rPr>
      </w:pPr>
      <w:r w:rsidRPr="00457C09">
        <w:rPr>
          <w:rFonts w:ascii="Times New Roman" w:hAnsi="Times New Roman"/>
        </w:rPr>
        <w:t xml:space="preserve">3. Результаты оценок ответов учащихся, отражающих этапы формирования системы предметных знаний, важнейших технических навыков </w:t>
      </w:r>
      <w:proofErr w:type="gramStart"/>
      <w:r w:rsidRPr="00457C09">
        <w:rPr>
          <w:rFonts w:ascii="Times New Roman" w:hAnsi="Times New Roman"/>
        </w:rPr>
        <w:t xml:space="preserve">( </w:t>
      </w:r>
      <w:proofErr w:type="gramEnd"/>
      <w:r w:rsidRPr="00457C09">
        <w:rPr>
          <w:rFonts w:ascii="Times New Roman" w:hAnsi="Times New Roman"/>
        </w:rPr>
        <w:t>чтения, письма, знание грамматики).</w:t>
      </w:r>
    </w:p>
    <w:p w:rsidR="00B00162" w:rsidRPr="00537F89" w:rsidRDefault="00B00162" w:rsidP="00604EA2">
      <w:pPr>
        <w:spacing w:after="0"/>
        <w:ind w:firstLine="709"/>
        <w:jc w:val="both"/>
        <w:rPr>
          <w:rFonts w:ascii="Times New Roman" w:hAnsi="Times New Roman"/>
        </w:rPr>
      </w:pPr>
      <w:r w:rsidRPr="00537F89">
        <w:rPr>
          <w:rFonts w:ascii="Times New Roman" w:hAnsi="Times New Roman"/>
        </w:rPr>
        <w:t>4. Творческие работы учащихся, мини проекты.</w:t>
      </w:r>
    </w:p>
    <w:p w:rsidR="00B00162" w:rsidRPr="00537F89" w:rsidRDefault="00B00162" w:rsidP="00604EA2">
      <w:pPr>
        <w:spacing w:after="0"/>
        <w:ind w:firstLine="709"/>
        <w:jc w:val="both"/>
        <w:rPr>
          <w:rFonts w:ascii="Times New Roman" w:hAnsi="Times New Roman"/>
        </w:rPr>
      </w:pPr>
      <w:r w:rsidRPr="00537F89">
        <w:rPr>
          <w:rFonts w:ascii="Times New Roman" w:hAnsi="Times New Roman"/>
        </w:rPr>
        <w:t>5. Исследовательские работы учащихся (впервые в этом учебном году).</w:t>
      </w:r>
    </w:p>
    <w:p w:rsidR="00B00162" w:rsidRPr="00537F89" w:rsidRDefault="00B00162" w:rsidP="00604EA2">
      <w:pPr>
        <w:spacing w:after="0"/>
        <w:ind w:firstLine="709"/>
        <w:jc w:val="both"/>
        <w:rPr>
          <w:rFonts w:ascii="Times New Roman" w:hAnsi="Times New Roman"/>
        </w:rPr>
      </w:pPr>
      <w:r w:rsidRPr="00537F89">
        <w:rPr>
          <w:rFonts w:ascii="Times New Roman" w:hAnsi="Times New Roman"/>
        </w:rPr>
        <w:lastRenderedPageBreak/>
        <w:t xml:space="preserve">6. Результаты и материалы итоговых аттестационных работ учащихся, которые состоят из двух частей: письменной и устной и содержат задания по </w:t>
      </w:r>
      <w:proofErr w:type="spellStart"/>
      <w:r w:rsidRPr="00537F89">
        <w:rPr>
          <w:rFonts w:ascii="Times New Roman" w:hAnsi="Times New Roman"/>
        </w:rPr>
        <w:t>аудированию</w:t>
      </w:r>
      <w:proofErr w:type="spellEnd"/>
      <w:r w:rsidRPr="00537F89">
        <w:rPr>
          <w:rFonts w:ascii="Times New Roman" w:hAnsi="Times New Roman"/>
        </w:rPr>
        <w:t>, чтению (про себя), лексике и грамматике, письменной речи и говорению (в таком варианте впервые в этом учебном году).</w:t>
      </w:r>
    </w:p>
    <w:p w:rsidR="00B00162" w:rsidRDefault="00B00162" w:rsidP="00604EA2">
      <w:pPr>
        <w:spacing w:after="0"/>
        <w:ind w:firstLine="709"/>
        <w:jc w:val="both"/>
        <w:rPr>
          <w:rFonts w:ascii="Times New Roman" w:hAnsi="Times New Roman"/>
        </w:rPr>
      </w:pPr>
      <w:r w:rsidRPr="00537F89">
        <w:rPr>
          <w:rFonts w:ascii="Times New Roman" w:hAnsi="Times New Roman"/>
        </w:rPr>
        <w:t xml:space="preserve">На мой </w:t>
      </w:r>
      <w:proofErr w:type="gramStart"/>
      <w:r w:rsidRPr="00537F89">
        <w:rPr>
          <w:rFonts w:ascii="Times New Roman" w:hAnsi="Times New Roman"/>
        </w:rPr>
        <w:t>взгляд</w:t>
      </w:r>
      <w:proofErr w:type="gramEnd"/>
      <w:r w:rsidRPr="00537F89">
        <w:rPr>
          <w:rFonts w:ascii="Times New Roman" w:hAnsi="Times New Roman"/>
        </w:rPr>
        <w:t xml:space="preserve"> эта система обеспечивает достаточно сбалансированный взгляд на ребёнка, позволяющий проводить его итоговое оценивание на основе результатов интегральной оценки, накопленной за три года обучения английскому языку в начальной школе.</w:t>
      </w:r>
    </w:p>
    <w:p w:rsidR="00B00162" w:rsidRDefault="00B00162" w:rsidP="00604EA2">
      <w:pPr>
        <w:spacing w:after="0"/>
        <w:ind w:firstLine="709"/>
        <w:jc w:val="both"/>
        <w:rPr>
          <w:rFonts w:ascii="Times New Roman" w:hAnsi="Times New Roman"/>
        </w:rPr>
      </w:pPr>
    </w:p>
    <w:p w:rsidR="00B00162" w:rsidRDefault="00B00162" w:rsidP="00604EA2">
      <w:pPr>
        <w:spacing w:after="120" w:line="240" w:lineRule="auto"/>
        <w:ind w:firstLine="709"/>
        <w:jc w:val="both"/>
        <w:rPr>
          <w:rFonts w:ascii="Times New Roman" w:hAnsi="Times New Roman"/>
        </w:rPr>
      </w:pPr>
      <w:r w:rsidRPr="00457C09">
        <w:rPr>
          <w:rFonts w:ascii="Times New Roman" w:hAnsi="Times New Roman"/>
        </w:rPr>
        <w:t>В своей практике я использую портфолио второй год и могу сказать, что этот метод действительно стимулирует учащихся к заинтересованной работе,</w:t>
      </w:r>
    </w:p>
    <w:p w:rsidR="00B00162" w:rsidRDefault="00B00162" w:rsidP="00B00162">
      <w:pPr>
        <w:spacing w:after="0"/>
        <w:rPr>
          <w:rFonts w:ascii="Times New Roman" w:hAnsi="Times New Roman"/>
        </w:rPr>
      </w:pPr>
    </w:p>
    <w:p w:rsidR="00B00162" w:rsidRPr="00604EA2" w:rsidRDefault="00B00162" w:rsidP="00B00162">
      <w:pPr>
        <w:spacing w:line="240" w:lineRule="auto"/>
        <w:ind w:left="360"/>
        <w:rPr>
          <w:rFonts w:ascii="Times New Roman" w:hAnsi="Times New Roman"/>
          <w:b/>
          <w:sz w:val="28"/>
          <w:szCs w:val="28"/>
        </w:rPr>
      </w:pPr>
      <w:r w:rsidRPr="00604EA2">
        <w:rPr>
          <w:rFonts w:ascii="Times New Roman" w:hAnsi="Times New Roman"/>
          <w:b/>
          <w:sz w:val="28"/>
          <w:szCs w:val="28"/>
        </w:rPr>
        <w:t xml:space="preserve"> 7.</w:t>
      </w:r>
      <w:r w:rsidRPr="00604EA2">
        <w:rPr>
          <w:rFonts w:ascii="Times New Roman" w:hAnsi="Times New Roman"/>
          <w:sz w:val="28"/>
          <w:szCs w:val="28"/>
        </w:rPr>
        <w:t xml:space="preserve"> </w:t>
      </w:r>
      <w:r w:rsidRPr="00604EA2">
        <w:rPr>
          <w:rFonts w:ascii="Times New Roman" w:hAnsi="Times New Roman"/>
          <w:b/>
          <w:sz w:val="28"/>
          <w:szCs w:val="28"/>
        </w:rPr>
        <w:t xml:space="preserve"> Условия, необходимые для использования интегральной оценки.</w:t>
      </w:r>
    </w:p>
    <w:p w:rsidR="00B00162" w:rsidRPr="00537F89" w:rsidRDefault="00B00162" w:rsidP="00604EA2">
      <w:pPr>
        <w:spacing w:after="0"/>
        <w:ind w:firstLine="709"/>
        <w:jc w:val="both"/>
        <w:rPr>
          <w:rFonts w:ascii="Times New Roman" w:hAnsi="Times New Roman"/>
        </w:rPr>
      </w:pPr>
      <w:r w:rsidRPr="00537F89">
        <w:rPr>
          <w:rFonts w:ascii="Times New Roman" w:hAnsi="Times New Roman"/>
        </w:rPr>
        <w:t>Вместе с тем необходимо отметить два особых условия, которые должны быть выполнены, для того, чтобы такой подход в оценивании был оправдан и признан.</w:t>
      </w:r>
    </w:p>
    <w:p w:rsidR="00B00162" w:rsidRPr="00537F89" w:rsidRDefault="00B00162" w:rsidP="00604EA2">
      <w:pPr>
        <w:spacing w:after="0"/>
        <w:ind w:firstLine="709"/>
        <w:jc w:val="both"/>
        <w:rPr>
          <w:rFonts w:ascii="Times New Roman" w:hAnsi="Times New Roman"/>
        </w:rPr>
      </w:pPr>
      <w:r w:rsidRPr="00537F89">
        <w:rPr>
          <w:rFonts w:ascii="Times New Roman" w:hAnsi="Times New Roman"/>
        </w:rPr>
        <w:t>Первое условие относится к возможности независимой перепроверки результатов иными лицами (</w:t>
      </w:r>
      <w:proofErr w:type="gramStart"/>
      <w:r w:rsidRPr="00537F89">
        <w:rPr>
          <w:rFonts w:ascii="Times New Roman" w:hAnsi="Times New Roman"/>
        </w:rPr>
        <w:t>например</w:t>
      </w:r>
      <w:proofErr w:type="gramEnd"/>
      <w:r w:rsidRPr="00537F89">
        <w:rPr>
          <w:rFonts w:ascii="Times New Roman" w:hAnsi="Times New Roman"/>
        </w:rPr>
        <w:t xml:space="preserve"> родителями или инспектором). Отсюда следует, что все – или наиболее значимые – промежуточные результаты оценивания должны фиксироваться учителем письменно и храниться в определённой системе, т.е. входить в портфолио ребёнка. Учитель должен иметь возможность по первому требованию предъявить эти результаты заинтересованному лицу, обладающему соответствующими полномочиями запрашивать данную информацию, равно как и иметь возможность обосновать правомерность и правильность выставленной итоговой оценки.</w:t>
      </w:r>
    </w:p>
    <w:p w:rsidR="00B00162" w:rsidRPr="00537F89" w:rsidRDefault="00B00162" w:rsidP="00604EA2">
      <w:pPr>
        <w:spacing w:after="0"/>
        <w:ind w:firstLine="709"/>
        <w:jc w:val="both"/>
        <w:rPr>
          <w:rFonts w:ascii="Times New Roman" w:hAnsi="Times New Roman"/>
        </w:rPr>
      </w:pPr>
      <w:r w:rsidRPr="00537F89">
        <w:rPr>
          <w:rFonts w:ascii="Times New Roman" w:hAnsi="Times New Roman"/>
        </w:rPr>
        <w:t xml:space="preserve">Соблюдение этого условия требует дополнительных усилий со стороны учителя, однако, оно же в значительной степени повышает и эффективность его труда. </w:t>
      </w:r>
    </w:p>
    <w:p w:rsidR="00B00162" w:rsidRDefault="00B00162" w:rsidP="00604EA2">
      <w:pPr>
        <w:spacing w:after="0"/>
        <w:ind w:firstLine="709"/>
        <w:jc w:val="both"/>
        <w:rPr>
          <w:rFonts w:ascii="Times New Roman" w:hAnsi="Times New Roman"/>
        </w:rPr>
      </w:pPr>
      <w:r w:rsidRPr="00537F89">
        <w:rPr>
          <w:rFonts w:ascii="Times New Roman" w:hAnsi="Times New Roman"/>
        </w:rPr>
        <w:t>Второе условие связано для учителя с необходимостью получить необходимую квалификацию в области интегральной системы оценивания достижений учащихся.</w:t>
      </w:r>
    </w:p>
    <w:p w:rsidR="00B00162" w:rsidRDefault="00B00162" w:rsidP="00B00162">
      <w:pPr>
        <w:spacing w:after="0"/>
        <w:rPr>
          <w:rFonts w:ascii="Times New Roman" w:hAnsi="Times New Roman"/>
        </w:rPr>
      </w:pPr>
    </w:p>
    <w:p w:rsidR="00B00162" w:rsidRPr="00604EA2" w:rsidRDefault="00B00162" w:rsidP="00B00162">
      <w:pPr>
        <w:numPr>
          <w:ilvl w:val="0"/>
          <w:numId w:val="6"/>
        </w:numPr>
        <w:spacing w:line="240" w:lineRule="auto"/>
        <w:rPr>
          <w:rFonts w:ascii="Times New Roman" w:hAnsi="Times New Roman"/>
          <w:b/>
          <w:sz w:val="28"/>
          <w:szCs w:val="28"/>
        </w:rPr>
      </w:pPr>
      <w:r w:rsidRPr="00604EA2">
        <w:rPr>
          <w:rFonts w:ascii="Times New Roman" w:hAnsi="Times New Roman"/>
          <w:b/>
          <w:sz w:val="28"/>
          <w:szCs w:val="28"/>
        </w:rPr>
        <w:t>Преимущества применения интегральной оценки.</w:t>
      </w:r>
    </w:p>
    <w:p w:rsidR="00B00162" w:rsidRPr="00604EA2" w:rsidRDefault="00B00162" w:rsidP="00604EA2">
      <w:pPr>
        <w:spacing w:after="0"/>
        <w:ind w:firstLine="709"/>
        <w:jc w:val="both"/>
        <w:rPr>
          <w:rFonts w:ascii="Times New Roman" w:hAnsi="Times New Roman"/>
          <w:sz w:val="24"/>
          <w:szCs w:val="24"/>
        </w:rPr>
      </w:pPr>
      <w:r w:rsidRPr="00604EA2">
        <w:rPr>
          <w:rFonts w:ascii="Times New Roman" w:hAnsi="Times New Roman"/>
          <w:sz w:val="24"/>
          <w:szCs w:val="24"/>
        </w:rPr>
        <w:t>На своём опыте я убедилась, что использование интегральной оценки достижений учащихся усиливает мотивацию обучающегося как движущую силу его саморазвития, Выраженный интерес к систематической напряжённой работе над учебным материалом. Основу этому даёт осознание учащимся объективного оценивания своих успехов, достижений, вера в сам факт объективного к нему подхода при оценке успеваемости.</w:t>
      </w:r>
    </w:p>
    <w:p w:rsidR="00B00162" w:rsidRPr="00604EA2" w:rsidRDefault="00B00162" w:rsidP="00604EA2">
      <w:pPr>
        <w:spacing w:after="0"/>
        <w:ind w:firstLine="709"/>
        <w:jc w:val="both"/>
        <w:rPr>
          <w:rFonts w:ascii="Times New Roman" w:hAnsi="Times New Roman"/>
          <w:sz w:val="24"/>
          <w:szCs w:val="24"/>
        </w:rPr>
      </w:pPr>
      <w:r w:rsidRPr="00604EA2">
        <w:rPr>
          <w:rFonts w:ascii="Times New Roman" w:hAnsi="Times New Roman"/>
          <w:sz w:val="24"/>
          <w:szCs w:val="24"/>
        </w:rPr>
        <w:t xml:space="preserve">Эта система оценивания может быть применена не только на уроках английского языка, но и в других предметах. Мой опыт показывает, что </w:t>
      </w:r>
    </w:p>
    <w:p w:rsidR="00B00162" w:rsidRPr="00604EA2" w:rsidRDefault="00B00162" w:rsidP="00604EA2">
      <w:pPr>
        <w:spacing w:line="240" w:lineRule="auto"/>
        <w:ind w:firstLine="709"/>
        <w:jc w:val="both"/>
        <w:rPr>
          <w:rFonts w:ascii="Times New Roman" w:hAnsi="Times New Roman"/>
          <w:sz w:val="24"/>
          <w:szCs w:val="24"/>
        </w:rPr>
      </w:pPr>
      <w:r w:rsidRPr="00604EA2">
        <w:rPr>
          <w:rFonts w:ascii="Times New Roman" w:hAnsi="Times New Roman"/>
          <w:sz w:val="24"/>
          <w:szCs w:val="24"/>
        </w:rPr>
        <w:t xml:space="preserve">использование интегральной оценки, в частности </w:t>
      </w:r>
      <w:proofErr w:type="spellStart"/>
      <w:r w:rsidRPr="00604EA2">
        <w:rPr>
          <w:rFonts w:ascii="Times New Roman" w:hAnsi="Times New Roman"/>
          <w:sz w:val="24"/>
          <w:szCs w:val="24"/>
        </w:rPr>
        <w:t>портфолио</w:t>
      </w:r>
      <w:proofErr w:type="spellEnd"/>
      <w:r w:rsidRPr="00604EA2">
        <w:rPr>
          <w:rFonts w:ascii="Times New Roman" w:hAnsi="Times New Roman"/>
          <w:sz w:val="24"/>
          <w:szCs w:val="24"/>
        </w:rPr>
        <w:t>, создаёт следующие преимущества в обучении:</w:t>
      </w:r>
    </w:p>
    <w:p w:rsidR="00B00162" w:rsidRPr="00604EA2" w:rsidRDefault="00B00162" w:rsidP="00604EA2">
      <w:pPr>
        <w:spacing w:after="0"/>
        <w:ind w:firstLine="709"/>
        <w:jc w:val="both"/>
        <w:rPr>
          <w:rFonts w:ascii="Times New Roman" w:hAnsi="Times New Roman"/>
          <w:sz w:val="24"/>
          <w:szCs w:val="24"/>
        </w:rPr>
      </w:pPr>
      <w:r w:rsidRPr="00604EA2">
        <w:rPr>
          <w:rFonts w:ascii="Times New Roman" w:hAnsi="Times New Roman"/>
          <w:sz w:val="24"/>
          <w:szCs w:val="24"/>
        </w:rPr>
        <w:t>- обучение становится личностно-ориентированным;</w:t>
      </w:r>
    </w:p>
    <w:p w:rsidR="00B00162" w:rsidRPr="00604EA2" w:rsidRDefault="00B00162" w:rsidP="00604EA2">
      <w:pPr>
        <w:spacing w:after="0"/>
        <w:ind w:firstLine="709"/>
        <w:jc w:val="both"/>
        <w:rPr>
          <w:rFonts w:ascii="Times New Roman" w:hAnsi="Times New Roman"/>
          <w:sz w:val="24"/>
          <w:szCs w:val="24"/>
        </w:rPr>
      </w:pPr>
      <w:r w:rsidRPr="00604EA2">
        <w:rPr>
          <w:rFonts w:ascii="Times New Roman" w:hAnsi="Times New Roman"/>
          <w:sz w:val="24"/>
          <w:szCs w:val="24"/>
        </w:rPr>
        <w:t>- появляется возможность как групповой, так и индивидуальной траектории обучения и её коррекции;</w:t>
      </w:r>
    </w:p>
    <w:p w:rsidR="00B00162" w:rsidRPr="00604EA2" w:rsidRDefault="00B00162" w:rsidP="00604EA2">
      <w:pPr>
        <w:spacing w:after="0"/>
        <w:ind w:firstLine="709"/>
        <w:jc w:val="both"/>
        <w:rPr>
          <w:rFonts w:ascii="Times New Roman" w:hAnsi="Times New Roman"/>
          <w:sz w:val="24"/>
          <w:szCs w:val="24"/>
        </w:rPr>
      </w:pPr>
      <w:r w:rsidRPr="00604EA2">
        <w:rPr>
          <w:rFonts w:ascii="Times New Roman" w:hAnsi="Times New Roman"/>
          <w:sz w:val="24"/>
          <w:szCs w:val="24"/>
        </w:rPr>
        <w:t xml:space="preserve">- обеспечивается ритмичная, систематическая, максимально мотивированная </w:t>
      </w:r>
      <w:proofErr w:type="gramStart"/>
      <w:r w:rsidRPr="00604EA2">
        <w:rPr>
          <w:rFonts w:ascii="Times New Roman" w:hAnsi="Times New Roman"/>
          <w:sz w:val="24"/>
          <w:szCs w:val="24"/>
        </w:rPr>
        <w:t>работа</w:t>
      </w:r>
      <w:proofErr w:type="gramEnd"/>
      <w:r w:rsidRPr="00604EA2">
        <w:rPr>
          <w:rFonts w:ascii="Times New Roman" w:hAnsi="Times New Roman"/>
          <w:sz w:val="24"/>
          <w:szCs w:val="24"/>
        </w:rPr>
        <w:t xml:space="preserve"> как учеников, так и преподавателя;</w:t>
      </w:r>
    </w:p>
    <w:p w:rsidR="00B00162" w:rsidRPr="00604EA2" w:rsidRDefault="00B00162" w:rsidP="00604EA2">
      <w:pPr>
        <w:spacing w:after="0"/>
        <w:ind w:firstLine="709"/>
        <w:jc w:val="both"/>
        <w:rPr>
          <w:rFonts w:ascii="Times New Roman" w:hAnsi="Times New Roman"/>
          <w:sz w:val="24"/>
          <w:szCs w:val="24"/>
        </w:rPr>
      </w:pPr>
      <w:r w:rsidRPr="00604EA2">
        <w:rPr>
          <w:rFonts w:ascii="Times New Roman" w:hAnsi="Times New Roman"/>
          <w:sz w:val="24"/>
          <w:szCs w:val="24"/>
        </w:rPr>
        <w:t>- снижается стрессовая ситуация во время контроля как для учеников, так и для учителя;</w:t>
      </w:r>
    </w:p>
    <w:p w:rsidR="00B00162" w:rsidRPr="00604EA2" w:rsidRDefault="00B00162" w:rsidP="00604EA2">
      <w:pPr>
        <w:spacing w:after="0"/>
        <w:ind w:firstLine="709"/>
        <w:jc w:val="both"/>
        <w:rPr>
          <w:rFonts w:ascii="Times New Roman" w:hAnsi="Times New Roman"/>
          <w:sz w:val="24"/>
          <w:szCs w:val="24"/>
        </w:rPr>
      </w:pPr>
      <w:r w:rsidRPr="00604EA2">
        <w:rPr>
          <w:rFonts w:ascii="Times New Roman" w:hAnsi="Times New Roman"/>
          <w:sz w:val="24"/>
          <w:szCs w:val="24"/>
        </w:rPr>
        <w:t>развивается аналитическое и критическое мышление учащихся, их самооценка, стремление к самосовершенствованию.</w:t>
      </w:r>
    </w:p>
    <w:p w:rsidR="009B2CDE" w:rsidRDefault="009B2CDE" w:rsidP="009B2CDE">
      <w:pPr>
        <w:jc w:val="center"/>
        <w:rPr>
          <w:rFonts w:ascii="Times New Roman" w:hAnsi="Times New Roman"/>
          <w:b/>
          <w:sz w:val="28"/>
          <w:szCs w:val="28"/>
        </w:rPr>
      </w:pPr>
    </w:p>
    <w:p w:rsidR="009B2CDE" w:rsidRPr="00604EA2" w:rsidRDefault="009B2CDE" w:rsidP="00604EA2">
      <w:pPr>
        <w:spacing w:after="120"/>
        <w:jc w:val="center"/>
        <w:rPr>
          <w:rFonts w:ascii="Times New Roman" w:hAnsi="Times New Roman"/>
          <w:b/>
          <w:sz w:val="32"/>
          <w:szCs w:val="32"/>
        </w:rPr>
      </w:pPr>
      <w:r w:rsidRPr="00604EA2">
        <w:rPr>
          <w:rFonts w:ascii="Times New Roman" w:hAnsi="Times New Roman"/>
          <w:b/>
          <w:sz w:val="32"/>
          <w:szCs w:val="32"/>
        </w:rPr>
        <w:lastRenderedPageBreak/>
        <w:t>Список литературы</w:t>
      </w:r>
    </w:p>
    <w:p w:rsidR="009B2CDE" w:rsidRPr="00767ED8" w:rsidRDefault="009B2CDE" w:rsidP="009B2CDE">
      <w:pPr>
        <w:spacing w:after="120"/>
        <w:rPr>
          <w:rFonts w:ascii="Times New Roman" w:hAnsi="Times New Roman"/>
        </w:rPr>
      </w:pPr>
    </w:p>
    <w:p w:rsidR="009B2CDE" w:rsidRPr="00767ED8" w:rsidRDefault="009B2CDE" w:rsidP="009B2CDE">
      <w:pPr>
        <w:spacing w:after="120"/>
        <w:rPr>
          <w:rFonts w:ascii="Times New Roman" w:hAnsi="Times New Roman"/>
        </w:rPr>
      </w:pPr>
    </w:p>
    <w:p w:rsidR="009B2CDE" w:rsidRPr="00604EA2" w:rsidRDefault="009B2CDE" w:rsidP="00604EA2">
      <w:pPr>
        <w:spacing w:after="120"/>
        <w:jc w:val="both"/>
        <w:rPr>
          <w:rFonts w:ascii="Times New Roman" w:hAnsi="Times New Roman"/>
          <w:sz w:val="24"/>
          <w:szCs w:val="24"/>
        </w:rPr>
      </w:pPr>
      <w:r w:rsidRPr="00604EA2">
        <w:rPr>
          <w:rFonts w:ascii="Times New Roman" w:hAnsi="Times New Roman"/>
          <w:sz w:val="24"/>
          <w:szCs w:val="24"/>
        </w:rPr>
        <w:t>1. Планируемые результаты начального общего образования</w:t>
      </w:r>
      <w:proofErr w:type="gramStart"/>
      <w:r w:rsidRPr="00604EA2">
        <w:rPr>
          <w:rFonts w:ascii="Times New Roman" w:hAnsi="Times New Roman"/>
          <w:sz w:val="24"/>
          <w:szCs w:val="24"/>
        </w:rPr>
        <w:t>/ П</w:t>
      </w:r>
      <w:proofErr w:type="gramEnd"/>
      <w:r w:rsidRPr="00604EA2">
        <w:rPr>
          <w:rFonts w:ascii="Times New Roman" w:hAnsi="Times New Roman"/>
          <w:sz w:val="24"/>
          <w:szCs w:val="24"/>
        </w:rPr>
        <w:t>од ред. Г.С. Ковалёвой, О.Б. Логиновой. – М.: Просвещение, 2009. – (Стандарты второго поколения)</w:t>
      </w:r>
    </w:p>
    <w:p w:rsidR="009B2CDE" w:rsidRPr="00604EA2" w:rsidRDefault="009B2CDE" w:rsidP="00604EA2">
      <w:pPr>
        <w:spacing w:after="120"/>
        <w:jc w:val="both"/>
        <w:rPr>
          <w:rFonts w:ascii="Times New Roman" w:hAnsi="Times New Roman"/>
          <w:sz w:val="24"/>
          <w:szCs w:val="24"/>
        </w:rPr>
      </w:pPr>
    </w:p>
    <w:p w:rsidR="009B2CDE" w:rsidRPr="00604EA2" w:rsidRDefault="009B2CDE" w:rsidP="00604EA2">
      <w:pPr>
        <w:spacing w:after="120"/>
        <w:jc w:val="both"/>
        <w:rPr>
          <w:rFonts w:ascii="Times New Roman" w:hAnsi="Times New Roman"/>
          <w:sz w:val="24"/>
          <w:szCs w:val="24"/>
        </w:rPr>
      </w:pPr>
      <w:smartTag w:uri="urn:schemas-microsoft-com:office:smarttags" w:element="metricconverter">
        <w:smartTagPr>
          <w:attr w:name="ProductID" w:val="2. М"/>
        </w:smartTagPr>
        <w:r w:rsidRPr="00604EA2">
          <w:rPr>
            <w:rFonts w:ascii="Times New Roman" w:hAnsi="Times New Roman"/>
            <w:sz w:val="24"/>
            <w:szCs w:val="24"/>
          </w:rPr>
          <w:t>2. М</w:t>
        </w:r>
      </w:smartTag>
      <w:r w:rsidRPr="00604EA2">
        <w:rPr>
          <w:rFonts w:ascii="Times New Roman" w:hAnsi="Times New Roman"/>
          <w:sz w:val="24"/>
          <w:szCs w:val="24"/>
        </w:rPr>
        <w:t xml:space="preserve">.З. </w:t>
      </w:r>
      <w:proofErr w:type="spellStart"/>
      <w:r w:rsidRPr="00604EA2">
        <w:rPr>
          <w:rFonts w:ascii="Times New Roman" w:hAnsi="Times New Roman"/>
          <w:sz w:val="24"/>
          <w:szCs w:val="24"/>
        </w:rPr>
        <w:t>Биболетова</w:t>
      </w:r>
      <w:proofErr w:type="spellEnd"/>
      <w:r w:rsidRPr="00604EA2">
        <w:rPr>
          <w:rFonts w:ascii="Times New Roman" w:hAnsi="Times New Roman"/>
          <w:sz w:val="24"/>
          <w:szCs w:val="24"/>
        </w:rPr>
        <w:t xml:space="preserve">, Н.Н. </w:t>
      </w:r>
      <w:proofErr w:type="spellStart"/>
      <w:r w:rsidRPr="00604EA2">
        <w:rPr>
          <w:rFonts w:ascii="Times New Roman" w:hAnsi="Times New Roman"/>
          <w:sz w:val="24"/>
          <w:szCs w:val="24"/>
        </w:rPr>
        <w:t>Трубанёва</w:t>
      </w:r>
      <w:proofErr w:type="spellEnd"/>
      <w:r w:rsidRPr="00604EA2">
        <w:rPr>
          <w:rFonts w:ascii="Times New Roman" w:hAnsi="Times New Roman"/>
          <w:sz w:val="24"/>
          <w:szCs w:val="24"/>
        </w:rPr>
        <w:t xml:space="preserve"> Особенности итоговой оценки достижения планируемых результатов </w:t>
      </w:r>
      <w:proofErr w:type="gramStart"/>
      <w:r w:rsidRPr="00604EA2">
        <w:rPr>
          <w:rFonts w:ascii="Times New Roman" w:hAnsi="Times New Roman"/>
          <w:sz w:val="24"/>
          <w:szCs w:val="24"/>
        </w:rPr>
        <w:t>по</w:t>
      </w:r>
      <w:proofErr w:type="gramEnd"/>
      <w:r w:rsidRPr="00604EA2">
        <w:rPr>
          <w:rFonts w:ascii="Times New Roman" w:hAnsi="Times New Roman"/>
          <w:sz w:val="24"/>
          <w:szCs w:val="24"/>
        </w:rPr>
        <w:t xml:space="preserve"> </w:t>
      </w:r>
      <w:proofErr w:type="gramStart"/>
      <w:r w:rsidRPr="00604EA2">
        <w:rPr>
          <w:rFonts w:ascii="Times New Roman" w:hAnsi="Times New Roman"/>
          <w:sz w:val="24"/>
          <w:szCs w:val="24"/>
        </w:rPr>
        <w:t>английском</w:t>
      </w:r>
      <w:proofErr w:type="gramEnd"/>
      <w:r w:rsidRPr="00604EA2">
        <w:rPr>
          <w:rFonts w:ascii="Times New Roman" w:hAnsi="Times New Roman"/>
          <w:sz w:val="24"/>
          <w:szCs w:val="24"/>
        </w:rPr>
        <w:t xml:space="preserve"> языку в начальной школе. Иностранные языки в школе № 5 2010г.</w:t>
      </w:r>
    </w:p>
    <w:p w:rsidR="009B2CDE" w:rsidRPr="00604EA2" w:rsidRDefault="009B2CDE" w:rsidP="00604EA2">
      <w:pPr>
        <w:spacing w:after="120"/>
        <w:jc w:val="both"/>
        <w:rPr>
          <w:rFonts w:ascii="Times New Roman" w:hAnsi="Times New Roman"/>
          <w:sz w:val="24"/>
          <w:szCs w:val="24"/>
        </w:rPr>
      </w:pPr>
    </w:p>
    <w:p w:rsidR="009B2CDE" w:rsidRPr="00604EA2" w:rsidRDefault="009B2CDE" w:rsidP="00604EA2">
      <w:pPr>
        <w:spacing w:after="120"/>
        <w:jc w:val="both"/>
        <w:rPr>
          <w:rFonts w:ascii="Times New Roman" w:hAnsi="Times New Roman"/>
          <w:sz w:val="24"/>
          <w:szCs w:val="24"/>
        </w:rPr>
      </w:pPr>
      <w:r w:rsidRPr="00604EA2">
        <w:rPr>
          <w:rFonts w:ascii="Times New Roman" w:hAnsi="Times New Roman"/>
          <w:sz w:val="24"/>
          <w:szCs w:val="24"/>
        </w:rPr>
        <w:t xml:space="preserve">3. Е.В. </w:t>
      </w:r>
      <w:proofErr w:type="spellStart"/>
      <w:r w:rsidRPr="00604EA2">
        <w:rPr>
          <w:rFonts w:ascii="Times New Roman" w:hAnsi="Times New Roman"/>
          <w:sz w:val="24"/>
          <w:szCs w:val="24"/>
        </w:rPr>
        <w:t>Науменко</w:t>
      </w:r>
      <w:proofErr w:type="spellEnd"/>
      <w:r w:rsidRPr="00604EA2">
        <w:rPr>
          <w:rFonts w:ascii="Times New Roman" w:hAnsi="Times New Roman"/>
          <w:sz w:val="24"/>
          <w:szCs w:val="24"/>
        </w:rPr>
        <w:t xml:space="preserve"> Система Накопительного балла на уроках английского языка. Первое сентября Фестиваль педагогических идей (интернет ресурс).</w:t>
      </w:r>
    </w:p>
    <w:p w:rsidR="009B2CDE" w:rsidRPr="00604EA2" w:rsidRDefault="009B2CDE" w:rsidP="00604EA2">
      <w:pPr>
        <w:spacing w:after="120"/>
        <w:jc w:val="both"/>
        <w:rPr>
          <w:rFonts w:ascii="Times New Roman" w:hAnsi="Times New Roman"/>
          <w:sz w:val="24"/>
          <w:szCs w:val="24"/>
        </w:rPr>
      </w:pPr>
    </w:p>
    <w:p w:rsidR="009B2CDE" w:rsidRPr="00604EA2" w:rsidRDefault="009B2CDE" w:rsidP="00604EA2">
      <w:pPr>
        <w:spacing w:after="120"/>
        <w:jc w:val="both"/>
        <w:rPr>
          <w:rFonts w:ascii="Times New Roman" w:hAnsi="Times New Roman"/>
          <w:sz w:val="24"/>
          <w:szCs w:val="24"/>
        </w:rPr>
      </w:pPr>
      <w:r w:rsidRPr="00604EA2">
        <w:rPr>
          <w:rFonts w:ascii="Times New Roman" w:hAnsi="Times New Roman"/>
          <w:sz w:val="24"/>
          <w:szCs w:val="24"/>
        </w:rPr>
        <w:t>4. Громова Т. Не оценивать, а мотивировать. Управление школой. № 22 – 2005. Методическая газета для школьной администрации.</w:t>
      </w:r>
    </w:p>
    <w:p w:rsidR="009B2CDE" w:rsidRPr="00604EA2" w:rsidRDefault="009B2CDE" w:rsidP="00604EA2">
      <w:pPr>
        <w:spacing w:after="120"/>
        <w:jc w:val="both"/>
        <w:rPr>
          <w:rFonts w:ascii="Times New Roman" w:hAnsi="Times New Roman"/>
          <w:sz w:val="24"/>
          <w:szCs w:val="24"/>
        </w:rPr>
      </w:pPr>
    </w:p>
    <w:p w:rsidR="009B2CDE" w:rsidRPr="00604EA2" w:rsidRDefault="009B2CDE" w:rsidP="00604EA2">
      <w:pPr>
        <w:spacing w:after="120"/>
        <w:jc w:val="both"/>
        <w:rPr>
          <w:rFonts w:ascii="Times New Roman" w:hAnsi="Times New Roman"/>
          <w:sz w:val="24"/>
          <w:szCs w:val="24"/>
        </w:rPr>
      </w:pPr>
      <w:r w:rsidRPr="00604EA2">
        <w:rPr>
          <w:rFonts w:ascii="Times New Roman" w:hAnsi="Times New Roman"/>
          <w:sz w:val="24"/>
          <w:szCs w:val="24"/>
        </w:rPr>
        <w:t>5. Фомина Ж.В. система оценивания знаний учащихся. Иностранные языки в школе № 10 2010г.</w:t>
      </w:r>
    </w:p>
    <w:p w:rsidR="009B2CDE" w:rsidRPr="00604EA2" w:rsidRDefault="009B2CDE" w:rsidP="00604EA2">
      <w:pPr>
        <w:spacing w:after="120"/>
        <w:jc w:val="both"/>
        <w:rPr>
          <w:rFonts w:ascii="Times New Roman" w:hAnsi="Times New Roman"/>
          <w:sz w:val="24"/>
          <w:szCs w:val="24"/>
        </w:rPr>
      </w:pPr>
    </w:p>
    <w:p w:rsidR="009B2CDE" w:rsidRPr="00604EA2" w:rsidRDefault="009B2CDE" w:rsidP="00604EA2">
      <w:pPr>
        <w:spacing w:after="120"/>
        <w:jc w:val="both"/>
        <w:rPr>
          <w:rFonts w:ascii="Times New Roman" w:hAnsi="Times New Roman"/>
          <w:sz w:val="24"/>
          <w:szCs w:val="24"/>
        </w:rPr>
      </w:pPr>
      <w:r w:rsidRPr="00604EA2">
        <w:rPr>
          <w:rFonts w:ascii="Times New Roman" w:hAnsi="Times New Roman"/>
          <w:sz w:val="24"/>
          <w:szCs w:val="24"/>
        </w:rPr>
        <w:t>6. Гальскова Н.Д. Языковой портфель как способ оценки учащихся. Иностранные языки в школе № 7 2007г.</w:t>
      </w:r>
    </w:p>
    <w:p w:rsidR="009B2CDE" w:rsidRPr="00604EA2" w:rsidRDefault="009B2CDE" w:rsidP="00604EA2">
      <w:pPr>
        <w:spacing w:after="120"/>
        <w:jc w:val="both"/>
        <w:rPr>
          <w:rFonts w:ascii="Times New Roman" w:hAnsi="Times New Roman"/>
          <w:sz w:val="24"/>
          <w:szCs w:val="24"/>
        </w:rPr>
      </w:pPr>
    </w:p>
    <w:p w:rsidR="009B2CDE" w:rsidRPr="00604EA2" w:rsidRDefault="009B2CDE" w:rsidP="00604EA2">
      <w:pPr>
        <w:spacing w:after="120"/>
        <w:jc w:val="both"/>
        <w:rPr>
          <w:rFonts w:ascii="Times New Roman" w:hAnsi="Times New Roman"/>
          <w:sz w:val="24"/>
          <w:szCs w:val="24"/>
        </w:rPr>
      </w:pPr>
      <w:r w:rsidRPr="00604EA2">
        <w:rPr>
          <w:rFonts w:ascii="Times New Roman" w:hAnsi="Times New Roman"/>
          <w:sz w:val="24"/>
          <w:szCs w:val="24"/>
        </w:rPr>
        <w:t xml:space="preserve">7. Калужская М.В. Рейтинговая система оценивания. Как? Зачем? Почему, Библиотечка «Первого сентября», серия «Управление школой». 2006г. </w:t>
      </w:r>
    </w:p>
    <w:p w:rsidR="009B2CDE" w:rsidRDefault="009B2CDE" w:rsidP="009B2CDE"/>
    <w:sectPr w:rsidR="009B2CDE" w:rsidSect="002560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C4604"/>
    <w:multiLevelType w:val="hybridMultilevel"/>
    <w:tmpl w:val="1FAA3F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52A6F04"/>
    <w:multiLevelType w:val="hybridMultilevel"/>
    <w:tmpl w:val="CE343A1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243768B"/>
    <w:multiLevelType w:val="hybridMultilevel"/>
    <w:tmpl w:val="3F44A0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973232E"/>
    <w:multiLevelType w:val="hybridMultilevel"/>
    <w:tmpl w:val="506C99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F265599"/>
    <w:multiLevelType w:val="hybridMultilevel"/>
    <w:tmpl w:val="506C99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327774F"/>
    <w:multiLevelType w:val="hybridMultilevel"/>
    <w:tmpl w:val="1FAA3F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CDE"/>
    <w:rsid w:val="00256025"/>
    <w:rsid w:val="00604EA2"/>
    <w:rsid w:val="008121B4"/>
    <w:rsid w:val="009B2CDE"/>
    <w:rsid w:val="00B00162"/>
    <w:rsid w:val="00D92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C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1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2096</Words>
  <Characters>11953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2013-02-09T05:03:00Z</dcterms:created>
  <dcterms:modified xsi:type="dcterms:W3CDTF">2013-02-09T05:37:00Z</dcterms:modified>
</cp:coreProperties>
</file>