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F1" w:rsidRPr="003D46F1" w:rsidRDefault="003D46F1" w:rsidP="003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1985"/>
        <w:gridCol w:w="567"/>
        <w:gridCol w:w="3260"/>
        <w:gridCol w:w="142"/>
        <w:gridCol w:w="1937"/>
        <w:gridCol w:w="142"/>
        <w:gridCol w:w="141"/>
        <w:gridCol w:w="851"/>
        <w:gridCol w:w="1876"/>
        <w:gridCol w:w="108"/>
        <w:gridCol w:w="48"/>
        <w:gridCol w:w="709"/>
        <w:gridCol w:w="556"/>
        <w:gridCol w:w="13"/>
        <w:gridCol w:w="14"/>
        <w:gridCol w:w="14"/>
        <w:gridCol w:w="13"/>
        <w:gridCol w:w="14"/>
        <w:gridCol w:w="13"/>
        <w:gridCol w:w="14"/>
        <w:gridCol w:w="577"/>
      </w:tblGrid>
      <w:tr w:rsidR="00843334" w:rsidRPr="003D46F1" w:rsidTr="008D1616">
        <w:trPr>
          <w:trHeight w:val="380"/>
        </w:trPr>
        <w:tc>
          <w:tcPr>
            <w:tcW w:w="817" w:type="dxa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 и уроков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изучения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ОД учащихся (на уровне УУД)</w:t>
            </w:r>
          </w:p>
        </w:tc>
        <w:tc>
          <w:tcPr>
            <w:tcW w:w="2079" w:type="dxa"/>
            <w:gridSpan w:val="2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843334" w:rsidRPr="008D1616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865" w:type="dxa"/>
            <w:gridSpan w:val="3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228" w:type="dxa"/>
            <w:gridSpan w:val="9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843334" w:rsidRPr="003D46F1" w:rsidTr="008D1616">
        <w:trPr>
          <w:trHeight w:val="435"/>
        </w:trPr>
        <w:tc>
          <w:tcPr>
            <w:tcW w:w="817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2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6"/>
            <w:shd w:val="clear" w:color="auto" w:fill="auto"/>
          </w:tcPr>
          <w:p w:rsidR="00843334" w:rsidRPr="008D1616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04" w:type="dxa"/>
            <w:gridSpan w:val="3"/>
            <w:shd w:val="clear" w:color="auto" w:fill="auto"/>
          </w:tcPr>
          <w:p w:rsidR="00843334" w:rsidRPr="008D1616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источниках о пошлом. Хронология – наука об измерении времени.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Опираясь на знания учащихся, полученные в пропедевтическом курсе, подготовить их к изучению систематического курса истории.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Раскрывать значение терминов история, век, исторический участник.</w:t>
            </w:r>
          </w:p>
          <w:p w:rsidR="00843334" w:rsidRPr="003D46F1" w:rsidRDefault="00843334" w:rsidP="003D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Участвовать в обсуждении вопроса о том, для чего нужно знать историю.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к уроку «История как наука»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диска «Просвещение» История 5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Электронная библиотека «Просвещение» История 5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«История как наука</w:t>
            </w:r>
            <w:r w:rsidRPr="003D46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6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A15C51" w:rsidRDefault="00A15C51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6F1" w:rsidRDefault="003D46F1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 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A15C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Жизнь первобытных людей     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6 часов</w:t>
            </w:r>
          </w:p>
          <w:p w:rsidR="00A15C51" w:rsidRPr="003D46F1" w:rsidRDefault="00A15C51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A15C51" w:rsidRDefault="00A15C51" w:rsidP="00A1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46F1" w:rsidRDefault="003D46F1" w:rsidP="00A1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 1. Первобытные собиратели и охотники   </w:t>
            </w:r>
            <w:r w:rsidR="00A15C51" w:rsidRP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- </w:t>
            </w:r>
            <w:r w:rsidRP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3 часа</w:t>
            </w:r>
          </w:p>
          <w:p w:rsidR="00A15C51" w:rsidRPr="00A15C51" w:rsidRDefault="00A15C51" w:rsidP="00A1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Древнейшие люди.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учащихся к пониманию того, что способность трудиться поставила древнейших людей в более выгодное сравнительно с остальными животным миром  положение, помогла выжить.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Комментировать и формулировать понятия: первобытные люди, орудия труда.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Сравнивать  первобытного и современного человека. - Характеризовать достижения первобытного человека, его приспособление к природе.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Изображать в рисунке собственное представление о первобытном человеке и его образе жизни.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мира,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Виртуальная школа Кирилла и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Мефодия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(К М) История Древнего мира</w:t>
            </w:r>
            <w:r w:rsidRPr="003D46F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.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№1. История первобытного общества  (слайды 4,5, 10, 12, 13)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gridSpan w:val="7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Родовые общины охотников и собирателей.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расселением первобытных людей на земле.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Исследовать на исторической карте и в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мультимедиаресурсах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географию расселения первобытных людей.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Называть и охарактеризовать новые изобретения человека для охоты.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Разрабатывать сценарии охоты на крупного зверя.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признаки родовой общины.</w:t>
            </w:r>
          </w:p>
          <w:p w:rsidR="00843334" w:rsidRPr="003D46F1" w:rsidRDefault="00843334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-характеризовать новые способы охоты.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игра «Переводчик» (словарная работа)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«История СССР в художественно-исторических образах» Охота на мамонта.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gridSpan w:val="7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искусства и религи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озных верований.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учащимся о возникновении искусства и религиозных верований у людей.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о наскальной живописи, версиях её происхождения.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Объяснить, как ученые разгадывают загадки древних художников.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 с текстом учебника по заданиям учителя в малых группах.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охарактеризовать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творческих задач,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В.1, задание 9, с.11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Памятка с алгоритмом решения познавательных задач, рабочие тетради.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A15C51" w:rsidRPr="00A15C51" w:rsidRDefault="003D46F1" w:rsidP="00A1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 2. Первобытные земледельцы и </w:t>
            </w:r>
            <w:r w:rsid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скотоводы.     - </w:t>
            </w:r>
            <w:r w:rsidRP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2 часа</w:t>
            </w: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учащимися как возникло земледелие и скотоводство.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Исследовать географию районов первичного земледелия на исторической карте.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Рассказать о переходе от собирательства к  мотыжному земледелию.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охарактеризовать изменения в социально-хозяйственной жизни людей с появлением земледелия и скотоводства.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выделить и прокомментировать промыслы (лесные) и освоенные древним человеком ремесла.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обозначить последствия появления гончарного и ткацкого ремесел в жизни общин.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схематически изобразить и прокомментировать управление родовой общиной и племенем.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охарактеризовать религиозные верования человека.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«Исправь ошибки», устный опрос.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Атласы по истории древнего мира.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Появление неравенства и знати.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учащихся к пониманию причин появления неравенства между людьми.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Раскрывать смысл понятий: ремесло, ремесленник, гончарный круг и т.д.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на карте районы, где предположительно впервые появилась металлургия;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-выявить и сравнить признаки родовой и соседской общин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изменения отношений в общине с выделением знати.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Р.Т. в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Задание 15 с.15, 16 с.16.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Кроссворд «Сумей прочесть».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Атласы по истории древнего мира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знания, полученные учащимися по данному материалу.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электронные ресурсы для виртуального исторического путешествия;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-решать проблемные и развивающие задачи с использованием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мультимедиаресурсов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Схема «путешествия»   (Презентация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Power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Point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с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гиперссылками на задания)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8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3D46F1" w:rsidRPr="00A15C51" w:rsidRDefault="00A15C51" w:rsidP="00A1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3. Счет лет в истории  – 1 час</w:t>
            </w: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времени по годам.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у учащихся представления о хронологических датах как части исторических знаний.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Решать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проблемные ситуации на счет времени;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уметь определять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ремя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ленте времени;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осмыслить различные понятия: год, век, столетие, эра, эпоха, исторический период.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«Ход времени и счёт лет в истории».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28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8" w:history="1">
              <w:r w:rsidRPr="003D46F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3D46F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3D46F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val="en-US" w:eastAsia="ru-RU"/>
                </w:rPr>
                <w:t>fcior</w:t>
              </w:r>
              <w:proofErr w:type="spellEnd"/>
              <w:r w:rsidRPr="003D46F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3D46F1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</w:hyperlink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gridSpan w:val="7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3D46F1" w:rsidRPr="003D46F1" w:rsidRDefault="003D46F1" w:rsidP="00A1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Древний Восток                                            18 часов</w:t>
            </w: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3D46F1" w:rsidRPr="00A15C51" w:rsidRDefault="003D46F1" w:rsidP="00A1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</w:t>
            </w:r>
            <w:r w:rsid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ема  4. Древний Египет.        </w:t>
            </w:r>
            <w:r w:rsidRP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  <w:r w:rsid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A15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7 часов</w:t>
            </w: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 на берегах Нила.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местоположение и природные  условия Древнего Египта.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подготовить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ообщение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уроку по выбору;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местоположение Египта с помощью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арты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её легенды;,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установить причинно-следственные связи природы и занятий древних египтян.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Нил, дельта, Египет, оазис, ил, фараон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«Древний Восток»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Крушкол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Ю.С. Хрестоматия по истории Древнего Египта с.31-33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«Планета чудес и загадок»  «Нил»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8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 земледельцы и ремесленники в Египте.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учащимися жизнь и деятельность жителей Египта.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находить и группировать информацию по данной теме из текста учебника, видеоряда учебника, доп. источников к параграфу, доп. литературы, 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изданий;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комментировать понятия и самостоятельно формулировать их;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достижения культуры.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вельможа, писцы, налоги, каналы, амулет.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«Верно ли это?», «Переводчик»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«Древний Восток», картина «Гончарная мастерская», Хрестоматия с.40-41.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8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египетского вельможи. Служба вельмож. Вельможа во дворце фараона.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жизнью египетских вельмож.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работать в малой группе над общим заданием;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главное в части параграфа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всем параграфе;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ключевые понятия, которые раскрывают тему урока.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каменная гробница.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инд. Письменная  работа (тест)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«Древний Восток».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8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Военные походы фараонов.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Военные трофеи и триумф фараонов.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учащимися причины военных походов и состояние египетского войска.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 картой в малой группе по единому заданию;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исполнять роль в соответствии со своеобразием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ерсонажа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инсценировке;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подготовить сообщение о военных походах Тутмоса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 бронза, пехотинцы, боевая колесница, дротик, дышло, стрелок, колесничий, наёмное войско.</w:t>
            </w:r>
            <w:proofErr w:type="gramEnd"/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Инд. работа по карточкам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Разметь карту «Древний Египет»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«Египетское царство», хрестоматия с.44-45.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Религия древних египтян.</w:t>
            </w:r>
            <w: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Боги и жрецы. Храмы – жилища богов.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религиозными верованиями древних египтян.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религию древних египтян;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связи между пантеоном богов и занятиями древних египтян;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творчески разрабатывать сюжеты для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инсценирования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уроке по теме параграфа.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ятия: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храм, статуи, жрецы, саркофаг, мумия.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ошибки в тексте», инд.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«Заполни пропуски», тест.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 задание: помоги художнику.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Электронная библиотека «Просвещение» История 5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.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«Цивилизации на берегу Нила. Боги Египта»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«Планета чудес и загадок»  «Гробница Тутанхамона»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Древнего Египта.  Большой Сфинкс. Пирамида фараона Хеопса.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 достижения искусства  Древнего Египта.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искать в сети интернет информацию о находках археологов в гробницах древнеегипетских фараонов;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подготовить презентации по самостоятельно выбранной теме (совместно с родителями);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о внутреннем устройстве пирамиды.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пирамида, сфинкс, обелиск, колонна, скульптор.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«Жили ли они?», устный опрос.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 Урок № 2. Искусство Древнего Египта (6, 26, 29)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Письменность и знания древних египтян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Иероглифическое письмо.</w:t>
            </w:r>
            <w: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Хранители знаний – жрецы.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у учащихся  представления о достижениях египтян в области письменности.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-составлять короткое сообщение о древнеегипетских иероглифах;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поиск информации в Интернете о процессе изготовления папируса;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знания из разных областей наук, известные древним египтянам.</w:t>
            </w:r>
          </w:p>
          <w:p w:rsidR="00843334" w:rsidRPr="003D46F1" w:rsidRDefault="00843334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ятия: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иероглиф, папирус, астрономия, календарь, водяные часы.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  - составление «Поучения отца сыну»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3D46F1" w:rsidRPr="007C25B8" w:rsidRDefault="003D46F1" w:rsidP="007C25B8">
            <w:pPr>
              <w:tabs>
                <w:tab w:val="left" w:pos="140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Тема  5. Западная Азия в древности.</w:t>
            </w:r>
            <w:r w:rsid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-  </w:t>
            </w:r>
            <w:r w:rsidR="007C25B8"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 часов</w:t>
            </w: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Древнее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Шумерские города Ур и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Урук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Клинопись – особое письмо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Двуречья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учащихся  с природой, климатическими условиями, местоположением на карте Древнего Междуречья.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Использовать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издание с целью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путешествия по музею;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природно-климатические условия Древнего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Двуречья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Прокомментировать письменность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Двуречья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выделить её особенные признаки.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Двуречье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Междуречье, клинопись.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«Переводчик», «Испорченные рукописи».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Путешествие по странам Передней Азии в древности. Древнее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Двуречье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(презентация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Power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Point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8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Вавилонский царь Хаммурапи и его законы.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достижения Вавилонского царства в период правления Хаммурапи»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основные понятия параграфа, раскрывающие его суть;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кроссворд по теме урока;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 свод законов Хаммурапи;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почему законы Хаммурапи были объявлены как законы богов.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5A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Вавилон, законы царя Хаммурапи, ростовщик.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– задания для лабораторной работы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8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Финикийские мореплаватели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Древнейший финикийский алфавит.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важнейшими открытиями и достижениями финикийцев в области культуры.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с помощью карты о местоположении Финикии и занятиях её жителей;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подготовить короткое сообщение о достижениях финикийских ремесленников;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-использовать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причины развитой торговли в городах Финикии: Библ,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Сидон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Тир.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в.1 задание 62 с.50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«Три направления»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Путешествие по странам Передней Азии в древности. Финикия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(презентация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Power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Point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).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Книга для чтения по истории Древнего мира «Царская краска»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8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Библейские сказания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Библия и Ветхий Завет. Мораль заповедей бога Яхве.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с библейскими сказаниями, показать вклад древних евреев в мировую культуру.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-Изучать по карте и тексту  учебника территории расселения древнееврейских племен;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-объяснять значение принятия единобожия древнееврейскими племенами;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аналогию и устанавливать, какому народу Бог дал такие же законы, как и древним евреям;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объяснять, почему Б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наиболее читаемая книга с древности и до наших дней.</w:t>
            </w:r>
          </w:p>
          <w:p w:rsidR="00843334" w:rsidRPr="003D46F1" w:rsidRDefault="00843334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Библия, Ветхий завет 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1 задание 61, с. 50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«Древний Восток»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«Детская Библия», «Библия в картинках»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8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Древнееврейское царство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Соломона. Иерусалим как столица царства.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историю развития древнееврейского  царства.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развивающие и проблемные задачи;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в дополнительном тексте к параграфу главное и второстепенное;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оценку поступка (С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амсон, Давид);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обобщать информацию и делать выводы о том, каким представляли своего царя иудеи.</w:t>
            </w:r>
          </w:p>
          <w:p w:rsidR="00843334" w:rsidRDefault="00843334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израильтяне, Иерусалим, жертвенник</w:t>
            </w:r>
          </w:p>
          <w:p w:rsidR="00843334" w:rsidRPr="003D46F1" w:rsidRDefault="00843334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Инд. Работа –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задание 72, с.61, замени одним словом выражение.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«Древний Восток»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уроку в школе. Тема 4. Древние цивилизации передней Азии. Древнееврейские государства.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Ассирийская держава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Ниневия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Гибель Ассирийской державы.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причины возвышения Ассирии, ассирийских завоеваниях и гибели государства.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 в малых группах по дифференцированным заданиям на понимание и осмысление нового материала;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перечислять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достижения ассирийцев в изобразительном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искусстве, металлургии, военном деле;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аргументы к крылатой фразе «Рукописи не горят»;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причины падения Ассирийской державы.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железо, таран, держава.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опрос, инд. Работа «Заполни пропуски», «Вставь пропущенные слова», «Что лишнее?»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Путешествие по странам Передней Азии в древности. Ассирийское царство </w:t>
            </w: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(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презентация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Power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Point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).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Персидская держава «царя царей»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Столица великой державы древности - город </w:t>
            </w:r>
            <w:proofErr w:type="spellStart"/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Персеполь</w:t>
            </w:r>
            <w:proofErr w:type="spellEnd"/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политической историей создания Персидской державы и её государственно-административным устройством.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исторической картой и дополнительными и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сточниками по вопросу расширения территории державы;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систематизировать учебную информацию о достижениях персидских царей;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кратко легенды о персидских царях.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персы, держава «царя царей»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Разгадай кроссворд «Древние цивилизации Передней Азии»</w:t>
            </w:r>
          </w:p>
        </w:tc>
        <w:tc>
          <w:tcPr>
            <w:tcW w:w="851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Путешествие по странам Передней Азии в древности. Персидская держава </w:t>
            </w: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(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презентация 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Power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Point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). 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Кроссворд «Персидская держава» (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Excel)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46F1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 6. Индия и Китай </w:t>
            </w:r>
            <w:r w:rsid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 древности.        - 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4 часа</w:t>
            </w:r>
          </w:p>
          <w:p w:rsidR="005A2E60" w:rsidRPr="007C25B8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FC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и люди Древней Индии.</w:t>
            </w:r>
            <w: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Древнейшие города.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переселение душ.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природой, занятиями, религиозными верованиями жителей Древней Индии.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Рассказать о местоположении индии, особенностях её ландшафта и климата;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на карте основные географические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Древней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-Выделить ключевые понятия, характеризующие индийскую культуру и историю;</w:t>
            </w:r>
          </w:p>
          <w:p w:rsidR="00843334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объяснить, каких животных почитали индийцы и почему.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Модуль «Контроль. Государства Передней Азии»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«»Индия в древности»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hyperlink r:id="rId9" w:history="1"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fcior</w:t>
              </w:r>
              <w:proofErr w:type="spellEnd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</w:hyperlink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Ru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Индийские касты.</w:t>
            </w:r>
            <w: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 о происхождении четырёх каст.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 особенности индийского общества и религии.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простой план пунктов параграфа по выбору;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о жизни и обучении брахманов, доказывать, что брахманы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хранители знаний;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основные положения брахманизма и буддизма;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подготовить сообщение о Будде;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-перечислить достижения древних индийцев.</w:t>
            </w:r>
          </w:p>
          <w:p w:rsidR="00843334" w:rsidRDefault="00843334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каста, буддизм.</w:t>
            </w:r>
          </w:p>
          <w:p w:rsidR="00843334" w:rsidRPr="003D46F1" w:rsidRDefault="00843334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дифференцированная работа по карточкам (5-6 чел.)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1. Задание 86 с.72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Карточки-задания для групп,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Чему учил китайский мудрей Конфуций.</w:t>
            </w:r>
            <w: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Китайские иероглифы.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взглядами китайского мудреца Конфуция.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поиск по карте и комментировать местоположение Китая;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 по специально разработанным рабочим картам в соответствии с регламентом;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и формулировать особенности китайской религии;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объяснять, почему китайцы придавали большое значение воспитанию учтивости.</w:t>
            </w:r>
          </w:p>
          <w:p w:rsidR="00843334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Конфуций, дракон, бамбук.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тест (инд.)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политическая карта, карта «Древний Восток. Индия и Китай»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властелин единого Китая.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Шёлк. Великий  шел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ковый путь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учащимися процессы объединения Китая в одно государство.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рассказать об отношениях Китая с соседями;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объяснить причины возведения Великой китайской стены;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своеобразие древней китайской цивилизации;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кроссворд по тематике урока.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гунны, Великая Китайская стена.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«Китайские иероглифы»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Разметь карту «Древний Восток. Индия. Китай»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 Урок №8 Древний Китай (слайды 16, 27, 2)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«Планета чудес и загадок»  «Великая Китайская стена»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 урок.</w:t>
            </w:r>
            <w: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народов Древнего Востока в мировую историю и культуру.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знания, полученные учащимися по данному материалу.</w:t>
            </w:r>
          </w:p>
        </w:tc>
        <w:tc>
          <w:tcPr>
            <w:tcW w:w="3260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задания на понимание, осмысление изученного материала;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показывать на карте известные города Древнего Востока.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«Рекламный плакат»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ватмана, фломастеры, иллюстрации.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gridSpan w:val="7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6F1" w:rsidRPr="003D46F1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Древняя Греция.                                                 20 час</w:t>
            </w: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46F1" w:rsidRPr="007C25B8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 7. Древнейшая Гр</w:t>
            </w:r>
            <w:r w:rsid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еция.             -  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5 часов</w:t>
            </w: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Греки и критяне.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Мифы критского цикла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географическими и природными условиями Древней Греции, с древнейшим периодом греческой истории.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 территории древнегреческих государств, места значительных событий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об условиях жизни и занятиях населения;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верования древних греков, объяснять какую роль играли религиозные культы в греческом обществе.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Минот</w:t>
            </w:r>
            <w:r w:rsidR="008D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авр, лабиринт, </w:t>
            </w:r>
            <w:proofErr w:type="gramStart"/>
            <w:r w:rsidR="008D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световые</w:t>
            </w:r>
            <w:proofErr w:type="gramEnd"/>
            <w:r w:rsidR="008D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колодца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 Урок № 9. Крит. Микены. Ранняя Греция (6-18)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«Планета чудес и загадок» 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Кносский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дворец»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 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FC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Микены и Троя.</w:t>
            </w:r>
            <w: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Древнейшее греческое письмо. Троянская война.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учащимся взаимоотношения греческих городов между </w:t>
            </w:r>
            <w:r w:rsidR="008D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собой и причины троянской войны</w:t>
            </w:r>
          </w:p>
        </w:tc>
        <w:tc>
          <w:tcPr>
            <w:tcW w:w="3260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«Верно ли это?»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К.М. Урок № 9. Крит. Микены. Ранняя Греция (23-26) 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«Планета чудес и загадок»  «Троя», Микены»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Гомера «Илиада»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 поэмы.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содержанием поэмы Гомера, памятником мировой культуры и</w:t>
            </w:r>
            <w:r w:rsidR="008D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важным историческим источником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содержание поэмы.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Ахиллесова пята, троянский конь.</w:t>
            </w:r>
          </w:p>
          <w:p w:rsidR="00843334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содержание поэмы.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сирены.</w:t>
            </w:r>
          </w:p>
        </w:tc>
        <w:tc>
          <w:tcPr>
            <w:tcW w:w="2221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тест</w:t>
            </w:r>
          </w:p>
          <w:p w:rsidR="00843334" w:rsidRPr="003D46F1" w:rsidRDefault="00843334" w:rsidP="008D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Расшифруй послание «На</w:t>
            </w:r>
            <w:r w:rsidR="008D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чало Илиады»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«Легенды  и сказания Древней Греции»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rPr>
          <w:trHeight w:val="1874"/>
        </w:trPr>
        <w:tc>
          <w:tcPr>
            <w:tcW w:w="817" w:type="dxa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Гомера «Одиссея»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 поэмы.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содержанием поэмы Гомера, памятником мировой культуры и важным историческим источником.</w:t>
            </w:r>
          </w:p>
        </w:tc>
        <w:tc>
          <w:tcPr>
            <w:tcW w:w="3260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кроссворд.</w:t>
            </w:r>
          </w:p>
          <w:p w:rsidR="00843334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Расшифруй </w:t>
            </w:r>
            <w:r w:rsidR="008D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послание «Приключения Одиссея»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«Легенды  и сказания Древней Греции»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733254">
        <w:trPr>
          <w:trHeight w:val="230"/>
        </w:trPr>
        <w:tc>
          <w:tcPr>
            <w:tcW w:w="817" w:type="dxa"/>
            <w:vMerge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характерные черты греческой религии.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Олимп, Зевс, Аид, Посейдон, Прометей.</w:t>
            </w:r>
          </w:p>
        </w:tc>
        <w:tc>
          <w:tcPr>
            <w:tcW w:w="7182" w:type="dxa"/>
            <w:gridSpan w:val="18"/>
            <w:vMerge w:val="restart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rPr>
          <w:trHeight w:val="64"/>
        </w:trPr>
        <w:tc>
          <w:tcPr>
            <w:tcW w:w="817" w:type="dxa"/>
            <w:tcBorders>
              <w:top w:val="nil"/>
              <w:right w:val="nil"/>
            </w:tcBorders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vMerge/>
            <w:tcBorders>
              <w:left w:val="nil"/>
            </w:tcBorders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2" w:type="dxa"/>
            <w:gridSpan w:val="18"/>
            <w:vMerge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Религия древних греков.</w:t>
            </w:r>
            <w: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Пантеон олимпийских богов.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культы основных древнегреческих богов и героев, познакомить учащихся с мифами о них.</w:t>
            </w:r>
          </w:p>
        </w:tc>
        <w:tc>
          <w:tcPr>
            <w:tcW w:w="3260" w:type="dxa"/>
            <w:vMerge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Р.т.В.2.задание 9 с.8, 14 с.12.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Разгадай кроссворд «Зарождение древнегреческой цивилизации».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«Легенды  и сказания Древней Греции»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Pr="003D46F1" w:rsidRDefault="003D46F1" w:rsidP="008D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Тема  8. Полисы Греции и их борьба с персидским нашествием.</w:t>
            </w:r>
            <w:r w:rsid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-         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 часов</w:t>
            </w: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Земледельцы Аттики теряют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землю и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Законы </w:t>
            </w:r>
            <w:proofErr w:type="spellStart"/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Драконта</w:t>
            </w:r>
            <w:proofErr w:type="spellEnd"/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населением Древней Аттики и процессами взаимоотношений между ними.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политический строй древнегреческих городо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государств;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 значение понятий;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-рассказывать о том, как утверждались демократические порядки в Афинах;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сравнительную характеристику общественно-политического устройства Спарты и Афин;</w:t>
            </w:r>
          </w:p>
          <w:p w:rsidR="00843334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каким было спартанское воспитание, определять свое отношение к нему.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Аттика, архонт, ареопаг, долговой камень.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спартанец, илот, Совет старейшин, лаконическая речь, Олимпия, атлеты, стадион, состязания.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Р.т.В.2. задание 10, 11 с.9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 уроку с заданиями (выполняют ученики на компьютерах).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FC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Зарождение демократии в Афинах.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Отмена долгового рабства.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процессы зарождения демократии в Афинах.</w:t>
            </w:r>
          </w:p>
        </w:tc>
        <w:tc>
          <w:tcPr>
            <w:tcW w:w="3260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тест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с. 130-132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Древняя Спарта.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Спартанское воспитание.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общественным и государственным устройством Спарты, сравнить их с Афинским государством.</w:t>
            </w:r>
          </w:p>
        </w:tc>
        <w:tc>
          <w:tcPr>
            <w:tcW w:w="3260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дифференцированная работа по карточкам (5-6 чел.)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в.2. Задания 17, с.13, 18 с. 14, 20 с. 15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с. 135-136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FC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Греческие колонии на берег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 Средиземного и Черного морей.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Древний город в дельте реки Дона.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 процессы возникновения греческих колоний и их взаимоотношения с родиной.</w:t>
            </w:r>
          </w:p>
        </w:tc>
        <w:tc>
          <w:tcPr>
            <w:tcW w:w="3260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«Эстафета»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Р.т.в.2 задание 28 с.20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334" w:rsidRPr="003D46F1" w:rsidTr="008D1616">
        <w:tc>
          <w:tcPr>
            <w:tcW w:w="817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12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Олимпийские игры в древности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состязаний.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43334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историей Олимпийских игр, первыми спортивными традициями.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«Древо познания»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76" w:type="dxa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</w:t>
            </w:r>
          </w:p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5"/>
            <w:shd w:val="clear" w:color="auto" w:fill="auto"/>
          </w:tcPr>
          <w:p w:rsidR="00843334" w:rsidRPr="003D46F1" w:rsidRDefault="00843334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Победа греков над персами в Марафонской битве.</w:t>
            </w:r>
            <w: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Греческая фаланга.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героическую борьбу греков против персидской агрессии, подвести учащихся к пониманию причин победы греков в Марафонской битве.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Объяснить причины и итоги войн, которые вели древнегреческие государства;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-характеризовать афинскую демократию при Перикле;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объяснять, что означало в Древней Греции понятие гражданин, приводить примеры гражданских поступков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Марафон, фаланга.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Фермопильский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проход, триера.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тест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«Древняя Греция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До н.э.»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Нашествие персидских войск на Элладу.</w:t>
            </w:r>
            <w: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победы греков.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учащимися  нашествие персидских войск на Элладу, героизм греков и причины поражения персов.</w:t>
            </w:r>
          </w:p>
        </w:tc>
        <w:tc>
          <w:tcPr>
            <w:tcW w:w="3260" w:type="dxa"/>
            <w:vMerge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игра «Переводчик», «Испорченные рукописи».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уроку в школе. Тема 7. Цивилизации Древней Греции. Классический период. Греко-персидские войны.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A2E60" w:rsidRPr="007C25B8" w:rsidRDefault="003D46F1" w:rsidP="005A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 9. Возвышение Афин в 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V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веке до н.э. и расцвет демократии.             </w:t>
            </w:r>
            <w:r w:rsid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5 часов</w:t>
            </w: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гаванях афинского порта Пирей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Афины – крупнейший центр ремесла и торговли.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торговую жизнь главного афинского порта Пирей.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о развитии наук,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 в Древней Греции;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-представлять описание произведений разных видов древнегреческого искусства, высказывая и аргументируя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оценочные суждения;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-объяснять</w:t>
            </w: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чем состоит вклад древнегреческих обществ в мировое культурное наследие;</w:t>
            </w:r>
          </w:p>
          <w:p w:rsidR="008D1616" w:rsidRPr="003D46F1" w:rsidRDefault="008D1616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верфь, пошлина, переселенцы, вольноотпущенники.</w:t>
            </w:r>
          </w:p>
        </w:tc>
        <w:tc>
          <w:tcPr>
            <w:tcW w:w="2221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Компьютерное тестирование.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 «Афинская гавань Пирей».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городе богини Афины.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6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Агора – главная площадь Афин.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главным городом афинского государства.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керамика, портик, Совет пятисот, Агора, Акрополь.</w:t>
            </w:r>
          </w:p>
        </w:tc>
        <w:tc>
          <w:tcPr>
            <w:tcW w:w="2221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«Жили ли они?»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«Древняя Греция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До н.э.»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афинских школах и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гимнасиях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детей педагогами.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особенности обучения детей в афинских школах.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педагог, стиль, палестра,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гимнасия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1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Карточки-задания для групп.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4F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афинском театре. Устройство. Театральные представления: трагедии и комедии.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историей возникновения и развития театра в Афинах.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театр, орхестр, скене, трагедия, комедия.</w:t>
            </w:r>
          </w:p>
        </w:tc>
        <w:tc>
          <w:tcPr>
            <w:tcW w:w="2221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Блейф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-клуб»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2126" w:type="dxa"/>
            <w:shd w:val="clear" w:color="auto" w:fill="auto"/>
          </w:tcPr>
          <w:p w:rsidR="008D1616" w:rsidRPr="004F75E8" w:rsidRDefault="008D1616" w:rsidP="004F75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Афинская демократия при Перикле.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Афинский мудрец Сократ.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знания учащихся об античной демократии, рассказать о расцвете демократии в правление Перикла.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оратор, тайное голосование, стратег.</w:t>
            </w:r>
          </w:p>
        </w:tc>
        <w:tc>
          <w:tcPr>
            <w:tcW w:w="2221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«Реши задачи»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) 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Разгадай кроссворд «Эллинистический период древнегреческой цивилизации».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«Функции народного театра»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46F1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10. Македонские завоевания в 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IV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веке до н.э.              </w:t>
            </w:r>
            <w:r w:rsidR="007C25B8"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3 часа</w:t>
            </w:r>
          </w:p>
          <w:p w:rsidR="005A2E60" w:rsidRPr="007C25B8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Эллады подчиняются Македонии.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– царь Македонии и Греции.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учащимися причины возвышения Македонии и подчинение ей греческих государств.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показывать на карте направления походов и территорию державы Александра Македонского;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-объяснять причины распада державы Александра Македонского;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исторический портрет (характеристику) Александра  Македонского;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раскрывать значение понятия эллинизм;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-называть и описывать памятники культуры периода эллинизма.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междоусобная война, Македонское царство.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«Древняя Греция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До н.э.»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 Александра Македонского на Восток.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Возвраще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Вавилон. Писатели об Александре Македонском.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причинами похода Александра Македонского на Восток и его результатами.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держава Александра Македонского.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«Продолжи рассказ»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Разметь карту «Образование и распад державы Александра Македонского»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«Завоевательные походы войск Александра Македонского на Восток»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Александрии Египетской.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Музей. Александрийская библиотека.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основные достижения науки и культуры, собранные в Александрии Египетской.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Фаросский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маяк, музей, библиотека.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инд. Тест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hyperlink r:id="rId10" w:history="1"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fcior</w:t>
              </w:r>
              <w:proofErr w:type="spellEnd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</w:hyperlink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Ru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/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«Распад державы Александра Македонского»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 урок.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древних эллинов в мировую культуру.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знания, полученные учащимися по данному материалу.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Брейн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ринг»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Греция», картина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Саламинский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бой», изображение Троянского коня, Прометея.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1" w:type="dxa"/>
            <w:gridSpan w:val="5"/>
            <w:shd w:val="clear" w:color="auto" w:fill="auto"/>
          </w:tcPr>
          <w:p w:rsidR="008D1616" w:rsidRPr="003D46F1" w:rsidRDefault="008D1616" w:rsidP="008D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6F1" w:rsidRPr="003D46F1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 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3D4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.Древний Рим                                                   19 часов</w:t>
            </w: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46F1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Глава 11. Рим: от его возникновения до установления господства над Италией.         </w:t>
            </w:r>
            <w:r w:rsid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3 часа</w:t>
            </w:r>
          </w:p>
          <w:p w:rsidR="005A2E60" w:rsidRPr="007C25B8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4F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Древнейший Рим.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 об основании Рима. Отказ римлян от царской власти.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местоположение и природные условия Италии, историю возникновения Рима и его развитие.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показывать на карте местоположение древнейших государств на территории Италии;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-рассказывать об условиях жизни и занятиях населения Древней Италии;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раскрывать значение понятий;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объяснять, кому принадлежала власть в римской республике, кто и почему участвовал в политической борьбе;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-характеризовать верования древних жителей Италии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Аппенинский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полуостров,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латины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весталка, ликтор, плебей, патриций, сенат, плебс.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Италия»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Завоевание Римом Италии.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земельного вопроса для плебеев.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 с причинами завоевания Римом Италии.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раскрывать значение понятий;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-использовать карту при характеристике военных походов Рима;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причины и итоги войн Рима;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о хозяйственной жизни в Древнем Риме, положении трудового населения, рабов.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республика, народный трибун, консул, право вето, галльские племена, сенатор, пиррова победа.</w:t>
            </w:r>
            <w:proofErr w:type="gramEnd"/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«Древо познания»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Италия»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Римской империи.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Сената в Риме.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 учащимися государственное устройство Римской республики.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7C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Марсово поле, Форум, легион.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тест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Разгадай кроссворд «Становление Римской цивилизации».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«Древняя Италия»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46F1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 12. Рим – сильнейшая держава Средиземноморья.           </w:t>
            </w:r>
            <w:r w:rsidR="007C25B8"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3 часа</w:t>
            </w:r>
          </w:p>
          <w:p w:rsidR="005A2E60" w:rsidRPr="007C25B8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война Рима с Карфагеном.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господства Рима в Западном Средиземноморье.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причины  войн Рима с Карфагеном, их результаты.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Карфаген, Ганнибал.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дифференцированная работа по карточкам (5-6 чел.)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в.2. задание 64, 65 с.49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Разметь карту «Вторая Пуническая война»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с.185-186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«Вторая война Рима с Карфагеном».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4F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господства Рима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всем Средиземноморье.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процессы установления господства Рима над всем Средиземноморьем.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триумф, император.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«Рост Римского государства».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4F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Рабство в древнем Риме.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Гладиаторские игры. Амфитеатры.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причинами появления в Риме большого числа рабов и их положении.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имение, гладиатор, амфитеатр.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«Путешествие» по станциям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Рассказкино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Картово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Задачкино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Терминово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Отгадайкино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76" w:type="dxa"/>
            <w:shd w:val="clear" w:color="auto" w:fill="auto"/>
          </w:tcPr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с заданиями-гиперссылками, картина «Труд и жизнь рабов в имении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до н.э.»,  «В римском амфитеатре».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6F1" w:rsidRPr="005A2E60" w:rsidRDefault="003D46F1" w:rsidP="005A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2E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 13. Гражданские войны в Риме.       </w:t>
            </w:r>
            <w:r w:rsidR="005A2E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5A2E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4 часа</w:t>
            </w: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закон братьев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Гракхов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Обнищание населения.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с учащимися деятельность братьев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Гракхов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сохранению свободных земледельцев в Риме.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югер.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«Реформы братьев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Гракхов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hyperlink r:id="rId11" w:history="1"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fcior</w:t>
              </w:r>
              <w:proofErr w:type="spellEnd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3D46F1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</w:hyperlink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Ru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5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4F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Восстание Спартак</w:t>
            </w:r>
            <w:r>
              <w:t xml:space="preserve">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поражения вос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ставших.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учащихся к пониманию причин начала восстания Спартака, причин его поражения, познакомить с героической личностью Спартака.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Спартак, восстание рабов.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)»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Расшифруй послание «Начало самого крупного восстания рабов в древнем мире»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 «Бой Спартака с римским отрядом»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4F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Единовластие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Цезаря.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Убийство Цезаря в сенате.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процессы усиления армии в Риме и её роли в жизни государства.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показывать на карте владения Римской империи, границы Западной и Восточной частей империи после её разделения;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-раскрывать значение понятий;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-характеризовать политическую жизнь в Древнем Риме, её участников, важнейшие события;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рассказывать,  как строились отношения между Римом и провинциями.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наёмная армия, диктатор, гражданская война.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игра «Переводчик»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Хрестоматия с.216-217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«Римская республика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до н.э.»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империи.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Превращение Египта в римскую провинцию.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с учащимися причины поражения республики и установление империи, изучив особенности установления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Октавианом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Августом правления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преторианцы, император.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«Римская республика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до н.э.»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46F1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 14. Римская империя в первые века нашей эры.           </w:t>
            </w:r>
            <w:r w:rsid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5 часов</w:t>
            </w:r>
          </w:p>
          <w:p w:rsidR="005A2E60" w:rsidRPr="007C25B8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Соседи Римской империи.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Предки славянских народов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взаимоотношениями Римской империи с соседними государствами и народами.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германцы, славяне.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«Римская республика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до н.э.»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Риме при императоре Нероне.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Массовое  восстание в армии и гибель Нерона.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усиление императорской власти, познакомить с правлением и личностями римских императоров.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Нерон, христиане.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«Продолжи рассказ»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христиане и их учение.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Преследования римскими властями христиан.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возникновением мировой христианской религии и образованием христианской церкви.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объяснять, в чем заключались предпосылки распространения христианства в Риме, рассказывать о судьбах первых христиан в Риме.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Расцвет империи во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веке.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городов в провинциях империи.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учащихся с периодом наивысшего расцвета Римской империи во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колоны, «рабы с хижинами», водопровод, арка, бетон, баня.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«Римская империя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н.э.»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«Вечный город» и его жители.</w:t>
            </w:r>
            <w: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Рим – столица империи.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учащимся жизнь «вечного города» и его жителей.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о культурной жизни в Древнем Риме;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-составлять описание архитектурных памятников, произведений древнеримского искусства, используя текст и иллюстрации учебника;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высказывать суждения о вкладе древних римлян в культурное наследие человечества.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Колизей, Пантеон, термы, цирк.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группах, устный опрос.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с заданиями, дополнительная литература.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 Урок № 12 Культура древнего Рима (20-28, 31-35)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6F1" w:rsidRPr="003D46F1" w:rsidTr="003D46F1">
        <w:tc>
          <w:tcPr>
            <w:tcW w:w="15937" w:type="dxa"/>
            <w:gridSpan w:val="23"/>
            <w:shd w:val="clear" w:color="auto" w:fill="auto"/>
          </w:tcPr>
          <w:p w:rsidR="005A2E60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D46F1" w:rsidRDefault="003D46F1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Тема 15. Разгром Рима германцами и падение Западной Римской империи.    </w:t>
            </w:r>
            <w:r w:rsid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7C25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2 часа</w:t>
            </w:r>
          </w:p>
          <w:p w:rsidR="005A2E60" w:rsidRPr="007C25B8" w:rsidRDefault="005A2E60" w:rsidP="007C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Римская империя при Константине.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нстантинополя и перенесение сто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лицы на Восток.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изменениями характера императорской власти при Константине и признании христианства господствующей религией.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показывать на карте направления переселений варварских племен и их вторжение на территорию Римской империи.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варвар, христианские обряды, папа.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«Римская империя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н.э.»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6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Рима варварами.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Разделение Римской империи на два  самостоятельных государства.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учащимся признаки упадка Риской империи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н.э. 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готы, 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Аларих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вандалы, античная культура.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Диск «Всеобщая история (</w:t>
            </w:r>
            <w:proofErr w:type="spellStart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Cordis</w:t>
            </w:r>
            <w:proofErr w:type="spellEnd"/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Media</w:t>
            </w:r>
            <w:r w:rsidRPr="003D46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Разгадай кроссворд «Кризис и падение Римской империи».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«Римская империя в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н.э. Падение Западной Римской империи»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66-67</w:t>
            </w:r>
          </w:p>
        </w:tc>
        <w:tc>
          <w:tcPr>
            <w:tcW w:w="2126" w:type="dxa"/>
            <w:shd w:val="clear" w:color="auto" w:fill="auto"/>
          </w:tcPr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повторение.  </w:t>
            </w:r>
          </w:p>
          <w:p w:rsidR="008D1616" w:rsidRPr="004F75E8" w:rsidRDefault="008D1616" w:rsidP="004F75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народов древности в мировую культуру.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знания, полученные учащимися по данному материалу.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высказывать и обосновывать суждения о значении наследия древних цивилизаций для современного мира.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«Где?», игра «Жили ли они?», итоговый кроссворд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126" w:type="dxa"/>
            <w:shd w:val="clear" w:color="auto" w:fill="auto"/>
          </w:tcPr>
          <w:p w:rsidR="008D1616" w:rsidRPr="003D46F1" w:rsidRDefault="008D1616" w:rsidP="004F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Тестовый контроль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учащихся по данному курсу.</w:t>
            </w:r>
          </w:p>
        </w:tc>
        <w:tc>
          <w:tcPr>
            <w:tcW w:w="3260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тестовыми заданиями по типу ЕГЭ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«Цветные дорожки».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тестирование.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8E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Тестовые </w:t>
            </w: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задания.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126" w:type="dxa"/>
            <w:shd w:val="clear" w:color="auto" w:fill="auto"/>
          </w:tcPr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8E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повторение.</w:t>
            </w:r>
          </w:p>
        </w:tc>
        <w:tc>
          <w:tcPr>
            <w:tcW w:w="3260" w:type="dxa"/>
            <w:shd w:val="clear" w:color="auto" w:fill="auto"/>
          </w:tcPr>
          <w:p w:rsidR="008D1616" w:rsidRDefault="008D1616" w:rsidP="008E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кроссвордов.</w:t>
            </w:r>
          </w:p>
          <w:p w:rsidR="008D1616" w:rsidRDefault="008D1616" w:rsidP="008E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проблемно-развивающих заданий.</w:t>
            </w:r>
          </w:p>
          <w:p w:rsidR="008D1616" w:rsidRDefault="008D1616" w:rsidP="008E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8E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616" w:rsidRPr="003D46F1" w:rsidTr="008D1616">
        <w:tc>
          <w:tcPr>
            <w:tcW w:w="817" w:type="dxa"/>
            <w:shd w:val="clear" w:color="auto" w:fill="auto"/>
          </w:tcPr>
          <w:p w:rsidR="008D1616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126" w:type="dxa"/>
            <w:shd w:val="clear" w:color="auto" w:fill="auto"/>
          </w:tcPr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Донской край в эпоху древнего мира.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445D3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картой. 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 учащихся.</w:t>
            </w:r>
          </w:p>
          <w:p w:rsidR="008D1616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8D1616" w:rsidRPr="003D46F1" w:rsidRDefault="008D1616" w:rsidP="003D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6F1" w:rsidRPr="003D46F1" w:rsidRDefault="003D46F1" w:rsidP="003D4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FD8" w:rsidRPr="003D46F1" w:rsidRDefault="008D3FD8">
      <w:pPr>
        <w:rPr>
          <w:rFonts w:ascii="Times New Roman" w:hAnsi="Times New Roman" w:cs="Times New Roman"/>
          <w:sz w:val="20"/>
          <w:szCs w:val="20"/>
        </w:rPr>
      </w:pPr>
    </w:p>
    <w:sectPr w:rsidR="008D3FD8" w:rsidRPr="003D46F1" w:rsidSect="003D46F1">
      <w:headerReference w:type="default" r:id="rId12"/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F1" w:rsidRDefault="009377F1" w:rsidP="003D46F1">
      <w:pPr>
        <w:spacing w:after="0" w:line="240" w:lineRule="auto"/>
      </w:pPr>
      <w:r>
        <w:separator/>
      </w:r>
    </w:p>
  </w:endnote>
  <w:endnote w:type="continuationSeparator" w:id="0">
    <w:p w:rsidR="009377F1" w:rsidRDefault="009377F1" w:rsidP="003D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F1" w:rsidRDefault="009377F1" w:rsidP="003D46F1">
      <w:pPr>
        <w:spacing w:after="0" w:line="240" w:lineRule="auto"/>
      </w:pPr>
      <w:r>
        <w:separator/>
      </w:r>
    </w:p>
  </w:footnote>
  <w:footnote w:type="continuationSeparator" w:id="0">
    <w:p w:rsidR="009377F1" w:rsidRDefault="009377F1" w:rsidP="003D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F1" w:rsidRPr="003D46F1" w:rsidRDefault="003D46F1" w:rsidP="003D46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3D46F1">
      <w:rPr>
        <w:rFonts w:ascii="Times New Roman" w:hAnsi="Times New Roman" w:cs="Times New Roman"/>
        <w:sz w:val="28"/>
        <w:szCs w:val="28"/>
      </w:rPr>
      <w:t>Календарно-тематическое планирование.   5 класс.   70 ч.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362"/>
    <w:multiLevelType w:val="hybridMultilevel"/>
    <w:tmpl w:val="CFD24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B68FF"/>
    <w:multiLevelType w:val="multilevel"/>
    <w:tmpl w:val="7754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D7165"/>
    <w:multiLevelType w:val="hybridMultilevel"/>
    <w:tmpl w:val="00CC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57926"/>
    <w:multiLevelType w:val="hybridMultilevel"/>
    <w:tmpl w:val="F828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5581"/>
    <w:multiLevelType w:val="multilevel"/>
    <w:tmpl w:val="D8E8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11624"/>
    <w:multiLevelType w:val="hybridMultilevel"/>
    <w:tmpl w:val="3D4AB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697931"/>
    <w:multiLevelType w:val="hybridMultilevel"/>
    <w:tmpl w:val="2AF0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C10C0"/>
    <w:multiLevelType w:val="multilevel"/>
    <w:tmpl w:val="790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F6F9D"/>
    <w:multiLevelType w:val="hybridMultilevel"/>
    <w:tmpl w:val="4A3A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63C1C"/>
    <w:multiLevelType w:val="multilevel"/>
    <w:tmpl w:val="99AA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CF"/>
    <w:rsid w:val="000460CF"/>
    <w:rsid w:val="003D46F1"/>
    <w:rsid w:val="004F75E8"/>
    <w:rsid w:val="005A2E60"/>
    <w:rsid w:val="006445D3"/>
    <w:rsid w:val="007C25B8"/>
    <w:rsid w:val="00843334"/>
    <w:rsid w:val="008D1616"/>
    <w:rsid w:val="008D3FD8"/>
    <w:rsid w:val="008E263D"/>
    <w:rsid w:val="009377F1"/>
    <w:rsid w:val="00A15C51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4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6F1"/>
  </w:style>
  <w:style w:type="paragraph" w:styleId="a5">
    <w:name w:val="footer"/>
    <w:basedOn w:val="a"/>
    <w:link w:val="a6"/>
    <w:uiPriority w:val="99"/>
    <w:unhideWhenUsed/>
    <w:rsid w:val="003D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6F1"/>
  </w:style>
  <w:style w:type="character" w:customStyle="1" w:styleId="30">
    <w:name w:val="Заголовок 3 Знак"/>
    <w:basedOn w:val="a0"/>
    <w:link w:val="3"/>
    <w:uiPriority w:val="9"/>
    <w:rsid w:val="003D4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3D46F1"/>
  </w:style>
  <w:style w:type="table" w:styleId="a7">
    <w:name w:val="Table Grid"/>
    <w:basedOn w:val="a1"/>
    <w:rsid w:val="003D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D46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D4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rsid w:val="003D46F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D46F1"/>
    <w:rPr>
      <w:b/>
      <w:bCs/>
    </w:rPr>
  </w:style>
  <w:style w:type="paragraph" w:styleId="ad">
    <w:name w:val="Balloon Text"/>
    <w:basedOn w:val="a"/>
    <w:link w:val="ae"/>
    <w:rsid w:val="003D46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D4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4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6F1"/>
  </w:style>
  <w:style w:type="paragraph" w:styleId="a5">
    <w:name w:val="footer"/>
    <w:basedOn w:val="a"/>
    <w:link w:val="a6"/>
    <w:uiPriority w:val="99"/>
    <w:unhideWhenUsed/>
    <w:rsid w:val="003D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6F1"/>
  </w:style>
  <w:style w:type="character" w:customStyle="1" w:styleId="30">
    <w:name w:val="Заголовок 3 Знак"/>
    <w:basedOn w:val="a0"/>
    <w:link w:val="3"/>
    <w:uiPriority w:val="9"/>
    <w:rsid w:val="003D46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3D46F1"/>
  </w:style>
  <w:style w:type="table" w:styleId="a7">
    <w:name w:val="Table Grid"/>
    <w:basedOn w:val="a1"/>
    <w:rsid w:val="003D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D46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D4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rsid w:val="003D46F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D46F1"/>
    <w:rPr>
      <w:b/>
      <w:bCs/>
    </w:rPr>
  </w:style>
  <w:style w:type="paragraph" w:styleId="ad">
    <w:name w:val="Balloon Text"/>
    <w:basedOn w:val="a"/>
    <w:link w:val="ae"/>
    <w:rsid w:val="003D46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D4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cior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2014-07-29T15:58:00Z</dcterms:created>
  <dcterms:modified xsi:type="dcterms:W3CDTF">2014-07-29T17:05:00Z</dcterms:modified>
</cp:coreProperties>
</file>