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B8" w:rsidRDefault="002342FA" w:rsidP="002342F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Найти объем цилиндра, если известно, что его осевое сечение прямоугольник, площадь которого равна 20, а высота цилиндра равна 5.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конусе с вершиной 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диаметром основания </w:t>
      </w:r>
      <w:proofErr w:type="gramStart"/>
      <w:r>
        <w:rPr>
          <w:rFonts w:ascii="Times New Roman" w:hAnsi="Times New Roman" w:cs="Times New Roman"/>
          <w:sz w:val="28"/>
        </w:rPr>
        <w:t>СВ</w:t>
      </w:r>
      <w:proofErr w:type="gramEnd"/>
      <w:r>
        <w:rPr>
          <w:rFonts w:ascii="Times New Roman" w:hAnsi="Times New Roman" w:cs="Times New Roman"/>
          <w:sz w:val="28"/>
        </w:rPr>
        <w:t xml:space="preserve"> проведен перпендикуляр </w:t>
      </w:r>
      <w:r>
        <w:rPr>
          <w:rFonts w:ascii="Times New Roman" w:hAnsi="Times New Roman" w:cs="Times New Roman"/>
          <w:sz w:val="28"/>
          <w:lang w:val="en-US"/>
        </w:rPr>
        <w:t>CD</w:t>
      </w:r>
      <w:r>
        <w:rPr>
          <w:rFonts w:ascii="Times New Roman" w:hAnsi="Times New Roman" w:cs="Times New Roman"/>
          <w:sz w:val="28"/>
        </w:rPr>
        <w:t xml:space="preserve"> к стороне </w:t>
      </w:r>
      <w:r>
        <w:rPr>
          <w:rFonts w:ascii="Times New Roman" w:hAnsi="Times New Roman" w:cs="Times New Roman"/>
          <w:sz w:val="28"/>
          <w:lang w:val="en-US"/>
        </w:rPr>
        <w:t>SB</w:t>
      </w:r>
      <w:r w:rsidRPr="002342F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 xml:space="preserve">CD </w:t>
      </w:r>
      <w:r>
        <w:rPr>
          <w:rFonts w:ascii="Times New Roman" w:hAnsi="Times New Roman" w:cs="Times New Roman"/>
          <w:sz w:val="28"/>
        </w:rPr>
        <w:t>= 6 см, угол</w:t>
      </w:r>
      <w:r>
        <w:rPr>
          <w:rFonts w:ascii="Times New Roman" w:hAnsi="Times New Roman" w:cs="Times New Roman"/>
          <w:sz w:val="28"/>
          <w:lang w:val="en-US"/>
        </w:rPr>
        <w:t xml:space="preserve"> CBD </w:t>
      </w:r>
      <w:r>
        <w:rPr>
          <w:rFonts w:ascii="Times New Roman" w:hAnsi="Times New Roman" w:cs="Times New Roman"/>
          <w:sz w:val="28"/>
        </w:rPr>
        <w:t>равен 60</w:t>
      </w:r>
      <w:r w:rsidRPr="002342FA">
        <w:rPr>
          <w:rFonts w:ascii="Times New Roman" w:hAnsi="Times New Roman" w:cs="Times New Roman"/>
          <w:sz w:val="28"/>
          <w:vertAlign w:val="superscript"/>
        </w:rPr>
        <w:t>0</w:t>
      </w:r>
      <w:r>
        <w:rPr>
          <w:rFonts w:ascii="Times New Roman" w:hAnsi="Times New Roman" w:cs="Times New Roman"/>
          <w:sz w:val="28"/>
        </w:rPr>
        <w:t xml:space="preserve">. Найти объем конуса. </w:t>
      </w:r>
    </w:p>
    <w:p w:rsidR="002342FA" w:rsidRDefault="002342FA" w:rsidP="002342F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Основанием прямой призмы является прямоугольный треугольник с катетами  3 и 4. Найти объем призмы, если её высота равна 10.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Осевым сечением конуса является равнобедренный прямоугольный треугольник, площадь которого равна 9.  Найти объем конуса.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</w:p>
    <w:p w:rsidR="002342FA" w:rsidRDefault="002342FA" w:rsidP="002342F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Найти объем цилиндра, если известно, что его осевое сечение прямоугольник, площадь которого равна 20, а высота цилиндра равна 5.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конусе с вершиной 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диаметром основания </w:t>
      </w:r>
      <w:proofErr w:type="gramStart"/>
      <w:r>
        <w:rPr>
          <w:rFonts w:ascii="Times New Roman" w:hAnsi="Times New Roman" w:cs="Times New Roman"/>
          <w:sz w:val="28"/>
        </w:rPr>
        <w:t>СВ</w:t>
      </w:r>
      <w:proofErr w:type="gramEnd"/>
      <w:r>
        <w:rPr>
          <w:rFonts w:ascii="Times New Roman" w:hAnsi="Times New Roman" w:cs="Times New Roman"/>
          <w:sz w:val="28"/>
        </w:rPr>
        <w:t xml:space="preserve"> проведен перпендикуляр </w:t>
      </w:r>
      <w:r>
        <w:rPr>
          <w:rFonts w:ascii="Times New Roman" w:hAnsi="Times New Roman" w:cs="Times New Roman"/>
          <w:sz w:val="28"/>
          <w:lang w:val="en-US"/>
        </w:rPr>
        <w:t>CD</w:t>
      </w:r>
      <w:r>
        <w:rPr>
          <w:rFonts w:ascii="Times New Roman" w:hAnsi="Times New Roman" w:cs="Times New Roman"/>
          <w:sz w:val="28"/>
        </w:rPr>
        <w:t xml:space="preserve"> к стороне </w:t>
      </w:r>
      <w:r>
        <w:rPr>
          <w:rFonts w:ascii="Times New Roman" w:hAnsi="Times New Roman" w:cs="Times New Roman"/>
          <w:sz w:val="28"/>
          <w:lang w:val="en-US"/>
        </w:rPr>
        <w:t>SB</w:t>
      </w:r>
      <w:r w:rsidRPr="002342F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CD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= 6 см, угол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CBD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равен 60</w:t>
      </w:r>
      <w:r w:rsidRPr="002342FA">
        <w:rPr>
          <w:rFonts w:ascii="Times New Roman" w:hAnsi="Times New Roman" w:cs="Times New Roman"/>
          <w:sz w:val="28"/>
          <w:vertAlign w:val="superscript"/>
        </w:rPr>
        <w:t>0</w:t>
      </w:r>
      <w:r>
        <w:rPr>
          <w:rFonts w:ascii="Times New Roman" w:hAnsi="Times New Roman" w:cs="Times New Roman"/>
          <w:sz w:val="28"/>
        </w:rPr>
        <w:t xml:space="preserve">. Найти объем конуса. 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</w:p>
    <w:p w:rsidR="002342FA" w:rsidRDefault="002342FA" w:rsidP="002342F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Основанием прямой призмы является прямоугольный треугольник с катетами  3 и 4. Найти объем призмы, если её высота равна 10.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Осевым сечением конуса является равнобедренный прямоугольный треугольник, площадь которого равна 9.  Найти объем конуса.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</w:p>
    <w:p w:rsidR="002342FA" w:rsidRDefault="002342FA" w:rsidP="002342F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Найти объем цилиндра, если известно, что его осевое сечение прямоугольник, площадь которого равна 20, а высота цилиндра равна 5.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конусе с вершиной 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диаметром основания </w:t>
      </w:r>
      <w:proofErr w:type="gramStart"/>
      <w:r>
        <w:rPr>
          <w:rFonts w:ascii="Times New Roman" w:hAnsi="Times New Roman" w:cs="Times New Roman"/>
          <w:sz w:val="28"/>
        </w:rPr>
        <w:t>СВ</w:t>
      </w:r>
      <w:proofErr w:type="gramEnd"/>
      <w:r>
        <w:rPr>
          <w:rFonts w:ascii="Times New Roman" w:hAnsi="Times New Roman" w:cs="Times New Roman"/>
          <w:sz w:val="28"/>
        </w:rPr>
        <w:t xml:space="preserve"> проведен перпендикуляр </w:t>
      </w:r>
      <w:r>
        <w:rPr>
          <w:rFonts w:ascii="Times New Roman" w:hAnsi="Times New Roman" w:cs="Times New Roman"/>
          <w:sz w:val="28"/>
          <w:lang w:val="en-US"/>
        </w:rPr>
        <w:t>CD</w:t>
      </w:r>
      <w:r>
        <w:rPr>
          <w:rFonts w:ascii="Times New Roman" w:hAnsi="Times New Roman" w:cs="Times New Roman"/>
          <w:sz w:val="28"/>
        </w:rPr>
        <w:t xml:space="preserve"> к стороне </w:t>
      </w:r>
      <w:r>
        <w:rPr>
          <w:rFonts w:ascii="Times New Roman" w:hAnsi="Times New Roman" w:cs="Times New Roman"/>
          <w:sz w:val="28"/>
          <w:lang w:val="en-US"/>
        </w:rPr>
        <w:t>SB</w:t>
      </w:r>
      <w:r w:rsidRPr="002342F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CD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= 6 см, угол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CBD</w:t>
      </w:r>
      <w:r w:rsidRPr="00234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равен 60</w:t>
      </w:r>
      <w:r w:rsidRPr="002342FA">
        <w:rPr>
          <w:rFonts w:ascii="Times New Roman" w:hAnsi="Times New Roman" w:cs="Times New Roman"/>
          <w:sz w:val="28"/>
          <w:vertAlign w:val="superscript"/>
        </w:rPr>
        <w:t>0</w:t>
      </w:r>
      <w:r>
        <w:rPr>
          <w:rFonts w:ascii="Times New Roman" w:hAnsi="Times New Roman" w:cs="Times New Roman"/>
          <w:sz w:val="28"/>
        </w:rPr>
        <w:t xml:space="preserve">. Найти объем конуса. 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</w:p>
    <w:p w:rsidR="002342FA" w:rsidRDefault="002342FA" w:rsidP="002342F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Основанием прямой призмы является прямоугольный треугольник с катетами  3 и 4. Найти объем призмы, если её высота равна 10.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Осевым сечением конуса является равнобедренный прямоугольный треугольник, площадь которого равна 9.  Найти объем конуса.</w:t>
      </w: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</w:p>
    <w:p w:rsidR="002342FA" w:rsidRDefault="002342FA" w:rsidP="002342F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ectPr w:rsidR="002342FA" w:rsidSect="00234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FA"/>
    <w:rsid w:val="002342FA"/>
    <w:rsid w:val="0065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2012-02-28T18:09:00Z</dcterms:created>
  <dcterms:modified xsi:type="dcterms:W3CDTF">2012-02-28T18:35:00Z</dcterms:modified>
</cp:coreProperties>
</file>