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39" w:rsidRPr="00056939" w:rsidRDefault="00056939" w:rsidP="000569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"Гражданская война"</w:t>
      </w:r>
    </w:p>
    <w:p w:rsidR="002D58BF" w:rsidRDefault="00056939">
      <w:r>
        <w:rPr>
          <w:b/>
          <w:bCs/>
          <w:i/>
          <w:iCs/>
        </w:rPr>
        <w:t>По горизонтали</w:t>
      </w:r>
      <w:r>
        <w:br/>
        <w:t>3. Против кого был направлен красный террор</w:t>
      </w:r>
      <w:r>
        <w:br/>
        <w:t>6. Лидер белого движения</w:t>
      </w:r>
      <w:r>
        <w:br/>
        <w:t xml:space="preserve">7. План для </w:t>
      </w:r>
      <w:proofErr w:type="spellStart"/>
      <w:proofErr w:type="gramStart"/>
      <w:r>
        <w:t>для</w:t>
      </w:r>
      <w:proofErr w:type="spellEnd"/>
      <w:proofErr w:type="gramEnd"/>
      <w:r>
        <w:t xml:space="preserve"> разработки проекта электрификации </w:t>
      </w:r>
      <w:proofErr w:type="spellStart"/>
      <w:r>
        <w:t>россии</w:t>
      </w:r>
      <w:proofErr w:type="spellEnd"/>
      <w:r>
        <w:br/>
        <w:t xml:space="preserve">8. Командир добровольческой армии (1918 — 1919) и главнокомандующий вооруженными силами юга </w:t>
      </w:r>
      <w:proofErr w:type="spellStart"/>
      <w:r>
        <w:t>россии</w:t>
      </w:r>
      <w:proofErr w:type="spellEnd"/>
      <w:r>
        <w:t xml:space="preserve"> (1919—1920)</w:t>
      </w:r>
      <w:r>
        <w:br/>
        <w:t>13. Какой фронт был организован Советским правительством в июне 1918 года</w:t>
      </w:r>
      <w:r>
        <w:br/>
        <w:t xml:space="preserve">14. В 1918—1921 годах предводитель повстанческой армии </w:t>
      </w:r>
      <w:proofErr w:type="spellStart"/>
      <w:r>
        <w:t>украины</w:t>
      </w:r>
      <w:proofErr w:type="spellEnd"/>
      <w:r>
        <w:br/>
        <w:t xml:space="preserve">15. Вождь </w:t>
      </w:r>
      <w:proofErr w:type="spellStart"/>
      <w:r>
        <w:t>октяборьской</w:t>
      </w:r>
      <w:proofErr w:type="spellEnd"/>
      <w:r>
        <w:t xml:space="preserve"> революции</w:t>
      </w:r>
      <w:r>
        <w:br/>
        <w:t xml:space="preserve">19. Система </w:t>
      </w:r>
      <w:proofErr w:type="spellStart"/>
      <w:r>
        <w:t>гос</w:t>
      </w:r>
      <w:proofErr w:type="spellEnd"/>
      <w:r>
        <w:t>. мероприятий в период войны, для повышения сельскохозяйственной продукции</w:t>
      </w:r>
      <w:r>
        <w:br/>
        <w:t>20. Столица красной армии</w:t>
      </w:r>
      <w:r>
        <w:br/>
        <w:t>23. Придуманная в годы войны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овозка с пулеметом</w:t>
      </w:r>
      <w:r>
        <w:br/>
        <w:t>24. Какая страна играла ведущую роль в интервенции</w:t>
      </w:r>
    </w:p>
    <w:p w:rsidR="00056939" w:rsidRDefault="00056939">
      <w:r>
        <w:rPr>
          <w:b/>
          <w:bCs/>
          <w:i/>
          <w:iCs/>
        </w:rPr>
        <w:t>По вертикали</w:t>
      </w:r>
      <w:r>
        <w:br/>
        <w:t xml:space="preserve">1. Как звали </w:t>
      </w:r>
      <w:proofErr w:type="gramStart"/>
      <w:r>
        <w:t>генерала-лейтенанта</w:t>
      </w:r>
      <w:proofErr w:type="gramEnd"/>
      <w:r>
        <w:t xml:space="preserve">, исполнявшего обязанности верховного главнокомандующего после бегства Керенского </w:t>
      </w:r>
      <w:r>
        <w:br/>
        <w:t xml:space="preserve">2. Зажиточный крестьянин </w:t>
      </w:r>
      <w:r>
        <w:br/>
        <w:t xml:space="preserve">4. На смену политике «военного коммунизма» пришел </w:t>
      </w:r>
      <w:r>
        <w:br/>
        <w:t xml:space="preserve">5. Какой генерал начал собирать добровольческую армию </w:t>
      </w:r>
      <w:r>
        <w:br/>
        <w:t xml:space="preserve">7. Подразделение </w:t>
      </w:r>
      <w:proofErr w:type="spellStart"/>
      <w:r>
        <w:t>нквд</w:t>
      </w:r>
      <w:proofErr w:type="spellEnd"/>
      <w:r>
        <w:t xml:space="preserve">, министерства внутренних дел, министерства юстиции </w:t>
      </w:r>
      <w:proofErr w:type="spellStart"/>
      <w:r>
        <w:t>ссср</w:t>
      </w:r>
      <w:proofErr w:type="spellEnd"/>
      <w:r>
        <w:t>, осуществлявшее руководство системой исправительно-трудовых лагерей (</w:t>
      </w:r>
      <w:proofErr w:type="spellStart"/>
      <w:r>
        <w:t>итл</w:t>
      </w:r>
      <w:proofErr w:type="spellEnd"/>
      <w:r>
        <w:t xml:space="preserve">) в 1934—1960 годах </w:t>
      </w:r>
      <w:r>
        <w:br/>
        <w:t xml:space="preserve">9. Где произошло вооружённое выступление гарнизона и экипажей некоторых кораблей балтийского флота против большевиков </w:t>
      </w:r>
      <w:r>
        <w:br/>
        <w:t xml:space="preserve">10. Где проходили бои на каховском плацдарме (1920) </w:t>
      </w:r>
      <w:r>
        <w:br/>
        <w:t xml:space="preserve">11. Какая партия организовала революцию </w:t>
      </w:r>
      <w:r>
        <w:br/>
        <w:t xml:space="preserve">12. В 1918—1942 представитель коммунистической партии в военных частях (кораблях), соединениях вооружённых сил, наделенный командными полномочиями </w:t>
      </w:r>
      <w:r>
        <w:br/>
        <w:t xml:space="preserve">16. При проведении индустриализации в </w:t>
      </w:r>
      <w:proofErr w:type="spellStart"/>
      <w:r>
        <w:t>ссср</w:t>
      </w:r>
      <w:proofErr w:type="spellEnd"/>
      <w:r>
        <w:t xml:space="preserve"> преимущественное развитие получила промышленность </w:t>
      </w:r>
      <w:r>
        <w:br/>
        <w:t xml:space="preserve">17. Какую страну в декабре 1917 года оккупировала Румыния </w:t>
      </w:r>
      <w:r>
        <w:br/>
        <w:t xml:space="preserve">18. На </w:t>
      </w:r>
      <w:proofErr w:type="gramStart"/>
      <w:r>
        <w:t>заключение</w:t>
      </w:r>
      <w:proofErr w:type="gramEnd"/>
      <w:r>
        <w:t xml:space="preserve"> какого мира пошла Россия, чтобы сохранить советскую власть </w:t>
      </w:r>
      <w:r>
        <w:br/>
        <w:t xml:space="preserve">21. Какой крейсер </w:t>
      </w:r>
      <w:proofErr w:type="spellStart"/>
      <w:r>
        <w:t>присутсвовал</w:t>
      </w:r>
      <w:proofErr w:type="spellEnd"/>
      <w:r>
        <w:t xml:space="preserve"> при штурме зимнего дворца </w:t>
      </w:r>
      <w:r>
        <w:br/>
        <w:t>22. Герой советских фильмов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ражавшийся за красную армию</w:t>
      </w:r>
    </w:p>
    <w:p w:rsidR="00056939" w:rsidRDefault="00056939">
      <w:r>
        <w:rPr>
          <w:noProof/>
          <w:lang w:eastAsia="ru-RU"/>
        </w:rPr>
        <w:lastRenderedPageBreak/>
        <w:drawing>
          <wp:inline distT="0" distB="0" distL="0" distR="0">
            <wp:extent cx="4581525" cy="5724525"/>
            <wp:effectExtent l="19050" t="0" r="9525" b="0"/>
            <wp:docPr id="1" name="Рисунок 1" descr="http://spisok-literaturi.ru/components/com_cross/cashedcategories/13/65/cross_empty.png?temptime=139605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sok-literaturi.ru/components/com_cross/cashedcategories/13/65/cross_empty.png?temptime=13960531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39" w:rsidRDefault="00056939">
      <w:r>
        <w:rPr>
          <w:noProof/>
          <w:lang w:eastAsia="ru-RU"/>
        </w:rPr>
        <w:lastRenderedPageBreak/>
        <w:drawing>
          <wp:inline distT="0" distB="0" distL="0" distR="0">
            <wp:extent cx="4581525" cy="5724525"/>
            <wp:effectExtent l="19050" t="0" r="9525" b="0"/>
            <wp:docPr id="4" name="Рисунок 4" descr="http://spisok-literaturi.ru/components/com_cross/cashedcategories/13/65/cross_fill.png?temptime=139605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isok-literaturi.ru/components/com_cross/cashedcategories/13/65/cross_fill.png?temptime=13960531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39" w:rsidSect="002D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39"/>
    <w:rsid w:val="00056939"/>
    <w:rsid w:val="002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F"/>
  </w:style>
  <w:style w:type="paragraph" w:styleId="2">
    <w:name w:val="heading 2"/>
    <w:basedOn w:val="a"/>
    <w:link w:val="20"/>
    <w:uiPriority w:val="9"/>
    <w:qFormat/>
    <w:rsid w:val="00056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2014-03-30T09:47:00Z</dcterms:created>
  <dcterms:modified xsi:type="dcterms:W3CDTF">2014-03-30T09:49:00Z</dcterms:modified>
</cp:coreProperties>
</file>