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AE" w:rsidRDefault="004576AE" w:rsidP="004576AE">
      <w:pPr>
        <w:jc w:val="center"/>
        <w:rPr>
          <w:b/>
          <w:bCs/>
        </w:rPr>
      </w:pPr>
      <w:bookmarkStart w:id="0" w:name="_Toc235499240"/>
      <w:r>
        <w:t>Муниципальное  бюджетное  общеобразовательное учреждение</w:t>
      </w:r>
    </w:p>
    <w:p w:rsidR="004576AE" w:rsidRDefault="004576AE" w:rsidP="004576AE">
      <w:pPr>
        <w:jc w:val="center"/>
      </w:pPr>
      <w:r>
        <w:t>«Средняя общеобразовательная школа №10»</w:t>
      </w:r>
    </w:p>
    <w:p w:rsidR="004576AE" w:rsidRDefault="004576AE" w:rsidP="004576AE">
      <w:pPr>
        <w:jc w:val="center"/>
      </w:pPr>
      <w:r>
        <w:t>городского округа город  Октябрьский Республики Башкортостан</w:t>
      </w:r>
    </w:p>
    <w:p w:rsidR="004576AE" w:rsidRDefault="004576AE" w:rsidP="004576AE">
      <w:pPr>
        <w:jc w:val="center"/>
      </w:pPr>
    </w:p>
    <w:p w:rsidR="004576AE" w:rsidRDefault="004576AE" w:rsidP="004576AE">
      <w:pPr>
        <w:jc w:val="center"/>
      </w:pPr>
    </w:p>
    <w:p w:rsidR="004576AE" w:rsidRPr="00C863E7" w:rsidRDefault="004576AE" w:rsidP="004576AE">
      <w:pPr>
        <w:jc w:val="center"/>
        <w:rPr>
          <w:b/>
          <w:bCs/>
          <w:sz w:val="40"/>
          <w:szCs w:val="40"/>
        </w:rPr>
      </w:pPr>
      <w:r w:rsidRPr="00C863E7">
        <w:rPr>
          <w:b/>
          <w:bCs/>
          <w:sz w:val="40"/>
          <w:szCs w:val="40"/>
        </w:rPr>
        <w:t xml:space="preserve">Рабочая программа </w:t>
      </w:r>
    </w:p>
    <w:p w:rsidR="004576AE" w:rsidRPr="00C863E7" w:rsidRDefault="004576AE" w:rsidP="004576AE">
      <w:pPr>
        <w:jc w:val="center"/>
        <w:rPr>
          <w:b/>
          <w:bCs/>
          <w:sz w:val="40"/>
          <w:szCs w:val="40"/>
        </w:rPr>
      </w:pPr>
      <w:r w:rsidRPr="00C863E7">
        <w:rPr>
          <w:b/>
          <w:bCs/>
          <w:sz w:val="40"/>
          <w:szCs w:val="40"/>
        </w:rPr>
        <w:t xml:space="preserve">по </w:t>
      </w:r>
      <w:r>
        <w:rPr>
          <w:b/>
          <w:bCs/>
          <w:sz w:val="40"/>
          <w:szCs w:val="40"/>
        </w:rPr>
        <w:t>информатике и ИКТ</w:t>
      </w:r>
    </w:p>
    <w:p w:rsidR="004576AE" w:rsidRPr="00C863E7" w:rsidRDefault="002426DE" w:rsidP="004576AE">
      <w:pPr>
        <w:jc w:val="center"/>
        <w:rPr>
          <w:b/>
          <w:bCs/>
          <w:sz w:val="40"/>
          <w:szCs w:val="40"/>
        </w:rPr>
      </w:pPr>
      <w:r>
        <w:rPr>
          <w:b/>
          <w:bCs/>
          <w:sz w:val="40"/>
          <w:szCs w:val="40"/>
        </w:rPr>
        <w:t>для 5 класса</w:t>
      </w:r>
    </w:p>
    <w:p w:rsidR="004576AE" w:rsidRDefault="001A6951" w:rsidP="004576AE">
      <w:pPr>
        <w:jc w:val="center"/>
        <w:rPr>
          <w:b/>
          <w:bCs/>
          <w:sz w:val="40"/>
          <w:szCs w:val="40"/>
        </w:rPr>
      </w:pPr>
      <w:r>
        <w:rPr>
          <w:b/>
          <w:bCs/>
          <w:sz w:val="40"/>
          <w:szCs w:val="40"/>
        </w:rPr>
        <w:t>на 2013-2014</w:t>
      </w:r>
      <w:r w:rsidR="004576AE" w:rsidRPr="00C863E7">
        <w:rPr>
          <w:b/>
          <w:bCs/>
          <w:sz w:val="40"/>
          <w:szCs w:val="40"/>
        </w:rPr>
        <w:t xml:space="preserve"> учебный год</w:t>
      </w:r>
    </w:p>
    <w:p w:rsidR="004576AE" w:rsidRDefault="004576AE" w:rsidP="004576AE"/>
    <w:p w:rsidR="004576AE" w:rsidRDefault="008B7951" w:rsidP="004576AE">
      <w:pPr>
        <w:jc w:val="center"/>
      </w:pPr>
      <w:r>
        <w:t>количество часов в год - 34</w:t>
      </w:r>
    </w:p>
    <w:p w:rsidR="004576AE" w:rsidRDefault="004576AE" w:rsidP="004576AE">
      <w:pPr>
        <w:jc w:val="center"/>
      </w:pPr>
      <w:r>
        <w:t>количество часов в неделю - 1</w:t>
      </w:r>
    </w:p>
    <w:p w:rsidR="004576AE" w:rsidRDefault="004576AE" w:rsidP="004576AE"/>
    <w:p w:rsidR="004576AE" w:rsidRPr="00341E98" w:rsidRDefault="004576AE" w:rsidP="004576AE">
      <w:pPr>
        <w:jc w:val="center"/>
        <w:rPr>
          <w:b/>
          <w:bCs/>
        </w:rPr>
      </w:pPr>
      <w:r>
        <w:rPr>
          <w:b/>
          <w:bCs/>
        </w:rPr>
        <w:t xml:space="preserve">Учитель-составитель: </w:t>
      </w:r>
      <w:r w:rsidR="00A04DC2">
        <w:rPr>
          <w:b/>
          <w:bCs/>
        </w:rPr>
        <w:t>Шумихина И.Х.</w:t>
      </w:r>
    </w:p>
    <w:p w:rsidR="004576AE" w:rsidRDefault="00777016" w:rsidP="004576AE">
      <w:r>
        <w:t xml:space="preserve">                                                                                                                                                                                             </w:t>
      </w:r>
    </w:p>
    <w:p w:rsidR="00777016" w:rsidRDefault="00777016" w:rsidP="004576AE"/>
    <w:p w:rsidR="00777016" w:rsidRDefault="00777016" w:rsidP="004576AE"/>
    <w:p w:rsidR="00777016" w:rsidRDefault="00777016" w:rsidP="004576AE"/>
    <w:p w:rsidR="007E7AA7" w:rsidRDefault="007E7AA7" w:rsidP="0081651E">
      <w:pPr>
        <w:pStyle w:val="1"/>
      </w:pPr>
    </w:p>
    <w:p w:rsidR="00DA1619" w:rsidRDefault="00DA1619" w:rsidP="0081651E">
      <w:pPr>
        <w:pStyle w:val="1"/>
      </w:pPr>
    </w:p>
    <w:p w:rsidR="00DA1619" w:rsidRDefault="00DA1619" w:rsidP="0081651E">
      <w:pPr>
        <w:pStyle w:val="1"/>
      </w:pPr>
    </w:p>
    <w:p w:rsidR="00DA1619" w:rsidRDefault="00DA1619" w:rsidP="0081651E">
      <w:pPr>
        <w:pStyle w:val="1"/>
      </w:pPr>
    </w:p>
    <w:p w:rsidR="00A04DC2" w:rsidRDefault="00A04DC2" w:rsidP="0081651E">
      <w:pPr>
        <w:pStyle w:val="1"/>
      </w:pPr>
    </w:p>
    <w:p w:rsidR="00A04DC2" w:rsidRDefault="00A04DC2" w:rsidP="0081651E">
      <w:pPr>
        <w:pStyle w:val="1"/>
      </w:pPr>
    </w:p>
    <w:p w:rsidR="00A04DC2" w:rsidRDefault="00A04DC2" w:rsidP="0081651E">
      <w:pPr>
        <w:pStyle w:val="1"/>
      </w:pPr>
    </w:p>
    <w:p w:rsidR="00A04DC2" w:rsidRDefault="00A04DC2" w:rsidP="0081651E">
      <w:pPr>
        <w:pStyle w:val="1"/>
      </w:pPr>
    </w:p>
    <w:p w:rsidR="00A04DC2" w:rsidRDefault="00A04DC2" w:rsidP="0081651E">
      <w:pPr>
        <w:pStyle w:val="1"/>
      </w:pPr>
    </w:p>
    <w:p w:rsidR="00A04DC2" w:rsidRDefault="00A04DC2" w:rsidP="0081651E">
      <w:pPr>
        <w:pStyle w:val="1"/>
      </w:pPr>
    </w:p>
    <w:p w:rsidR="0081651E" w:rsidRPr="00F01F92" w:rsidRDefault="0081651E" w:rsidP="0081651E">
      <w:pPr>
        <w:pStyle w:val="1"/>
      </w:pPr>
      <w:r w:rsidRPr="00F01F92">
        <w:t xml:space="preserve">Рабочая программа </w:t>
      </w:r>
      <w:r w:rsidRPr="00F01F92">
        <w:br/>
        <w:t>по информатике и ИКТ для 5 класс</w:t>
      </w:r>
      <w:bookmarkEnd w:id="0"/>
      <w:r w:rsidRPr="00F01F92">
        <w:t>а</w:t>
      </w:r>
    </w:p>
    <w:p w:rsidR="0081651E" w:rsidRPr="00F01F92" w:rsidRDefault="0081651E" w:rsidP="0081651E">
      <w:pPr>
        <w:pStyle w:val="2"/>
        <w:ind w:firstLine="0"/>
        <w:rPr>
          <w:color w:val="auto"/>
        </w:rPr>
      </w:pPr>
      <w:bookmarkStart w:id="1" w:name="_Toc228880698"/>
      <w:bookmarkStart w:id="2" w:name="_Toc235499241"/>
      <w:r w:rsidRPr="00F01F92">
        <w:rPr>
          <w:color w:val="auto"/>
        </w:rPr>
        <w:t>Пояснительная записка</w:t>
      </w:r>
      <w:bookmarkEnd w:id="1"/>
      <w:bookmarkEnd w:id="2"/>
    </w:p>
    <w:p w:rsidR="0081651E" w:rsidRPr="00F01F92" w:rsidRDefault="0081651E" w:rsidP="00EA031D">
      <w:pPr>
        <w:spacing w:line="276" w:lineRule="auto"/>
        <w:ind w:firstLine="360"/>
        <w:jc w:val="both"/>
      </w:pPr>
      <w:r w:rsidRPr="00F01F92">
        <w:t>Рабочая учебная программа по предмету «Информатика и ИКТ» 5  класс составлена в соответствии со следующими нормативно-правовыми и инструктивно-методическими документами:</w:t>
      </w:r>
    </w:p>
    <w:p w:rsidR="008B7951" w:rsidRPr="00F01F92" w:rsidRDefault="008B7951" w:rsidP="008B7951">
      <w:pPr>
        <w:widowControl w:val="0"/>
        <w:numPr>
          <w:ilvl w:val="0"/>
          <w:numId w:val="9"/>
        </w:numPr>
        <w:autoSpaceDE w:val="0"/>
        <w:autoSpaceDN w:val="0"/>
        <w:adjustRightInd w:val="0"/>
        <w:ind w:right="-1"/>
        <w:jc w:val="both"/>
        <w:rPr>
          <w:b/>
          <w:bCs/>
        </w:rPr>
      </w:pPr>
      <w:r w:rsidRPr="00F01F92">
        <w:rPr>
          <w:bCs/>
        </w:rPr>
        <w:t xml:space="preserve">федерального компонента Государственного образовательного стандарта общего образования и примерной программы среднего (полного) общего образования по информатике, утвержденного приказом Минобразования России от 05.03 </w:t>
      </w:r>
      <w:smartTag w:uri="urn:schemas-microsoft-com:office:smarttags" w:element="metricconverter">
        <w:smartTagPr>
          <w:attr w:name="ProductID" w:val="2004 г"/>
        </w:smartTagPr>
        <w:r w:rsidRPr="00F01F92">
          <w:rPr>
            <w:bCs/>
          </w:rPr>
          <w:t>2004 г</w:t>
        </w:r>
      </w:smartTag>
      <w:r w:rsidRPr="00F01F92">
        <w:rPr>
          <w:bCs/>
        </w:rPr>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A031D" w:rsidRPr="00F01F92" w:rsidRDefault="00EA031D" w:rsidP="008B7951">
      <w:pPr>
        <w:widowControl w:val="0"/>
        <w:numPr>
          <w:ilvl w:val="0"/>
          <w:numId w:val="9"/>
        </w:numPr>
        <w:autoSpaceDE w:val="0"/>
        <w:autoSpaceDN w:val="0"/>
        <w:adjustRightInd w:val="0"/>
        <w:ind w:right="-1"/>
        <w:jc w:val="both"/>
        <w:rPr>
          <w:b/>
          <w:bCs/>
        </w:rPr>
      </w:pPr>
      <w:r w:rsidRPr="00F01F92">
        <w:rPr>
          <w:rStyle w:val="apple-style-span"/>
          <w:shd w:val="clear" w:color="auto" w:fill="FFFFFF"/>
        </w:rPr>
        <w:t xml:space="preserve">авторской программы Л.Л. </w:t>
      </w:r>
      <w:proofErr w:type="spellStart"/>
      <w:r w:rsidRPr="00F01F92">
        <w:rPr>
          <w:rStyle w:val="apple-style-span"/>
          <w:shd w:val="clear" w:color="auto" w:fill="FFFFFF"/>
        </w:rPr>
        <w:t>Босовой</w:t>
      </w:r>
      <w:proofErr w:type="spellEnd"/>
      <w:r w:rsidRPr="00F01F92">
        <w:rPr>
          <w:rStyle w:val="apple-style-span"/>
          <w:shd w:val="clear" w:color="auto" w:fill="FFFFFF"/>
        </w:rPr>
        <w:t xml:space="preserve"> «Информатика и ИКТ для 5-7 классов общеобразовательной средней школы»</w:t>
      </w:r>
    </w:p>
    <w:p w:rsidR="008B7951" w:rsidRPr="00F01F92" w:rsidRDefault="008B7951" w:rsidP="008B7951">
      <w:pPr>
        <w:widowControl w:val="0"/>
        <w:numPr>
          <w:ilvl w:val="0"/>
          <w:numId w:val="9"/>
        </w:numPr>
        <w:autoSpaceDE w:val="0"/>
        <w:autoSpaceDN w:val="0"/>
        <w:adjustRightInd w:val="0"/>
        <w:ind w:right="-1"/>
        <w:jc w:val="both"/>
        <w:rPr>
          <w:b/>
          <w:bCs/>
        </w:rPr>
      </w:pPr>
      <w:r w:rsidRPr="00F01F92">
        <w:rPr>
          <w:bCs/>
        </w:rPr>
        <w:t xml:space="preserve">учебного плана МБОУ СОШ №10 городского округа город Октябрьский РБ. </w:t>
      </w:r>
    </w:p>
    <w:p w:rsidR="00210194" w:rsidRPr="00F01F92" w:rsidRDefault="00A82D74" w:rsidP="00210194">
      <w:pPr>
        <w:pStyle w:val="a5"/>
        <w:jc w:val="center"/>
        <w:rPr>
          <w:b/>
          <w:u w:val="single"/>
        </w:rPr>
      </w:pPr>
      <w:r w:rsidRPr="00F01F92">
        <w:rPr>
          <w:b/>
        </w:rPr>
        <w:t>Место курса в базовом учебном плане</w:t>
      </w:r>
      <w:r w:rsidRPr="00F01F92">
        <w:rPr>
          <w:b/>
          <w:u w:val="single"/>
        </w:rPr>
        <w:t>.</w:t>
      </w:r>
    </w:p>
    <w:p w:rsidR="00A82D74" w:rsidRPr="00F01F92" w:rsidRDefault="00A82D74" w:rsidP="00210194">
      <w:pPr>
        <w:pStyle w:val="a5"/>
        <w:jc w:val="both"/>
      </w:pPr>
      <w:r w:rsidRPr="00F01F92">
        <w:t xml:space="preserve"> Рабочая учебная программа конкретизирует содержание предметных тем образовательного стандарта, дает распределение учебных часов по темам. В программе установлена оптимальная последовательность изучения тем и разделов учебного предмета с учетом </w:t>
      </w:r>
      <w:proofErr w:type="spellStart"/>
      <w:r w:rsidRPr="00F01F92">
        <w:t>межпредметных</w:t>
      </w:r>
      <w:proofErr w:type="spellEnd"/>
      <w:r w:rsidRPr="00F01F92">
        <w:t xml:space="preserve"> и </w:t>
      </w:r>
      <w:proofErr w:type="spellStart"/>
      <w:r w:rsidRPr="00F01F92">
        <w:t>внутрипредметных</w:t>
      </w:r>
      <w:proofErr w:type="spellEnd"/>
      <w:r w:rsidRPr="00F01F92">
        <w:t xml:space="preserve"> связей, логики учебного процесса, возрастных особенностей учащихся, определяет необходимый набор форм учебной деятельности.</w:t>
      </w:r>
    </w:p>
    <w:p w:rsidR="00A82D74" w:rsidRPr="00F01F92" w:rsidRDefault="00A82D74" w:rsidP="00A82D74">
      <w:pPr>
        <w:pStyle w:val="a5"/>
        <w:jc w:val="both"/>
        <w:rPr>
          <w:rFonts w:eastAsia="Arial Unicode MS"/>
          <w:i/>
        </w:rPr>
      </w:pPr>
      <w:r w:rsidRPr="00F01F92">
        <w:rPr>
          <w:rFonts w:eastAsia="Arial Unicode MS"/>
          <w:i/>
        </w:rPr>
        <w:t>Программа рассчитана на 34 часа (1 час в неделю), в том числе на проведение практических работ – 15 часов.</w:t>
      </w:r>
    </w:p>
    <w:p w:rsidR="0081651E" w:rsidRPr="00F01F92" w:rsidRDefault="0081651E" w:rsidP="0081651E">
      <w:pPr>
        <w:ind w:firstLine="567"/>
        <w:jc w:val="both"/>
      </w:pPr>
    </w:p>
    <w:p w:rsidR="008B7951" w:rsidRPr="00F01F92" w:rsidRDefault="008B7951" w:rsidP="0081651E">
      <w:pPr>
        <w:pStyle w:val="a5"/>
        <w:ind w:left="786"/>
        <w:jc w:val="center"/>
        <w:rPr>
          <w:b/>
          <w:bCs/>
        </w:rPr>
      </w:pPr>
    </w:p>
    <w:p w:rsidR="0081651E" w:rsidRPr="00F01F92" w:rsidRDefault="0081651E" w:rsidP="00EA031D">
      <w:pPr>
        <w:pStyle w:val="a5"/>
        <w:ind w:left="786"/>
        <w:jc w:val="center"/>
        <w:rPr>
          <w:b/>
          <w:bCs/>
        </w:rPr>
      </w:pPr>
      <w:r w:rsidRPr="00F01F92">
        <w:rPr>
          <w:b/>
          <w:bCs/>
        </w:rPr>
        <w:t>Общая характеристика учебного предмета</w:t>
      </w:r>
    </w:p>
    <w:p w:rsidR="0081651E" w:rsidRPr="00F01F92" w:rsidRDefault="0081651E" w:rsidP="00EA031D">
      <w:pPr>
        <w:pStyle w:val="a5"/>
        <w:numPr>
          <w:ilvl w:val="0"/>
          <w:numId w:val="4"/>
        </w:numPr>
        <w:spacing w:line="276" w:lineRule="auto"/>
        <w:jc w:val="both"/>
      </w:pPr>
      <w:r w:rsidRPr="00F01F92">
        <w:t>Программа полностью соответствует действующему минимуму содержания образования и проекту образовательного стандарта, разработанных Министерством образования РФ.  Формирование у учащихся практических умений и навыков в области информационных технологий реализуется с помощью практических работ в разделе "Компьютерный практикум".</w:t>
      </w:r>
    </w:p>
    <w:p w:rsidR="0081651E" w:rsidRPr="00F01F92" w:rsidRDefault="0081651E" w:rsidP="00EA031D">
      <w:pPr>
        <w:pStyle w:val="a5"/>
        <w:numPr>
          <w:ilvl w:val="0"/>
          <w:numId w:val="4"/>
        </w:numPr>
        <w:spacing w:line="276" w:lineRule="auto"/>
        <w:jc w:val="both"/>
      </w:pPr>
      <w:r w:rsidRPr="00F01F92">
        <w:lastRenderedPageBreak/>
        <w:t>Большое внимание в учебниках уделяется формированию у учащихся алгоритмического и системного мышления, а также практических умений и навыков в области информационных и коммуникационных технологий. Практические работы выделены в отдельный раздел Компьютерный практикум, ориентированный на выполнение в различных операционных системах  (</w:t>
      </w:r>
      <w:proofErr w:type="spellStart"/>
      <w:r w:rsidRPr="00F01F92">
        <w:t>Windows</w:t>
      </w:r>
      <w:proofErr w:type="spellEnd"/>
      <w:r w:rsidRPr="00F01F92">
        <w:t xml:space="preserve">, </w:t>
      </w:r>
      <w:proofErr w:type="spellStart"/>
      <w:r w:rsidRPr="00F01F92">
        <w:t>Linux</w:t>
      </w:r>
      <w:proofErr w:type="spellEnd"/>
      <w:r w:rsidRPr="00F01F92">
        <w:t xml:space="preserve"> и </w:t>
      </w:r>
      <w:proofErr w:type="spellStart"/>
      <w:r w:rsidRPr="00F01F92">
        <w:t>MacOs</w:t>
      </w:r>
      <w:proofErr w:type="spellEnd"/>
      <w:r w:rsidRPr="00F01F92">
        <w:t xml:space="preserve">). Необходимое для выполнения работ программное обеспечение можно установить с дисков </w:t>
      </w:r>
      <w:proofErr w:type="spellStart"/>
      <w:r w:rsidRPr="00F01F92">
        <w:t>Windows-CD</w:t>
      </w:r>
      <w:proofErr w:type="spellEnd"/>
      <w:r w:rsidRPr="00F01F92">
        <w:t xml:space="preserve"> и </w:t>
      </w:r>
      <w:proofErr w:type="spellStart"/>
      <w:r w:rsidRPr="00F01F92">
        <w:t>Linux-CD</w:t>
      </w:r>
      <w:proofErr w:type="spellEnd"/>
      <w:r w:rsidRPr="00F01F92">
        <w:t xml:space="preserve">. </w:t>
      </w:r>
    </w:p>
    <w:p w:rsidR="0081651E" w:rsidRPr="00F01F92" w:rsidRDefault="0081651E" w:rsidP="00EA031D">
      <w:pPr>
        <w:pStyle w:val="a5"/>
        <w:numPr>
          <w:ilvl w:val="0"/>
          <w:numId w:val="4"/>
        </w:numPr>
        <w:spacing w:line="276" w:lineRule="auto"/>
        <w:jc w:val="both"/>
      </w:pPr>
      <w:r w:rsidRPr="00F01F92">
        <w:t xml:space="preserve">Концепция преподавания курса базируется на неразрывной связи между теорией (основами информатики) и практикой (информационными и коммуникационными технологиями). </w:t>
      </w:r>
    </w:p>
    <w:p w:rsidR="0081651E" w:rsidRPr="00F01F92" w:rsidRDefault="0081651E" w:rsidP="00EA031D">
      <w:pPr>
        <w:shd w:val="clear" w:color="auto" w:fill="FFFFFF"/>
        <w:jc w:val="both"/>
        <w:rPr>
          <w:b/>
          <w:bCs/>
        </w:rPr>
      </w:pPr>
    </w:p>
    <w:p w:rsidR="00210194" w:rsidRPr="00F01F92" w:rsidRDefault="00210194" w:rsidP="0081651E">
      <w:pPr>
        <w:pStyle w:val="a5"/>
        <w:shd w:val="clear" w:color="auto" w:fill="FFFFFF"/>
        <w:ind w:left="786"/>
        <w:jc w:val="center"/>
        <w:rPr>
          <w:b/>
          <w:bCs/>
        </w:rPr>
      </w:pPr>
    </w:p>
    <w:p w:rsidR="00210194" w:rsidRPr="00F01F92" w:rsidRDefault="00210194" w:rsidP="0081651E">
      <w:pPr>
        <w:pStyle w:val="a5"/>
        <w:shd w:val="clear" w:color="auto" w:fill="FFFFFF"/>
        <w:ind w:left="786"/>
        <w:jc w:val="center"/>
        <w:rPr>
          <w:b/>
          <w:bCs/>
        </w:rPr>
      </w:pPr>
    </w:p>
    <w:p w:rsidR="00402F69" w:rsidRPr="00F01F92" w:rsidRDefault="00402F69" w:rsidP="00402F69">
      <w:pPr>
        <w:pStyle w:val="a5"/>
        <w:shd w:val="clear" w:color="auto" w:fill="FFFFFF"/>
        <w:ind w:left="786"/>
        <w:jc w:val="center"/>
        <w:rPr>
          <w:shd w:val="clear" w:color="auto" w:fill="FFFFFF"/>
        </w:rPr>
      </w:pPr>
      <w:r w:rsidRPr="00F01F92">
        <w:rPr>
          <w:rStyle w:val="a7"/>
          <w:shd w:val="clear" w:color="auto" w:fill="FFFFFF"/>
        </w:rPr>
        <w:t>Место курса в решении общих целей и задач</w:t>
      </w:r>
      <w:r w:rsidRPr="00F01F92">
        <w:rPr>
          <w:shd w:val="clear" w:color="auto" w:fill="FFFFFF"/>
        </w:rPr>
        <w:t>.</w:t>
      </w:r>
    </w:p>
    <w:p w:rsidR="002A402D" w:rsidRPr="00F01F92" w:rsidRDefault="00402F69" w:rsidP="002A402D">
      <w:pPr>
        <w:pStyle w:val="a5"/>
        <w:shd w:val="clear" w:color="auto" w:fill="FFFFFF"/>
        <w:ind w:left="786" w:firstLine="630"/>
        <w:jc w:val="both"/>
        <w:rPr>
          <w:shd w:val="clear" w:color="auto" w:fill="FFFFFF"/>
        </w:rPr>
      </w:pPr>
      <w:r w:rsidRPr="00F01F92">
        <w:rPr>
          <w:shd w:val="clear" w:color="auto" w:fill="FFFFFF"/>
        </w:rPr>
        <w:t xml:space="preserve">Информационные процессы и информационные технологии являются сегодня приоритетными объектами изучения на всех ступенях школьного курса информатики. Одним из наиболее актуальных направлений информатизации образования является развитие содержания и методики обучения информатике,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 В соответствии со структурой школьного образования вообще (начальная, основная и профильная школы), сегодня выстраивается многоуровневая структура предмета «Информатики и </w:t>
      </w:r>
      <w:proofErr w:type="gramStart"/>
      <w:r w:rsidRPr="00F01F92">
        <w:rPr>
          <w:shd w:val="clear" w:color="auto" w:fill="FFFFFF"/>
        </w:rPr>
        <w:t>ИТ</w:t>
      </w:r>
      <w:proofErr w:type="gramEnd"/>
      <w:r w:rsidRPr="00F01F92">
        <w:rPr>
          <w:shd w:val="clear" w:color="auto" w:fill="FFFFFF"/>
        </w:rPr>
        <w:t>»,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w:t>
      </w:r>
    </w:p>
    <w:p w:rsidR="002A402D" w:rsidRPr="00F01F92" w:rsidRDefault="00402F69" w:rsidP="002A402D">
      <w:pPr>
        <w:pStyle w:val="a5"/>
        <w:shd w:val="clear" w:color="auto" w:fill="FFFFFF"/>
        <w:ind w:left="786" w:firstLine="630"/>
        <w:jc w:val="both"/>
        <w:rPr>
          <w:shd w:val="clear" w:color="auto" w:fill="FFFFFF"/>
        </w:rPr>
      </w:pPr>
      <w:r w:rsidRPr="00F01F92">
        <w:rPr>
          <w:shd w:val="clear" w:color="auto" w:fill="FFFFFF"/>
        </w:rPr>
        <w:t>Основным предназначением образовательной области «Информатика» на этой ступени обучения являются получение школьниками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классификация информации,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формировать основы научного мировоззрения.</w:t>
      </w:r>
    </w:p>
    <w:p w:rsidR="002A402D" w:rsidRPr="00F01F92" w:rsidRDefault="00402F69" w:rsidP="002A402D">
      <w:pPr>
        <w:pStyle w:val="a5"/>
        <w:shd w:val="clear" w:color="auto" w:fill="FFFFFF"/>
        <w:ind w:left="786" w:firstLine="630"/>
        <w:jc w:val="both"/>
        <w:rPr>
          <w:shd w:val="clear" w:color="auto" w:fill="FFFFFF"/>
        </w:rPr>
      </w:pPr>
      <w:r w:rsidRPr="00F01F92">
        <w:rPr>
          <w:shd w:val="clear" w:color="auto" w:fill="FFFFFF"/>
        </w:rPr>
        <w:t>Настоящий календарно-тематический план учитывает многоуровневую структуру предмета «Информатика и ИКТ»,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w:t>
      </w:r>
    </w:p>
    <w:p w:rsidR="002A402D" w:rsidRPr="00F01F92" w:rsidRDefault="00402F69" w:rsidP="002A402D">
      <w:pPr>
        <w:pStyle w:val="a5"/>
        <w:shd w:val="clear" w:color="auto" w:fill="FFFFFF"/>
        <w:ind w:left="786" w:firstLine="630"/>
        <w:jc w:val="both"/>
        <w:rPr>
          <w:rStyle w:val="a7"/>
          <w:b w:val="0"/>
          <w:shd w:val="clear" w:color="auto" w:fill="FFFFFF"/>
        </w:rPr>
      </w:pPr>
      <w:r w:rsidRPr="00F01F92">
        <w:rPr>
          <w:b/>
          <w:shd w:val="clear" w:color="auto" w:fill="FFFFFF"/>
        </w:rPr>
        <w:t xml:space="preserve"> Цели обучения</w:t>
      </w:r>
      <w:r w:rsidRPr="00F01F92">
        <w:rPr>
          <w:rStyle w:val="a7"/>
          <w:b w:val="0"/>
          <w:shd w:val="clear" w:color="auto" w:fill="FFFFFF"/>
        </w:rPr>
        <w:t>:</w:t>
      </w:r>
    </w:p>
    <w:p w:rsidR="002A402D" w:rsidRPr="00F01F92" w:rsidRDefault="00402F69" w:rsidP="002A402D">
      <w:pPr>
        <w:shd w:val="clear" w:color="auto" w:fill="FFFFFF"/>
        <w:jc w:val="both"/>
        <w:rPr>
          <w:shd w:val="clear" w:color="auto" w:fill="FFFFFF"/>
        </w:rPr>
      </w:pPr>
      <w:r w:rsidRPr="00F01F92">
        <w:rPr>
          <w:shd w:val="clear" w:color="auto" w:fill="FFFFFF"/>
        </w:rPr>
        <w:t>- обеспечить вхождение учащихся в информационное общество.</w:t>
      </w:r>
    </w:p>
    <w:p w:rsidR="002A402D" w:rsidRPr="00F01F92" w:rsidRDefault="00402F69" w:rsidP="002A402D">
      <w:pPr>
        <w:shd w:val="clear" w:color="auto" w:fill="FFFFFF"/>
        <w:jc w:val="both"/>
        <w:rPr>
          <w:shd w:val="clear" w:color="auto" w:fill="FFFFFF"/>
        </w:rPr>
      </w:pPr>
      <w:r w:rsidRPr="00F01F92">
        <w:rPr>
          <w:shd w:val="clear" w:color="auto" w:fill="FFFFFF"/>
        </w:rPr>
        <w:t xml:space="preserve">- научить учащихся пользоваться </w:t>
      </w:r>
      <w:proofErr w:type="gramStart"/>
      <w:r w:rsidRPr="00F01F92">
        <w:rPr>
          <w:shd w:val="clear" w:color="auto" w:fill="FFFFFF"/>
        </w:rPr>
        <w:t>массовым</w:t>
      </w:r>
      <w:proofErr w:type="gramEnd"/>
      <w:r w:rsidRPr="00F01F92">
        <w:rPr>
          <w:shd w:val="clear" w:color="auto" w:fill="FFFFFF"/>
        </w:rPr>
        <w:t xml:space="preserve"> ПО (текстовый редактор, графический редактор и др.).</w:t>
      </w:r>
    </w:p>
    <w:p w:rsidR="002A402D" w:rsidRPr="00F01F92" w:rsidRDefault="00402F69" w:rsidP="002A402D">
      <w:pPr>
        <w:shd w:val="clear" w:color="auto" w:fill="FFFFFF"/>
        <w:jc w:val="both"/>
        <w:rPr>
          <w:shd w:val="clear" w:color="auto" w:fill="FFFFFF"/>
        </w:rPr>
      </w:pPr>
      <w:r w:rsidRPr="00F01F92">
        <w:rPr>
          <w:shd w:val="clear" w:color="auto" w:fill="FFFFFF"/>
        </w:rPr>
        <w:t>- формировать пользовательские навыки для введения компьютера в учебную деятельность.</w:t>
      </w:r>
    </w:p>
    <w:p w:rsidR="002A402D" w:rsidRPr="00F01F92" w:rsidRDefault="00402F69" w:rsidP="002A402D">
      <w:pPr>
        <w:pStyle w:val="a5"/>
        <w:shd w:val="clear" w:color="auto" w:fill="FFFFFF"/>
        <w:ind w:left="786"/>
        <w:jc w:val="both"/>
        <w:rPr>
          <w:shd w:val="clear" w:color="auto" w:fill="FFFFFF"/>
        </w:rPr>
      </w:pPr>
      <w:r w:rsidRPr="00F01F92">
        <w:rPr>
          <w:shd w:val="clear" w:color="auto" w:fill="FFFFFF"/>
        </w:rPr>
        <w:t>- 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w:t>
      </w:r>
    </w:p>
    <w:p w:rsidR="002A402D" w:rsidRPr="00F01F92" w:rsidRDefault="00402F69" w:rsidP="002A402D">
      <w:pPr>
        <w:pStyle w:val="a5"/>
        <w:shd w:val="clear" w:color="auto" w:fill="FFFFFF"/>
        <w:ind w:left="786"/>
        <w:jc w:val="both"/>
        <w:rPr>
          <w:shd w:val="clear" w:color="auto" w:fill="FFFFFF"/>
        </w:rPr>
      </w:pPr>
      <w:r w:rsidRPr="00F01F92">
        <w:rPr>
          <w:shd w:val="clear" w:color="auto" w:fill="FFFFFF"/>
        </w:rPr>
        <w:t>- формировать у учащихся готовности к информационно – 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2A402D" w:rsidRPr="00F01F92" w:rsidRDefault="00402F69" w:rsidP="002A402D">
      <w:pPr>
        <w:shd w:val="clear" w:color="auto" w:fill="FFFFFF"/>
        <w:jc w:val="both"/>
        <w:rPr>
          <w:shd w:val="clear" w:color="auto" w:fill="FFFFFF"/>
        </w:rPr>
      </w:pPr>
      <w:r w:rsidRPr="00F01F92">
        <w:rPr>
          <w:shd w:val="clear" w:color="auto" w:fill="FFFFFF"/>
        </w:rPr>
        <w:t>- пропедевтика понятий базового курса школьной информатики;</w:t>
      </w:r>
    </w:p>
    <w:p w:rsidR="002A402D" w:rsidRPr="00F01F92" w:rsidRDefault="00402F69" w:rsidP="002A402D">
      <w:pPr>
        <w:shd w:val="clear" w:color="auto" w:fill="FFFFFF"/>
        <w:jc w:val="both"/>
        <w:rPr>
          <w:shd w:val="clear" w:color="auto" w:fill="FFFFFF"/>
        </w:rPr>
      </w:pPr>
      <w:r w:rsidRPr="00F01F92">
        <w:rPr>
          <w:shd w:val="clear" w:color="auto" w:fill="FFFFFF"/>
        </w:rPr>
        <w:t>- развитие творческих и познавательных способностей учащихся.</w:t>
      </w:r>
    </w:p>
    <w:p w:rsidR="00402F69" w:rsidRPr="00F01F92" w:rsidRDefault="00402F69" w:rsidP="002A402D">
      <w:pPr>
        <w:pStyle w:val="a5"/>
        <w:shd w:val="clear" w:color="auto" w:fill="FFFFFF"/>
        <w:ind w:left="786" w:firstLine="630"/>
        <w:jc w:val="both"/>
        <w:rPr>
          <w:b/>
          <w:bCs/>
        </w:rPr>
      </w:pPr>
      <w:proofErr w:type="gramStart"/>
      <w:r w:rsidRPr="00F01F92">
        <w:rPr>
          <w:shd w:val="clear" w:color="auto" w:fill="FFFFFF"/>
        </w:rPr>
        <w:lastRenderedPageBreak/>
        <w:t>Особенность данной рабочей программы и ее отличие от примерной в логике построения учебного материала.</w:t>
      </w:r>
      <w:proofErr w:type="gramEnd"/>
      <w:r w:rsidRPr="00F01F92">
        <w:rPr>
          <w:shd w:val="clear" w:color="auto" w:fill="FFFFFF"/>
        </w:rPr>
        <w:t xml:space="preserve"> Уже на ранних этапах обучения способность учащихся уметь строить модель решаемой задачи, установить отношения и выражать их в предметной, графической или буквенной форме – залог формирования не частных, а </w:t>
      </w:r>
      <w:proofErr w:type="spellStart"/>
      <w:r w:rsidRPr="00F01F92">
        <w:rPr>
          <w:shd w:val="clear" w:color="auto" w:fill="FFFFFF"/>
        </w:rPr>
        <w:t>общеучебных</w:t>
      </w:r>
      <w:proofErr w:type="spellEnd"/>
      <w:r w:rsidRPr="00F01F92">
        <w:rPr>
          <w:shd w:val="clear" w:color="auto" w:fill="FFFFFF"/>
        </w:rPr>
        <w:t xml:space="preserve"> умений. В рамках данного направления в данном курсе строятся логические, табличные, графические модели, решаются нестандартные задачи. Алгоритмическое мышление, рассматриваемое как  представление последовательности, наряду с образным и логическим мышлением определяет интеллектуальную мощь человека, его творческий потенциал. Навыки планирования, привычка к точному и полному описанию своих действий поможет учащимся разрабатывать алгоритмы решения задач самого разного происхождения.</w:t>
      </w:r>
    </w:p>
    <w:p w:rsidR="002A402D" w:rsidRPr="00F01F92" w:rsidRDefault="002A402D" w:rsidP="0081651E">
      <w:pPr>
        <w:pStyle w:val="a5"/>
        <w:shd w:val="clear" w:color="auto" w:fill="FFFFFF"/>
        <w:ind w:left="786"/>
        <w:jc w:val="center"/>
        <w:rPr>
          <w:b/>
          <w:bCs/>
        </w:rPr>
      </w:pPr>
    </w:p>
    <w:p w:rsidR="002A402D" w:rsidRPr="00F01F92" w:rsidRDefault="002A402D" w:rsidP="0081651E">
      <w:pPr>
        <w:pStyle w:val="a5"/>
        <w:shd w:val="clear" w:color="auto" w:fill="FFFFFF"/>
        <w:ind w:left="786"/>
        <w:jc w:val="center"/>
        <w:rPr>
          <w:b/>
          <w:bCs/>
        </w:rPr>
      </w:pPr>
    </w:p>
    <w:p w:rsidR="002A402D" w:rsidRPr="00F01F92" w:rsidRDefault="002A402D" w:rsidP="0081651E">
      <w:pPr>
        <w:pStyle w:val="a5"/>
        <w:shd w:val="clear" w:color="auto" w:fill="FFFFFF"/>
        <w:ind w:left="786"/>
        <w:jc w:val="center"/>
        <w:rPr>
          <w:b/>
          <w:bCs/>
        </w:rPr>
      </w:pPr>
    </w:p>
    <w:p w:rsidR="0081651E" w:rsidRPr="00F01F92" w:rsidRDefault="0081651E" w:rsidP="0081651E">
      <w:pPr>
        <w:pStyle w:val="a5"/>
        <w:shd w:val="clear" w:color="auto" w:fill="FFFFFF"/>
        <w:ind w:left="786"/>
        <w:jc w:val="center"/>
        <w:rPr>
          <w:b/>
          <w:bCs/>
        </w:rPr>
      </w:pPr>
      <w:r w:rsidRPr="00F01F92">
        <w:rPr>
          <w:b/>
          <w:bCs/>
        </w:rPr>
        <w:t>Формы организации образовательного процесса</w:t>
      </w:r>
    </w:p>
    <w:p w:rsidR="0081651E" w:rsidRPr="00F01F92" w:rsidRDefault="0081651E" w:rsidP="0081651E">
      <w:pPr>
        <w:pStyle w:val="a5"/>
        <w:numPr>
          <w:ilvl w:val="0"/>
          <w:numId w:val="4"/>
        </w:numPr>
        <w:autoSpaceDE w:val="0"/>
        <w:autoSpaceDN w:val="0"/>
        <w:adjustRightInd w:val="0"/>
        <w:spacing w:line="276" w:lineRule="auto"/>
        <w:jc w:val="both"/>
      </w:pPr>
      <w:r w:rsidRPr="00F01F92">
        <w:t xml:space="preserve">Единицей учебного процесса является урок. В первой части урока проводиться объяснение нового материала, во второй части урока планируется компьютерный практикум в форме практических работ или  компьютерных практических заданий  рассчитанные, с учетом требований </w:t>
      </w:r>
      <w:proofErr w:type="spellStart"/>
      <w:r w:rsidRPr="00F01F92">
        <w:t>СанПИН</w:t>
      </w:r>
      <w:proofErr w:type="spellEnd"/>
      <w:r w:rsidRPr="00F01F92">
        <w:t>, на 20-25 мин. и  направлены на отработку отдельных технологических приемов. Практические работы методически ориентированы на использование метода проектов, что позволяет дифференцировать и индивидуализировать обучение. Возможно выполнение практических занятий во внеурочное время в компьютерном школьном классе или дома.</w:t>
      </w:r>
    </w:p>
    <w:p w:rsidR="0081651E" w:rsidRPr="00F01F92" w:rsidRDefault="0081651E" w:rsidP="0081651E">
      <w:pPr>
        <w:pStyle w:val="HTML"/>
        <w:numPr>
          <w:ilvl w:val="0"/>
          <w:numId w:val="4"/>
        </w:numPr>
        <w:spacing w:line="276" w:lineRule="auto"/>
        <w:jc w:val="both"/>
        <w:textAlignment w:val="top"/>
        <w:rPr>
          <w:rFonts w:ascii="Times New Roman" w:hAnsi="Times New Roman" w:cs="Times New Roman"/>
          <w:sz w:val="24"/>
          <w:szCs w:val="24"/>
        </w:rPr>
      </w:pPr>
      <w:r w:rsidRPr="00F01F92">
        <w:rPr>
          <w:rFonts w:ascii="Times New Roman" w:hAnsi="Times New Roman" w:cs="Times New Roman"/>
          <w:sz w:val="24"/>
          <w:szCs w:val="24"/>
        </w:rPr>
        <w:t xml:space="preserve">     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продукта, которое они выдвигают в качестве творческой идеи.</w:t>
      </w:r>
    </w:p>
    <w:p w:rsidR="0081651E" w:rsidRPr="00F01F92" w:rsidRDefault="0081651E" w:rsidP="0081651E">
      <w:pPr>
        <w:pStyle w:val="a5"/>
        <w:shd w:val="clear" w:color="auto" w:fill="FFFFFF"/>
        <w:ind w:left="786"/>
        <w:jc w:val="both"/>
      </w:pPr>
    </w:p>
    <w:p w:rsidR="0081651E" w:rsidRPr="00F01F92" w:rsidRDefault="0081651E" w:rsidP="0081651E">
      <w:pPr>
        <w:pStyle w:val="a5"/>
        <w:shd w:val="clear" w:color="auto" w:fill="FFFFFF"/>
        <w:ind w:left="786"/>
        <w:jc w:val="center"/>
        <w:rPr>
          <w:b/>
          <w:bCs/>
        </w:rPr>
      </w:pPr>
      <w:r w:rsidRPr="00F01F92">
        <w:rPr>
          <w:b/>
          <w:bCs/>
        </w:rPr>
        <w:t>Технологии обучения</w:t>
      </w:r>
    </w:p>
    <w:p w:rsidR="0081651E" w:rsidRPr="00F01F92" w:rsidRDefault="0081651E" w:rsidP="0081651E">
      <w:pPr>
        <w:pStyle w:val="a5"/>
        <w:numPr>
          <w:ilvl w:val="0"/>
          <w:numId w:val="4"/>
        </w:numPr>
        <w:spacing w:line="276" w:lineRule="auto"/>
        <w:jc w:val="both"/>
      </w:pPr>
      <w:r w:rsidRPr="00F01F92">
        <w:t xml:space="preserve">В основе технологии </w:t>
      </w:r>
      <w:proofErr w:type="gramStart"/>
      <w:r w:rsidRPr="00F01F92">
        <w:t>обучения по</w:t>
      </w:r>
      <w:proofErr w:type="gramEnd"/>
      <w:r w:rsidRPr="00F01F92">
        <w:t xml:space="preserve"> данной программе лежат идеи выдающихся педагогов: Н.Д Ушинского, А.С. Макаренко, теория оптимизации обучения Ю.К. </w:t>
      </w:r>
      <w:proofErr w:type="spellStart"/>
      <w:r w:rsidRPr="00F01F92">
        <w:t>Бабанского</w:t>
      </w:r>
      <w:proofErr w:type="spellEnd"/>
      <w:r w:rsidRPr="00F01F92">
        <w:t xml:space="preserve">, теория развития познавательно интереса Г.И. Щукиной, технология индивидуализации обучения В.Д. </w:t>
      </w:r>
      <w:proofErr w:type="spellStart"/>
      <w:r w:rsidRPr="00F01F92">
        <w:t>Шадрикова</w:t>
      </w:r>
      <w:proofErr w:type="spellEnd"/>
      <w:r w:rsidRPr="00F01F92">
        <w:t>, метод проектов.</w:t>
      </w:r>
    </w:p>
    <w:p w:rsidR="0081651E" w:rsidRPr="00F01F92" w:rsidRDefault="0081651E" w:rsidP="0081651E">
      <w:pPr>
        <w:pStyle w:val="a5"/>
        <w:numPr>
          <w:ilvl w:val="0"/>
          <w:numId w:val="4"/>
        </w:numPr>
        <w:spacing w:line="276" w:lineRule="auto"/>
        <w:jc w:val="both"/>
      </w:pPr>
      <w:r w:rsidRPr="00F01F92">
        <w:t xml:space="preserve">Применяется технология личностно-ориентированного развивающего обучения И. С. </w:t>
      </w:r>
      <w:proofErr w:type="spellStart"/>
      <w:r w:rsidRPr="00F01F92">
        <w:t>Якиманской</w:t>
      </w:r>
      <w:proofErr w:type="spellEnd"/>
      <w:r w:rsidRPr="00F01F92">
        <w:t xml:space="preserve">, а также технологию индивидуализации обучения, где учитываются индивидуальные возможности и </w:t>
      </w:r>
      <w:proofErr w:type="gramStart"/>
      <w:r w:rsidRPr="00F01F92">
        <w:t>способности</w:t>
      </w:r>
      <w:proofErr w:type="gramEnd"/>
      <w:r w:rsidRPr="00F01F92">
        <w:t xml:space="preserve"> обучающихся и создаются условия их развития через создание ситуации «успешности». Используются </w:t>
      </w:r>
      <w:proofErr w:type="spellStart"/>
      <w:r w:rsidRPr="00F01F92">
        <w:t>разноуровневые</w:t>
      </w:r>
      <w:proofErr w:type="spellEnd"/>
      <w:r w:rsidRPr="00F01F92">
        <w:t xml:space="preserve"> практические задания. </w:t>
      </w:r>
    </w:p>
    <w:p w:rsidR="0081651E" w:rsidRPr="00F01F92" w:rsidRDefault="0081651E" w:rsidP="0081651E">
      <w:pPr>
        <w:pStyle w:val="a5"/>
        <w:numPr>
          <w:ilvl w:val="0"/>
          <w:numId w:val="4"/>
        </w:numPr>
        <w:spacing w:line="276" w:lineRule="auto"/>
        <w:jc w:val="both"/>
      </w:pPr>
      <w:r w:rsidRPr="00F01F92">
        <w:t xml:space="preserve">Программа решает задачу личностного развития каждого обучающегося, учитывает психофизиологические особенности каждого. Это способствует тому, что изделие выполняется до конца, при этом принимаются во внимание индивидуальные особенности обучающего (скорость выполнения задания, степень сложности, желание работать, мотивации на использование данного изделия). </w:t>
      </w:r>
      <w:r w:rsidRPr="00F01F92">
        <w:lastRenderedPageBreak/>
        <w:t>Данная методика позволяет слабым ученикам дать возможность проявить себя, более сильным – повысить свой уровень знаний, практических умений и навыков, при этом не ущемляется самооценка каждого обучающегося.</w:t>
      </w:r>
    </w:p>
    <w:p w:rsidR="0081651E" w:rsidRPr="00F01F92" w:rsidRDefault="0081651E" w:rsidP="0081651E">
      <w:pPr>
        <w:pStyle w:val="a5"/>
        <w:numPr>
          <w:ilvl w:val="0"/>
          <w:numId w:val="4"/>
        </w:numPr>
        <w:spacing w:line="276" w:lineRule="auto"/>
        <w:jc w:val="both"/>
      </w:pPr>
      <w:r w:rsidRPr="00F01F92">
        <w:tab/>
        <w:t xml:space="preserve">Широко используется технология дифференцированного обучения, где дифференциация осуществляется как внутри отдельно взятого классного коллектива, так и между классами в параллели. </w:t>
      </w:r>
    </w:p>
    <w:p w:rsidR="0081651E" w:rsidRPr="00F01F92" w:rsidRDefault="0081651E" w:rsidP="0081651E">
      <w:pPr>
        <w:pStyle w:val="a5"/>
        <w:autoSpaceDE w:val="0"/>
        <w:autoSpaceDN w:val="0"/>
        <w:adjustRightInd w:val="0"/>
        <w:ind w:left="786"/>
        <w:rPr>
          <w:b/>
        </w:rPr>
      </w:pPr>
    </w:p>
    <w:p w:rsidR="0081651E" w:rsidRPr="00F01F92" w:rsidRDefault="0081651E" w:rsidP="0081651E">
      <w:pPr>
        <w:pStyle w:val="a5"/>
        <w:autoSpaceDE w:val="0"/>
        <w:autoSpaceDN w:val="0"/>
        <w:adjustRightInd w:val="0"/>
        <w:ind w:left="786"/>
        <w:jc w:val="center"/>
        <w:rPr>
          <w:b/>
        </w:rPr>
      </w:pPr>
      <w:r w:rsidRPr="00F01F92">
        <w:rPr>
          <w:b/>
        </w:rPr>
        <w:t>Формы текущего контроля знаний, умений, навыков; промежуточной и итоговой аттестации учащихся</w:t>
      </w:r>
    </w:p>
    <w:p w:rsidR="0081651E" w:rsidRPr="00F01F92" w:rsidRDefault="0081651E" w:rsidP="0081651E">
      <w:pPr>
        <w:pStyle w:val="a5"/>
        <w:numPr>
          <w:ilvl w:val="0"/>
          <w:numId w:val="4"/>
        </w:numPr>
        <w:spacing w:line="276" w:lineRule="auto"/>
        <w:jc w:val="both"/>
        <w:rPr>
          <w:iCs/>
        </w:rPr>
      </w:pPr>
      <w:r w:rsidRPr="00F01F92">
        <w:rPr>
          <w:i/>
          <w:iCs/>
        </w:rPr>
        <w:t xml:space="preserve">Текущий контроль </w:t>
      </w:r>
      <w:r w:rsidRPr="00F01F92">
        <w:rPr>
          <w:iCs/>
        </w:rPr>
        <w:t>осуществляется с помощью компьютерного практикума в форме практических работ и практических заданий.</w:t>
      </w:r>
    </w:p>
    <w:p w:rsidR="0081651E" w:rsidRPr="00F01F92" w:rsidRDefault="0081651E" w:rsidP="0081651E">
      <w:pPr>
        <w:pStyle w:val="a5"/>
        <w:numPr>
          <w:ilvl w:val="0"/>
          <w:numId w:val="4"/>
        </w:numPr>
        <w:spacing w:line="276" w:lineRule="auto"/>
        <w:jc w:val="both"/>
        <w:rPr>
          <w:i/>
          <w:iCs/>
        </w:rPr>
      </w:pPr>
      <w:r w:rsidRPr="00F01F92">
        <w:rPr>
          <w:i/>
          <w:iCs/>
        </w:rPr>
        <w:t xml:space="preserve">Тематический </w:t>
      </w:r>
      <w:r w:rsidRPr="00F01F92">
        <w:t>контроль осуществляется по завершении крупного блока (темы) в форме тестирования,  выполнения зачетной практической работы.</w:t>
      </w:r>
    </w:p>
    <w:p w:rsidR="0081651E" w:rsidRPr="00F01F92" w:rsidRDefault="0081651E" w:rsidP="0081651E">
      <w:pPr>
        <w:pStyle w:val="a5"/>
        <w:numPr>
          <w:ilvl w:val="0"/>
          <w:numId w:val="4"/>
        </w:numPr>
        <w:spacing w:line="276" w:lineRule="auto"/>
        <w:jc w:val="both"/>
      </w:pPr>
      <w:r w:rsidRPr="00F01F92">
        <w:rPr>
          <w:i/>
          <w:iCs/>
        </w:rPr>
        <w:t>Итоговый</w:t>
      </w:r>
      <w:r w:rsidRPr="00F01F92">
        <w:t xml:space="preserve"> контроль (</w:t>
      </w:r>
      <w:r w:rsidRPr="00F01F92">
        <w:rPr>
          <w:i/>
        </w:rPr>
        <w:t>итоговая аттестация)</w:t>
      </w:r>
      <w:r w:rsidRPr="00F01F92">
        <w:t xml:space="preserve"> осуществляется по завершении учебного материала в форме</w:t>
      </w:r>
      <w:proofErr w:type="gramStart"/>
      <w:r w:rsidRPr="00F01F92">
        <w:t>,о</w:t>
      </w:r>
      <w:proofErr w:type="gramEnd"/>
      <w:r w:rsidRPr="00F01F92">
        <w:t>пределяемой приказом директора школы и решением педагогического совета.</w:t>
      </w:r>
    </w:p>
    <w:p w:rsidR="0081651E" w:rsidRPr="00F01F92" w:rsidRDefault="0081651E" w:rsidP="0081651E">
      <w:pPr>
        <w:pStyle w:val="a5"/>
        <w:numPr>
          <w:ilvl w:val="0"/>
          <w:numId w:val="4"/>
        </w:numPr>
        <w:spacing w:line="276" w:lineRule="auto"/>
        <w:jc w:val="both"/>
      </w:pPr>
      <w:r w:rsidRPr="00F01F92">
        <w:t>Для стимулирования и контроля, взаимоконтроля, самоконтроля деятельности обучающихся используются следующие приемы: положительные отметки, похвала и порицание, взаимопомощь при выполнении практической работы, самопроверка лабораторных работ, тестов, кроссвордов, соревнование. Одним из приемов стимулирования на выполнение заданий может служить постоянно действующая выставка работ учащихся, выполненных в ходе учебной деятельности</w:t>
      </w:r>
    </w:p>
    <w:p w:rsidR="0081651E" w:rsidRPr="00F01F92" w:rsidRDefault="0081651E" w:rsidP="0081651E">
      <w:pPr>
        <w:pStyle w:val="2"/>
        <w:ind w:left="709" w:firstLine="0"/>
        <w:rPr>
          <w:color w:val="auto"/>
        </w:rPr>
      </w:pPr>
      <w:bookmarkStart w:id="3" w:name="_Toc235499252"/>
      <w:bookmarkStart w:id="4" w:name="_Toc228880704"/>
      <w:r w:rsidRPr="00F01F92">
        <w:rPr>
          <w:color w:val="auto"/>
        </w:rPr>
        <w:t>Требования к уровню подготовки учащихся в области информатики и ИКТ</w:t>
      </w:r>
      <w:bookmarkEnd w:id="3"/>
      <w:r w:rsidRPr="00F01F92">
        <w:rPr>
          <w:color w:val="auto"/>
        </w:rPr>
        <w:t xml:space="preserve"> 5 класса</w:t>
      </w:r>
    </w:p>
    <w:bookmarkEnd w:id="4"/>
    <w:p w:rsidR="0081651E" w:rsidRPr="00F01F92" w:rsidRDefault="0081651E" w:rsidP="0081651E">
      <w:pPr>
        <w:shd w:val="clear" w:color="auto" w:fill="FFFFFF"/>
        <w:ind w:firstLine="567"/>
        <w:rPr>
          <w:i/>
          <w:iCs/>
        </w:rPr>
      </w:pPr>
      <w:r w:rsidRPr="00F01F92">
        <w:rPr>
          <w:i/>
          <w:iCs/>
        </w:rPr>
        <w:t>Учащиеся должны:</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понимать и правильно применять на бытовом уровне понятия «информация», «информационный объект»;</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различать виды информации по способам её восприятия человеком, по формам представления на материальных носителях;</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приводить простые жизненные примеры передачи, хранения и обработки информации в деятельности человека, в живой природе, обществе, технике;</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приводить примеры информационных носителей;</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иметь представление о способах кодирования информации;</w:t>
      </w:r>
    </w:p>
    <w:p w:rsidR="0081651E" w:rsidRPr="00F01F92" w:rsidRDefault="0081651E" w:rsidP="0081651E">
      <w:pPr>
        <w:numPr>
          <w:ilvl w:val="0"/>
          <w:numId w:val="1"/>
        </w:numPr>
        <w:shd w:val="clear" w:color="auto" w:fill="FFFFFF"/>
        <w:tabs>
          <w:tab w:val="clear" w:pos="1287"/>
          <w:tab w:val="num" w:pos="709"/>
        </w:tabs>
        <w:ind w:left="709" w:hanging="709"/>
        <w:jc w:val="both"/>
      </w:pPr>
      <w:r w:rsidRPr="00F01F92">
        <w:t>уметь кодировать и декодировать простейшее сообщение;</w:t>
      </w:r>
    </w:p>
    <w:p w:rsidR="0081651E" w:rsidRPr="00F01F92" w:rsidRDefault="0081651E" w:rsidP="0081651E">
      <w:pPr>
        <w:numPr>
          <w:ilvl w:val="0"/>
          <w:numId w:val="2"/>
        </w:numPr>
        <w:shd w:val="clear" w:color="auto" w:fill="FFFFFF"/>
        <w:tabs>
          <w:tab w:val="clear" w:pos="1287"/>
        </w:tabs>
        <w:ind w:left="709" w:hanging="709"/>
        <w:jc w:val="both"/>
      </w:pPr>
      <w:r w:rsidRPr="00F01F92">
        <w:t>определять устройства компьютера, моделирующие основные компоненты информационных функций человека;</w:t>
      </w:r>
    </w:p>
    <w:p w:rsidR="0081651E" w:rsidRPr="00F01F92" w:rsidRDefault="0081651E" w:rsidP="0081651E">
      <w:pPr>
        <w:numPr>
          <w:ilvl w:val="0"/>
          <w:numId w:val="2"/>
        </w:numPr>
        <w:shd w:val="clear" w:color="auto" w:fill="FFFFFF"/>
        <w:tabs>
          <w:tab w:val="clear" w:pos="1287"/>
        </w:tabs>
        <w:ind w:left="709" w:hanging="709"/>
        <w:jc w:val="both"/>
      </w:pPr>
      <w:r w:rsidRPr="00F01F92">
        <w:t>различать программное и аппаратное обеспечение компьютера;</w:t>
      </w:r>
    </w:p>
    <w:p w:rsidR="0081651E" w:rsidRPr="00F01F92" w:rsidRDefault="0081651E" w:rsidP="0081651E">
      <w:pPr>
        <w:numPr>
          <w:ilvl w:val="0"/>
          <w:numId w:val="2"/>
        </w:numPr>
        <w:shd w:val="clear" w:color="auto" w:fill="FFFFFF"/>
        <w:tabs>
          <w:tab w:val="clear" w:pos="1287"/>
        </w:tabs>
        <w:ind w:left="709" w:hanging="709"/>
        <w:jc w:val="both"/>
      </w:pPr>
      <w:r w:rsidRPr="00F01F92">
        <w:t>запускать программы из меню Пуск;</w:t>
      </w:r>
    </w:p>
    <w:p w:rsidR="0081651E" w:rsidRPr="00F01F92" w:rsidRDefault="0081651E" w:rsidP="0081651E">
      <w:pPr>
        <w:numPr>
          <w:ilvl w:val="0"/>
          <w:numId w:val="2"/>
        </w:numPr>
        <w:shd w:val="clear" w:color="auto" w:fill="FFFFFF"/>
        <w:tabs>
          <w:tab w:val="clear" w:pos="1287"/>
        </w:tabs>
        <w:ind w:left="709" w:hanging="709"/>
        <w:jc w:val="both"/>
      </w:pPr>
      <w:r w:rsidRPr="00F01F92">
        <w:t>уметь изменять размеры и перемещать окна, реагировать на диалоговые окна;</w:t>
      </w:r>
    </w:p>
    <w:p w:rsidR="0081651E" w:rsidRPr="00F01F92" w:rsidRDefault="0081651E" w:rsidP="0081651E">
      <w:pPr>
        <w:numPr>
          <w:ilvl w:val="0"/>
          <w:numId w:val="2"/>
        </w:numPr>
        <w:shd w:val="clear" w:color="auto" w:fill="FFFFFF"/>
        <w:tabs>
          <w:tab w:val="clear" w:pos="1287"/>
        </w:tabs>
        <w:ind w:left="709" w:hanging="709"/>
        <w:jc w:val="both"/>
      </w:pPr>
      <w:r w:rsidRPr="00F01F92">
        <w:t>вводить информацию в компьютер с помощью клавиатуры и мыши;</w:t>
      </w:r>
    </w:p>
    <w:p w:rsidR="0081651E" w:rsidRPr="00F01F92" w:rsidRDefault="0081651E" w:rsidP="0081651E">
      <w:pPr>
        <w:numPr>
          <w:ilvl w:val="0"/>
          <w:numId w:val="2"/>
        </w:numPr>
        <w:shd w:val="clear" w:color="auto" w:fill="FFFFFF"/>
        <w:tabs>
          <w:tab w:val="clear" w:pos="1287"/>
        </w:tabs>
        <w:ind w:left="709" w:hanging="709"/>
        <w:jc w:val="both"/>
      </w:pPr>
      <w:r w:rsidRPr="00F01F92">
        <w:t xml:space="preserve">уметь применять текстовый редактор для набора, редактирования и форматирования простейших текстов; </w:t>
      </w:r>
    </w:p>
    <w:p w:rsidR="0081651E" w:rsidRPr="00F01F92" w:rsidRDefault="0081651E" w:rsidP="0081651E">
      <w:pPr>
        <w:numPr>
          <w:ilvl w:val="0"/>
          <w:numId w:val="2"/>
        </w:numPr>
        <w:shd w:val="clear" w:color="auto" w:fill="FFFFFF"/>
        <w:tabs>
          <w:tab w:val="clear" w:pos="1287"/>
        </w:tabs>
        <w:ind w:left="709" w:hanging="709"/>
        <w:jc w:val="both"/>
      </w:pPr>
      <w:r w:rsidRPr="00F01F92">
        <w:t>уметь применять простейший графический редактор для создания и редактирования рисунков;</w:t>
      </w:r>
    </w:p>
    <w:p w:rsidR="0081651E" w:rsidRPr="00F01F92" w:rsidRDefault="0081651E" w:rsidP="0081651E">
      <w:pPr>
        <w:numPr>
          <w:ilvl w:val="0"/>
          <w:numId w:val="2"/>
        </w:numPr>
        <w:shd w:val="clear" w:color="auto" w:fill="FFFFFF"/>
        <w:tabs>
          <w:tab w:val="clear" w:pos="1287"/>
        </w:tabs>
        <w:ind w:left="709" w:hanging="709"/>
        <w:jc w:val="both"/>
      </w:pPr>
      <w:r w:rsidRPr="00F01F92">
        <w:t>уметь выполнять вычисления с помощью приложения Калькулятор;</w:t>
      </w:r>
    </w:p>
    <w:p w:rsidR="0081651E" w:rsidRPr="00F01F92" w:rsidRDefault="0081651E" w:rsidP="0081651E">
      <w:pPr>
        <w:numPr>
          <w:ilvl w:val="0"/>
          <w:numId w:val="2"/>
        </w:numPr>
        <w:shd w:val="clear" w:color="auto" w:fill="FFFFFF"/>
        <w:tabs>
          <w:tab w:val="clear" w:pos="1287"/>
          <w:tab w:val="num" w:pos="709"/>
        </w:tabs>
        <w:ind w:left="709" w:hanging="709"/>
        <w:jc w:val="both"/>
      </w:pPr>
      <w:r w:rsidRPr="00F01F92">
        <w:lastRenderedPageBreak/>
        <w:t>знать о требованиях к организации компьютерного рабочего места, соблюдать требования безопасности и гигиены в работе со средствами ИКТ.</w:t>
      </w:r>
    </w:p>
    <w:p w:rsidR="0081651E" w:rsidRPr="00F01F92" w:rsidRDefault="0081651E" w:rsidP="0081651E">
      <w:pPr>
        <w:spacing w:line="276" w:lineRule="auto"/>
        <w:jc w:val="both"/>
        <w:rPr>
          <w:b/>
        </w:rPr>
      </w:pPr>
    </w:p>
    <w:p w:rsidR="0081651E" w:rsidRPr="00F01F92" w:rsidRDefault="0081651E" w:rsidP="0081651E">
      <w:pPr>
        <w:pStyle w:val="2"/>
        <w:rPr>
          <w:color w:val="auto"/>
          <w:sz w:val="24"/>
        </w:rPr>
      </w:pPr>
      <w:bookmarkStart w:id="5" w:name="_Toc235499256"/>
      <w:r w:rsidRPr="00F01F92">
        <w:rPr>
          <w:color w:val="auto"/>
          <w:sz w:val="24"/>
        </w:rPr>
        <w:t>Личностные образовательные результаты</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интерес к информатике и ИКТ, стремление использовать полученные знания в процессе обучения другим предметам и в жизни;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развитие чувства личной ответственности за качество окружающей информационной среды; </w:t>
      </w:r>
    </w:p>
    <w:p w:rsidR="0081651E" w:rsidRPr="00F01F92" w:rsidRDefault="0081651E" w:rsidP="0081651E">
      <w:pPr>
        <w:numPr>
          <w:ilvl w:val="0"/>
          <w:numId w:val="4"/>
        </w:numPr>
        <w:spacing w:line="264" w:lineRule="auto"/>
        <w:ind w:left="0" w:firstLine="709"/>
        <w:jc w:val="both"/>
        <w:rPr>
          <w:szCs w:val="28"/>
        </w:rPr>
      </w:pPr>
      <w:r w:rsidRPr="00F01F92">
        <w:rPr>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1651E" w:rsidRPr="00F01F92" w:rsidRDefault="0081651E" w:rsidP="0081651E"/>
    <w:p w:rsidR="0081651E" w:rsidRPr="00F01F92" w:rsidRDefault="0081651E" w:rsidP="0081651E">
      <w:pPr>
        <w:pStyle w:val="2"/>
        <w:rPr>
          <w:color w:val="auto"/>
          <w:sz w:val="24"/>
        </w:rPr>
      </w:pPr>
      <w:proofErr w:type="spellStart"/>
      <w:r w:rsidRPr="00F01F92">
        <w:rPr>
          <w:color w:val="auto"/>
          <w:sz w:val="24"/>
        </w:rPr>
        <w:t>Метапредметные</w:t>
      </w:r>
      <w:proofErr w:type="spellEnd"/>
      <w:r w:rsidRPr="00F01F92">
        <w:rPr>
          <w:color w:val="auto"/>
          <w:sz w:val="24"/>
        </w:rPr>
        <w:t xml:space="preserve"> образовательные результаты</w:t>
      </w:r>
      <w:bookmarkEnd w:id="5"/>
    </w:p>
    <w:p w:rsidR="0081651E" w:rsidRPr="00F01F92" w:rsidRDefault="0081651E" w:rsidP="0081651E">
      <w:pPr>
        <w:tabs>
          <w:tab w:val="num" w:pos="720"/>
        </w:tabs>
        <w:spacing w:line="264" w:lineRule="auto"/>
        <w:ind w:firstLine="709"/>
        <w:jc w:val="both"/>
        <w:rPr>
          <w:szCs w:val="28"/>
        </w:rPr>
      </w:pPr>
      <w:r w:rsidRPr="00F01F92">
        <w:rPr>
          <w:szCs w:val="28"/>
        </w:rPr>
        <w:t xml:space="preserve">Основные </w:t>
      </w:r>
      <w:proofErr w:type="spellStart"/>
      <w:r w:rsidRPr="00F01F92">
        <w:rPr>
          <w:b/>
          <w:i/>
          <w:szCs w:val="28"/>
        </w:rPr>
        <w:t>метапредметные</w:t>
      </w:r>
      <w:proofErr w:type="spellEnd"/>
      <w:r w:rsidRPr="00F01F92">
        <w:rPr>
          <w:b/>
          <w:i/>
          <w:szCs w:val="28"/>
        </w:rPr>
        <w:t xml:space="preserve"> образовательные результаты</w:t>
      </w:r>
      <w:r w:rsidRPr="00F01F92">
        <w:rPr>
          <w:szCs w:val="28"/>
        </w:rPr>
        <w:t>, достигаемые в процессе пропедевтической подготовки школьников в области информатики и ИКТ:</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 уверенная ориентация учащихся в различных предметных областях за счет осознанного использования при изучении  школьных дисциплин таких </w:t>
      </w:r>
      <w:proofErr w:type="spellStart"/>
      <w:r w:rsidRPr="00F01F92">
        <w:rPr>
          <w:szCs w:val="28"/>
        </w:rPr>
        <w:t>общепредметных</w:t>
      </w:r>
      <w:proofErr w:type="spellEnd"/>
      <w:r w:rsidRPr="00F01F92">
        <w:rPr>
          <w:szCs w:val="28"/>
        </w:rPr>
        <w:t xml:space="preserve"> понятий как «объект», «система», «модель», «алгоритм», «исполнитель» и др.;</w:t>
      </w:r>
    </w:p>
    <w:p w:rsidR="0081651E" w:rsidRPr="00F01F92" w:rsidRDefault="0081651E" w:rsidP="0081651E">
      <w:pPr>
        <w:numPr>
          <w:ilvl w:val="0"/>
          <w:numId w:val="4"/>
        </w:numPr>
        <w:spacing w:line="264" w:lineRule="auto"/>
        <w:ind w:left="0" w:firstLine="709"/>
        <w:jc w:val="both"/>
        <w:rPr>
          <w:szCs w:val="28"/>
        </w:rPr>
      </w:pPr>
      <w:r w:rsidRPr="00F01F92">
        <w:rPr>
          <w:szCs w:val="28"/>
        </w:rPr>
        <w:t xml:space="preserve"> владение основными </w:t>
      </w:r>
      <w:proofErr w:type="spellStart"/>
      <w:r w:rsidRPr="00F01F92">
        <w:rPr>
          <w:szCs w:val="28"/>
        </w:rPr>
        <w:t>общеучебными</w:t>
      </w:r>
      <w:proofErr w:type="spellEnd"/>
      <w:r w:rsidRPr="00F01F92">
        <w:rPr>
          <w:szCs w:val="28"/>
        </w:rPr>
        <w:t xml:space="preserve">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w:t>
      </w:r>
      <w:proofErr w:type="spellStart"/>
      <w:r w:rsidRPr="00F01F92">
        <w:rPr>
          <w:szCs w:val="28"/>
        </w:rPr>
        <w:t>сериации</w:t>
      </w:r>
      <w:proofErr w:type="spellEnd"/>
      <w:r w:rsidRPr="00F01F92">
        <w:rPr>
          <w:szCs w:val="28"/>
        </w:rPr>
        <w:t xml:space="preserve">,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81651E" w:rsidRPr="00F01F92" w:rsidRDefault="0081651E" w:rsidP="0081651E">
      <w:pPr>
        <w:numPr>
          <w:ilvl w:val="0"/>
          <w:numId w:val="4"/>
        </w:numPr>
        <w:tabs>
          <w:tab w:val="num" w:pos="720"/>
        </w:tabs>
        <w:spacing w:line="264" w:lineRule="auto"/>
        <w:ind w:left="0" w:firstLine="709"/>
        <w:jc w:val="both"/>
        <w:rPr>
          <w:szCs w:val="28"/>
        </w:rPr>
      </w:pPr>
      <w:r w:rsidRPr="00F01F92">
        <w:rPr>
          <w:szCs w:val="28"/>
        </w:rPr>
        <w:lastRenderedPageBreak/>
        <w:t xml:space="preserve"> </w:t>
      </w:r>
      <w:proofErr w:type="gramStart"/>
      <w:r w:rsidRPr="00F01F92">
        <w:rPr>
          <w:szCs w:val="28"/>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F01F92">
        <w:rPr>
          <w:szCs w:val="28"/>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81651E" w:rsidRPr="00F01F92" w:rsidRDefault="0081651E" w:rsidP="0081651E">
      <w:pPr>
        <w:numPr>
          <w:ilvl w:val="0"/>
          <w:numId w:val="4"/>
        </w:numPr>
        <w:tabs>
          <w:tab w:val="num" w:pos="720"/>
        </w:tabs>
        <w:spacing w:line="264" w:lineRule="auto"/>
        <w:ind w:left="0" w:firstLine="709"/>
        <w:jc w:val="both"/>
        <w:rPr>
          <w:szCs w:val="28"/>
        </w:rPr>
      </w:pPr>
      <w:r w:rsidRPr="00F01F92">
        <w:rPr>
          <w:szCs w:val="28"/>
        </w:rPr>
        <w:t xml:space="preserve">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1651E" w:rsidRPr="00F01F92" w:rsidRDefault="0081651E" w:rsidP="0081651E">
      <w:pPr>
        <w:numPr>
          <w:ilvl w:val="0"/>
          <w:numId w:val="4"/>
        </w:numPr>
        <w:tabs>
          <w:tab w:val="num" w:pos="720"/>
        </w:tabs>
        <w:spacing w:line="264" w:lineRule="auto"/>
        <w:ind w:left="0" w:right="22" w:firstLine="709"/>
        <w:jc w:val="both"/>
        <w:rPr>
          <w:szCs w:val="28"/>
        </w:rPr>
      </w:pPr>
      <w:r w:rsidRPr="00F01F92">
        <w:rPr>
          <w:szCs w:val="28"/>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81651E" w:rsidRPr="00F01F92" w:rsidRDefault="0081651E" w:rsidP="0081651E">
      <w:pPr>
        <w:numPr>
          <w:ilvl w:val="0"/>
          <w:numId w:val="4"/>
        </w:numPr>
        <w:tabs>
          <w:tab w:val="num" w:pos="720"/>
        </w:tabs>
        <w:spacing w:line="264" w:lineRule="auto"/>
        <w:ind w:left="0" w:right="22" w:firstLine="709"/>
        <w:jc w:val="both"/>
        <w:rPr>
          <w:szCs w:val="28"/>
        </w:rPr>
      </w:pPr>
      <w:proofErr w:type="gramStart"/>
      <w:r w:rsidRPr="00F01F92">
        <w:rPr>
          <w:szCs w:val="28"/>
        </w:rPr>
        <w:t xml:space="preserve">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w:t>
      </w:r>
      <w:proofErr w:type="spellStart"/>
      <w:r w:rsidRPr="00F01F92">
        <w:rPr>
          <w:szCs w:val="28"/>
        </w:rPr>
        <w:t>гипретекстом</w:t>
      </w:r>
      <w:proofErr w:type="spellEnd"/>
      <w:r w:rsidRPr="00F01F92">
        <w:rPr>
          <w:szCs w:val="28"/>
        </w:rPr>
        <w:t>, звуком и графикой в среде соответствующих редакторов; создание и редактирование расчетных таблиц для автоматизации расчетов и визуализации числовой информации в среде табличных процессоров; хранение и обработка информации в базах данных;</w:t>
      </w:r>
      <w:proofErr w:type="gramEnd"/>
      <w:r w:rsidRPr="00F01F92">
        <w:rPr>
          <w:szCs w:val="28"/>
        </w:rPr>
        <w:t xml:space="preserve"> поиск, передача и размещение информации в компьютерных сетях), навыки создания личного информационного пространства; </w:t>
      </w:r>
    </w:p>
    <w:p w:rsidR="0081651E" w:rsidRPr="00F01F92" w:rsidRDefault="0081651E" w:rsidP="0081651E">
      <w:pPr>
        <w:numPr>
          <w:ilvl w:val="0"/>
          <w:numId w:val="4"/>
        </w:numPr>
        <w:tabs>
          <w:tab w:val="num" w:pos="720"/>
        </w:tabs>
        <w:spacing w:line="264" w:lineRule="auto"/>
        <w:ind w:left="0" w:right="22" w:firstLine="709"/>
        <w:jc w:val="both"/>
        <w:rPr>
          <w:szCs w:val="28"/>
        </w:rPr>
      </w:pPr>
      <w:r w:rsidRPr="00F01F92">
        <w:rPr>
          <w:szCs w:val="28"/>
        </w:rPr>
        <w:t xml:space="preserve"> опыт принятия решений и управления объектами (исполнителями) с помощью составленных для них алгоритмов (программ); </w:t>
      </w:r>
    </w:p>
    <w:p w:rsidR="0081651E" w:rsidRPr="00F01F92" w:rsidRDefault="0081651E" w:rsidP="0081651E">
      <w:pPr>
        <w:numPr>
          <w:ilvl w:val="0"/>
          <w:numId w:val="4"/>
        </w:numPr>
        <w:tabs>
          <w:tab w:val="num" w:pos="720"/>
        </w:tabs>
        <w:spacing w:line="264" w:lineRule="auto"/>
        <w:ind w:left="0" w:right="22" w:firstLine="709"/>
        <w:jc w:val="both"/>
        <w:rPr>
          <w:szCs w:val="28"/>
        </w:rPr>
      </w:pPr>
      <w:r w:rsidRPr="00F01F92">
        <w:rPr>
          <w:szCs w:val="28"/>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81651E" w:rsidRPr="00F01F92" w:rsidRDefault="0081651E" w:rsidP="0081651E">
      <w:pPr>
        <w:numPr>
          <w:ilvl w:val="0"/>
          <w:numId w:val="4"/>
        </w:numPr>
        <w:tabs>
          <w:tab w:val="num" w:pos="720"/>
        </w:tabs>
        <w:spacing w:line="264" w:lineRule="auto"/>
        <w:ind w:left="0" w:right="22" w:firstLine="709"/>
        <w:jc w:val="both"/>
        <w:rPr>
          <w:szCs w:val="28"/>
        </w:rPr>
      </w:pPr>
      <w:proofErr w:type="gramStart"/>
      <w:r w:rsidRPr="00F01F92">
        <w:rPr>
          <w:szCs w:val="28"/>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 использование коммуникационных технологий в учебной деятельности и повседневной жизни.</w:t>
      </w:r>
      <w:proofErr w:type="gramEnd"/>
    </w:p>
    <w:p w:rsidR="0081651E" w:rsidRPr="00F01F92" w:rsidRDefault="0081651E" w:rsidP="0081651E">
      <w:pPr>
        <w:pStyle w:val="a5"/>
        <w:spacing w:line="276" w:lineRule="auto"/>
        <w:ind w:left="786"/>
        <w:jc w:val="both"/>
      </w:pPr>
    </w:p>
    <w:p w:rsidR="0081651E" w:rsidRPr="00F01F92" w:rsidRDefault="0081651E" w:rsidP="0081651E">
      <w:pPr>
        <w:spacing w:line="276" w:lineRule="auto"/>
        <w:jc w:val="both"/>
        <w:rPr>
          <w:b/>
          <w:bCs/>
          <w:sz w:val="16"/>
          <w:szCs w:val="16"/>
        </w:rPr>
      </w:pPr>
      <w:bookmarkStart w:id="6" w:name="_Toc228880702"/>
    </w:p>
    <w:p w:rsidR="0081651E" w:rsidRPr="00F01F92" w:rsidRDefault="0081651E" w:rsidP="0081651E">
      <w:pPr>
        <w:pStyle w:val="2"/>
        <w:ind w:firstLine="0"/>
        <w:rPr>
          <w:color w:val="auto"/>
        </w:rPr>
      </w:pPr>
      <w:bookmarkStart w:id="7" w:name="_Toc228880703"/>
      <w:bookmarkStart w:id="8" w:name="_Toc235499248"/>
      <w:bookmarkEnd w:id="6"/>
      <w:r w:rsidRPr="00F01F92">
        <w:rPr>
          <w:color w:val="auto"/>
        </w:rPr>
        <w:t>Содержание курса информатики и ИКТ</w:t>
      </w:r>
      <w:bookmarkEnd w:id="7"/>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9729"/>
        <w:gridCol w:w="3794"/>
      </w:tblGrid>
      <w:tr w:rsidR="00F01F92" w:rsidRPr="00F01F92" w:rsidTr="00C94F0A">
        <w:trPr>
          <w:trHeight w:val="402"/>
        </w:trPr>
        <w:tc>
          <w:tcPr>
            <w:tcW w:w="427" w:type="pct"/>
          </w:tcPr>
          <w:p w:rsidR="0081651E" w:rsidRPr="00F01F92" w:rsidRDefault="0081651E" w:rsidP="00C94F0A">
            <w:pPr>
              <w:jc w:val="center"/>
              <w:rPr>
                <w:b/>
              </w:rPr>
            </w:pPr>
            <w:r w:rsidRPr="00F01F92">
              <w:rPr>
                <w:b/>
              </w:rPr>
              <w:t>№</w:t>
            </w:r>
          </w:p>
        </w:tc>
        <w:tc>
          <w:tcPr>
            <w:tcW w:w="3290" w:type="pct"/>
          </w:tcPr>
          <w:p w:rsidR="0081651E" w:rsidRPr="00F01F92" w:rsidRDefault="0081651E" w:rsidP="00C94F0A">
            <w:pPr>
              <w:jc w:val="center"/>
              <w:rPr>
                <w:b/>
              </w:rPr>
            </w:pPr>
            <w:r w:rsidRPr="00F01F92">
              <w:rPr>
                <w:b/>
              </w:rPr>
              <w:t>Название темы</w:t>
            </w:r>
          </w:p>
        </w:tc>
        <w:tc>
          <w:tcPr>
            <w:tcW w:w="1283" w:type="pct"/>
          </w:tcPr>
          <w:p w:rsidR="0081651E" w:rsidRPr="00F01F92" w:rsidRDefault="0081651E" w:rsidP="00C94F0A">
            <w:pPr>
              <w:jc w:val="center"/>
              <w:rPr>
                <w:b/>
              </w:rPr>
            </w:pPr>
            <w:r w:rsidRPr="00F01F92">
              <w:rPr>
                <w:b/>
              </w:rPr>
              <w:t>Количество часов</w:t>
            </w:r>
          </w:p>
        </w:tc>
      </w:tr>
      <w:tr w:rsidR="00F01F92" w:rsidRPr="00F01F92" w:rsidTr="00C94F0A">
        <w:trPr>
          <w:trHeight w:val="296"/>
        </w:trPr>
        <w:tc>
          <w:tcPr>
            <w:tcW w:w="427" w:type="pct"/>
          </w:tcPr>
          <w:p w:rsidR="0081651E" w:rsidRPr="00F01F92" w:rsidRDefault="0081651E" w:rsidP="00C94F0A">
            <w:pPr>
              <w:jc w:val="center"/>
            </w:pPr>
            <w:r w:rsidRPr="00F01F92">
              <w:lastRenderedPageBreak/>
              <w:t>1</w:t>
            </w:r>
          </w:p>
        </w:tc>
        <w:tc>
          <w:tcPr>
            <w:tcW w:w="3290" w:type="pct"/>
          </w:tcPr>
          <w:p w:rsidR="0081651E" w:rsidRPr="00F01F92" w:rsidRDefault="0081651E" w:rsidP="00C94F0A">
            <w:pPr>
              <w:pStyle w:val="p1"/>
              <w:spacing w:before="0" w:beforeAutospacing="0" w:after="0" w:afterAutospacing="0"/>
              <w:rPr>
                <w:sz w:val="28"/>
                <w:szCs w:val="28"/>
              </w:rPr>
            </w:pPr>
            <w:r w:rsidRPr="00F01F92">
              <w:rPr>
                <w:sz w:val="28"/>
                <w:szCs w:val="28"/>
              </w:rPr>
              <w:t xml:space="preserve">Глава 1.   </w:t>
            </w:r>
            <w:r w:rsidRPr="00F01F92">
              <w:rPr>
                <w:rStyle w:val="a4"/>
                <w:color w:val="auto"/>
                <w:sz w:val="28"/>
                <w:szCs w:val="28"/>
                <w:u w:val="none"/>
              </w:rPr>
              <w:t>«</w:t>
            </w:r>
            <w:r w:rsidRPr="00F01F92">
              <w:rPr>
                <w:sz w:val="28"/>
                <w:szCs w:val="28"/>
              </w:rPr>
              <w:t>Информация и информационные процессы</w:t>
            </w:r>
            <w:proofErr w:type="gramStart"/>
            <w:r w:rsidRPr="00F01F92">
              <w:rPr>
                <w:sz w:val="28"/>
                <w:szCs w:val="28"/>
              </w:rPr>
              <w:t>.</w:t>
            </w:r>
            <w:r w:rsidRPr="00F01F92">
              <w:rPr>
                <w:rStyle w:val="a4"/>
                <w:color w:val="auto"/>
                <w:sz w:val="28"/>
                <w:szCs w:val="28"/>
                <w:u w:val="none"/>
              </w:rPr>
              <w:t>».</w:t>
            </w:r>
            <w:proofErr w:type="gramEnd"/>
          </w:p>
        </w:tc>
        <w:tc>
          <w:tcPr>
            <w:tcW w:w="1283" w:type="pct"/>
          </w:tcPr>
          <w:p w:rsidR="0081651E" w:rsidRPr="00F01F92" w:rsidRDefault="0081651E" w:rsidP="00C94F0A">
            <w:pPr>
              <w:jc w:val="center"/>
            </w:pPr>
            <w:r w:rsidRPr="00F01F92">
              <w:t>4</w:t>
            </w:r>
          </w:p>
        </w:tc>
      </w:tr>
      <w:tr w:rsidR="00F01F92" w:rsidRPr="00F01F92" w:rsidTr="00C94F0A">
        <w:trPr>
          <w:trHeight w:val="296"/>
        </w:trPr>
        <w:tc>
          <w:tcPr>
            <w:tcW w:w="427" w:type="pct"/>
          </w:tcPr>
          <w:p w:rsidR="0081651E" w:rsidRPr="00F01F92" w:rsidRDefault="0081651E" w:rsidP="00C94F0A">
            <w:pPr>
              <w:jc w:val="center"/>
            </w:pPr>
            <w:r w:rsidRPr="00F01F92">
              <w:t>2</w:t>
            </w:r>
          </w:p>
        </w:tc>
        <w:tc>
          <w:tcPr>
            <w:tcW w:w="3290" w:type="pct"/>
          </w:tcPr>
          <w:p w:rsidR="0081651E" w:rsidRPr="00F01F92" w:rsidRDefault="0081651E" w:rsidP="00C94F0A">
            <w:pPr>
              <w:pStyle w:val="p1"/>
              <w:spacing w:before="0" w:beforeAutospacing="0" w:after="0" w:afterAutospacing="0"/>
              <w:rPr>
                <w:sz w:val="28"/>
                <w:szCs w:val="28"/>
              </w:rPr>
            </w:pPr>
            <w:r w:rsidRPr="00F01F92">
              <w:rPr>
                <w:sz w:val="28"/>
                <w:szCs w:val="28"/>
              </w:rPr>
              <w:t>Глава 2.   «Компьютер как универсальное устройство обработки информации</w:t>
            </w:r>
            <w:proofErr w:type="gramStart"/>
            <w:r w:rsidRPr="00F01F92">
              <w:rPr>
                <w:sz w:val="28"/>
                <w:szCs w:val="28"/>
              </w:rPr>
              <w:t>.»</w:t>
            </w:r>
            <w:proofErr w:type="gramEnd"/>
          </w:p>
        </w:tc>
        <w:tc>
          <w:tcPr>
            <w:tcW w:w="1283" w:type="pct"/>
          </w:tcPr>
          <w:p w:rsidR="0081651E" w:rsidRPr="00F01F92" w:rsidRDefault="0081651E" w:rsidP="00C94F0A">
            <w:pPr>
              <w:jc w:val="center"/>
            </w:pPr>
            <w:r w:rsidRPr="00F01F92">
              <w:t>4</w:t>
            </w:r>
          </w:p>
        </w:tc>
      </w:tr>
      <w:tr w:rsidR="00F01F92" w:rsidRPr="00F01F92" w:rsidTr="00C94F0A">
        <w:tc>
          <w:tcPr>
            <w:tcW w:w="427" w:type="pct"/>
          </w:tcPr>
          <w:p w:rsidR="0081651E" w:rsidRPr="00F01F92" w:rsidRDefault="0081651E" w:rsidP="00C94F0A">
            <w:pPr>
              <w:jc w:val="center"/>
            </w:pPr>
            <w:r w:rsidRPr="00F01F92">
              <w:t>3</w:t>
            </w:r>
          </w:p>
        </w:tc>
        <w:tc>
          <w:tcPr>
            <w:tcW w:w="3290" w:type="pct"/>
          </w:tcPr>
          <w:p w:rsidR="0081651E" w:rsidRPr="00F01F92" w:rsidRDefault="0081651E" w:rsidP="00C94F0A">
            <w:pPr>
              <w:pStyle w:val="23"/>
              <w:spacing w:before="0"/>
              <w:ind w:firstLine="0"/>
              <w:rPr>
                <w:rStyle w:val="a4"/>
                <w:color w:val="auto"/>
                <w:sz w:val="28"/>
                <w:szCs w:val="28"/>
                <w:u w:val="none"/>
              </w:rPr>
            </w:pPr>
            <w:r w:rsidRPr="00F01F92">
              <w:rPr>
                <w:rStyle w:val="a4"/>
                <w:color w:val="auto"/>
                <w:sz w:val="28"/>
                <w:szCs w:val="28"/>
                <w:u w:val="none"/>
              </w:rPr>
              <w:t>Глава 3.   «Кодирование и  обработка текстовой информации»</w:t>
            </w:r>
          </w:p>
        </w:tc>
        <w:tc>
          <w:tcPr>
            <w:tcW w:w="1283" w:type="pct"/>
          </w:tcPr>
          <w:p w:rsidR="0081651E" w:rsidRPr="00F01F92" w:rsidRDefault="0081651E" w:rsidP="00C94F0A">
            <w:pPr>
              <w:jc w:val="center"/>
            </w:pPr>
            <w:r w:rsidRPr="00F01F92">
              <w:t>14</w:t>
            </w:r>
          </w:p>
        </w:tc>
      </w:tr>
      <w:tr w:rsidR="00F01F92" w:rsidRPr="00F01F92" w:rsidTr="00C94F0A">
        <w:tc>
          <w:tcPr>
            <w:tcW w:w="427" w:type="pct"/>
          </w:tcPr>
          <w:p w:rsidR="0081651E" w:rsidRPr="00F01F92" w:rsidRDefault="0081651E" w:rsidP="00C94F0A">
            <w:pPr>
              <w:jc w:val="center"/>
            </w:pPr>
            <w:r w:rsidRPr="00F01F92">
              <w:t>4</w:t>
            </w:r>
          </w:p>
        </w:tc>
        <w:tc>
          <w:tcPr>
            <w:tcW w:w="3290" w:type="pct"/>
          </w:tcPr>
          <w:p w:rsidR="0081651E" w:rsidRPr="00F01F92" w:rsidRDefault="0081651E" w:rsidP="00C94F0A">
            <w:pPr>
              <w:pStyle w:val="23"/>
              <w:spacing w:before="0"/>
              <w:ind w:firstLine="0"/>
              <w:rPr>
                <w:sz w:val="28"/>
                <w:szCs w:val="28"/>
              </w:rPr>
            </w:pPr>
            <w:r w:rsidRPr="00F01F92">
              <w:rPr>
                <w:rStyle w:val="a4"/>
                <w:color w:val="auto"/>
                <w:sz w:val="28"/>
                <w:szCs w:val="28"/>
                <w:u w:val="none"/>
              </w:rPr>
              <w:t>Глава 4.   «Кодирование и  обработка числовой  информации»</w:t>
            </w:r>
          </w:p>
        </w:tc>
        <w:tc>
          <w:tcPr>
            <w:tcW w:w="1283" w:type="pct"/>
          </w:tcPr>
          <w:p w:rsidR="0081651E" w:rsidRPr="00F01F92" w:rsidRDefault="0081651E" w:rsidP="00C94F0A">
            <w:pPr>
              <w:jc w:val="center"/>
            </w:pPr>
            <w:r w:rsidRPr="00F01F92">
              <w:t>10</w:t>
            </w:r>
          </w:p>
        </w:tc>
      </w:tr>
      <w:tr w:rsidR="00F01F92" w:rsidRPr="00F01F92" w:rsidTr="00C94F0A">
        <w:tc>
          <w:tcPr>
            <w:tcW w:w="427" w:type="pct"/>
          </w:tcPr>
          <w:p w:rsidR="0081651E" w:rsidRPr="00F01F92" w:rsidRDefault="0081651E" w:rsidP="00C94F0A">
            <w:pPr>
              <w:jc w:val="center"/>
            </w:pPr>
          </w:p>
        </w:tc>
        <w:tc>
          <w:tcPr>
            <w:tcW w:w="3290" w:type="pct"/>
          </w:tcPr>
          <w:p w:rsidR="0081651E" w:rsidRPr="00F01F92" w:rsidRDefault="0081651E" w:rsidP="00C94F0A">
            <w:pPr>
              <w:pStyle w:val="23"/>
              <w:spacing w:before="0"/>
              <w:ind w:firstLine="0"/>
              <w:rPr>
                <w:rStyle w:val="a4"/>
                <w:color w:val="auto"/>
                <w:sz w:val="28"/>
                <w:szCs w:val="28"/>
                <w:u w:val="none"/>
              </w:rPr>
            </w:pPr>
            <w:r w:rsidRPr="00F01F92">
              <w:rPr>
                <w:rStyle w:val="a4"/>
                <w:color w:val="auto"/>
                <w:sz w:val="28"/>
                <w:szCs w:val="28"/>
                <w:u w:val="none"/>
              </w:rPr>
              <w:t xml:space="preserve">Повторение </w:t>
            </w:r>
          </w:p>
        </w:tc>
        <w:tc>
          <w:tcPr>
            <w:tcW w:w="1283" w:type="pct"/>
          </w:tcPr>
          <w:p w:rsidR="0081651E" w:rsidRPr="00F01F92" w:rsidRDefault="0081651E" w:rsidP="00C94F0A">
            <w:pPr>
              <w:jc w:val="center"/>
            </w:pPr>
            <w:r w:rsidRPr="00F01F92">
              <w:t>2</w:t>
            </w:r>
          </w:p>
        </w:tc>
      </w:tr>
      <w:tr w:rsidR="0081651E" w:rsidRPr="00F01F92" w:rsidTr="00C94F0A">
        <w:trPr>
          <w:trHeight w:val="137"/>
        </w:trPr>
        <w:tc>
          <w:tcPr>
            <w:tcW w:w="427" w:type="pct"/>
          </w:tcPr>
          <w:p w:rsidR="0081651E" w:rsidRPr="00F01F92" w:rsidRDefault="0081651E" w:rsidP="00C94F0A">
            <w:pPr>
              <w:jc w:val="center"/>
            </w:pPr>
          </w:p>
        </w:tc>
        <w:tc>
          <w:tcPr>
            <w:tcW w:w="3290" w:type="pct"/>
          </w:tcPr>
          <w:p w:rsidR="0081651E" w:rsidRPr="00F01F92" w:rsidRDefault="0081651E" w:rsidP="00C94F0A">
            <w:pPr>
              <w:pStyle w:val="a3"/>
              <w:spacing w:before="0" w:beforeAutospacing="0" w:after="0" w:afterAutospacing="0"/>
              <w:ind w:firstLine="34"/>
              <w:jc w:val="right"/>
              <w:rPr>
                <w:b/>
                <w:bCs/>
                <w:sz w:val="28"/>
                <w:szCs w:val="28"/>
              </w:rPr>
            </w:pPr>
            <w:r w:rsidRPr="00F01F92">
              <w:rPr>
                <w:b/>
                <w:bCs/>
                <w:sz w:val="28"/>
                <w:szCs w:val="28"/>
              </w:rPr>
              <w:t>Итого:</w:t>
            </w:r>
          </w:p>
        </w:tc>
        <w:tc>
          <w:tcPr>
            <w:tcW w:w="1283" w:type="pct"/>
          </w:tcPr>
          <w:p w:rsidR="0081651E" w:rsidRPr="00F01F92" w:rsidRDefault="0081651E" w:rsidP="00C94F0A">
            <w:pPr>
              <w:jc w:val="center"/>
              <w:rPr>
                <w:b/>
                <w:i/>
              </w:rPr>
            </w:pPr>
            <w:r w:rsidRPr="00F01F92">
              <w:rPr>
                <w:b/>
                <w:i/>
              </w:rPr>
              <w:t>3</w:t>
            </w:r>
            <w:r w:rsidR="00EA031D" w:rsidRPr="00F01F92">
              <w:rPr>
                <w:b/>
                <w:i/>
              </w:rPr>
              <w:t>4</w:t>
            </w:r>
          </w:p>
        </w:tc>
      </w:tr>
    </w:tbl>
    <w:p w:rsidR="0081651E" w:rsidRPr="00F01F92" w:rsidRDefault="0081651E" w:rsidP="0081651E">
      <w:pPr>
        <w:pStyle w:val="a3"/>
        <w:spacing w:before="0" w:beforeAutospacing="0" w:after="0" w:afterAutospacing="0"/>
        <w:ind w:left="540"/>
        <w:jc w:val="both"/>
        <w:rPr>
          <w:i/>
        </w:rPr>
      </w:pPr>
    </w:p>
    <w:p w:rsidR="0081651E" w:rsidRPr="00F01F92" w:rsidRDefault="0081651E" w:rsidP="0081651E">
      <w:pPr>
        <w:spacing w:line="276" w:lineRule="auto"/>
        <w:jc w:val="both"/>
        <w:rPr>
          <w:b/>
        </w:rPr>
      </w:pPr>
    </w:p>
    <w:p w:rsidR="00EA031D" w:rsidRPr="00F01F92" w:rsidRDefault="00EA031D" w:rsidP="0081651E">
      <w:pPr>
        <w:ind w:left="567" w:right="22"/>
        <w:jc w:val="both"/>
        <w:rPr>
          <w:sz w:val="28"/>
          <w:szCs w:val="28"/>
        </w:rPr>
      </w:pPr>
    </w:p>
    <w:p w:rsidR="0081651E" w:rsidRPr="00F01F92" w:rsidRDefault="0081651E" w:rsidP="0081651E">
      <w:pPr>
        <w:ind w:left="567" w:right="22"/>
        <w:jc w:val="both"/>
        <w:rPr>
          <w:sz w:val="28"/>
          <w:szCs w:val="28"/>
        </w:rPr>
      </w:pPr>
      <w:r w:rsidRPr="00F01F92">
        <w:rPr>
          <w:sz w:val="28"/>
          <w:szCs w:val="28"/>
        </w:rPr>
        <w:t>Оценка достижения планируемых результатов освоения учебной программы</w:t>
      </w:r>
    </w:p>
    <w:p w:rsidR="0081651E" w:rsidRPr="00F01F92" w:rsidRDefault="0081651E" w:rsidP="0081651E">
      <w:pPr>
        <w:pStyle w:val="3"/>
        <w:jc w:val="center"/>
      </w:pPr>
      <w:bookmarkStart w:id="9" w:name="_Toc228880701"/>
      <w:bookmarkStart w:id="10" w:name="_Toc235499244"/>
      <w:r w:rsidRPr="00F01F92">
        <w:t>Тематические и итоговые контрольные работы:</w:t>
      </w:r>
      <w:bookmarkEnd w:id="9"/>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410"/>
        <w:gridCol w:w="3686"/>
      </w:tblGrid>
      <w:tr w:rsidR="00F01F92" w:rsidRPr="00F01F92" w:rsidTr="00C94F0A">
        <w:trPr>
          <w:tblHeader/>
        </w:trPr>
        <w:tc>
          <w:tcPr>
            <w:tcW w:w="675" w:type="dxa"/>
          </w:tcPr>
          <w:p w:rsidR="0081651E" w:rsidRPr="00F01F92" w:rsidRDefault="0081651E" w:rsidP="00C94F0A">
            <w:pPr>
              <w:jc w:val="center"/>
              <w:rPr>
                <w:rFonts w:ascii="Arial" w:hAnsi="Arial" w:cs="Arial"/>
                <w:b/>
              </w:rPr>
            </w:pPr>
            <w:r w:rsidRPr="00F01F92">
              <w:rPr>
                <w:rFonts w:ascii="Arial" w:hAnsi="Arial" w:cs="Arial"/>
                <w:b/>
              </w:rPr>
              <w:t>№</w:t>
            </w:r>
          </w:p>
        </w:tc>
        <w:tc>
          <w:tcPr>
            <w:tcW w:w="3402" w:type="dxa"/>
          </w:tcPr>
          <w:p w:rsidR="0081651E" w:rsidRPr="00F01F92" w:rsidRDefault="0081651E" w:rsidP="00C94F0A">
            <w:pPr>
              <w:jc w:val="center"/>
              <w:rPr>
                <w:rFonts w:ascii="Arial" w:hAnsi="Arial" w:cs="Arial"/>
                <w:b/>
              </w:rPr>
            </w:pPr>
            <w:r w:rsidRPr="00F01F92">
              <w:rPr>
                <w:rFonts w:ascii="Arial" w:hAnsi="Arial" w:cs="Arial"/>
                <w:b/>
              </w:rPr>
              <w:t>Тематика</w:t>
            </w:r>
          </w:p>
        </w:tc>
        <w:tc>
          <w:tcPr>
            <w:tcW w:w="2410" w:type="dxa"/>
          </w:tcPr>
          <w:p w:rsidR="0081651E" w:rsidRPr="00F01F92" w:rsidRDefault="0081651E" w:rsidP="00C94F0A">
            <w:pPr>
              <w:jc w:val="center"/>
              <w:rPr>
                <w:rFonts w:ascii="Arial" w:hAnsi="Arial" w:cs="Arial"/>
                <w:b/>
              </w:rPr>
            </w:pPr>
            <w:r w:rsidRPr="00F01F92">
              <w:rPr>
                <w:rFonts w:ascii="Arial" w:hAnsi="Arial" w:cs="Arial"/>
                <w:b/>
              </w:rPr>
              <w:t>Вид</w:t>
            </w:r>
          </w:p>
        </w:tc>
        <w:tc>
          <w:tcPr>
            <w:tcW w:w="3686" w:type="dxa"/>
          </w:tcPr>
          <w:p w:rsidR="0081651E" w:rsidRPr="00F01F92" w:rsidRDefault="0081651E" w:rsidP="00C94F0A">
            <w:pPr>
              <w:jc w:val="center"/>
              <w:rPr>
                <w:rFonts w:ascii="Arial" w:hAnsi="Arial" w:cs="Arial"/>
                <w:b/>
              </w:rPr>
            </w:pPr>
            <w:r w:rsidRPr="00F01F92">
              <w:rPr>
                <w:rFonts w:ascii="Arial" w:hAnsi="Arial" w:cs="Arial"/>
                <w:b/>
              </w:rPr>
              <w:t>Форма</w:t>
            </w:r>
          </w:p>
        </w:tc>
      </w:tr>
      <w:tr w:rsidR="00F01F92" w:rsidRPr="00F01F92" w:rsidTr="00C94F0A">
        <w:trPr>
          <w:tblHeader/>
        </w:trPr>
        <w:tc>
          <w:tcPr>
            <w:tcW w:w="10173" w:type="dxa"/>
            <w:gridSpan w:val="4"/>
            <w:shd w:val="clear" w:color="auto" w:fill="D9D9D9"/>
          </w:tcPr>
          <w:p w:rsidR="0081651E" w:rsidRPr="00F01F92" w:rsidRDefault="0081651E" w:rsidP="00C94F0A">
            <w:pPr>
              <w:rPr>
                <w:rFonts w:ascii="Arial" w:hAnsi="Arial" w:cs="Arial"/>
                <w:b/>
              </w:rPr>
            </w:pPr>
            <w:r w:rsidRPr="00F01F92">
              <w:rPr>
                <w:rFonts w:ascii="Arial" w:hAnsi="Arial" w:cs="Arial"/>
                <w:b/>
              </w:rPr>
              <w:t>5 класс</w:t>
            </w:r>
          </w:p>
        </w:tc>
      </w:tr>
      <w:tr w:rsidR="00F01F92" w:rsidRPr="00F01F92" w:rsidTr="00C94F0A">
        <w:trPr>
          <w:tblHeader/>
        </w:trPr>
        <w:tc>
          <w:tcPr>
            <w:tcW w:w="675" w:type="dxa"/>
          </w:tcPr>
          <w:p w:rsidR="0081651E" w:rsidRPr="00F01F92" w:rsidRDefault="0081651E" w:rsidP="00C94F0A">
            <w:r w:rsidRPr="00F01F92">
              <w:t>1</w:t>
            </w:r>
          </w:p>
        </w:tc>
        <w:tc>
          <w:tcPr>
            <w:tcW w:w="3402" w:type="dxa"/>
          </w:tcPr>
          <w:p w:rsidR="0081651E" w:rsidRPr="00F01F92" w:rsidRDefault="0081651E" w:rsidP="00C94F0A">
            <w:r w:rsidRPr="00F01F92">
              <w:t>Устройства компьютера и основы пользовательского интерфейса</w:t>
            </w:r>
          </w:p>
          <w:p w:rsidR="0081651E" w:rsidRPr="00F01F92" w:rsidRDefault="0081651E" w:rsidP="00C94F0A"/>
        </w:tc>
        <w:tc>
          <w:tcPr>
            <w:tcW w:w="2410" w:type="dxa"/>
          </w:tcPr>
          <w:p w:rsidR="0081651E" w:rsidRPr="00F01F92" w:rsidRDefault="0081651E" w:rsidP="00C94F0A">
            <w:r w:rsidRPr="00F01F92">
              <w:t>Тематический контроль</w:t>
            </w:r>
          </w:p>
        </w:tc>
        <w:tc>
          <w:tcPr>
            <w:tcW w:w="3686" w:type="dxa"/>
          </w:tcPr>
          <w:p w:rsidR="0081651E" w:rsidRPr="00F01F92" w:rsidRDefault="0081651E" w:rsidP="00C94F0A">
            <w:r w:rsidRPr="00F01F92">
              <w:t xml:space="preserve">Интерактивное тестирование / </w:t>
            </w:r>
            <w:proofErr w:type="gramStart"/>
            <w:r w:rsidRPr="00F01F92">
              <w:t>тестирование</w:t>
            </w:r>
            <w:proofErr w:type="gramEnd"/>
            <w:r w:rsidRPr="00F01F92">
              <w:t xml:space="preserve"> по опросному листу</w:t>
            </w:r>
          </w:p>
        </w:tc>
      </w:tr>
      <w:tr w:rsidR="00F01F92" w:rsidRPr="00F01F92" w:rsidTr="00C94F0A">
        <w:trPr>
          <w:tblHeader/>
        </w:trPr>
        <w:tc>
          <w:tcPr>
            <w:tcW w:w="675" w:type="dxa"/>
          </w:tcPr>
          <w:p w:rsidR="0081651E" w:rsidRPr="00F01F92" w:rsidRDefault="0081651E" w:rsidP="00C94F0A">
            <w:r w:rsidRPr="00F01F92">
              <w:t>2</w:t>
            </w:r>
          </w:p>
        </w:tc>
        <w:tc>
          <w:tcPr>
            <w:tcW w:w="3402" w:type="dxa"/>
          </w:tcPr>
          <w:p w:rsidR="0081651E" w:rsidRPr="00F01F92" w:rsidRDefault="0081651E" w:rsidP="00C94F0A">
            <w:r w:rsidRPr="00F01F92">
              <w:t>Информация и информационные процессы</w:t>
            </w:r>
          </w:p>
          <w:p w:rsidR="0081651E" w:rsidRPr="00F01F92" w:rsidRDefault="0081651E" w:rsidP="00C94F0A"/>
        </w:tc>
        <w:tc>
          <w:tcPr>
            <w:tcW w:w="2410" w:type="dxa"/>
          </w:tcPr>
          <w:p w:rsidR="0081651E" w:rsidRPr="00F01F92" w:rsidRDefault="0081651E" w:rsidP="00C94F0A">
            <w:r w:rsidRPr="00F01F92">
              <w:t>Тематический контроль</w:t>
            </w:r>
          </w:p>
        </w:tc>
        <w:tc>
          <w:tcPr>
            <w:tcW w:w="3686" w:type="dxa"/>
          </w:tcPr>
          <w:p w:rsidR="0081651E" w:rsidRPr="00F01F92" w:rsidRDefault="0081651E" w:rsidP="00C94F0A">
            <w:r w:rsidRPr="00F01F92">
              <w:t>Интерактивное тестирование/ тестирование по опросному листу</w:t>
            </w:r>
          </w:p>
        </w:tc>
      </w:tr>
      <w:tr w:rsidR="00F01F92" w:rsidRPr="00F01F92" w:rsidTr="00C94F0A">
        <w:trPr>
          <w:tblHeader/>
        </w:trPr>
        <w:tc>
          <w:tcPr>
            <w:tcW w:w="675" w:type="dxa"/>
          </w:tcPr>
          <w:p w:rsidR="0081651E" w:rsidRPr="00F01F92" w:rsidRDefault="0081651E" w:rsidP="00C94F0A">
            <w:r w:rsidRPr="00F01F92">
              <w:t>3</w:t>
            </w:r>
          </w:p>
        </w:tc>
        <w:tc>
          <w:tcPr>
            <w:tcW w:w="3402" w:type="dxa"/>
          </w:tcPr>
          <w:p w:rsidR="0081651E" w:rsidRPr="00F01F92" w:rsidRDefault="0081651E" w:rsidP="00C94F0A">
            <w:r w:rsidRPr="00F01F92">
              <w:t>Обработка информации средствами текстового и графического редакторов</w:t>
            </w:r>
          </w:p>
          <w:p w:rsidR="0081651E" w:rsidRPr="00F01F92" w:rsidRDefault="0081651E" w:rsidP="00C94F0A"/>
        </w:tc>
        <w:tc>
          <w:tcPr>
            <w:tcW w:w="2410" w:type="dxa"/>
          </w:tcPr>
          <w:p w:rsidR="0081651E" w:rsidRPr="00F01F92" w:rsidRDefault="0081651E" w:rsidP="00C94F0A">
            <w:r w:rsidRPr="00F01F92">
              <w:t>Тематический контроль</w:t>
            </w:r>
          </w:p>
        </w:tc>
        <w:tc>
          <w:tcPr>
            <w:tcW w:w="3686" w:type="dxa"/>
          </w:tcPr>
          <w:p w:rsidR="0081651E" w:rsidRPr="00F01F92" w:rsidRDefault="0081651E" w:rsidP="00C94F0A">
            <w:r w:rsidRPr="00F01F92">
              <w:t>Интерактивное тестирование/ тестирование по опросному листу</w:t>
            </w:r>
          </w:p>
        </w:tc>
      </w:tr>
      <w:tr w:rsidR="00F01F92" w:rsidRPr="00F01F92" w:rsidTr="00C94F0A">
        <w:trPr>
          <w:tblHeader/>
        </w:trPr>
        <w:tc>
          <w:tcPr>
            <w:tcW w:w="675" w:type="dxa"/>
          </w:tcPr>
          <w:p w:rsidR="0081651E" w:rsidRPr="00F01F92" w:rsidRDefault="0081651E" w:rsidP="00C94F0A">
            <w:r w:rsidRPr="00F01F92">
              <w:t>4</w:t>
            </w:r>
          </w:p>
        </w:tc>
        <w:tc>
          <w:tcPr>
            <w:tcW w:w="3402" w:type="dxa"/>
          </w:tcPr>
          <w:p w:rsidR="0081651E" w:rsidRPr="00F01F92" w:rsidRDefault="0081651E" w:rsidP="00C94F0A">
            <w:r w:rsidRPr="00F01F92">
              <w:t xml:space="preserve">Информационные процессы и информационные технологии </w:t>
            </w:r>
          </w:p>
          <w:p w:rsidR="0081651E" w:rsidRPr="00F01F92" w:rsidRDefault="0081651E" w:rsidP="00C94F0A"/>
        </w:tc>
        <w:tc>
          <w:tcPr>
            <w:tcW w:w="2410" w:type="dxa"/>
          </w:tcPr>
          <w:p w:rsidR="0081651E" w:rsidRPr="00F01F92" w:rsidRDefault="0081651E" w:rsidP="00C94F0A">
            <w:r w:rsidRPr="00F01F92">
              <w:t>Итоговый контроль</w:t>
            </w:r>
          </w:p>
        </w:tc>
        <w:tc>
          <w:tcPr>
            <w:tcW w:w="3686" w:type="dxa"/>
          </w:tcPr>
          <w:p w:rsidR="0081651E" w:rsidRPr="00F01F92" w:rsidRDefault="0081651E" w:rsidP="00C94F0A">
            <w:r w:rsidRPr="00F01F92">
              <w:t>Интерактивное тестирование/ тестирование по опросному листу</w:t>
            </w:r>
          </w:p>
        </w:tc>
      </w:tr>
      <w:tr w:rsidR="0081651E" w:rsidRPr="00F01F92" w:rsidTr="00C94F0A">
        <w:trPr>
          <w:tblHeader/>
        </w:trPr>
        <w:tc>
          <w:tcPr>
            <w:tcW w:w="675" w:type="dxa"/>
          </w:tcPr>
          <w:p w:rsidR="0081651E" w:rsidRPr="00F01F92" w:rsidRDefault="0081651E" w:rsidP="00C94F0A">
            <w:r w:rsidRPr="00F01F92">
              <w:t>5</w:t>
            </w:r>
          </w:p>
        </w:tc>
        <w:tc>
          <w:tcPr>
            <w:tcW w:w="3402" w:type="dxa"/>
          </w:tcPr>
          <w:p w:rsidR="0081651E" w:rsidRPr="00F01F92" w:rsidRDefault="0081651E" w:rsidP="00C94F0A">
            <w:r w:rsidRPr="00F01F92">
              <w:t>Планирование последовательности действий. Создание анимации</w:t>
            </w:r>
          </w:p>
        </w:tc>
        <w:tc>
          <w:tcPr>
            <w:tcW w:w="2410" w:type="dxa"/>
          </w:tcPr>
          <w:p w:rsidR="0081651E" w:rsidRPr="00F01F92" w:rsidRDefault="0081651E" w:rsidP="00C94F0A">
            <w:proofErr w:type="gramStart"/>
            <w:r w:rsidRPr="00F01F92">
              <w:t>Итоговый</w:t>
            </w:r>
            <w:proofErr w:type="gramEnd"/>
            <w:r w:rsidRPr="00F01F92">
              <w:t xml:space="preserve"> мини-проект</w:t>
            </w:r>
          </w:p>
        </w:tc>
        <w:tc>
          <w:tcPr>
            <w:tcW w:w="3686" w:type="dxa"/>
          </w:tcPr>
          <w:p w:rsidR="0081651E" w:rsidRPr="00F01F92" w:rsidRDefault="0081651E" w:rsidP="00C94F0A">
            <w:r w:rsidRPr="00F01F92">
              <w:t>Творческая работа</w:t>
            </w:r>
          </w:p>
        </w:tc>
      </w:tr>
    </w:tbl>
    <w:p w:rsidR="0081651E" w:rsidRPr="00F01F92" w:rsidRDefault="0081651E" w:rsidP="0081651E">
      <w:pPr>
        <w:spacing w:line="276" w:lineRule="auto"/>
        <w:jc w:val="both"/>
        <w:rPr>
          <w:b/>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4576AE" w:rsidRPr="00F01F92" w:rsidRDefault="004576AE" w:rsidP="0081651E">
      <w:pPr>
        <w:jc w:val="center"/>
        <w:rPr>
          <w:rStyle w:val="a4"/>
          <w:b/>
          <w:color w:val="auto"/>
          <w:sz w:val="32"/>
          <w:szCs w:val="32"/>
        </w:rPr>
      </w:pPr>
    </w:p>
    <w:p w:rsidR="0081651E" w:rsidRPr="00F01F92" w:rsidRDefault="0081651E" w:rsidP="0081651E">
      <w:pPr>
        <w:jc w:val="center"/>
        <w:rPr>
          <w:rStyle w:val="a4"/>
          <w:b/>
          <w:color w:val="auto"/>
          <w:sz w:val="32"/>
          <w:szCs w:val="32"/>
        </w:rPr>
      </w:pPr>
      <w:r w:rsidRPr="00F01F92">
        <w:rPr>
          <w:rStyle w:val="a4"/>
          <w:b/>
          <w:color w:val="auto"/>
          <w:sz w:val="32"/>
          <w:szCs w:val="32"/>
        </w:rPr>
        <w:t>Календарно-тематическое планирование</w:t>
      </w:r>
    </w:p>
    <w:p w:rsidR="0081651E" w:rsidRPr="00F01F92" w:rsidRDefault="0081651E" w:rsidP="0081651E">
      <w:pPr>
        <w:jc w:val="center"/>
        <w:rPr>
          <w:rStyle w:val="a4"/>
          <w:b/>
          <w:color w:val="auto"/>
          <w:sz w:val="32"/>
          <w:szCs w:val="32"/>
        </w:rPr>
      </w:pPr>
      <w:r w:rsidRPr="00F01F92">
        <w:rPr>
          <w:rStyle w:val="a4"/>
          <w:b/>
          <w:color w:val="auto"/>
          <w:sz w:val="32"/>
          <w:szCs w:val="32"/>
        </w:rPr>
        <w:t>5</w:t>
      </w:r>
      <w:r w:rsidR="007E6502" w:rsidRPr="00F01F92">
        <w:rPr>
          <w:rStyle w:val="a4"/>
          <w:b/>
          <w:color w:val="auto"/>
          <w:sz w:val="32"/>
          <w:szCs w:val="32"/>
        </w:rPr>
        <w:t xml:space="preserve"> класс (34часа</w:t>
      </w:r>
      <w:r w:rsidRPr="00F01F92">
        <w:rPr>
          <w:rStyle w:val="a4"/>
          <w:b/>
          <w:color w:val="auto"/>
          <w:sz w:val="32"/>
          <w:szCs w:val="32"/>
        </w:rPr>
        <w:t>)</w:t>
      </w:r>
    </w:p>
    <w:p w:rsidR="0081651E" w:rsidRPr="00F01F92" w:rsidRDefault="0081651E" w:rsidP="0081651E">
      <w:pPr>
        <w:ind w:left="360"/>
        <w:rPr>
          <w:rStyle w:val="a4"/>
          <w:b/>
          <w:color w:val="auto"/>
        </w:rPr>
      </w:pPr>
    </w:p>
    <w:tbl>
      <w:tblPr>
        <w:tblW w:w="15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4292"/>
        <w:gridCol w:w="2406"/>
        <w:gridCol w:w="991"/>
        <w:gridCol w:w="991"/>
        <w:gridCol w:w="1142"/>
        <w:gridCol w:w="9"/>
        <w:gridCol w:w="992"/>
        <w:gridCol w:w="1048"/>
        <w:gridCol w:w="16"/>
        <w:gridCol w:w="60"/>
        <w:gridCol w:w="10"/>
        <w:gridCol w:w="910"/>
        <w:gridCol w:w="9"/>
        <w:gridCol w:w="15"/>
        <w:gridCol w:w="15"/>
        <w:gridCol w:w="1036"/>
        <w:gridCol w:w="853"/>
        <w:gridCol w:w="8"/>
      </w:tblGrid>
      <w:tr w:rsidR="00F01F92" w:rsidRPr="00F01F92" w:rsidTr="00A82D74">
        <w:trPr>
          <w:trHeight w:val="585"/>
        </w:trPr>
        <w:tc>
          <w:tcPr>
            <w:tcW w:w="625" w:type="dxa"/>
            <w:vMerge w:val="restart"/>
          </w:tcPr>
          <w:p w:rsidR="00092636" w:rsidRPr="00F01F92" w:rsidRDefault="00092636" w:rsidP="00C94F0A">
            <w:pPr>
              <w:rPr>
                <w:b/>
              </w:rPr>
            </w:pPr>
            <w:r w:rsidRPr="00F01F92">
              <w:rPr>
                <w:b/>
              </w:rPr>
              <w:t>№</w:t>
            </w:r>
          </w:p>
        </w:tc>
        <w:tc>
          <w:tcPr>
            <w:tcW w:w="4292" w:type="dxa"/>
            <w:vMerge w:val="restart"/>
          </w:tcPr>
          <w:p w:rsidR="00092636" w:rsidRPr="00F01F92" w:rsidRDefault="00092636" w:rsidP="00C94F0A">
            <w:pPr>
              <w:jc w:val="center"/>
              <w:rPr>
                <w:b/>
              </w:rPr>
            </w:pPr>
            <w:r w:rsidRPr="00F01F92">
              <w:rPr>
                <w:b/>
              </w:rPr>
              <w:t>Основное содержание</w:t>
            </w:r>
          </w:p>
          <w:p w:rsidR="00092636" w:rsidRPr="00F01F92" w:rsidRDefault="00092636" w:rsidP="00C94F0A">
            <w:pPr>
              <w:jc w:val="center"/>
              <w:rPr>
                <w:b/>
              </w:rPr>
            </w:pPr>
            <w:r w:rsidRPr="00F01F92">
              <w:rPr>
                <w:b/>
              </w:rPr>
              <w:t>учебного материала</w:t>
            </w:r>
          </w:p>
        </w:tc>
        <w:tc>
          <w:tcPr>
            <w:tcW w:w="2406" w:type="dxa"/>
            <w:vMerge w:val="restart"/>
          </w:tcPr>
          <w:p w:rsidR="00092636" w:rsidRPr="00F01F92" w:rsidRDefault="00092636" w:rsidP="00C94F0A">
            <w:pPr>
              <w:jc w:val="center"/>
              <w:rPr>
                <w:b/>
              </w:rPr>
            </w:pPr>
            <w:r w:rsidRPr="00F01F92">
              <w:rPr>
                <w:b/>
              </w:rPr>
              <w:t xml:space="preserve">Компьютерный </w:t>
            </w:r>
          </w:p>
          <w:p w:rsidR="00092636" w:rsidRPr="00F01F92" w:rsidRDefault="00092636" w:rsidP="00C94F0A">
            <w:pPr>
              <w:jc w:val="center"/>
              <w:rPr>
                <w:b/>
              </w:rPr>
            </w:pPr>
            <w:r w:rsidRPr="00F01F92">
              <w:rPr>
                <w:b/>
              </w:rPr>
              <w:t>практикум</w:t>
            </w:r>
          </w:p>
        </w:tc>
        <w:tc>
          <w:tcPr>
            <w:tcW w:w="991" w:type="dxa"/>
            <w:vMerge w:val="restart"/>
          </w:tcPr>
          <w:p w:rsidR="00092636" w:rsidRPr="00F01F92" w:rsidRDefault="00092636" w:rsidP="00C94F0A">
            <w:pPr>
              <w:jc w:val="center"/>
              <w:rPr>
                <w:b/>
              </w:rPr>
            </w:pPr>
            <w:r w:rsidRPr="00F01F92">
              <w:rPr>
                <w:b/>
              </w:rPr>
              <w:t>Кол-во часов</w:t>
            </w:r>
          </w:p>
        </w:tc>
        <w:tc>
          <w:tcPr>
            <w:tcW w:w="3134" w:type="dxa"/>
            <w:gridSpan w:val="4"/>
          </w:tcPr>
          <w:p w:rsidR="00092636" w:rsidRPr="00F01F92" w:rsidRDefault="00092636" w:rsidP="00C94F0A">
            <w:pPr>
              <w:jc w:val="center"/>
              <w:rPr>
                <w:b/>
              </w:rPr>
            </w:pPr>
            <w:r w:rsidRPr="00F01F92">
              <w:rPr>
                <w:b/>
              </w:rPr>
              <w:t>Дата планирования</w:t>
            </w:r>
          </w:p>
        </w:tc>
        <w:tc>
          <w:tcPr>
            <w:tcW w:w="3119" w:type="dxa"/>
            <w:gridSpan w:val="9"/>
          </w:tcPr>
          <w:p w:rsidR="00092636" w:rsidRPr="00F01F92" w:rsidRDefault="00092636" w:rsidP="00C94F0A">
            <w:pPr>
              <w:jc w:val="center"/>
              <w:rPr>
                <w:b/>
              </w:rPr>
            </w:pPr>
            <w:r w:rsidRPr="00F01F92">
              <w:rPr>
                <w:b/>
              </w:rPr>
              <w:t>Дата проведения</w:t>
            </w:r>
          </w:p>
        </w:tc>
        <w:tc>
          <w:tcPr>
            <w:tcW w:w="861" w:type="dxa"/>
            <w:gridSpan w:val="2"/>
            <w:vMerge w:val="restart"/>
          </w:tcPr>
          <w:p w:rsidR="00092636" w:rsidRPr="00F01F92" w:rsidRDefault="00092636" w:rsidP="00C94F0A">
            <w:pPr>
              <w:jc w:val="center"/>
              <w:rPr>
                <w:b/>
              </w:rPr>
            </w:pPr>
            <w:r w:rsidRPr="00F01F92">
              <w:rPr>
                <w:b/>
              </w:rPr>
              <w:t>Примечание</w:t>
            </w:r>
          </w:p>
        </w:tc>
      </w:tr>
      <w:tr w:rsidR="00F01F92" w:rsidRPr="00F01F92" w:rsidTr="00A82D74">
        <w:trPr>
          <w:trHeight w:val="504"/>
        </w:trPr>
        <w:tc>
          <w:tcPr>
            <w:tcW w:w="625" w:type="dxa"/>
            <w:vMerge/>
          </w:tcPr>
          <w:p w:rsidR="00092636" w:rsidRPr="00F01F92" w:rsidRDefault="00092636" w:rsidP="00C94F0A">
            <w:pPr>
              <w:rPr>
                <w:b/>
              </w:rPr>
            </w:pPr>
          </w:p>
        </w:tc>
        <w:tc>
          <w:tcPr>
            <w:tcW w:w="4292" w:type="dxa"/>
            <w:vMerge/>
          </w:tcPr>
          <w:p w:rsidR="00092636" w:rsidRPr="00F01F92" w:rsidRDefault="00092636" w:rsidP="00C94F0A">
            <w:pPr>
              <w:jc w:val="center"/>
              <w:rPr>
                <w:b/>
              </w:rPr>
            </w:pPr>
          </w:p>
        </w:tc>
        <w:tc>
          <w:tcPr>
            <w:tcW w:w="2406" w:type="dxa"/>
            <w:vMerge/>
          </w:tcPr>
          <w:p w:rsidR="00092636" w:rsidRPr="00F01F92" w:rsidRDefault="00092636" w:rsidP="00C94F0A">
            <w:pPr>
              <w:jc w:val="center"/>
              <w:rPr>
                <w:b/>
              </w:rPr>
            </w:pPr>
          </w:p>
        </w:tc>
        <w:tc>
          <w:tcPr>
            <w:tcW w:w="991" w:type="dxa"/>
            <w:vMerge/>
          </w:tcPr>
          <w:p w:rsidR="00092636" w:rsidRPr="00F01F92" w:rsidRDefault="00092636" w:rsidP="00C94F0A">
            <w:pPr>
              <w:jc w:val="center"/>
              <w:rPr>
                <w:b/>
              </w:rPr>
            </w:pPr>
          </w:p>
        </w:tc>
        <w:tc>
          <w:tcPr>
            <w:tcW w:w="991" w:type="dxa"/>
          </w:tcPr>
          <w:p w:rsidR="00092636" w:rsidRPr="00F01F92" w:rsidRDefault="00092636" w:rsidP="00C94F0A">
            <w:pPr>
              <w:jc w:val="center"/>
              <w:rPr>
                <w:b/>
              </w:rPr>
            </w:pPr>
            <w:r w:rsidRPr="00F01F92">
              <w:rPr>
                <w:b/>
              </w:rPr>
              <w:t>5а</w:t>
            </w:r>
          </w:p>
        </w:tc>
        <w:tc>
          <w:tcPr>
            <w:tcW w:w="1142" w:type="dxa"/>
          </w:tcPr>
          <w:p w:rsidR="00092636" w:rsidRPr="00F01F92" w:rsidRDefault="00092636" w:rsidP="00C94F0A">
            <w:pPr>
              <w:jc w:val="center"/>
              <w:rPr>
                <w:b/>
              </w:rPr>
            </w:pPr>
            <w:r w:rsidRPr="00F01F92">
              <w:rPr>
                <w:b/>
              </w:rPr>
              <w:t>5б</w:t>
            </w:r>
          </w:p>
        </w:tc>
        <w:tc>
          <w:tcPr>
            <w:tcW w:w="1001" w:type="dxa"/>
            <w:gridSpan w:val="2"/>
          </w:tcPr>
          <w:p w:rsidR="00092636" w:rsidRPr="00F01F92" w:rsidRDefault="002A402D" w:rsidP="00C94F0A">
            <w:pPr>
              <w:jc w:val="center"/>
              <w:rPr>
                <w:b/>
              </w:rPr>
            </w:pPr>
            <w:r w:rsidRPr="00F01F92">
              <w:rPr>
                <w:b/>
              </w:rPr>
              <w:t>5в</w:t>
            </w:r>
          </w:p>
        </w:tc>
        <w:tc>
          <w:tcPr>
            <w:tcW w:w="1048" w:type="dxa"/>
          </w:tcPr>
          <w:p w:rsidR="00092636" w:rsidRPr="00F01F92" w:rsidRDefault="00092636" w:rsidP="00C94F0A">
            <w:pPr>
              <w:jc w:val="center"/>
              <w:rPr>
                <w:b/>
              </w:rPr>
            </w:pPr>
            <w:r w:rsidRPr="00F01F92">
              <w:rPr>
                <w:b/>
              </w:rPr>
              <w:t>5а</w:t>
            </w:r>
          </w:p>
        </w:tc>
        <w:tc>
          <w:tcPr>
            <w:tcW w:w="996" w:type="dxa"/>
            <w:gridSpan w:val="4"/>
          </w:tcPr>
          <w:p w:rsidR="00092636" w:rsidRPr="00F01F92" w:rsidRDefault="00092636" w:rsidP="00C94F0A">
            <w:pPr>
              <w:jc w:val="center"/>
              <w:rPr>
                <w:b/>
              </w:rPr>
            </w:pPr>
            <w:r w:rsidRPr="00F01F92">
              <w:rPr>
                <w:b/>
              </w:rPr>
              <w:t>5б</w:t>
            </w:r>
          </w:p>
        </w:tc>
        <w:tc>
          <w:tcPr>
            <w:tcW w:w="1075" w:type="dxa"/>
            <w:gridSpan w:val="4"/>
          </w:tcPr>
          <w:p w:rsidR="00092636" w:rsidRPr="00F01F92" w:rsidRDefault="002A402D" w:rsidP="00C94F0A">
            <w:pPr>
              <w:jc w:val="center"/>
              <w:rPr>
                <w:b/>
              </w:rPr>
            </w:pPr>
            <w:r w:rsidRPr="00F01F92">
              <w:rPr>
                <w:b/>
              </w:rPr>
              <w:t>5в</w:t>
            </w:r>
          </w:p>
        </w:tc>
        <w:tc>
          <w:tcPr>
            <w:tcW w:w="861" w:type="dxa"/>
            <w:gridSpan w:val="2"/>
            <w:vMerge/>
          </w:tcPr>
          <w:p w:rsidR="00092636" w:rsidRPr="00F01F92" w:rsidRDefault="00092636" w:rsidP="00C94F0A">
            <w:pPr>
              <w:jc w:val="center"/>
              <w:rPr>
                <w:b/>
              </w:rPr>
            </w:pPr>
          </w:p>
        </w:tc>
      </w:tr>
      <w:tr w:rsidR="00F01F92" w:rsidRPr="00F01F92" w:rsidTr="00A82D74">
        <w:tc>
          <w:tcPr>
            <w:tcW w:w="15428" w:type="dxa"/>
            <w:gridSpan w:val="19"/>
            <w:shd w:val="clear" w:color="auto" w:fill="D9D9D9"/>
          </w:tcPr>
          <w:p w:rsidR="0081651E" w:rsidRPr="00F01F92" w:rsidRDefault="00432769" w:rsidP="00C94F0A">
            <w:pPr>
              <w:jc w:val="center"/>
              <w:rPr>
                <w:b/>
              </w:rPr>
            </w:pPr>
            <w:r w:rsidRPr="00F01F92">
              <w:rPr>
                <w:b/>
                <w:lang w:val="en-US"/>
              </w:rPr>
              <w:t>I</w:t>
            </w:r>
            <w:r w:rsidRPr="00F01F92">
              <w:rPr>
                <w:b/>
              </w:rPr>
              <w:t xml:space="preserve"> триместр</w:t>
            </w:r>
          </w:p>
          <w:p w:rsidR="0081651E" w:rsidRPr="00F01F92" w:rsidRDefault="0081651E" w:rsidP="00C94F0A">
            <w:pPr>
              <w:jc w:val="center"/>
              <w:rPr>
                <w:b/>
              </w:rPr>
            </w:pPr>
            <w:bookmarkStart w:id="11" w:name="информация"/>
            <w:r w:rsidRPr="00F01F92">
              <w:rPr>
                <w:b/>
              </w:rPr>
              <w:t>Человек и информация (14ч)</w:t>
            </w:r>
            <w:bookmarkEnd w:id="11"/>
          </w:p>
          <w:p w:rsidR="0081651E" w:rsidRPr="00F01F92" w:rsidRDefault="0081651E" w:rsidP="00C94F0A">
            <w:pPr>
              <w:jc w:val="center"/>
            </w:pPr>
          </w:p>
        </w:tc>
      </w:tr>
      <w:tr w:rsidR="00F01F92" w:rsidRPr="00F01F92" w:rsidTr="00A82D74">
        <w:tc>
          <w:tcPr>
            <w:tcW w:w="625" w:type="dxa"/>
          </w:tcPr>
          <w:p w:rsidR="00891751" w:rsidRPr="00F01F92" w:rsidRDefault="00891751" w:rsidP="00C94F0A">
            <w:r w:rsidRPr="00F01F92">
              <w:t>1.</w:t>
            </w:r>
          </w:p>
        </w:tc>
        <w:tc>
          <w:tcPr>
            <w:tcW w:w="4292" w:type="dxa"/>
          </w:tcPr>
          <w:p w:rsidR="00891751" w:rsidRPr="00F01F92" w:rsidRDefault="00891751" w:rsidP="00C94F0A">
            <w:r w:rsidRPr="00F01F92">
              <w:t>Вводный инструктаж по ТБ.</w:t>
            </w:r>
          </w:p>
          <w:p w:rsidR="00891751" w:rsidRPr="00F01F92" w:rsidRDefault="00891751" w:rsidP="00C94F0A">
            <w:r w:rsidRPr="00F01F92">
              <w:t>Информация</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7.09</w:t>
            </w:r>
          </w:p>
        </w:tc>
        <w:tc>
          <w:tcPr>
            <w:tcW w:w="1142" w:type="dxa"/>
            <w:shd w:val="clear" w:color="auto" w:fill="auto"/>
          </w:tcPr>
          <w:p w:rsidR="00891751" w:rsidRPr="00F01F92" w:rsidRDefault="00891751" w:rsidP="000859D5">
            <w:r w:rsidRPr="00F01F92">
              <w:t>7.09</w:t>
            </w:r>
          </w:p>
        </w:tc>
        <w:tc>
          <w:tcPr>
            <w:tcW w:w="1001" w:type="dxa"/>
            <w:gridSpan w:val="2"/>
            <w:shd w:val="clear" w:color="auto" w:fill="auto"/>
          </w:tcPr>
          <w:p w:rsidR="00891751" w:rsidRPr="00F01F92" w:rsidRDefault="000859D5" w:rsidP="00C94F0A">
            <w:r w:rsidRPr="00F01F92">
              <w:t>3.09</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2.</w:t>
            </w:r>
          </w:p>
        </w:tc>
        <w:tc>
          <w:tcPr>
            <w:tcW w:w="4292" w:type="dxa"/>
          </w:tcPr>
          <w:p w:rsidR="00891751" w:rsidRPr="00F01F92" w:rsidRDefault="00891751" w:rsidP="00C94F0A">
            <w:r w:rsidRPr="00F01F92">
              <w:t>Действия с информацией.</w:t>
            </w:r>
          </w:p>
        </w:tc>
        <w:tc>
          <w:tcPr>
            <w:tcW w:w="2406" w:type="dxa"/>
          </w:tcPr>
          <w:p w:rsidR="00891751" w:rsidRPr="00F01F92" w:rsidRDefault="00891751" w:rsidP="00C94F0A"/>
          <w:p w:rsidR="00891751" w:rsidRPr="00F01F92" w:rsidRDefault="00891751" w:rsidP="00C94F0A"/>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14.09</w:t>
            </w:r>
          </w:p>
        </w:tc>
        <w:tc>
          <w:tcPr>
            <w:tcW w:w="1142" w:type="dxa"/>
            <w:shd w:val="clear" w:color="auto" w:fill="auto"/>
          </w:tcPr>
          <w:p w:rsidR="00891751" w:rsidRPr="00F01F92" w:rsidRDefault="00891751" w:rsidP="000859D5">
            <w:r w:rsidRPr="00F01F92">
              <w:t>14.09</w:t>
            </w:r>
          </w:p>
        </w:tc>
        <w:tc>
          <w:tcPr>
            <w:tcW w:w="1001" w:type="dxa"/>
            <w:gridSpan w:val="2"/>
            <w:shd w:val="clear" w:color="auto" w:fill="auto"/>
          </w:tcPr>
          <w:p w:rsidR="00891751" w:rsidRPr="00F01F92" w:rsidRDefault="000859D5" w:rsidP="00C94F0A">
            <w:r w:rsidRPr="00F01F92">
              <w:t>10.09</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3.</w:t>
            </w:r>
          </w:p>
        </w:tc>
        <w:tc>
          <w:tcPr>
            <w:tcW w:w="4292" w:type="dxa"/>
          </w:tcPr>
          <w:p w:rsidR="00891751" w:rsidRPr="00F01F92" w:rsidRDefault="00891751" w:rsidP="00C94F0A">
            <w:r w:rsidRPr="00F01F92">
              <w:t>Хранение информации. Носители информации.</w:t>
            </w:r>
          </w:p>
        </w:tc>
        <w:tc>
          <w:tcPr>
            <w:tcW w:w="2406" w:type="dxa"/>
          </w:tcPr>
          <w:p w:rsidR="00891751" w:rsidRPr="00F01F92" w:rsidRDefault="00891751" w:rsidP="00C94F0A"/>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21.09</w:t>
            </w:r>
          </w:p>
        </w:tc>
        <w:tc>
          <w:tcPr>
            <w:tcW w:w="1142" w:type="dxa"/>
            <w:shd w:val="clear" w:color="auto" w:fill="auto"/>
          </w:tcPr>
          <w:p w:rsidR="00891751" w:rsidRPr="00F01F92" w:rsidRDefault="00891751" w:rsidP="000859D5">
            <w:r w:rsidRPr="00F01F92">
              <w:t>21.09</w:t>
            </w:r>
          </w:p>
        </w:tc>
        <w:tc>
          <w:tcPr>
            <w:tcW w:w="1001" w:type="dxa"/>
            <w:gridSpan w:val="2"/>
            <w:shd w:val="clear" w:color="auto" w:fill="auto"/>
          </w:tcPr>
          <w:p w:rsidR="00891751" w:rsidRPr="00F01F92" w:rsidRDefault="000859D5" w:rsidP="00C94F0A">
            <w:r w:rsidRPr="00F01F92">
              <w:t>17.09</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4.</w:t>
            </w:r>
          </w:p>
        </w:tc>
        <w:tc>
          <w:tcPr>
            <w:tcW w:w="4292" w:type="dxa"/>
          </w:tcPr>
          <w:p w:rsidR="00891751" w:rsidRPr="00F01F92" w:rsidRDefault="00891751" w:rsidP="00C94F0A">
            <w:r w:rsidRPr="00F01F92">
              <w:t>Передача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28.09</w:t>
            </w:r>
          </w:p>
        </w:tc>
        <w:tc>
          <w:tcPr>
            <w:tcW w:w="1142" w:type="dxa"/>
            <w:shd w:val="clear" w:color="auto" w:fill="auto"/>
          </w:tcPr>
          <w:p w:rsidR="00891751" w:rsidRPr="00F01F92" w:rsidRDefault="00891751" w:rsidP="000859D5">
            <w:r w:rsidRPr="00F01F92">
              <w:t>28.09</w:t>
            </w:r>
          </w:p>
        </w:tc>
        <w:tc>
          <w:tcPr>
            <w:tcW w:w="1001" w:type="dxa"/>
            <w:gridSpan w:val="2"/>
            <w:shd w:val="clear" w:color="auto" w:fill="auto"/>
          </w:tcPr>
          <w:p w:rsidR="00891751" w:rsidRPr="00F01F92" w:rsidRDefault="000859D5" w:rsidP="00C94F0A">
            <w:r w:rsidRPr="00F01F92">
              <w:t>24.09</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5.</w:t>
            </w:r>
          </w:p>
        </w:tc>
        <w:tc>
          <w:tcPr>
            <w:tcW w:w="4292" w:type="dxa"/>
          </w:tcPr>
          <w:p w:rsidR="00891751" w:rsidRPr="00F01F92" w:rsidRDefault="00891751" w:rsidP="00C94F0A">
            <w:r w:rsidRPr="00F01F92">
              <w:t>Кодирование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5.10</w:t>
            </w:r>
          </w:p>
        </w:tc>
        <w:tc>
          <w:tcPr>
            <w:tcW w:w="1142" w:type="dxa"/>
            <w:shd w:val="clear" w:color="auto" w:fill="auto"/>
          </w:tcPr>
          <w:p w:rsidR="00891751" w:rsidRPr="00F01F92" w:rsidRDefault="00891751" w:rsidP="000859D5">
            <w:r w:rsidRPr="00F01F92">
              <w:t>5.10</w:t>
            </w:r>
          </w:p>
        </w:tc>
        <w:tc>
          <w:tcPr>
            <w:tcW w:w="1001" w:type="dxa"/>
            <w:gridSpan w:val="2"/>
            <w:shd w:val="clear" w:color="auto" w:fill="auto"/>
          </w:tcPr>
          <w:p w:rsidR="00891751" w:rsidRPr="00F01F92" w:rsidRDefault="000859D5" w:rsidP="00C94F0A">
            <w:r w:rsidRPr="00F01F92">
              <w:t>1.10</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6.</w:t>
            </w:r>
          </w:p>
          <w:p w:rsidR="00891751" w:rsidRPr="00F01F92" w:rsidRDefault="00891751" w:rsidP="00C94F0A"/>
        </w:tc>
        <w:tc>
          <w:tcPr>
            <w:tcW w:w="4292" w:type="dxa"/>
          </w:tcPr>
          <w:p w:rsidR="00891751" w:rsidRPr="00F01F92" w:rsidRDefault="00891751" w:rsidP="00C94F0A">
            <w:r w:rsidRPr="00F01F92">
              <w:t>Метод координат</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12.10</w:t>
            </w:r>
          </w:p>
        </w:tc>
        <w:tc>
          <w:tcPr>
            <w:tcW w:w="1142" w:type="dxa"/>
            <w:shd w:val="clear" w:color="auto" w:fill="auto"/>
          </w:tcPr>
          <w:p w:rsidR="00891751" w:rsidRPr="00F01F92" w:rsidRDefault="00891751" w:rsidP="000859D5">
            <w:r w:rsidRPr="00F01F92">
              <w:t>12.10</w:t>
            </w:r>
          </w:p>
        </w:tc>
        <w:tc>
          <w:tcPr>
            <w:tcW w:w="1001" w:type="dxa"/>
            <w:gridSpan w:val="2"/>
            <w:shd w:val="clear" w:color="auto" w:fill="auto"/>
          </w:tcPr>
          <w:p w:rsidR="00891751" w:rsidRPr="00F01F92" w:rsidRDefault="000859D5" w:rsidP="00C94F0A">
            <w:r w:rsidRPr="00F01F92">
              <w:t>8.10</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7.</w:t>
            </w:r>
          </w:p>
        </w:tc>
        <w:tc>
          <w:tcPr>
            <w:tcW w:w="4292" w:type="dxa"/>
          </w:tcPr>
          <w:p w:rsidR="00891751" w:rsidRPr="00F01F92" w:rsidRDefault="00891751" w:rsidP="00C94F0A">
            <w:r w:rsidRPr="00F01F92">
              <w:t>Текстовая информация</w:t>
            </w:r>
          </w:p>
          <w:p w:rsidR="00891751" w:rsidRPr="00F01F92" w:rsidRDefault="00891751" w:rsidP="00C94F0A">
            <w:r w:rsidRPr="00F01F92">
              <w:t>Таблицы</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19.10</w:t>
            </w:r>
          </w:p>
        </w:tc>
        <w:tc>
          <w:tcPr>
            <w:tcW w:w="1142" w:type="dxa"/>
            <w:shd w:val="clear" w:color="auto" w:fill="auto"/>
          </w:tcPr>
          <w:p w:rsidR="00891751" w:rsidRPr="00F01F92" w:rsidRDefault="00891751" w:rsidP="000859D5">
            <w:r w:rsidRPr="00F01F92">
              <w:t>19.10</w:t>
            </w:r>
          </w:p>
        </w:tc>
        <w:tc>
          <w:tcPr>
            <w:tcW w:w="1001" w:type="dxa"/>
            <w:gridSpan w:val="2"/>
            <w:shd w:val="clear" w:color="auto" w:fill="auto"/>
          </w:tcPr>
          <w:p w:rsidR="00891751" w:rsidRPr="00F01F92" w:rsidRDefault="000859D5" w:rsidP="00C94F0A">
            <w:r w:rsidRPr="00F01F92">
              <w:t>15.10</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8.</w:t>
            </w:r>
          </w:p>
        </w:tc>
        <w:tc>
          <w:tcPr>
            <w:tcW w:w="4292" w:type="dxa"/>
          </w:tcPr>
          <w:p w:rsidR="00891751" w:rsidRPr="00F01F92" w:rsidRDefault="00891751" w:rsidP="00C94F0A">
            <w:r w:rsidRPr="00F01F92">
              <w:t>Наглядные формы представления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26.10</w:t>
            </w:r>
          </w:p>
        </w:tc>
        <w:tc>
          <w:tcPr>
            <w:tcW w:w="1142" w:type="dxa"/>
            <w:shd w:val="clear" w:color="auto" w:fill="auto"/>
          </w:tcPr>
          <w:p w:rsidR="00891751" w:rsidRPr="00F01F92" w:rsidRDefault="00891751" w:rsidP="000859D5">
            <w:r w:rsidRPr="00F01F92">
              <w:t>26.10</w:t>
            </w:r>
          </w:p>
        </w:tc>
        <w:tc>
          <w:tcPr>
            <w:tcW w:w="1001" w:type="dxa"/>
            <w:gridSpan w:val="2"/>
            <w:shd w:val="clear" w:color="auto" w:fill="auto"/>
          </w:tcPr>
          <w:p w:rsidR="00891751" w:rsidRPr="00F01F92" w:rsidRDefault="000859D5" w:rsidP="00C94F0A">
            <w:r w:rsidRPr="00F01F92">
              <w:t>22.10</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lastRenderedPageBreak/>
              <w:t>9.</w:t>
            </w:r>
          </w:p>
        </w:tc>
        <w:tc>
          <w:tcPr>
            <w:tcW w:w="4292" w:type="dxa"/>
          </w:tcPr>
          <w:p w:rsidR="00891751" w:rsidRPr="00F01F92" w:rsidRDefault="00891751" w:rsidP="00C94F0A">
            <w:r w:rsidRPr="00F01F92">
              <w:t>Обработка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9.11</w:t>
            </w:r>
          </w:p>
        </w:tc>
        <w:tc>
          <w:tcPr>
            <w:tcW w:w="1142" w:type="dxa"/>
            <w:shd w:val="clear" w:color="auto" w:fill="auto"/>
          </w:tcPr>
          <w:p w:rsidR="00891751" w:rsidRPr="00F01F92" w:rsidRDefault="00891751" w:rsidP="000859D5">
            <w:r w:rsidRPr="00F01F92">
              <w:t>9.11</w:t>
            </w:r>
          </w:p>
        </w:tc>
        <w:tc>
          <w:tcPr>
            <w:tcW w:w="1001" w:type="dxa"/>
            <w:gridSpan w:val="2"/>
            <w:shd w:val="clear" w:color="auto" w:fill="auto"/>
          </w:tcPr>
          <w:p w:rsidR="00891751" w:rsidRPr="00F01F92" w:rsidRDefault="000859D5" w:rsidP="00C94F0A">
            <w:r w:rsidRPr="00F01F92">
              <w:t>29.10</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10.</w:t>
            </w:r>
          </w:p>
        </w:tc>
        <w:tc>
          <w:tcPr>
            <w:tcW w:w="4292" w:type="dxa"/>
          </w:tcPr>
          <w:p w:rsidR="00891751" w:rsidRPr="00F01F92" w:rsidRDefault="00891751" w:rsidP="00C94F0A">
            <w:r w:rsidRPr="00F01F92">
              <w:t>Изменение формы представления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16.11</w:t>
            </w:r>
          </w:p>
        </w:tc>
        <w:tc>
          <w:tcPr>
            <w:tcW w:w="1142" w:type="dxa"/>
            <w:shd w:val="clear" w:color="auto" w:fill="auto"/>
          </w:tcPr>
          <w:p w:rsidR="00891751" w:rsidRPr="00F01F92" w:rsidRDefault="00891751" w:rsidP="000859D5">
            <w:r w:rsidRPr="00F01F92">
              <w:t>16.11</w:t>
            </w:r>
          </w:p>
        </w:tc>
        <w:tc>
          <w:tcPr>
            <w:tcW w:w="1001" w:type="dxa"/>
            <w:gridSpan w:val="2"/>
            <w:shd w:val="clear" w:color="auto" w:fill="auto"/>
          </w:tcPr>
          <w:p w:rsidR="00891751" w:rsidRPr="00F01F92" w:rsidRDefault="004E2787" w:rsidP="00C94F0A">
            <w:r w:rsidRPr="00F01F92">
              <w:t>12.11</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11.</w:t>
            </w:r>
          </w:p>
        </w:tc>
        <w:tc>
          <w:tcPr>
            <w:tcW w:w="4292" w:type="dxa"/>
          </w:tcPr>
          <w:p w:rsidR="00891751" w:rsidRPr="00F01F92" w:rsidRDefault="00891751" w:rsidP="00C94F0A">
            <w:r w:rsidRPr="00F01F92">
              <w:t>Получение новой информации</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23.11</w:t>
            </w:r>
          </w:p>
        </w:tc>
        <w:tc>
          <w:tcPr>
            <w:tcW w:w="1142" w:type="dxa"/>
            <w:shd w:val="clear" w:color="auto" w:fill="auto"/>
          </w:tcPr>
          <w:p w:rsidR="00891751" w:rsidRPr="00F01F92" w:rsidRDefault="00891751" w:rsidP="000859D5">
            <w:r w:rsidRPr="00F01F92">
              <w:t>23.11</w:t>
            </w:r>
          </w:p>
        </w:tc>
        <w:tc>
          <w:tcPr>
            <w:tcW w:w="1001" w:type="dxa"/>
            <w:gridSpan w:val="2"/>
            <w:shd w:val="clear" w:color="auto" w:fill="auto"/>
          </w:tcPr>
          <w:p w:rsidR="00891751" w:rsidRPr="00F01F92" w:rsidRDefault="004E2787" w:rsidP="00C94F0A">
            <w:r w:rsidRPr="00F01F92">
              <w:t>19.11</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12.</w:t>
            </w:r>
          </w:p>
        </w:tc>
        <w:tc>
          <w:tcPr>
            <w:tcW w:w="4292" w:type="dxa"/>
          </w:tcPr>
          <w:p w:rsidR="00891751" w:rsidRPr="00F01F92" w:rsidRDefault="00891751" w:rsidP="00C94F0A">
            <w:r w:rsidRPr="00F01F92">
              <w:t>Разработка плана действий и его запись</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30.11</w:t>
            </w:r>
          </w:p>
        </w:tc>
        <w:tc>
          <w:tcPr>
            <w:tcW w:w="1142" w:type="dxa"/>
            <w:shd w:val="clear" w:color="auto" w:fill="auto"/>
          </w:tcPr>
          <w:p w:rsidR="00891751" w:rsidRPr="00F01F92" w:rsidRDefault="00891751" w:rsidP="000859D5">
            <w:r w:rsidRPr="00F01F92">
              <w:t>30.11</w:t>
            </w:r>
          </w:p>
        </w:tc>
        <w:tc>
          <w:tcPr>
            <w:tcW w:w="1001" w:type="dxa"/>
            <w:gridSpan w:val="2"/>
            <w:shd w:val="clear" w:color="auto" w:fill="auto"/>
          </w:tcPr>
          <w:p w:rsidR="00891751" w:rsidRPr="00F01F92" w:rsidRDefault="004E2787" w:rsidP="00C94F0A">
            <w:r w:rsidRPr="00F01F92">
              <w:t>26.11</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0859D5">
        <w:tc>
          <w:tcPr>
            <w:tcW w:w="15428" w:type="dxa"/>
            <w:gridSpan w:val="19"/>
          </w:tcPr>
          <w:p w:rsidR="00891751" w:rsidRPr="00C2392D" w:rsidRDefault="00891751" w:rsidP="00C2392D">
            <w:pPr>
              <w:jc w:val="center"/>
              <w:rPr>
                <w:b/>
              </w:rPr>
            </w:pPr>
            <w:r w:rsidRPr="00F01F92">
              <w:rPr>
                <w:b/>
                <w:lang w:val="en-US"/>
              </w:rPr>
              <w:t>II</w:t>
            </w:r>
            <w:r w:rsidRPr="00F01F92">
              <w:rPr>
                <w:b/>
              </w:rPr>
              <w:t xml:space="preserve"> триместр</w:t>
            </w:r>
          </w:p>
        </w:tc>
      </w:tr>
      <w:tr w:rsidR="00F01F92" w:rsidRPr="00F01F92" w:rsidTr="00A82D74">
        <w:tc>
          <w:tcPr>
            <w:tcW w:w="625" w:type="dxa"/>
          </w:tcPr>
          <w:p w:rsidR="00891751" w:rsidRPr="00F01F92" w:rsidRDefault="00891751" w:rsidP="00C94F0A">
            <w:r w:rsidRPr="00F01F92">
              <w:t>13.</w:t>
            </w:r>
          </w:p>
        </w:tc>
        <w:tc>
          <w:tcPr>
            <w:tcW w:w="4292" w:type="dxa"/>
          </w:tcPr>
          <w:p w:rsidR="00891751" w:rsidRPr="00F01F92" w:rsidRDefault="00891751" w:rsidP="00494152">
            <w:r w:rsidRPr="00F01F92">
              <w:t>Повторение материала</w:t>
            </w:r>
            <w:r w:rsidR="00494152" w:rsidRPr="00F01F92">
              <w:t xml:space="preserve">. </w:t>
            </w:r>
            <w:r w:rsidRPr="00F01F92">
              <w:t>Информация</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7.12</w:t>
            </w:r>
          </w:p>
        </w:tc>
        <w:tc>
          <w:tcPr>
            <w:tcW w:w="1142" w:type="dxa"/>
            <w:shd w:val="clear" w:color="auto" w:fill="auto"/>
          </w:tcPr>
          <w:p w:rsidR="00891751" w:rsidRPr="00F01F92" w:rsidRDefault="00891751" w:rsidP="000859D5">
            <w:r w:rsidRPr="00F01F92">
              <w:t>7.12</w:t>
            </w:r>
          </w:p>
        </w:tc>
        <w:tc>
          <w:tcPr>
            <w:tcW w:w="1001" w:type="dxa"/>
            <w:gridSpan w:val="2"/>
            <w:shd w:val="clear" w:color="auto" w:fill="auto"/>
          </w:tcPr>
          <w:p w:rsidR="00891751" w:rsidRPr="00F01F92" w:rsidRDefault="004E2787" w:rsidP="00C94F0A">
            <w:r w:rsidRPr="00F01F92">
              <w:t>3.12</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625" w:type="dxa"/>
          </w:tcPr>
          <w:p w:rsidR="00891751" w:rsidRPr="00F01F92" w:rsidRDefault="00891751" w:rsidP="00C94F0A">
            <w:r w:rsidRPr="00F01F92">
              <w:t>14.</w:t>
            </w:r>
          </w:p>
        </w:tc>
        <w:tc>
          <w:tcPr>
            <w:tcW w:w="4292" w:type="dxa"/>
          </w:tcPr>
          <w:p w:rsidR="00891751" w:rsidRPr="00F01F92" w:rsidRDefault="00891751" w:rsidP="00494152">
            <w:r w:rsidRPr="00F01F92">
              <w:t>Контрольная работа №1</w:t>
            </w:r>
            <w:r w:rsidR="00494152" w:rsidRPr="00F01F92">
              <w:t>. Че</w:t>
            </w:r>
            <w:r w:rsidRPr="00F01F92">
              <w:t>ловек и информация</w:t>
            </w:r>
            <w:r w:rsidR="00494152" w:rsidRPr="00F01F92">
              <w:t>.</w:t>
            </w:r>
          </w:p>
        </w:tc>
        <w:tc>
          <w:tcPr>
            <w:tcW w:w="2406" w:type="dxa"/>
          </w:tcPr>
          <w:p w:rsidR="00891751" w:rsidRPr="00F01F92" w:rsidRDefault="00891751" w:rsidP="00C94F0A">
            <w:r w:rsidRPr="00F01F92">
              <w:t>Контроль знаний и умений учащихся</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14.12</w:t>
            </w:r>
          </w:p>
        </w:tc>
        <w:tc>
          <w:tcPr>
            <w:tcW w:w="1142" w:type="dxa"/>
            <w:shd w:val="clear" w:color="auto" w:fill="auto"/>
          </w:tcPr>
          <w:p w:rsidR="00891751" w:rsidRPr="00F01F92" w:rsidRDefault="00891751" w:rsidP="000859D5">
            <w:r w:rsidRPr="00F01F92">
              <w:t>14.12</w:t>
            </w:r>
          </w:p>
        </w:tc>
        <w:tc>
          <w:tcPr>
            <w:tcW w:w="1001" w:type="dxa"/>
            <w:gridSpan w:val="2"/>
            <w:shd w:val="clear" w:color="auto" w:fill="auto"/>
          </w:tcPr>
          <w:p w:rsidR="00891751" w:rsidRPr="00F01F92" w:rsidRDefault="004E2787" w:rsidP="00C94F0A">
            <w:r w:rsidRPr="00F01F92">
              <w:t>10.12</w:t>
            </w:r>
          </w:p>
        </w:tc>
        <w:tc>
          <w:tcPr>
            <w:tcW w:w="1064" w:type="dxa"/>
            <w:gridSpan w:val="2"/>
            <w:shd w:val="clear" w:color="auto" w:fill="auto"/>
          </w:tcPr>
          <w:p w:rsidR="00891751" w:rsidRPr="00F01F92" w:rsidRDefault="00891751" w:rsidP="00C94F0A"/>
        </w:tc>
        <w:tc>
          <w:tcPr>
            <w:tcW w:w="1019" w:type="dxa"/>
            <w:gridSpan w:val="6"/>
            <w:shd w:val="clear" w:color="auto" w:fill="auto"/>
          </w:tcPr>
          <w:p w:rsidR="00891751" w:rsidRPr="00F01F92" w:rsidRDefault="00891751" w:rsidP="00C94F0A"/>
        </w:tc>
        <w:tc>
          <w:tcPr>
            <w:tcW w:w="1036" w:type="dxa"/>
            <w:shd w:val="clear" w:color="auto" w:fill="auto"/>
          </w:tcPr>
          <w:p w:rsidR="00891751" w:rsidRPr="00F01F92" w:rsidRDefault="00891751" w:rsidP="00C94F0A"/>
        </w:tc>
        <w:tc>
          <w:tcPr>
            <w:tcW w:w="861" w:type="dxa"/>
            <w:gridSpan w:val="2"/>
          </w:tcPr>
          <w:p w:rsidR="00891751" w:rsidRPr="00F01F92" w:rsidRDefault="00891751" w:rsidP="00C94F0A"/>
        </w:tc>
      </w:tr>
      <w:tr w:rsidR="00F01F92" w:rsidRPr="00F01F92" w:rsidTr="00A82D74">
        <w:tc>
          <w:tcPr>
            <w:tcW w:w="15428" w:type="dxa"/>
            <w:gridSpan w:val="19"/>
            <w:shd w:val="clear" w:color="auto" w:fill="D9D9D9"/>
          </w:tcPr>
          <w:p w:rsidR="00891751" w:rsidRPr="00F01F92" w:rsidRDefault="00891751" w:rsidP="00C94F0A">
            <w:pPr>
              <w:jc w:val="center"/>
            </w:pPr>
          </w:p>
          <w:p w:rsidR="00891751" w:rsidRPr="00F01F92" w:rsidRDefault="00891751" w:rsidP="00C94F0A">
            <w:pPr>
              <w:jc w:val="center"/>
              <w:rPr>
                <w:b/>
              </w:rPr>
            </w:pPr>
            <w:r w:rsidRPr="00F01F92">
              <w:rPr>
                <w:b/>
              </w:rPr>
              <w:t>Компьютер и информация (20ч)</w:t>
            </w:r>
          </w:p>
          <w:p w:rsidR="00891751" w:rsidRPr="00F01F92" w:rsidRDefault="00891751" w:rsidP="00C94F0A">
            <w:pPr>
              <w:jc w:val="center"/>
            </w:pPr>
          </w:p>
        </w:tc>
      </w:tr>
      <w:tr w:rsidR="00F01F92" w:rsidRPr="00F01F92" w:rsidTr="00A82D74">
        <w:trPr>
          <w:gridAfter w:val="1"/>
          <w:wAfter w:w="8" w:type="dxa"/>
        </w:trPr>
        <w:tc>
          <w:tcPr>
            <w:tcW w:w="625" w:type="dxa"/>
          </w:tcPr>
          <w:p w:rsidR="00891751" w:rsidRPr="00F01F92" w:rsidRDefault="00891751" w:rsidP="00C94F0A">
            <w:r w:rsidRPr="00F01F92">
              <w:t>15.</w:t>
            </w:r>
          </w:p>
        </w:tc>
        <w:tc>
          <w:tcPr>
            <w:tcW w:w="4292" w:type="dxa"/>
          </w:tcPr>
          <w:p w:rsidR="00891751" w:rsidRPr="00F01F92" w:rsidRDefault="00891751" w:rsidP="00C94F0A">
            <w:r w:rsidRPr="00F01F92">
              <w:t>Устройство компьютера</w:t>
            </w:r>
          </w:p>
          <w:p w:rsidR="00891751" w:rsidRPr="00F01F92" w:rsidRDefault="00891751" w:rsidP="004576AE">
            <w:r w:rsidRPr="00F01F92">
              <w:t>ТБ и организация рабочего места</w:t>
            </w:r>
          </w:p>
        </w:tc>
        <w:tc>
          <w:tcPr>
            <w:tcW w:w="2406" w:type="dxa"/>
          </w:tcPr>
          <w:p w:rsidR="00891751" w:rsidRPr="00F01F92" w:rsidRDefault="00891751" w:rsidP="00C94F0A"/>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21.12</w:t>
            </w:r>
          </w:p>
        </w:tc>
        <w:tc>
          <w:tcPr>
            <w:tcW w:w="1151" w:type="dxa"/>
            <w:gridSpan w:val="2"/>
            <w:shd w:val="clear" w:color="auto" w:fill="auto"/>
          </w:tcPr>
          <w:p w:rsidR="00891751" w:rsidRPr="00F01F92" w:rsidRDefault="00891751" w:rsidP="000859D5">
            <w:r w:rsidRPr="00F01F92">
              <w:t>21.12</w:t>
            </w:r>
          </w:p>
        </w:tc>
        <w:tc>
          <w:tcPr>
            <w:tcW w:w="992" w:type="dxa"/>
            <w:shd w:val="clear" w:color="auto" w:fill="auto"/>
          </w:tcPr>
          <w:p w:rsidR="00891751" w:rsidRPr="00F01F92" w:rsidRDefault="004E2787" w:rsidP="00C94F0A">
            <w:r w:rsidRPr="00F01F92">
              <w:t>17.12</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16.</w:t>
            </w:r>
          </w:p>
        </w:tc>
        <w:tc>
          <w:tcPr>
            <w:tcW w:w="4292" w:type="dxa"/>
          </w:tcPr>
          <w:p w:rsidR="00891751" w:rsidRPr="00F01F92" w:rsidRDefault="00891751" w:rsidP="00C94F0A">
            <w:r w:rsidRPr="00F01F92">
              <w:t>Ввод информации в память компьютера</w:t>
            </w:r>
          </w:p>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w:t>
            </w:r>
            <w:r w:rsidRPr="00F01F92">
              <w:t xml:space="preserve">. </w:t>
            </w:r>
          </w:p>
          <w:p w:rsidR="00891751" w:rsidRPr="00F01F92" w:rsidRDefault="00891751" w:rsidP="00C94F0A">
            <w:r w:rsidRPr="00F01F92">
              <w:t>«Знакомство с клавиатурой».</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28.12</w:t>
            </w:r>
          </w:p>
        </w:tc>
        <w:tc>
          <w:tcPr>
            <w:tcW w:w="1151" w:type="dxa"/>
            <w:gridSpan w:val="2"/>
            <w:shd w:val="clear" w:color="auto" w:fill="auto"/>
          </w:tcPr>
          <w:p w:rsidR="00891751" w:rsidRPr="00F01F92" w:rsidRDefault="00891751" w:rsidP="000859D5">
            <w:r w:rsidRPr="00F01F92">
              <w:t>28.12</w:t>
            </w:r>
          </w:p>
        </w:tc>
        <w:tc>
          <w:tcPr>
            <w:tcW w:w="992" w:type="dxa"/>
            <w:shd w:val="clear" w:color="auto" w:fill="auto"/>
          </w:tcPr>
          <w:p w:rsidR="00891751" w:rsidRPr="00F01F92" w:rsidRDefault="004E2787" w:rsidP="00C94F0A">
            <w:r w:rsidRPr="00F01F92">
              <w:t>24.12</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Borders>
              <w:bottom w:val="single" w:sz="4" w:space="0" w:color="auto"/>
            </w:tcBorders>
          </w:tcPr>
          <w:p w:rsidR="00891751" w:rsidRPr="00F01F92" w:rsidRDefault="00891751" w:rsidP="00C94F0A">
            <w:r w:rsidRPr="00F01F92">
              <w:t>17.</w:t>
            </w:r>
          </w:p>
        </w:tc>
        <w:tc>
          <w:tcPr>
            <w:tcW w:w="4292" w:type="dxa"/>
            <w:tcBorders>
              <w:bottom w:val="single" w:sz="4" w:space="0" w:color="auto"/>
            </w:tcBorders>
          </w:tcPr>
          <w:p w:rsidR="00891751" w:rsidRPr="00F01F92" w:rsidRDefault="00891751" w:rsidP="00C94F0A">
            <w:r w:rsidRPr="00F01F92">
              <w:t>Программы и файлы</w:t>
            </w:r>
          </w:p>
          <w:p w:rsidR="00891751" w:rsidRPr="00F01F92" w:rsidRDefault="00891751" w:rsidP="00C94F0A">
            <w:r w:rsidRPr="00F01F92">
              <w:t>Рабочий стол компьютера</w:t>
            </w:r>
          </w:p>
        </w:tc>
        <w:tc>
          <w:tcPr>
            <w:tcW w:w="2406" w:type="dxa"/>
            <w:tcBorders>
              <w:bottom w:val="single" w:sz="4" w:space="0" w:color="auto"/>
            </w:tcBorders>
          </w:tcPr>
          <w:p w:rsidR="00891751" w:rsidRPr="00F01F92" w:rsidRDefault="00891751" w:rsidP="00C94F0A">
            <w:pPr>
              <w:rPr>
                <w:b/>
                <w:i/>
              </w:rPr>
            </w:pPr>
          </w:p>
        </w:tc>
        <w:tc>
          <w:tcPr>
            <w:tcW w:w="991" w:type="dxa"/>
            <w:tcBorders>
              <w:bottom w:val="single" w:sz="4" w:space="0" w:color="auto"/>
            </w:tcBorders>
          </w:tcPr>
          <w:p w:rsidR="00891751" w:rsidRPr="00F01F92" w:rsidRDefault="00891751" w:rsidP="00C94F0A">
            <w:pPr>
              <w:jc w:val="center"/>
            </w:pPr>
            <w:r w:rsidRPr="00F01F92">
              <w:t>1ч</w:t>
            </w:r>
          </w:p>
        </w:tc>
        <w:tc>
          <w:tcPr>
            <w:tcW w:w="991" w:type="dxa"/>
            <w:tcBorders>
              <w:bottom w:val="single" w:sz="4" w:space="0" w:color="auto"/>
            </w:tcBorders>
            <w:shd w:val="clear" w:color="auto" w:fill="auto"/>
          </w:tcPr>
          <w:p w:rsidR="00891751" w:rsidRPr="00F01F92" w:rsidRDefault="00891751" w:rsidP="00C94F0A">
            <w:r w:rsidRPr="00F01F92">
              <w:t>18.01</w:t>
            </w:r>
          </w:p>
        </w:tc>
        <w:tc>
          <w:tcPr>
            <w:tcW w:w="1151" w:type="dxa"/>
            <w:gridSpan w:val="2"/>
            <w:tcBorders>
              <w:bottom w:val="single" w:sz="4" w:space="0" w:color="auto"/>
            </w:tcBorders>
            <w:shd w:val="clear" w:color="auto" w:fill="auto"/>
          </w:tcPr>
          <w:p w:rsidR="00891751" w:rsidRPr="00F01F92" w:rsidRDefault="00891751" w:rsidP="000859D5">
            <w:r w:rsidRPr="00F01F92">
              <w:t>18.01</w:t>
            </w:r>
          </w:p>
        </w:tc>
        <w:tc>
          <w:tcPr>
            <w:tcW w:w="992" w:type="dxa"/>
            <w:tcBorders>
              <w:bottom w:val="single" w:sz="4" w:space="0" w:color="auto"/>
            </w:tcBorders>
            <w:shd w:val="clear" w:color="auto" w:fill="auto"/>
          </w:tcPr>
          <w:p w:rsidR="00891751" w:rsidRPr="00F01F92" w:rsidRDefault="004E2787" w:rsidP="00C94F0A">
            <w:r w:rsidRPr="00F01F92">
              <w:t>14.01</w:t>
            </w:r>
          </w:p>
        </w:tc>
        <w:tc>
          <w:tcPr>
            <w:tcW w:w="1124" w:type="dxa"/>
            <w:gridSpan w:val="3"/>
            <w:tcBorders>
              <w:bottom w:val="single" w:sz="4" w:space="0" w:color="auto"/>
            </w:tcBorders>
            <w:shd w:val="clear" w:color="auto" w:fill="auto"/>
          </w:tcPr>
          <w:p w:rsidR="00891751" w:rsidRPr="00F01F92" w:rsidRDefault="00891751" w:rsidP="00C94F0A"/>
        </w:tc>
        <w:tc>
          <w:tcPr>
            <w:tcW w:w="944" w:type="dxa"/>
            <w:gridSpan w:val="4"/>
            <w:tcBorders>
              <w:bottom w:val="single" w:sz="4" w:space="0" w:color="auto"/>
            </w:tcBorders>
            <w:shd w:val="clear" w:color="auto" w:fill="auto"/>
          </w:tcPr>
          <w:p w:rsidR="00891751" w:rsidRPr="00F01F92" w:rsidRDefault="00891751" w:rsidP="00C94F0A"/>
        </w:tc>
        <w:tc>
          <w:tcPr>
            <w:tcW w:w="1051" w:type="dxa"/>
            <w:gridSpan w:val="2"/>
            <w:tcBorders>
              <w:bottom w:val="single" w:sz="4" w:space="0" w:color="auto"/>
            </w:tcBorders>
            <w:shd w:val="clear" w:color="auto" w:fill="auto"/>
          </w:tcPr>
          <w:p w:rsidR="00891751" w:rsidRPr="00F01F92" w:rsidRDefault="00891751" w:rsidP="00C94F0A"/>
        </w:tc>
        <w:tc>
          <w:tcPr>
            <w:tcW w:w="853" w:type="dxa"/>
            <w:tcBorders>
              <w:bottom w:val="single" w:sz="4" w:space="0" w:color="auto"/>
            </w:tcBorders>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18.</w:t>
            </w:r>
          </w:p>
        </w:tc>
        <w:tc>
          <w:tcPr>
            <w:tcW w:w="4292" w:type="dxa"/>
          </w:tcPr>
          <w:p w:rsidR="00891751" w:rsidRPr="00F01F92" w:rsidRDefault="00891751" w:rsidP="00C94F0A">
            <w:r w:rsidRPr="00F01F92">
              <w:t>Управление компьютером с помощью мыши</w:t>
            </w:r>
          </w:p>
          <w:p w:rsidR="00891751" w:rsidRPr="00F01F92" w:rsidRDefault="00891751" w:rsidP="00C94F0A"/>
        </w:tc>
        <w:tc>
          <w:tcPr>
            <w:tcW w:w="2406" w:type="dxa"/>
            <w:shd w:val="clear" w:color="auto" w:fill="FFFFFF"/>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2</w:t>
            </w:r>
            <w:r w:rsidRPr="00F01F92">
              <w:t xml:space="preserve">. </w:t>
            </w:r>
          </w:p>
          <w:p w:rsidR="00891751" w:rsidRPr="00F01F92" w:rsidRDefault="00891751" w:rsidP="00C94F0A">
            <w:r w:rsidRPr="00F01F92">
              <w:t>«Осваиваем мышь».</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25.01</w:t>
            </w:r>
          </w:p>
        </w:tc>
        <w:tc>
          <w:tcPr>
            <w:tcW w:w="1151" w:type="dxa"/>
            <w:gridSpan w:val="2"/>
            <w:shd w:val="clear" w:color="auto" w:fill="auto"/>
          </w:tcPr>
          <w:p w:rsidR="00891751" w:rsidRPr="00F01F92" w:rsidRDefault="00891751" w:rsidP="000859D5">
            <w:r w:rsidRPr="00F01F92">
              <w:t>25.01</w:t>
            </w:r>
          </w:p>
        </w:tc>
        <w:tc>
          <w:tcPr>
            <w:tcW w:w="992" w:type="dxa"/>
            <w:shd w:val="clear" w:color="auto" w:fill="auto"/>
          </w:tcPr>
          <w:p w:rsidR="00891751" w:rsidRPr="00F01F92" w:rsidRDefault="004E2787" w:rsidP="00C94F0A">
            <w:r w:rsidRPr="00F01F92">
              <w:t>21.01</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19.</w:t>
            </w:r>
          </w:p>
        </w:tc>
        <w:tc>
          <w:tcPr>
            <w:tcW w:w="4292" w:type="dxa"/>
          </w:tcPr>
          <w:p w:rsidR="00891751" w:rsidRPr="00F01F92" w:rsidRDefault="00891751" w:rsidP="00C94F0A">
            <w:r w:rsidRPr="00F01F92">
              <w:t>Главное меню. Запуск программ.</w:t>
            </w:r>
          </w:p>
          <w:p w:rsidR="00891751" w:rsidRPr="00F01F92" w:rsidRDefault="00891751" w:rsidP="00C94F0A"/>
        </w:tc>
        <w:tc>
          <w:tcPr>
            <w:tcW w:w="2406" w:type="dxa"/>
            <w:shd w:val="clear" w:color="auto" w:fill="FFFFFF"/>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3</w:t>
            </w:r>
            <w:r w:rsidRPr="00F01F92">
              <w:t xml:space="preserve">. </w:t>
            </w:r>
          </w:p>
          <w:p w:rsidR="00891751" w:rsidRPr="00F01F92" w:rsidRDefault="00891751" w:rsidP="00C94F0A">
            <w:r w:rsidRPr="00F01F92">
              <w:t>«Запуск программ. Окно программы».</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1.02</w:t>
            </w:r>
          </w:p>
        </w:tc>
        <w:tc>
          <w:tcPr>
            <w:tcW w:w="1151" w:type="dxa"/>
            <w:gridSpan w:val="2"/>
            <w:shd w:val="clear" w:color="auto" w:fill="auto"/>
          </w:tcPr>
          <w:p w:rsidR="00891751" w:rsidRPr="00F01F92" w:rsidRDefault="00891751" w:rsidP="000859D5">
            <w:r w:rsidRPr="00F01F92">
              <w:t>1.02</w:t>
            </w:r>
          </w:p>
        </w:tc>
        <w:tc>
          <w:tcPr>
            <w:tcW w:w="992" w:type="dxa"/>
            <w:shd w:val="clear" w:color="auto" w:fill="auto"/>
          </w:tcPr>
          <w:p w:rsidR="00891751" w:rsidRPr="00F01F92" w:rsidRDefault="004E2787" w:rsidP="00C94F0A">
            <w:r w:rsidRPr="00F01F92">
              <w:t>28.01</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20.</w:t>
            </w:r>
          </w:p>
        </w:tc>
        <w:tc>
          <w:tcPr>
            <w:tcW w:w="4292" w:type="dxa"/>
          </w:tcPr>
          <w:p w:rsidR="00891751" w:rsidRPr="00F01F92" w:rsidRDefault="00891751" w:rsidP="00C94F0A">
            <w:r w:rsidRPr="00F01F92">
              <w:t>Что можно выбрать в компьютерном меню</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4</w:t>
            </w:r>
            <w:r w:rsidRPr="00F01F92">
              <w:t xml:space="preserve">. </w:t>
            </w:r>
          </w:p>
          <w:p w:rsidR="00891751" w:rsidRPr="00F01F92" w:rsidRDefault="00891751" w:rsidP="00C94F0A">
            <w:r w:rsidRPr="00F01F92">
              <w:t xml:space="preserve">«Знакомство с компьютерным </w:t>
            </w:r>
            <w:r w:rsidRPr="00F01F92">
              <w:lastRenderedPageBreak/>
              <w:t>меню»</w:t>
            </w:r>
          </w:p>
        </w:tc>
        <w:tc>
          <w:tcPr>
            <w:tcW w:w="991" w:type="dxa"/>
          </w:tcPr>
          <w:p w:rsidR="00891751" w:rsidRPr="00F01F92" w:rsidRDefault="00891751" w:rsidP="00C94F0A">
            <w:pPr>
              <w:jc w:val="center"/>
            </w:pPr>
            <w:r w:rsidRPr="00F01F92">
              <w:lastRenderedPageBreak/>
              <w:t>1ч</w:t>
            </w:r>
          </w:p>
        </w:tc>
        <w:tc>
          <w:tcPr>
            <w:tcW w:w="991" w:type="dxa"/>
            <w:shd w:val="clear" w:color="auto" w:fill="auto"/>
          </w:tcPr>
          <w:p w:rsidR="00891751" w:rsidRPr="00F01F92" w:rsidRDefault="00891751" w:rsidP="00C94F0A">
            <w:r w:rsidRPr="00F01F92">
              <w:t>8.02</w:t>
            </w:r>
          </w:p>
        </w:tc>
        <w:tc>
          <w:tcPr>
            <w:tcW w:w="1151" w:type="dxa"/>
            <w:gridSpan w:val="2"/>
            <w:shd w:val="clear" w:color="auto" w:fill="auto"/>
          </w:tcPr>
          <w:p w:rsidR="00891751" w:rsidRPr="00F01F92" w:rsidRDefault="00891751" w:rsidP="000859D5">
            <w:r w:rsidRPr="00F01F92">
              <w:t>8.02</w:t>
            </w:r>
          </w:p>
        </w:tc>
        <w:tc>
          <w:tcPr>
            <w:tcW w:w="992" w:type="dxa"/>
            <w:shd w:val="clear" w:color="auto" w:fill="auto"/>
          </w:tcPr>
          <w:p w:rsidR="00891751" w:rsidRPr="00F01F92" w:rsidRDefault="004E2787" w:rsidP="00C94F0A">
            <w:r w:rsidRPr="00F01F92">
              <w:t>4.02</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lastRenderedPageBreak/>
              <w:t>21.</w:t>
            </w:r>
          </w:p>
        </w:tc>
        <w:tc>
          <w:tcPr>
            <w:tcW w:w="4292" w:type="dxa"/>
          </w:tcPr>
          <w:p w:rsidR="00891751" w:rsidRPr="00F01F92" w:rsidRDefault="00891751" w:rsidP="00C94F0A">
            <w:r w:rsidRPr="00F01F92">
              <w:t>Повторение материала</w:t>
            </w:r>
            <w:r w:rsidR="00494152" w:rsidRPr="00F01F92">
              <w:t>. Компьютер и информация.</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5</w:t>
            </w:r>
            <w:r w:rsidRPr="00F01F92">
              <w:t xml:space="preserve">. </w:t>
            </w:r>
          </w:p>
          <w:p w:rsidR="00891751" w:rsidRPr="00F01F92" w:rsidRDefault="00891751" w:rsidP="00C94F0A">
            <w:r w:rsidRPr="00F01F92">
              <w:t xml:space="preserve">«Вычисления на калькуляторе </w:t>
            </w:r>
            <w:r w:rsidRPr="00F01F92">
              <w:rPr>
                <w:lang w:val="en-US"/>
              </w:rPr>
              <w:t>Windows</w:t>
            </w:r>
            <w:r w:rsidRPr="00F01F92">
              <w:t>».</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15.02</w:t>
            </w:r>
          </w:p>
        </w:tc>
        <w:tc>
          <w:tcPr>
            <w:tcW w:w="1151" w:type="dxa"/>
            <w:gridSpan w:val="2"/>
            <w:shd w:val="clear" w:color="auto" w:fill="auto"/>
          </w:tcPr>
          <w:p w:rsidR="00891751" w:rsidRPr="00F01F92" w:rsidRDefault="00891751" w:rsidP="000859D5">
            <w:r w:rsidRPr="00F01F92">
              <w:t>15.02</w:t>
            </w:r>
          </w:p>
        </w:tc>
        <w:tc>
          <w:tcPr>
            <w:tcW w:w="992" w:type="dxa"/>
            <w:shd w:val="clear" w:color="auto" w:fill="auto"/>
          </w:tcPr>
          <w:p w:rsidR="00891751" w:rsidRPr="00F01F92" w:rsidRDefault="004E2787" w:rsidP="00C94F0A">
            <w:r w:rsidRPr="00F01F92">
              <w:t>11.02</w:t>
            </w:r>
          </w:p>
        </w:tc>
        <w:tc>
          <w:tcPr>
            <w:tcW w:w="1124" w:type="dxa"/>
            <w:gridSpan w:val="3"/>
            <w:shd w:val="clear" w:color="auto" w:fill="auto"/>
          </w:tcPr>
          <w:p w:rsidR="00891751" w:rsidRPr="00F01F92" w:rsidRDefault="00891751" w:rsidP="00C94F0A"/>
        </w:tc>
        <w:tc>
          <w:tcPr>
            <w:tcW w:w="944" w:type="dxa"/>
            <w:gridSpan w:val="4"/>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Borders>
              <w:bottom w:val="single" w:sz="4" w:space="0" w:color="auto"/>
            </w:tcBorders>
          </w:tcPr>
          <w:p w:rsidR="00891751" w:rsidRPr="00F01F92" w:rsidRDefault="00891751" w:rsidP="00C94F0A">
            <w:r w:rsidRPr="00F01F92">
              <w:t>22.</w:t>
            </w:r>
          </w:p>
        </w:tc>
        <w:tc>
          <w:tcPr>
            <w:tcW w:w="4292" w:type="dxa"/>
          </w:tcPr>
          <w:p w:rsidR="00891751" w:rsidRPr="00F01F92" w:rsidRDefault="00891751" w:rsidP="00C94F0A">
            <w:r w:rsidRPr="00F01F92">
              <w:t>Контрольная работа №2 .Компьютер и информация</w:t>
            </w:r>
          </w:p>
          <w:p w:rsidR="00891751" w:rsidRPr="00F01F92" w:rsidRDefault="00891751" w:rsidP="00C94F0A"/>
        </w:tc>
        <w:tc>
          <w:tcPr>
            <w:tcW w:w="2406" w:type="dxa"/>
          </w:tcPr>
          <w:p w:rsidR="00891751" w:rsidRPr="00F01F92" w:rsidRDefault="00891751" w:rsidP="00C94F0A">
            <w:r w:rsidRPr="00F01F92">
              <w:t>Контроль знаний и умений учащихся</w:t>
            </w:r>
          </w:p>
        </w:tc>
        <w:tc>
          <w:tcPr>
            <w:tcW w:w="991" w:type="dxa"/>
          </w:tcPr>
          <w:p w:rsidR="00891751" w:rsidRPr="00F01F92" w:rsidRDefault="00891751" w:rsidP="00C94F0A">
            <w:pPr>
              <w:jc w:val="center"/>
            </w:pPr>
            <w:r w:rsidRPr="00F01F92">
              <w:t>1ч</w:t>
            </w:r>
          </w:p>
        </w:tc>
        <w:tc>
          <w:tcPr>
            <w:tcW w:w="991" w:type="dxa"/>
            <w:tcBorders>
              <w:bottom w:val="single" w:sz="4" w:space="0" w:color="auto"/>
            </w:tcBorders>
            <w:shd w:val="clear" w:color="auto" w:fill="auto"/>
          </w:tcPr>
          <w:p w:rsidR="00891751" w:rsidRPr="00F01F92" w:rsidRDefault="00891751" w:rsidP="00C94F0A">
            <w:r w:rsidRPr="00F01F92">
              <w:t>22.02</w:t>
            </w:r>
          </w:p>
        </w:tc>
        <w:tc>
          <w:tcPr>
            <w:tcW w:w="1151" w:type="dxa"/>
            <w:gridSpan w:val="2"/>
            <w:tcBorders>
              <w:bottom w:val="single" w:sz="4" w:space="0" w:color="auto"/>
            </w:tcBorders>
            <w:shd w:val="clear" w:color="auto" w:fill="auto"/>
          </w:tcPr>
          <w:p w:rsidR="00891751" w:rsidRPr="00F01F92" w:rsidRDefault="00891751" w:rsidP="000859D5">
            <w:r w:rsidRPr="00F01F92">
              <w:t>22.02</w:t>
            </w:r>
          </w:p>
        </w:tc>
        <w:tc>
          <w:tcPr>
            <w:tcW w:w="992" w:type="dxa"/>
            <w:tcBorders>
              <w:bottom w:val="single" w:sz="4" w:space="0" w:color="auto"/>
            </w:tcBorders>
            <w:shd w:val="clear" w:color="auto" w:fill="auto"/>
          </w:tcPr>
          <w:p w:rsidR="00891751" w:rsidRPr="00F01F92" w:rsidRDefault="004E2787" w:rsidP="00C94F0A">
            <w:r w:rsidRPr="00F01F92">
              <w:t>18.02</w:t>
            </w:r>
          </w:p>
        </w:tc>
        <w:tc>
          <w:tcPr>
            <w:tcW w:w="1124" w:type="dxa"/>
            <w:gridSpan w:val="3"/>
            <w:tcBorders>
              <w:bottom w:val="single" w:sz="4" w:space="0" w:color="auto"/>
            </w:tcBorders>
            <w:shd w:val="clear" w:color="auto" w:fill="auto"/>
          </w:tcPr>
          <w:p w:rsidR="00891751" w:rsidRPr="00F01F92" w:rsidRDefault="00891751" w:rsidP="00C94F0A"/>
        </w:tc>
        <w:tc>
          <w:tcPr>
            <w:tcW w:w="944" w:type="dxa"/>
            <w:gridSpan w:val="4"/>
            <w:tcBorders>
              <w:bottom w:val="single" w:sz="4" w:space="0" w:color="auto"/>
            </w:tcBorders>
            <w:shd w:val="clear" w:color="auto" w:fill="auto"/>
          </w:tcPr>
          <w:p w:rsidR="00891751" w:rsidRPr="00F01F92" w:rsidRDefault="00891751" w:rsidP="00C94F0A"/>
        </w:tc>
        <w:tc>
          <w:tcPr>
            <w:tcW w:w="1051" w:type="dxa"/>
            <w:gridSpan w:val="2"/>
            <w:tcBorders>
              <w:bottom w:val="single" w:sz="4" w:space="0" w:color="auto"/>
            </w:tcBorders>
            <w:shd w:val="clear" w:color="auto" w:fill="auto"/>
          </w:tcPr>
          <w:p w:rsidR="00891751" w:rsidRPr="00F01F92" w:rsidRDefault="00891751" w:rsidP="00C94F0A"/>
        </w:tc>
        <w:tc>
          <w:tcPr>
            <w:tcW w:w="853" w:type="dxa"/>
            <w:tcBorders>
              <w:bottom w:val="single" w:sz="4" w:space="0" w:color="auto"/>
            </w:tcBorders>
          </w:tcPr>
          <w:p w:rsidR="00891751" w:rsidRPr="00F01F92" w:rsidRDefault="00891751" w:rsidP="00C94F0A"/>
        </w:tc>
      </w:tr>
      <w:tr w:rsidR="00F01F92" w:rsidRPr="00F01F92" w:rsidTr="000859D5">
        <w:trPr>
          <w:gridAfter w:val="1"/>
          <w:wAfter w:w="8" w:type="dxa"/>
        </w:trPr>
        <w:tc>
          <w:tcPr>
            <w:tcW w:w="15420" w:type="dxa"/>
            <w:gridSpan w:val="18"/>
            <w:tcBorders>
              <w:bottom w:val="single" w:sz="4" w:space="0" w:color="auto"/>
            </w:tcBorders>
          </w:tcPr>
          <w:p w:rsidR="00891751" w:rsidRPr="00F01F92" w:rsidRDefault="00891751" w:rsidP="00071066">
            <w:pPr>
              <w:jc w:val="center"/>
              <w:rPr>
                <w:b/>
              </w:rPr>
            </w:pPr>
            <w:r w:rsidRPr="00F01F92">
              <w:rPr>
                <w:b/>
                <w:lang w:val="en-US"/>
              </w:rPr>
              <w:t>III</w:t>
            </w:r>
            <w:r w:rsidRPr="00F01F92">
              <w:rPr>
                <w:b/>
              </w:rPr>
              <w:t xml:space="preserve"> триместр</w:t>
            </w:r>
          </w:p>
          <w:p w:rsidR="00891751" w:rsidRPr="00F01F92" w:rsidRDefault="00891751" w:rsidP="00071066">
            <w:pPr>
              <w:jc w:val="center"/>
            </w:pPr>
          </w:p>
        </w:tc>
      </w:tr>
      <w:tr w:rsidR="00F01F92" w:rsidRPr="00F01F92" w:rsidTr="00A82D74">
        <w:trPr>
          <w:gridAfter w:val="1"/>
          <w:wAfter w:w="8" w:type="dxa"/>
        </w:trPr>
        <w:tc>
          <w:tcPr>
            <w:tcW w:w="625" w:type="dxa"/>
          </w:tcPr>
          <w:p w:rsidR="00891751" w:rsidRPr="00F01F92" w:rsidRDefault="00891751" w:rsidP="00C94F0A">
            <w:r w:rsidRPr="00F01F92">
              <w:t>23.</w:t>
            </w:r>
          </w:p>
        </w:tc>
        <w:tc>
          <w:tcPr>
            <w:tcW w:w="4292" w:type="dxa"/>
          </w:tcPr>
          <w:p w:rsidR="00891751" w:rsidRPr="00F01F92" w:rsidRDefault="00891751" w:rsidP="00C94F0A">
            <w:r w:rsidRPr="00F01F92">
              <w:t xml:space="preserve">Текстовый редактор. </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6</w:t>
            </w:r>
            <w:r w:rsidRPr="00F01F92">
              <w:t xml:space="preserve">. </w:t>
            </w:r>
          </w:p>
          <w:p w:rsidR="00891751" w:rsidRPr="00F01F92" w:rsidRDefault="00891751" w:rsidP="00C94F0A">
            <w:r w:rsidRPr="00F01F92">
              <w:t>«Ввод текста»</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1.03</w:t>
            </w:r>
          </w:p>
        </w:tc>
        <w:tc>
          <w:tcPr>
            <w:tcW w:w="1151" w:type="dxa"/>
            <w:gridSpan w:val="2"/>
            <w:shd w:val="clear" w:color="auto" w:fill="auto"/>
          </w:tcPr>
          <w:p w:rsidR="00891751" w:rsidRPr="00F01F92" w:rsidRDefault="00891751" w:rsidP="000859D5">
            <w:r w:rsidRPr="00F01F92">
              <w:t>1.03</w:t>
            </w:r>
          </w:p>
        </w:tc>
        <w:tc>
          <w:tcPr>
            <w:tcW w:w="992" w:type="dxa"/>
            <w:shd w:val="clear" w:color="auto" w:fill="auto"/>
          </w:tcPr>
          <w:p w:rsidR="00891751" w:rsidRPr="00F01F92" w:rsidRDefault="004E2787" w:rsidP="00C94F0A">
            <w:r w:rsidRPr="00F01F92">
              <w:t>25.02</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24.</w:t>
            </w:r>
          </w:p>
        </w:tc>
        <w:tc>
          <w:tcPr>
            <w:tcW w:w="4292" w:type="dxa"/>
          </w:tcPr>
          <w:p w:rsidR="00891751" w:rsidRPr="00F01F92" w:rsidRDefault="00891751" w:rsidP="00C94F0A">
            <w:r w:rsidRPr="00F01F92">
              <w:t>Редактирование текста.</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7</w:t>
            </w:r>
            <w:r w:rsidRPr="00F01F92">
              <w:t xml:space="preserve">. </w:t>
            </w:r>
          </w:p>
          <w:p w:rsidR="00891751" w:rsidRPr="00F01F92" w:rsidRDefault="00891751" w:rsidP="00C94F0A">
            <w:r w:rsidRPr="00F01F92">
              <w:t>«Редактирование текста»</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8.03</w:t>
            </w:r>
          </w:p>
        </w:tc>
        <w:tc>
          <w:tcPr>
            <w:tcW w:w="1151" w:type="dxa"/>
            <w:gridSpan w:val="2"/>
            <w:shd w:val="clear" w:color="auto" w:fill="auto"/>
          </w:tcPr>
          <w:p w:rsidR="00891751" w:rsidRPr="00F01F92" w:rsidRDefault="00891751" w:rsidP="000859D5">
            <w:r w:rsidRPr="00F01F92">
              <w:t>8.03</w:t>
            </w:r>
          </w:p>
        </w:tc>
        <w:tc>
          <w:tcPr>
            <w:tcW w:w="992" w:type="dxa"/>
            <w:shd w:val="clear" w:color="auto" w:fill="auto"/>
          </w:tcPr>
          <w:p w:rsidR="00891751" w:rsidRPr="00F01F92" w:rsidRDefault="004E2787" w:rsidP="00C94F0A">
            <w:r w:rsidRPr="00F01F92">
              <w:t>4.03</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25.</w:t>
            </w:r>
          </w:p>
        </w:tc>
        <w:tc>
          <w:tcPr>
            <w:tcW w:w="4292" w:type="dxa"/>
          </w:tcPr>
          <w:p w:rsidR="00891751" w:rsidRPr="00F01F92" w:rsidRDefault="00891751" w:rsidP="00C94F0A">
            <w:r w:rsidRPr="00F01F92">
              <w:t xml:space="preserve">Работа с фрагментами текста. Печать документа. </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8</w:t>
            </w:r>
            <w:r w:rsidRPr="00F01F92">
              <w:t xml:space="preserve">. </w:t>
            </w:r>
          </w:p>
          <w:p w:rsidR="00891751" w:rsidRPr="00F01F92" w:rsidRDefault="00891751" w:rsidP="00C94F0A">
            <w:r w:rsidRPr="00F01F92">
              <w:t>«Работа с фрагментами текста».</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15.03</w:t>
            </w:r>
          </w:p>
        </w:tc>
        <w:tc>
          <w:tcPr>
            <w:tcW w:w="1151" w:type="dxa"/>
            <w:gridSpan w:val="2"/>
            <w:shd w:val="clear" w:color="auto" w:fill="auto"/>
          </w:tcPr>
          <w:p w:rsidR="00891751" w:rsidRPr="00F01F92" w:rsidRDefault="00891751" w:rsidP="000859D5">
            <w:r w:rsidRPr="00F01F92">
              <w:t>15.03</w:t>
            </w:r>
          </w:p>
        </w:tc>
        <w:tc>
          <w:tcPr>
            <w:tcW w:w="992" w:type="dxa"/>
            <w:shd w:val="clear" w:color="auto" w:fill="auto"/>
          </w:tcPr>
          <w:p w:rsidR="00891751" w:rsidRPr="00F01F92" w:rsidRDefault="004E2787" w:rsidP="00C94F0A">
            <w:r w:rsidRPr="00F01F92">
              <w:t>11.03</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26.</w:t>
            </w:r>
          </w:p>
        </w:tc>
        <w:tc>
          <w:tcPr>
            <w:tcW w:w="4292" w:type="dxa"/>
          </w:tcPr>
          <w:p w:rsidR="00891751" w:rsidRPr="00F01F92" w:rsidRDefault="00891751" w:rsidP="00C94F0A">
            <w:r w:rsidRPr="00F01F92">
              <w:t>Форматирование текста</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9</w:t>
            </w:r>
            <w:r w:rsidRPr="00F01F92">
              <w:t xml:space="preserve">. </w:t>
            </w:r>
          </w:p>
          <w:p w:rsidR="00891751" w:rsidRPr="00F01F92" w:rsidRDefault="00891751" w:rsidP="00C94F0A">
            <w:r w:rsidRPr="00F01F92">
              <w:t>«Форматирование текста».</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5.04</w:t>
            </w:r>
          </w:p>
        </w:tc>
        <w:tc>
          <w:tcPr>
            <w:tcW w:w="1151" w:type="dxa"/>
            <w:gridSpan w:val="2"/>
            <w:shd w:val="clear" w:color="auto" w:fill="auto"/>
          </w:tcPr>
          <w:p w:rsidR="00891751" w:rsidRPr="00F01F92" w:rsidRDefault="00891751" w:rsidP="000859D5">
            <w:r w:rsidRPr="00F01F92">
              <w:t>5.04</w:t>
            </w:r>
          </w:p>
        </w:tc>
        <w:tc>
          <w:tcPr>
            <w:tcW w:w="992" w:type="dxa"/>
            <w:shd w:val="clear" w:color="auto" w:fill="auto"/>
          </w:tcPr>
          <w:p w:rsidR="00891751" w:rsidRPr="00F01F92" w:rsidRDefault="004E2787" w:rsidP="00C94F0A">
            <w:r w:rsidRPr="00F01F92">
              <w:t>18.03</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27.</w:t>
            </w:r>
          </w:p>
        </w:tc>
        <w:tc>
          <w:tcPr>
            <w:tcW w:w="4292" w:type="dxa"/>
          </w:tcPr>
          <w:p w:rsidR="00891751" w:rsidRPr="00F01F92" w:rsidRDefault="00891751" w:rsidP="00C94F0A">
            <w:r w:rsidRPr="00F01F92">
              <w:t>Контрольная практическая работа №3</w:t>
            </w:r>
            <w:r w:rsidR="00562A57" w:rsidRPr="00F01F92">
              <w:t xml:space="preserve">. </w:t>
            </w:r>
            <w:r w:rsidRPr="00F01F92">
              <w:t>Текстовый редактор</w:t>
            </w:r>
          </w:p>
        </w:tc>
        <w:tc>
          <w:tcPr>
            <w:tcW w:w="2406" w:type="dxa"/>
          </w:tcPr>
          <w:p w:rsidR="00891751" w:rsidRPr="00F01F92" w:rsidRDefault="00891751" w:rsidP="00C94F0A">
            <w:r w:rsidRPr="00F01F92">
              <w:t>Контроль знаний и умений учащихся</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12.04</w:t>
            </w:r>
          </w:p>
        </w:tc>
        <w:tc>
          <w:tcPr>
            <w:tcW w:w="1151" w:type="dxa"/>
            <w:gridSpan w:val="2"/>
            <w:shd w:val="clear" w:color="auto" w:fill="auto"/>
          </w:tcPr>
          <w:p w:rsidR="00891751" w:rsidRPr="00F01F92" w:rsidRDefault="00891751" w:rsidP="000859D5">
            <w:r w:rsidRPr="00F01F92">
              <w:t>12.04</w:t>
            </w:r>
          </w:p>
        </w:tc>
        <w:tc>
          <w:tcPr>
            <w:tcW w:w="992" w:type="dxa"/>
            <w:shd w:val="clear" w:color="auto" w:fill="auto"/>
          </w:tcPr>
          <w:p w:rsidR="00891751" w:rsidRPr="00F01F92" w:rsidRDefault="004E2787" w:rsidP="00C94F0A">
            <w:r w:rsidRPr="00F01F92">
              <w:t>1.04</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28.</w:t>
            </w:r>
          </w:p>
        </w:tc>
        <w:tc>
          <w:tcPr>
            <w:tcW w:w="4292" w:type="dxa"/>
          </w:tcPr>
          <w:p w:rsidR="00891751" w:rsidRPr="00F01F92" w:rsidRDefault="00891751" w:rsidP="00C94F0A">
            <w:r w:rsidRPr="00F01F92">
              <w:t>Компьютерная графика. Графический редактор.</w:t>
            </w:r>
          </w:p>
          <w:p w:rsidR="00891751" w:rsidRPr="00F01F92" w:rsidRDefault="00891751" w:rsidP="00C94F0A"/>
        </w:tc>
        <w:tc>
          <w:tcPr>
            <w:tcW w:w="2406" w:type="dxa"/>
          </w:tcPr>
          <w:p w:rsidR="00891751" w:rsidRPr="00F01F92" w:rsidRDefault="00891751" w:rsidP="00C94F0A">
            <w:r w:rsidRPr="00F01F92">
              <w:rPr>
                <w:i/>
                <w:iCs/>
              </w:rPr>
              <w:lastRenderedPageBreak/>
              <w:t>Инструктаж по ТБ</w:t>
            </w:r>
          </w:p>
          <w:p w:rsidR="00891751" w:rsidRPr="00F01F92" w:rsidRDefault="00891751" w:rsidP="00C94F0A">
            <w:r w:rsidRPr="00F01F92">
              <w:rPr>
                <w:i/>
              </w:rPr>
              <w:t xml:space="preserve">Практическая  </w:t>
            </w:r>
            <w:r w:rsidRPr="00F01F92">
              <w:rPr>
                <w:i/>
              </w:rPr>
              <w:lastRenderedPageBreak/>
              <w:t>работа 10</w:t>
            </w:r>
            <w:r w:rsidRPr="00F01F92">
              <w:t xml:space="preserve">. </w:t>
            </w:r>
          </w:p>
          <w:p w:rsidR="00891751" w:rsidRPr="00F01F92" w:rsidRDefault="00891751" w:rsidP="00C94F0A">
            <w:r w:rsidRPr="00F01F92">
              <w:t xml:space="preserve">«Графический редактор </w:t>
            </w:r>
            <w:r w:rsidRPr="00F01F92">
              <w:rPr>
                <w:lang w:val="en-US"/>
              </w:rPr>
              <w:t>Paint</w:t>
            </w:r>
            <w:r w:rsidRPr="00F01F92">
              <w:t>».</w:t>
            </w:r>
          </w:p>
        </w:tc>
        <w:tc>
          <w:tcPr>
            <w:tcW w:w="991" w:type="dxa"/>
          </w:tcPr>
          <w:p w:rsidR="00891751" w:rsidRPr="00F01F92" w:rsidRDefault="00891751" w:rsidP="00C94F0A">
            <w:pPr>
              <w:jc w:val="center"/>
            </w:pPr>
            <w:r w:rsidRPr="00F01F92">
              <w:lastRenderedPageBreak/>
              <w:t>1ч</w:t>
            </w:r>
          </w:p>
        </w:tc>
        <w:tc>
          <w:tcPr>
            <w:tcW w:w="991" w:type="dxa"/>
            <w:shd w:val="clear" w:color="auto" w:fill="auto"/>
          </w:tcPr>
          <w:p w:rsidR="00891751" w:rsidRPr="00F01F92" w:rsidRDefault="00891751" w:rsidP="00C94F0A">
            <w:r w:rsidRPr="00F01F92">
              <w:t>19.04</w:t>
            </w:r>
          </w:p>
        </w:tc>
        <w:tc>
          <w:tcPr>
            <w:tcW w:w="1151" w:type="dxa"/>
            <w:gridSpan w:val="2"/>
            <w:shd w:val="clear" w:color="auto" w:fill="auto"/>
          </w:tcPr>
          <w:p w:rsidR="00891751" w:rsidRPr="00F01F92" w:rsidRDefault="00891751" w:rsidP="000859D5">
            <w:r w:rsidRPr="00F01F92">
              <w:t>19.04</w:t>
            </w:r>
          </w:p>
        </w:tc>
        <w:tc>
          <w:tcPr>
            <w:tcW w:w="992" w:type="dxa"/>
            <w:shd w:val="clear" w:color="auto" w:fill="auto"/>
          </w:tcPr>
          <w:p w:rsidR="00891751" w:rsidRPr="00F01F92" w:rsidRDefault="004E2787" w:rsidP="00C94F0A">
            <w:r w:rsidRPr="00F01F92">
              <w:t>8.04</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lastRenderedPageBreak/>
              <w:t>29.</w:t>
            </w:r>
          </w:p>
        </w:tc>
        <w:tc>
          <w:tcPr>
            <w:tcW w:w="4292" w:type="dxa"/>
          </w:tcPr>
          <w:p w:rsidR="00891751" w:rsidRPr="00F01F92" w:rsidRDefault="00891751" w:rsidP="00C94F0A">
            <w:r w:rsidRPr="00F01F92">
              <w:t>Инструменты для рисования. Работа с фрагментами</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11</w:t>
            </w:r>
            <w:r w:rsidRPr="00F01F92">
              <w:t xml:space="preserve">. </w:t>
            </w:r>
          </w:p>
          <w:p w:rsidR="00891751" w:rsidRPr="00F01F92" w:rsidRDefault="00891751" w:rsidP="00C94F0A">
            <w:r w:rsidRPr="00F01F92">
              <w:t xml:space="preserve">«Рисование в графическом редакторе </w:t>
            </w:r>
            <w:r w:rsidRPr="00F01F92">
              <w:rPr>
                <w:lang w:val="en-US"/>
              </w:rPr>
              <w:t>Paint</w:t>
            </w:r>
            <w:r w:rsidRPr="00F01F92">
              <w:t>».</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092636">
            <w:r w:rsidRPr="00F01F92">
              <w:t>26.04</w:t>
            </w:r>
          </w:p>
        </w:tc>
        <w:tc>
          <w:tcPr>
            <w:tcW w:w="1151" w:type="dxa"/>
            <w:gridSpan w:val="2"/>
            <w:shd w:val="clear" w:color="auto" w:fill="auto"/>
          </w:tcPr>
          <w:p w:rsidR="00891751" w:rsidRPr="00F01F92" w:rsidRDefault="00891751" w:rsidP="000859D5">
            <w:r w:rsidRPr="00F01F92">
              <w:t>26.04</w:t>
            </w:r>
          </w:p>
        </w:tc>
        <w:tc>
          <w:tcPr>
            <w:tcW w:w="992" w:type="dxa"/>
            <w:shd w:val="clear" w:color="auto" w:fill="auto"/>
          </w:tcPr>
          <w:p w:rsidR="00891751" w:rsidRPr="00F01F92" w:rsidRDefault="004E2787" w:rsidP="00C94F0A">
            <w:r w:rsidRPr="00F01F92">
              <w:t>15.04</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30.</w:t>
            </w:r>
          </w:p>
        </w:tc>
        <w:tc>
          <w:tcPr>
            <w:tcW w:w="4292" w:type="dxa"/>
          </w:tcPr>
          <w:p w:rsidR="00891751" w:rsidRPr="00F01F92" w:rsidRDefault="00891751" w:rsidP="00C94F0A">
            <w:r w:rsidRPr="00F01F92">
              <w:t>Устройства ввода графической информации</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12</w:t>
            </w:r>
            <w:r w:rsidRPr="00F01F92">
              <w:t xml:space="preserve">. </w:t>
            </w:r>
          </w:p>
          <w:p w:rsidR="00891751" w:rsidRPr="00F01F92" w:rsidRDefault="00891751" w:rsidP="00C94F0A">
            <w:r w:rsidRPr="00F01F92">
              <w:t>«Создание комбинированного документа».</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3.05</w:t>
            </w:r>
          </w:p>
        </w:tc>
        <w:tc>
          <w:tcPr>
            <w:tcW w:w="1151" w:type="dxa"/>
            <w:gridSpan w:val="2"/>
            <w:shd w:val="clear" w:color="auto" w:fill="auto"/>
          </w:tcPr>
          <w:p w:rsidR="00891751" w:rsidRPr="00F01F92" w:rsidRDefault="00891751" w:rsidP="000859D5">
            <w:r w:rsidRPr="00F01F92">
              <w:t>3.05</w:t>
            </w:r>
          </w:p>
        </w:tc>
        <w:tc>
          <w:tcPr>
            <w:tcW w:w="992" w:type="dxa"/>
            <w:shd w:val="clear" w:color="auto" w:fill="auto"/>
          </w:tcPr>
          <w:p w:rsidR="00891751" w:rsidRPr="00F01F92" w:rsidRDefault="004E2787" w:rsidP="00C94F0A">
            <w:r w:rsidRPr="00F01F92">
              <w:t>22.04</w:t>
            </w:r>
          </w:p>
        </w:tc>
        <w:tc>
          <w:tcPr>
            <w:tcW w:w="1134" w:type="dxa"/>
            <w:gridSpan w:val="4"/>
            <w:shd w:val="clear" w:color="auto" w:fill="auto"/>
          </w:tcPr>
          <w:p w:rsidR="00891751" w:rsidRPr="00F01F92" w:rsidRDefault="00891751" w:rsidP="00C94F0A"/>
        </w:tc>
        <w:tc>
          <w:tcPr>
            <w:tcW w:w="919" w:type="dxa"/>
            <w:gridSpan w:val="2"/>
            <w:shd w:val="clear" w:color="auto" w:fill="auto"/>
          </w:tcPr>
          <w:p w:rsidR="00891751" w:rsidRPr="00F01F92" w:rsidRDefault="00891751" w:rsidP="00C94F0A"/>
        </w:tc>
        <w:tc>
          <w:tcPr>
            <w:tcW w:w="1066" w:type="dxa"/>
            <w:gridSpan w:val="3"/>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31.</w:t>
            </w:r>
          </w:p>
        </w:tc>
        <w:tc>
          <w:tcPr>
            <w:tcW w:w="4292" w:type="dxa"/>
          </w:tcPr>
          <w:p w:rsidR="00891751" w:rsidRPr="00F01F92" w:rsidRDefault="00891751" w:rsidP="00C94F0A">
            <w:r w:rsidRPr="00F01F92">
              <w:t xml:space="preserve">Повторение </w:t>
            </w:r>
            <w:r w:rsidR="00494152" w:rsidRPr="00F01F92">
              <w:t>материала. Человек и информация</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13</w:t>
            </w:r>
            <w:r w:rsidRPr="00F01F92">
              <w:t xml:space="preserve">. </w:t>
            </w:r>
          </w:p>
          <w:p w:rsidR="00891751" w:rsidRPr="00F01F92" w:rsidRDefault="00891751" w:rsidP="00C94F0A">
            <w:r w:rsidRPr="00F01F92">
              <w:t>«Работа с графическими фрагментами».</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10.05</w:t>
            </w:r>
          </w:p>
        </w:tc>
        <w:tc>
          <w:tcPr>
            <w:tcW w:w="1151" w:type="dxa"/>
            <w:gridSpan w:val="2"/>
            <w:shd w:val="clear" w:color="auto" w:fill="auto"/>
          </w:tcPr>
          <w:p w:rsidR="00891751" w:rsidRPr="00F01F92" w:rsidRDefault="00891751" w:rsidP="000859D5">
            <w:r w:rsidRPr="00F01F92">
              <w:t>10.05</w:t>
            </w:r>
          </w:p>
        </w:tc>
        <w:tc>
          <w:tcPr>
            <w:tcW w:w="992" w:type="dxa"/>
            <w:shd w:val="clear" w:color="auto" w:fill="auto"/>
          </w:tcPr>
          <w:p w:rsidR="00891751" w:rsidRPr="00F01F92" w:rsidRDefault="004E2787" w:rsidP="00C94F0A">
            <w:r w:rsidRPr="00F01F92">
              <w:t>29.04</w:t>
            </w:r>
          </w:p>
        </w:tc>
        <w:tc>
          <w:tcPr>
            <w:tcW w:w="1064" w:type="dxa"/>
            <w:gridSpan w:val="2"/>
            <w:shd w:val="clear" w:color="auto" w:fill="auto"/>
          </w:tcPr>
          <w:p w:rsidR="00891751" w:rsidRPr="00F01F92" w:rsidRDefault="00891751" w:rsidP="00C94F0A"/>
        </w:tc>
        <w:tc>
          <w:tcPr>
            <w:tcW w:w="1004" w:type="dxa"/>
            <w:gridSpan w:val="5"/>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32.</w:t>
            </w:r>
          </w:p>
        </w:tc>
        <w:tc>
          <w:tcPr>
            <w:tcW w:w="4292" w:type="dxa"/>
          </w:tcPr>
          <w:p w:rsidR="00891751" w:rsidRPr="00F01F92" w:rsidRDefault="00562A57" w:rsidP="00C94F0A">
            <w:r w:rsidRPr="00F01F92">
              <w:t>Повторение материала. Компьютер и информация.</w:t>
            </w:r>
          </w:p>
          <w:p w:rsidR="00891751" w:rsidRPr="00F01F92" w:rsidRDefault="00891751" w:rsidP="00C94F0A"/>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14</w:t>
            </w:r>
            <w:r w:rsidRPr="00F01F92">
              <w:t xml:space="preserve">. </w:t>
            </w:r>
          </w:p>
          <w:p w:rsidR="00891751" w:rsidRPr="00F01F92" w:rsidRDefault="00891751" w:rsidP="00C94F0A">
            <w:r w:rsidRPr="00F01F92">
              <w:t>«Создание анимации».</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17.05</w:t>
            </w:r>
          </w:p>
        </w:tc>
        <w:tc>
          <w:tcPr>
            <w:tcW w:w="1151" w:type="dxa"/>
            <w:gridSpan w:val="2"/>
            <w:shd w:val="clear" w:color="auto" w:fill="auto"/>
          </w:tcPr>
          <w:p w:rsidR="00891751" w:rsidRPr="00F01F92" w:rsidRDefault="00891751" w:rsidP="000859D5">
            <w:r w:rsidRPr="00F01F92">
              <w:t>17.05</w:t>
            </w:r>
          </w:p>
        </w:tc>
        <w:tc>
          <w:tcPr>
            <w:tcW w:w="992" w:type="dxa"/>
            <w:shd w:val="clear" w:color="auto" w:fill="auto"/>
          </w:tcPr>
          <w:p w:rsidR="00891751" w:rsidRPr="00F01F92" w:rsidRDefault="004E2787" w:rsidP="00C94F0A">
            <w:r w:rsidRPr="00F01F92">
              <w:t>6.05</w:t>
            </w:r>
          </w:p>
        </w:tc>
        <w:tc>
          <w:tcPr>
            <w:tcW w:w="1064" w:type="dxa"/>
            <w:gridSpan w:val="2"/>
            <w:shd w:val="clear" w:color="auto" w:fill="auto"/>
          </w:tcPr>
          <w:p w:rsidR="00891751" w:rsidRPr="00F01F92" w:rsidRDefault="00891751" w:rsidP="00C94F0A"/>
        </w:tc>
        <w:tc>
          <w:tcPr>
            <w:tcW w:w="1004" w:type="dxa"/>
            <w:gridSpan w:val="5"/>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F01F92" w:rsidRPr="00F01F92" w:rsidTr="00A82D74">
        <w:trPr>
          <w:gridAfter w:val="1"/>
          <w:wAfter w:w="8" w:type="dxa"/>
        </w:trPr>
        <w:tc>
          <w:tcPr>
            <w:tcW w:w="625" w:type="dxa"/>
          </w:tcPr>
          <w:p w:rsidR="00891751" w:rsidRPr="00F01F92" w:rsidRDefault="00891751" w:rsidP="00C94F0A">
            <w:r w:rsidRPr="00F01F92">
              <w:t>33.</w:t>
            </w:r>
          </w:p>
        </w:tc>
        <w:tc>
          <w:tcPr>
            <w:tcW w:w="4292" w:type="dxa"/>
          </w:tcPr>
          <w:p w:rsidR="00891751" w:rsidRPr="00F01F92" w:rsidRDefault="00891751" w:rsidP="00C94F0A">
            <w:r w:rsidRPr="00F01F92">
              <w:t xml:space="preserve">Итоговая контрольная работа №4 </w:t>
            </w:r>
          </w:p>
        </w:tc>
        <w:tc>
          <w:tcPr>
            <w:tcW w:w="2406" w:type="dxa"/>
          </w:tcPr>
          <w:p w:rsidR="00891751" w:rsidRPr="00F01F92" w:rsidRDefault="00891751" w:rsidP="004576AE">
            <w:r w:rsidRPr="00F01F92">
              <w:t>Контроль знаний и умений учащихся</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24.05</w:t>
            </w:r>
          </w:p>
        </w:tc>
        <w:tc>
          <w:tcPr>
            <w:tcW w:w="1151" w:type="dxa"/>
            <w:gridSpan w:val="2"/>
            <w:shd w:val="clear" w:color="auto" w:fill="auto"/>
          </w:tcPr>
          <w:p w:rsidR="00891751" w:rsidRPr="00F01F92" w:rsidRDefault="00891751" w:rsidP="000859D5">
            <w:r w:rsidRPr="00F01F92">
              <w:t>24.05</w:t>
            </w:r>
          </w:p>
        </w:tc>
        <w:tc>
          <w:tcPr>
            <w:tcW w:w="992" w:type="dxa"/>
            <w:shd w:val="clear" w:color="auto" w:fill="auto"/>
          </w:tcPr>
          <w:p w:rsidR="00891751" w:rsidRPr="00F01F92" w:rsidRDefault="004E2787" w:rsidP="00C94F0A">
            <w:r w:rsidRPr="00F01F92">
              <w:t>13.05</w:t>
            </w:r>
          </w:p>
        </w:tc>
        <w:tc>
          <w:tcPr>
            <w:tcW w:w="1064" w:type="dxa"/>
            <w:gridSpan w:val="2"/>
            <w:shd w:val="clear" w:color="auto" w:fill="auto"/>
          </w:tcPr>
          <w:p w:rsidR="00891751" w:rsidRPr="00F01F92" w:rsidRDefault="00891751" w:rsidP="00C94F0A"/>
        </w:tc>
        <w:tc>
          <w:tcPr>
            <w:tcW w:w="1004" w:type="dxa"/>
            <w:gridSpan w:val="5"/>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r w:rsidR="00891751" w:rsidRPr="00F01F92" w:rsidTr="00A82D74">
        <w:trPr>
          <w:gridAfter w:val="1"/>
          <w:wAfter w:w="8" w:type="dxa"/>
        </w:trPr>
        <w:tc>
          <w:tcPr>
            <w:tcW w:w="625" w:type="dxa"/>
          </w:tcPr>
          <w:p w:rsidR="00891751" w:rsidRPr="00F01F92" w:rsidRDefault="00891751" w:rsidP="00C94F0A">
            <w:r w:rsidRPr="00F01F92">
              <w:t>34.</w:t>
            </w:r>
          </w:p>
        </w:tc>
        <w:tc>
          <w:tcPr>
            <w:tcW w:w="4292" w:type="dxa"/>
          </w:tcPr>
          <w:p w:rsidR="00891751" w:rsidRPr="00F01F92" w:rsidRDefault="00891751" w:rsidP="00C94F0A">
            <w:r w:rsidRPr="00F01F92">
              <w:t>Анимация на свободную тему</w:t>
            </w:r>
          </w:p>
        </w:tc>
        <w:tc>
          <w:tcPr>
            <w:tcW w:w="2406" w:type="dxa"/>
          </w:tcPr>
          <w:p w:rsidR="00891751" w:rsidRPr="00F01F92" w:rsidRDefault="00891751" w:rsidP="00C94F0A">
            <w:r w:rsidRPr="00F01F92">
              <w:rPr>
                <w:i/>
                <w:iCs/>
              </w:rPr>
              <w:t>Инструктаж по ТБ</w:t>
            </w:r>
          </w:p>
          <w:p w:rsidR="00891751" w:rsidRPr="00F01F92" w:rsidRDefault="00891751" w:rsidP="00C94F0A">
            <w:r w:rsidRPr="00F01F92">
              <w:rPr>
                <w:i/>
              </w:rPr>
              <w:t>Практическая  работа 15</w:t>
            </w:r>
            <w:r w:rsidRPr="00F01F92">
              <w:t xml:space="preserve">. </w:t>
            </w:r>
          </w:p>
          <w:p w:rsidR="00891751" w:rsidRPr="00F01F92" w:rsidRDefault="00891751" w:rsidP="00C94F0A">
            <w:r w:rsidRPr="00F01F92">
              <w:t>«Анимация на свободную тему».</w:t>
            </w:r>
          </w:p>
        </w:tc>
        <w:tc>
          <w:tcPr>
            <w:tcW w:w="991" w:type="dxa"/>
          </w:tcPr>
          <w:p w:rsidR="00891751" w:rsidRPr="00F01F92" w:rsidRDefault="00891751" w:rsidP="00C94F0A">
            <w:pPr>
              <w:jc w:val="center"/>
            </w:pPr>
            <w:r w:rsidRPr="00F01F92">
              <w:t>1ч</w:t>
            </w:r>
          </w:p>
        </w:tc>
        <w:tc>
          <w:tcPr>
            <w:tcW w:w="991" w:type="dxa"/>
            <w:shd w:val="clear" w:color="auto" w:fill="auto"/>
          </w:tcPr>
          <w:p w:rsidR="00891751" w:rsidRPr="00F01F92" w:rsidRDefault="00891751" w:rsidP="00C94F0A">
            <w:r w:rsidRPr="00F01F92">
              <w:t>31.05</w:t>
            </w:r>
          </w:p>
        </w:tc>
        <w:tc>
          <w:tcPr>
            <w:tcW w:w="1151" w:type="dxa"/>
            <w:gridSpan w:val="2"/>
            <w:shd w:val="clear" w:color="auto" w:fill="auto"/>
          </w:tcPr>
          <w:p w:rsidR="00891751" w:rsidRPr="00F01F92" w:rsidRDefault="00891751" w:rsidP="000859D5">
            <w:r w:rsidRPr="00F01F92">
              <w:t>31.05</w:t>
            </w:r>
          </w:p>
        </w:tc>
        <w:tc>
          <w:tcPr>
            <w:tcW w:w="992" w:type="dxa"/>
            <w:shd w:val="clear" w:color="auto" w:fill="auto"/>
          </w:tcPr>
          <w:p w:rsidR="00891751" w:rsidRPr="00F01F92" w:rsidRDefault="004E2787" w:rsidP="00C94F0A">
            <w:r w:rsidRPr="00F01F92">
              <w:t>20.05</w:t>
            </w:r>
          </w:p>
        </w:tc>
        <w:tc>
          <w:tcPr>
            <w:tcW w:w="1064" w:type="dxa"/>
            <w:gridSpan w:val="2"/>
            <w:shd w:val="clear" w:color="auto" w:fill="auto"/>
          </w:tcPr>
          <w:p w:rsidR="00891751" w:rsidRPr="00F01F92" w:rsidRDefault="00891751" w:rsidP="00C94F0A"/>
        </w:tc>
        <w:tc>
          <w:tcPr>
            <w:tcW w:w="1004" w:type="dxa"/>
            <w:gridSpan w:val="5"/>
            <w:shd w:val="clear" w:color="auto" w:fill="auto"/>
          </w:tcPr>
          <w:p w:rsidR="00891751" w:rsidRPr="00F01F92" w:rsidRDefault="00891751" w:rsidP="00C94F0A"/>
        </w:tc>
        <w:tc>
          <w:tcPr>
            <w:tcW w:w="1051" w:type="dxa"/>
            <w:gridSpan w:val="2"/>
            <w:shd w:val="clear" w:color="auto" w:fill="auto"/>
          </w:tcPr>
          <w:p w:rsidR="00891751" w:rsidRPr="00F01F92" w:rsidRDefault="00891751" w:rsidP="00C94F0A"/>
        </w:tc>
        <w:tc>
          <w:tcPr>
            <w:tcW w:w="853" w:type="dxa"/>
          </w:tcPr>
          <w:p w:rsidR="00891751" w:rsidRPr="00F01F92" w:rsidRDefault="00891751" w:rsidP="00C94F0A"/>
        </w:tc>
      </w:tr>
    </w:tbl>
    <w:p w:rsidR="0081651E" w:rsidRPr="00F01F92" w:rsidRDefault="0081651E" w:rsidP="0081651E">
      <w:pPr>
        <w:ind w:left="360"/>
        <w:rPr>
          <w:rStyle w:val="a4"/>
          <w:b/>
          <w:color w:val="auto"/>
        </w:rPr>
      </w:pPr>
    </w:p>
    <w:p w:rsidR="0081651E" w:rsidRPr="00F01F92" w:rsidRDefault="0081651E" w:rsidP="0081651E">
      <w:pPr>
        <w:shd w:val="clear" w:color="auto" w:fill="FFFFFF"/>
        <w:spacing w:line="230" w:lineRule="exact"/>
        <w:jc w:val="both"/>
        <w:rPr>
          <w:i/>
        </w:rPr>
      </w:pPr>
    </w:p>
    <w:p w:rsidR="00EA031D" w:rsidRPr="00F01F92" w:rsidRDefault="00EA031D"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F01F92" w:rsidRDefault="00F01F92" w:rsidP="0081651E">
      <w:pPr>
        <w:pStyle w:val="p1"/>
        <w:spacing w:before="0" w:beforeAutospacing="0" w:after="0" w:afterAutospacing="0"/>
        <w:jc w:val="center"/>
        <w:rPr>
          <w:b/>
          <w:sz w:val="28"/>
          <w:szCs w:val="28"/>
        </w:rPr>
      </w:pPr>
    </w:p>
    <w:p w:rsidR="00C2392D" w:rsidRDefault="00C2392D" w:rsidP="0081651E">
      <w:pPr>
        <w:pStyle w:val="p1"/>
        <w:spacing w:before="0" w:beforeAutospacing="0" w:after="0" w:afterAutospacing="0"/>
        <w:jc w:val="center"/>
        <w:rPr>
          <w:b/>
          <w:sz w:val="28"/>
          <w:szCs w:val="28"/>
        </w:rPr>
      </w:pPr>
    </w:p>
    <w:p w:rsidR="0081651E" w:rsidRPr="00F01F92" w:rsidRDefault="0081651E" w:rsidP="0081651E">
      <w:pPr>
        <w:pStyle w:val="p1"/>
        <w:spacing w:before="0" w:beforeAutospacing="0" w:after="0" w:afterAutospacing="0"/>
        <w:jc w:val="center"/>
        <w:rPr>
          <w:b/>
          <w:sz w:val="28"/>
          <w:szCs w:val="28"/>
        </w:rPr>
      </w:pPr>
      <w:r w:rsidRPr="00F01F92">
        <w:rPr>
          <w:b/>
          <w:sz w:val="28"/>
          <w:szCs w:val="28"/>
        </w:rPr>
        <w:t>Практические работы:</w:t>
      </w:r>
    </w:p>
    <w:p w:rsidR="0081651E" w:rsidRPr="00F01F92" w:rsidRDefault="0081651E" w:rsidP="0081651E">
      <w:pPr>
        <w:pStyle w:val="p1"/>
        <w:spacing w:before="0" w:beforeAutospacing="0" w:after="0" w:afterAutospacing="0"/>
        <w:jc w:val="center"/>
        <w:rPr>
          <w:b/>
          <w:sz w:val="28"/>
          <w:szCs w:val="28"/>
        </w:rPr>
      </w:pP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1 Знакомство с клавиатурой.</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2 Осваиваем мышь.</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3 Запуск программ. Окно программы.</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4 Знакомство с компьютерным меню.</w:t>
      </w:r>
    </w:p>
    <w:p w:rsidR="0081651E" w:rsidRPr="00F01F92" w:rsidRDefault="0081651E" w:rsidP="0081651E">
      <w:pPr>
        <w:pStyle w:val="a3"/>
        <w:spacing w:before="0" w:beforeAutospacing="0" w:after="0" w:afterAutospacing="0" w:line="276" w:lineRule="auto"/>
        <w:ind w:firstLine="540"/>
        <w:jc w:val="both"/>
      </w:pPr>
      <w:r w:rsidRPr="00F01F92">
        <w:t xml:space="preserve">Практическая работа 5 Вычисления на калькуляторе </w:t>
      </w:r>
      <w:proofErr w:type="spellStart"/>
      <w:r w:rsidRPr="00F01F92">
        <w:t>Windows</w:t>
      </w:r>
      <w:proofErr w:type="spellEnd"/>
      <w:r w:rsidRPr="00F01F92">
        <w:t>.</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6 Ввод текста.</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7 Редактирование текста.</w:t>
      </w:r>
    </w:p>
    <w:p w:rsidR="0081651E" w:rsidRPr="00F01F92" w:rsidRDefault="0081651E" w:rsidP="0081651E">
      <w:pPr>
        <w:pStyle w:val="a3"/>
        <w:spacing w:before="0" w:beforeAutospacing="0" w:after="0" w:afterAutospacing="0" w:line="276" w:lineRule="auto"/>
        <w:ind w:firstLine="540"/>
        <w:jc w:val="both"/>
      </w:pPr>
      <w:r w:rsidRPr="00F01F92">
        <w:t>Практическая работа 8 Работа с фрагментами текста.</w:t>
      </w:r>
    </w:p>
    <w:p w:rsidR="0081651E" w:rsidRPr="00F01F92" w:rsidRDefault="0081651E" w:rsidP="0081651E">
      <w:pPr>
        <w:pStyle w:val="a3"/>
        <w:spacing w:before="0" w:beforeAutospacing="0" w:after="0" w:afterAutospacing="0" w:line="276" w:lineRule="auto"/>
        <w:ind w:firstLine="540"/>
        <w:jc w:val="both"/>
      </w:pPr>
      <w:r w:rsidRPr="00F01F92">
        <w:t xml:space="preserve">Практическая работа 9 Форматирование текста. </w:t>
      </w:r>
    </w:p>
    <w:p w:rsidR="0081651E" w:rsidRPr="00F01F92" w:rsidRDefault="0081651E" w:rsidP="0081651E">
      <w:pPr>
        <w:pStyle w:val="a3"/>
        <w:spacing w:before="0" w:beforeAutospacing="0" w:after="0" w:afterAutospacing="0" w:line="276" w:lineRule="auto"/>
        <w:ind w:firstLine="540"/>
        <w:jc w:val="both"/>
      </w:pPr>
      <w:r w:rsidRPr="00F01F92">
        <w:t xml:space="preserve">Практическая работа 10 Графический редактор </w:t>
      </w:r>
      <w:r w:rsidRPr="00F01F92">
        <w:rPr>
          <w:lang w:val="en-US"/>
        </w:rPr>
        <w:t>Paint</w:t>
      </w:r>
      <w:r w:rsidRPr="00F01F92">
        <w:t>.</w:t>
      </w:r>
    </w:p>
    <w:p w:rsidR="0081651E" w:rsidRPr="00F01F92" w:rsidRDefault="0081651E" w:rsidP="0081651E">
      <w:pPr>
        <w:pStyle w:val="a3"/>
        <w:spacing w:before="0" w:beforeAutospacing="0" w:after="0" w:afterAutospacing="0" w:line="276" w:lineRule="auto"/>
        <w:ind w:firstLine="540"/>
        <w:jc w:val="both"/>
      </w:pPr>
      <w:r w:rsidRPr="00F01F92">
        <w:t xml:space="preserve">Практическая работа 11 Рисование в графическом редакторе </w:t>
      </w:r>
      <w:r w:rsidRPr="00F01F92">
        <w:rPr>
          <w:lang w:val="en-US"/>
        </w:rPr>
        <w:t>Paint</w:t>
      </w:r>
      <w:r w:rsidRPr="00F01F92">
        <w:t>.</w:t>
      </w:r>
    </w:p>
    <w:p w:rsidR="0081651E" w:rsidRPr="00F01F92" w:rsidRDefault="0081651E" w:rsidP="0081651E">
      <w:pPr>
        <w:pStyle w:val="a3"/>
        <w:spacing w:before="0" w:beforeAutospacing="0" w:after="0" w:afterAutospacing="0" w:line="276" w:lineRule="auto"/>
        <w:ind w:left="540"/>
        <w:jc w:val="both"/>
      </w:pPr>
      <w:r w:rsidRPr="00F01F92">
        <w:t>Практическая работа 12 Создание комбинированного документа.</w:t>
      </w:r>
    </w:p>
    <w:p w:rsidR="0081651E" w:rsidRPr="00F01F92" w:rsidRDefault="0081651E" w:rsidP="0081651E">
      <w:pPr>
        <w:pStyle w:val="a3"/>
        <w:spacing w:before="0" w:beforeAutospacing="0" w:after="0" w:afterAutospacing="0" w:line="276" w:lineRule="auto"/>
        <w:ind w:left="540"/>
        <w:jc w:val="both"/>
      </w:pPr>
      <w:r w:rsidRPr="00F01F92">
        <w:t>Практическая работа 13 Работа с графическими фрагментами.</w:t>
      </w:r>
    </w:p>
    <w:p w:rsidR="0081651E" w:rsidRPr="00F01F92" w:rsidRDefault="0081651E" w:rsidP="0081651E">
      <w:pPr>
        <w:pStyle w:val="a3"/>
        <w:spacing w:before="0" w:beforeAutospacing="0" w:after="0" w:afterAutospacing="0" w:line="276" w:lineRule="auto"/>
        <w:ind w:left="540"/>
        <w:jc w:val="both"/>
      </w:pPr>
      <w:r w:rsidRPr="00F01F92">
        <w:t>Практическая работа 14 Создание анимации.</w:t>
      </w:r>
    </w:p>
    <w:p w:rsidR="0081651E" w:rsidRPr="00F01F92" w:rsidRDefault="0081651E" w:rsidP="0081651E">
      <w:pPr>
        <w:pStyle w:val="a3"/>
        <w:spacing w:before="0" w:beforeAutospacing="0" w:after="0" w:afterAutospacing="0" w:line="276" w:lineRule="auto"/>
        <w:ind w:left="540"/>
        <w:jc w:val="both"/>
      </w:pPr>
      <w:r w:rsidRPr="00F01F92">
        <w:t>Практическая работа 15 Анимация на свободную тему.</w:t>
      </w:r>
    </w:p>
    <w:p w:rsidR="0081651E" w:rsidRPr="00F01F92" w:rsidRDefault="0081651E" w:rsidP="0081651E">
      <w:pPr>
        <w:shd w:val="clear" w:color="auto" w:fill="FFFFFF"/>
        <w:spacing w:line="276" w:lineRule="auto"/>
        <w:ind w:firstLine="567"/>
      </w:pPr>
    </w:p>
    <w:p w:rsidR="0081651E" w:rsidRPr="00F01F92" w:rsidRDefault="0081651E" w:rsidP="0081651E">
      <w:pPr>
        <w:ind w:firstLine="540"/>
        <w:jc w:val="center"/>
        <w:rPr>
          <w:b/>
          <w:bCs/>
          <w:sz w:val="28"/>
          <w:szCs w:val="28"/>
        </w:rPr>
      </w:pPr>
    </w:p>
    <w:p w:rsidR="0081651E" w:rsidRPr="00F01F92" w:rsidRDefault="0081651E" w:rsidP="0081651E">
      <w:pPr>
        <w:ind w:firstLine="540"/>
        <w:jc w:val="center"/>
        <w:rPr>
          <w:b/>
          <w:bCs/>
          <w:sz w:val="28"/>
          <w:szCs w:val="28"/>
        </w:rPr>
      </w:pPr>
    </w:p>
    <w:p w:rsidR="0081651E" w:rsidRPr="00F01F92" w:rsidRDefault="0081651E" w:rsidP="0081651E">
      <w:pPr>
        <w:ind w:firstLine="540"/>
        <w:jc w:val="center"/>
        <w:rPr>
          <w:b/>
          <w:bCs/>
          <w:sz w:val="28"/>
          <w:szCs w:val="28"/>
        </w:rPr>
      </w:pPr>
    </w:p>
    <w:p w:rsidR="0081651E" w:rsidRPr="00F01F92" w:rsidRDefault="0081651E" w:rsidP="0081651E">
      <w:pPr>
        <w:ind w:firstLine="540"/>
        <w:jc w:val="both"/>
        <w:rPr>
          <w:b/>
          <w:bCs/>
        </w:rPr>
      </w:pPr>
    </w:p>
    <w:p w:rsidR="0081651E" w:rsidRPr="00F01F92" w:rsidRDefault="0081651E" w:rsidP="0081651E">
      <w:pPr>
        <w:jc w:val="center"/>
        <w:rPr>
          <w:b/>
          <w:bCs/>
          <w:sz w:val="28"/>
          <w:szCs w:val="28"/>
        </w:rPr>
      </w:pPr>
    </w:p>
    <w:p w:rsidR="0081651E" w:rsidRPr="00F01F92" w:rsidRDefault="0081651E" w:rsidP="0081651E">
      <w:pPr>
        <w:jc w:val="center"/>
        <w:rPr>
          <w:b/>
          <w:bCs/>
          <w:sz w:val="28"/>
          <w:szCs w:val="28"/>
        </w:rPr>
      </w:pPr>
    </w:p>
    <w:p w:rsidR="0081651E" w:rsidRPr="00F01F92" w:rsidRDefault="0081651E" w:rsidP="0081651E">
      <w:pPr>
        <w:jc w:val="center"/>
        <w:rPr>
          <w:b/>
          <w:bCs/>
          <w:sz w:val="28"/>
          <w:szCs w:val="28"/>
        </w:rPr>
      </w:pPr>
    </w:p>
    <w:p w:rsidR="0081651E" w:rsidRPr="00F01F92" w:rsidRDefault="0081651E" w:rsidP="0081651E">
      <w:pPr>
        <w:jc w:val="center"/>
        <w:rPr>
          <w:b/>
          <w:bCs/>
          <w:sz w:val="28"/>
          <w:szCs w:val="28"/>
        </w:rPr>
      </w:pPr>
    </w:p>
    <w:p w:rsidR="004576AE" w:rsidRPr="00F01F92" w:rsidRDefault="004576AE" w:rsidP="0081651E">
      <w:pPr>
        <w:jc w:val="center"/>
        <w:rPr>
          <w:b/>
          <w:bCs/>
          <w:sz w:val="28"/>
          <w:szCs w:val="28"/>
        </w:rPr>
      </w:pPr>
    </w:p>
    <w:p w:rsidR="004576AE" w:rsidRPr="00F01F92" w:rsidRDefault="004576AE" w:rsidP="0081651E">
      <w:pPr>
        <w:jc w:val="center"/>
        <w:rPr>
          <w:b/>
          <w:bCs/>
          <w:sz w:val="28"/>
          <w:szCs w:val="28"/>
        </w:rPr>
      </w:pPr>
    </w:p>
    <w:p w:rsidR="004576AE" w:rsidRPr="00F01F92" w:rsidRDefault="004576AE" w:rsidP="0081651E">
      <w:pPr>
        <w:jc w:val="center"/>
        <w:rPr>
          <w:b/>
          <w:bCs/>
          <w:sz w:val="28"/>
          <w:szCs w:val="28"/>
        </w:rPr>
      </w:pPr>
    </w:p>
    <w:p w:rsidR="004576AE" w:rsidRPr="00F01F92" w:rsidRDefault="004576AE" w:rsidP="0081651E">
      <w:pPr>
        <w:jc w:val="center"/>
        <w:rPr>
          <w:b/>
          <w:bCs/>
          <w:sz w:val="28"/>
          <w:szCs w:val="28"/>
        </w:rPr>
      </w:pPr>
    </w:p>
    <w:p w:rsidR="004576AE" w:rsidRPr="00F01F92" w:rsidRDefault="004576AE" w:rsidP="0081651E">
      <w:pPr>
        <w:jc w:val="center"/>
        <w:rPr>
          <w:b/>
          <w:bCs/>
          <w:sz w:val="28"/>
          <w:szCs w:val="28"/>
        </w:rPr>
      </w:pPr>
    </w:p>
    <w:p w:rsidR="004576AE" w:rsidRPr="00F01F92" w:rsidRDefault="004576AE" w:rsidP="0081651E">
      <w:pPr>
        <w:jc w:val="center"/>
        <w:rPr>
          <w:b/>
          <w:bCs/>
          <w:sz w:val="28"/>
          <w:szCs w:val="28"/>
        </w:rPr>
      </w:pPr>
    </w:p>
    <w:p w:rsidR="0081651E" w:rsidRPr="00F01F92" w:rsidRDefault="0081651E" w:rsidP="0081651E">
      <w:pPr>
        <w:jc w:val="center"/>
        <w:rPr>
          <w:b/>
          <w:bCs/>
          <w:sz w:val="28"/>
          <w:szCs w:val="28"/>
        </w:rPr>
      </w:pPr>
      <w:r w:rsidRPr="00F01F92">
        <w:rPr>
          <w:b/>
          <w:bCs/>
          <w:sz w:val="28"/>
          <w:szCs w:val="28"/>
        </w:rPr>
        <w:t xml:space="preserve">Перечень </w:t>
      </w:r>
      <w:proofErr w:type="spellStart"/>
      <w:proofErr w:type="gramStart"/>
      <w:r w:rsidRPr="00F01F92">
        <w:rPr>
          <w:b/>
          <w:bCs/>
          <w:sz w:val="28"/>
          <w:szCs w:val="28"/>
        </w:rPr>
        <w:t>учебно</w:t>
      </w:r>
      <w:proofErr w:type="spellEnd"/>
      <w:r w:rsidRPr="00F01F92">
        <w:rPr>
          <w:b/>
          <w:bCs/>
          <w:sz w:val="28"/>
          <w:szCs w:val="28"/>
        </w:rPr>
        <w:t xml:space="preserve"> – методического</w:t>
      </w:r>
      <w:proofErr w:type="gramEnd"/>
      <w:r w:rsidRPr="00F01F92">
        <w:rPr>
          <w:b/>
          <w:bCs/>
          <w:sz w:val="28"/>
          <w:szCs w:val="28"/>
        </w:rPr>
        <w:t xml:space="preserve"> и материально-технического обеспечения образовательного процесса по информатике</w:t>
      </w:r>
    </w:p>
    <w:p w:rsidR="0081651E" w:rsidRPr="00F01F92" w:rsidRDefault="0081651E" w:rsidP="0081651E">
      <w:pPr>
        <w:jc w:val="center"/>
        <w:rPr>
          <w:b/>
          <w:bCs/>
        </w:rPr>
      </w:pPr>
    </w:p>
    <w:p w:rsidR="0081651E" w:rsidRPr="00F01F92" w:rsidRDefault="0081651E" w:rsidP="0081651E">
      <w:pPr>
        <w:ind w:firstLine="709"/>
        <w:jc w:val="both"/>
        <w:rPr>
          <w:bCs/>
        </w:rPr>
      </w:pPr>
      <w:r w:rsidRPr="00F01F92">
        <w:rPr>
          <w:bCs/>
        </w:rPr>
        <w:t xml:space="preserve">Перечень </w:t>
      </w:r>
      <w:proofErr w:type="spellStart"/>
      <w:proofErr w:type="gramStart"/>
      <w:r w:rsidRPr="00F01F92">
        <w:rPr>
          <w:bCs/>
        </w:rPr>
        <w:t>учебно</w:t>
      </w:r>
      <w:proofErr w:type="spellEnd"/>
      <w:r w:rsidRPr="00F01F92">
        <w:rPr>
          <w:bCs/>
        </w:rPr>
        <w:t xml:space="preserve"> – методического</w:t>
      </w:r>
      <w:proofErr w:type="gramEnd"/>
      <w:r w:rsidRPr="00F01F92">
        <w:rPr>
          <w:bCs/>
        </w:rPr>
        <w:t xml:space="preserve"> и материально-технического обеспечения образовательного процесса по информатике для 5 класса составлен на основе: </w:t>
      </w:r>
    </w:p>
    <w:p w:rsidR="0081651E" w:rsidRPr="00F01F92" w:rsidRDefault="0081651E" w:rsidP="0081651E">
      <w:pPr>
        <w:pStyle w:val="a5"/>
        <w:numPr>
          <w:ilvl w:val="0"/>
          <w:numId w:val="3"/>
        </w:numPr>
        <w:jc w:val="both"/>
      </w:pPr>
      <w:r w:rsidRPr="00F01F92">
        <w:t>Федерального  компонента государственного стандарта основного общего образования и примерной программы основного общего образования по информатике и информационным технологиям (Приказ МО РФ №1089 от 05.03.2004 г.).</w:t>
      </w:r>
    </w:p>
    <w:p w:rsidR="0081651E" w:rsidRPr="00F01F92" w:rsidRDefault="0081651E" w:rsidP="0081651E">
      <w:pPr>
        <w:pStyle w:val="a5"/>
        <w:numPr>
          <w:ilvl w:val="0"/>
          <w:numId w:val="3"/>
        </w:numPr>
        <w:jc w:val="both"/>
      </w:pPr>
      <w:proofErr w:type="gramStart"/>
      <w:r w:rsidRPr="00F01F92">
        <w:t>Федерального перечня учебников, рекомендованных (допущенных) в использованию в образовательном процессе в образовательных учреждениях, реализующих образовательные программы общего образования, имеющих государственную аккредитацию, на 201</w:t>
      </w:r>
      <w:r w:rsidR="001F654F" w:rsidRPr="00F01F92">
        <w:t>3</w:t>
      </w:r>
      <w:r w:rsidRPr="00F01F92">
        <w:t xml:space="preserve"> – 201</w:t>
      </w:r>
      <w:r w:rsidR="001F654F" w:rsidRPr="00F01F92">
        <w:t>4</w:t>
      </w:r>
      <w:r w:rsidRPr="00F01F92">
        <w:t xml:space="preserve"> учебный год, утвержденного приказом </w:t>
      </w:r>
      <w:proofErr w:type="spellStart"/>
      <w:r w:rsidRPr="00F01F92">
        <w:t>Минобрнауки</w:t>
      </w:r>
      <w:proofErr w:type="spellEnd"/>
      <w:r w:rsidRPr="00F01F92">
        <w:t xml:space="preserve"> РФ </w:t>
      </w:r>
      <w:r w:rsidR="001F654F" w:rsidRPr="00F01F92">
        <w:t>от 23</w:t>
      </w:r>
      <w:r w:rsidRPr="00F01F92">
        <w:t>.</w:t>
      </w:r>
      <w:r w:rsidR="001F654F" w:rsidRPr="00F01F92">
        <w:t>03.2012 г. №62</w:t>
      </w:r>
      <w:r w:rsidRPr="00F01F92">
        <w:t>.</w:t>
      </w:r>
      <w:proofErr w:type="gramEnd"/>
    </w:p>
    <w:p w:rsidR="0081651E" w:rsidRPr="00F01F92" w:rsidRDefault="0081651E" w:rsidP="0081651E">
      <w:pPr>
        <w:ind w:left="720"/>
        <w:jc w:val="center"/>
      </w:pPr>
    </w:p>
    <w:p w:rsidR="0081651E" w:rsidRPr="00F01F92" w:rsidRDefault="0081651E" w:rsidP="0081651E">
      <w:pPr>
        <w:ind w:left="720"/>
        <w:jc w:val="center"/>
        <w:rPr>
          <w:b/>
        </w:rPr>
      </w:pPr>
      <w:r w:rsidRPr="00F01F92">
        <w:rPr>
          <w:b/>
        </w:rPr>
        <w:t>Учебно-методическое обеспечение</w:t>
      </w:r>
    </w:p>
    <w:p w:rsidR="0081651E" w:rsidRPr="00F01F92" w:rsidRDefault="0081651E" w:rsidP="0081651E">
      <w:pPr>
        <w:numPr>
          <w:ilvl w:val="0"/>
          <w:numId w:val="8"/>
        </w:numPr>
        <w:jc w:val="both"/>
      </w:pPr>
      <w:proofErr w:type="spellStart"/>
      <w:r w:rsidRPr="00F01F92">
        <w:t>Босова</w:t>
      </w:r>
      <w:proofErr w:type="spellEnd"/>
      <w:r w:rsidRPr="00F01F92">
        <w:t xml:space="preserve"> Л.Л. Информатика: Учебник для 5 класса. – М.:</w:t>
      </w:r>
      <w:r w:rsidR="001F654F" w:rsidRPr="00F01F92">
        <w:t xml:space="preserve"> БИНОМ. Лаборатория знаний, 2010</w:t>
      </w:r>
      <w:r w:rsidRPr="00F01F92">
        <w:t>.</w:t>
      </w:r>
    </w:p>
    <w:p w:rsidR="0081651E" w:rsidRPr="00F01F92" w:rsidRDefault="0081651E" w:rsidP="0081651E">
      <w:pPr>
        <w:numPr>
          <w:ilvl w:val="0"/>
          <w:numId w:val="8"/>
        </w:numPr>
        <w:jc w:val="both"/>
      </w:pPr>
      <w:proofErr w:type="spellStart"/>
      <w:r w:rsidRPr="00F01F92">
        <w:t>Босова</w:t>
      </w:r>
      <w:proofErr w:type="spellEnd"/>
      <w:r w:rsidRPr="00F01F92">
        <w:t xml:space="preserve"> Л.Л. Информатика: рабочая тетрадь для 5 класса. – М.:</w:t>
      </w:r>
      <w:r w:rsidR="001F654F" w:rsidRPr="00F01F92">
        <w:t xml:space="preserve"> БИНОМ. Лаборатория знаний, 2010</w:t>
      </w:r>
      <w:r w:rsidRPr="00F01F92">
        <w:t>.</w:t>
      </w:r>
    </w:p>
    <w:p w:rsidR="0081651E" w:rsidRPr="00F01F92" w:rsidRDefault="0081651E" w:rsidP="0081651E">
      <w:pPr>
        <w:numPr>
          <w:ilvl w:val="0"/>
          <w:numId w:val="8"/>
        </w:numPr>
        <w:jc w:val="both"/>
      </w:pPr>
      <w:proofErr w:type="spellStart"/>
      <w:r w:rsidRPr="00F01F92">
        <w:t>Босова</w:t>
      </w:r>
      <w:proofErr w:type="spellEnd"/>
      <w:r w:rsidRPr="00F01F92">
        <w:t xml:space="preserve"> Л.Л., </w:t>
      </w:r>
      <w:proofErr w:type="spellStart"/>
      <w:r w:rsidRPr="00F01F92">
        <w:t>Босова</w:t>
      </w:r>
      <w:proofErr w:type="spellEnd"/>
      <w:r w:rsidRPr="00F01F92">
        <w:t xml:space="preserve"> А.Ю. Уроки информатики в 5–7 классах: методическое пособие. – М.: БИНОМ. Лаборатория знаний, 2007.</w:t>
      </w:r>
    </w:p>
    <w:p w:rsidR="0081651E" w:rsidRPr="00F01F92" w:rsidRDefault="0081651E" w:rsidP="0081651E">
      <w:pPr>
        <w:numPr>
          <w:ilvl w:val="0"/>
          <w:numId w:val="8"/>
        </w:numPr>
        <w:jc w:val="both"/>
      </w:pPr>
      <w:proofErr w:type="spellStart"/>
      <w:r w:rsidRPr="00F01F92">
        <w:t>Босова</w:t>
      </w:r>
      <w:proofErr w:type="spellEnd"/>
      <w:r w:rsidRPr="00F01F92">
        <w:t xml:space="preserve"> Л.Л., </w:t>
      </w:r>
      <w:proofErr w:type="spellStart"/>
      <w:r w:rsidRPr="00F01F92">
        <w:t>Босова</w:t>
      </w:r>
      <w:proofErr w:type="spellEnd"/>
      <w:r w:rsidRPr="00F01F92">
        <w:t xml:space="preserve"> А.Ю., </w:t>
      </w:r>
      <w:proofErr w:type="gramStart"/>
      <w:r w:rsidRPr="00F01F92">
        <w:t>Коломенская</w:t>
      </w:r>
      <w:proofErr w:type="gramEnd"/>
      <w:r w:rsidRPr="00F01F92">
        <w:t xml:space="preserve"> Ю.Г. Занимательные задачи по информатике. – М.: БИНОМ. Лаборатория знаний, 2006.</w:t>
      </w:r>
    </w:p>
    <w:p w:rsidR="0081651E" w:rsidRPr="00F01F92" w:rsidRDefault="0081651E" w:rsidP="0081651E">
      <w:pPr>
        <w:numPr>
          <w:ilvl w:val="0"/>
          <w:numId w:val="8"/>
        </w:numPr>
        <w:jc w:val="both"/>
      </w:pPr>
      <w:proofErr w:type="spellStart"/>
      <w:r w:rsidRPr="00F01F92">
        <w:t>Босова</w:t>
      </w:r>
      <w:proofErr w:type="spellEnd"/>
      <w:r w:rsidRPr="00F01F92">
        <w:t xml:space="preserve"> Л.Л., </w:t>
      </w:r>
      <w:proofErr w:type="spellStart"/>
      <w:r w:rsidRPr="00F01F92">
        <w:t>Босова</w:t>
      </w:r>
      <w:proofErr w:type="spellEnd"/>
      <w:r w:rsidRPr="00F01F92">
        <w:t xml:space="preserve"> А.Ю. Контрольно-измерительные материалы по информатике для </w:t>
      </w:r>
      <w:r w:rsidRPr="00F01F92">
        <w:rPr>
          <w:lang w:val="en-US"/>
        </w:rPr>
        <w:t>V</w:t>
      </w:r>
      <w:r w:rsidRPr="00F01F92">
        <w:t>-</w:t>
      </w:r>
      <w:r w:rsidRPr="00F01F92">
        <w:rPr>
          <w:lang w:val="en-US"/>
        </w:rPr>
        <w:t>VII</w:t>
      </w:r>
      <w:r w:rsidRPr="00F01F92">
        <w:t xml:space="preserve"> классов // Информатика в школе: приложение к журналу «информатика и образование». №6–2007. – М.: Образование и Информатика, 2007.</w:t>
      </w:r>
    </w:p>
    <w:p w:rsidR="0081651E" w:rsidRPr="00F01F92" w:rsidRDefault="0081651E" w:rsidP="0081651E">
      <w:pPr>
        <w:numPr>
          <w:ilvl w:val="0"/>
          <w:numId w:val="8"/>
        </w:numPr>
        <w:jc w:val="both"/>
      </w:pPr>
      <w:proofErr w:type="spellStart"/>
      <w:r w:rsidRPr="00F01F92">
        <w:t>Босова</w:t>
      </w:r>
      <w:proofErr w:type="spellEnd"/>
      <w:r w:rsidRPr="00F01F92">
        <w:t xml:space="preserve"> Л.Л., </w:t>
      </w:r>
      <w:proofErr w:type="spellStart"/>
      <w:r w:rsidRPr="00F01F92">
        <w:t>Босова</w:t>
      </w:r>
      <w:proofErr w:type="spellEnd"/>
      <w:r w:rsidRPr="00F01F92">
        <w:t xml:space="preserve"> А.Ю. Комплект плакатов для 5-6 классов. – М.: БИНОМ. Лаборатория знаний, 2006.</w:t>
      </w:r>
    </w:p>
    <w:p w:rsidR="0081651E" w:rsidRPr="00F01F92" w:rsidRDefault="0081651E" w:rsidP="0081651E">
      <w:pPr>
        <w:numPr>
          <w:ilvl w:val="0"/>
          <w:numId w:val="8"/>
        </w:numPr>
        <w:jc w:val="both"/>
      </w:pPr>
      <w:proofErr w:type="spellStart"/>
      <w:r w:rsidRPr="00F01F92">
        <w:t>Босова</w:t>
      </w:r>
      <w:proofErr w:type="spellEnd"/>
      <w:r w:rsidRPr="00F01F92">
        <w:t xml:space="preserve"> Л.Л. Набор цифровых образовательных ресурсов «Информатика 5-7». – М.: БИНОМ. Лаборатория знаний, 2007.</w:t>
      </w:r>
    </w:p>
    <w:p w:rsidR="0081651E" w:rsidRPr="00F01F92" w:rsidRDefault="0081651E" w:rsidP="0081651E">
      <w:pPr>
        <w:numPr>
          <w:ilvl w:val="0"/>
          <w:numId w:val="8"/>
        </w:numPr>
        <w:jc w:val="both"/>
      </w:pPr>
      <w:r w:rsidRPr="00F01F92">
        <w:t>Ресурсы Единой коллекции цифровых образовательных ресурсов (</w:t>
      </w:r>
      <w:hyperlink r:id="rId5" w:history="1">
        <w:r w:rsidRPr="00F01F92">
          <w:rPr>
            <w:rStyle w:val="a4"/>
            <w:color w:val="auto"/>
          </w:rPr>
          <w:t>http://school-collection.edu.ru/</w:t>
        </w:r>
      </w:hyperlink>
      <w:r w:rsidRPr="00F01F92">
        <w:t>)</w:t>
      </w:r>
    </w:p>
    <w:p w:rsidR="0081651E" w:rsidRPr="00F01F92" w:rsidRDefault="0081651E" w:rsidP="0081651E">
      <w:pPr>
        <w:numPr>
          <w:ilvl w:val="0"/>
          <w:numId w:val="8"/>
        </w:numPr>
        <w:jc w:val="both"/>
      </w:pPr>
      <w:r w:rsidRPr="00F01F92">
        <w:t xml:space="preserve">Материалы авторской мастерской </w:t>
      </w:r>
      <w:proofErr w:type="spellStart"/>
      <w:r w:rsidRPr="00F01F92">
        <w:t>Босовой</w:t>
      </w:r>
      <w:proofErr w:type="spellEnd"/>
      <w:r w:rsidRPr="00F01F92">
        <w:t> Л.Л. (</w:t>
      </w:r>
      <w:r w:rsidRPr="00F01F92">
        <w:rPr>
          <w:rStyle w:val="a4"/>
          <w:color w:val="auto"/>
        </w:rPr>
        <w:t>http://metodist.lbz.ru/authors/informatika/3/)</w:t>
      </w:r>
    </w:p>
    <w:p w:rsidR="0081651E" w:rsidRPr="00F01F92" w:rsidRDefault="0081651E" w:rsidP="0081651E">
      <w:pPr>
        <w:pStyle w:val="1"/>
        <w:rPr>
          <w:sz w:val="24"/>
        </w:rPr>
      </w:pPr>
    </w:p>
    <w:p w:rsidR="0081651E" w:rsidRPr="00F01F92" w:rsidRDefault="0081651E" w:rsidP="0081651E">
      <w:pPr>
        <w:jc w:val="center"/>
        <w:rPr>
          <w:b/>
          <w:bCs/>
        </w:rPr>
      </w:pPr>
      <w:r w:rsidRPr="00F01F92">
        <w:rPr>
          <w:b/>
          <w:bCs/>
        </w:rPr>
        <w:t>Аппаратные средства</w:t>
      </w:r>
    </w:p>
    <w:p w:rsidR="0081651E" w:rsidRPr="00F01F92" w:rsidRDefault="0081651E" w:rsidP="0081651E">
      <w:pPr>
        <w:numPr>
          <w:ilvl w:val="0"/>
          <w:numId w:val="7"/>
        </w:numPr>
        <w:jc w:val="both"/>
      </w:pPr>
      <w:r w:rsidRPr="00F01F92">
        <w:rPr>
          <w:b/>
          <w:bCs/>
        </w:rPr>
        <w:t>Компьютер</w:t>
      </w:r>
      <w:r w:rsidRPr="00F01F92">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proofErr w:type="gramStart"/>
      <w:r w:rsidRPr="00F01F92">
        <w:t>видео-изображение</w:t>
      </w:r>
      <w:proofErr w:type="gramEnd"/>
      <w:r w:rsidRPr="00F01F92">
        <w:t>, качественный стереозвук в наушниках, речевой ввод с микрофона и др.</w:t>
      </w:r>
    </w:p>
    <w:p w:rsidR="0081651E" w:rsidRPr="00F01F92" w:rsidRDefault="0081651E" w:rsidP="0081651E">
      <w:pPr>
        <w:numPr>
          <w:ilvl w:val="0"/>
          <w:numId w:val="7"/>
        </w:numPr>
        <w:jc w:val="both"/>
      </w:pPr>
      <w:r w:rsidRPr="00F01F92">
        <w:rPr>
          <w:b/>
          <w:bCs/>
        </w:rPr>
        <w:lastRenderedPageBreak/>
        <w:t xml:space="preserve">Проектор, </w:t>
      </w:r>
      <w:r w:rsidRPr="00F01F92">
        <w:t>подсоединяемый к компьютеру,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81651E" w:rsidRPr="00F01F92" w:rsidRDefault="0081651E" w:rsidP="0081651E">
      <w:pPr>
        <w:numPr>
          <w:ilvl w:val="0"/>
          <w:numId w:val="7"/>
        </w:numPr>
        <w:jc w:val="both"/>
      </w:pPr>
      <w:r w:rsidRPr="00F01F92">
        <w:rPr>
          <w:b/>
          <w:bCs/>
        </w:rPr>
        <w:t>Принтер</w:t>
      </w:r>
      <w:r w:rsidRPr="00F01F92">
        <w:t xml:space="preserve">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81651E" w:rsidRPr="00F01F92" w:rsidRDefault="0081651E" w:rsidP="0081651E">
      <w:pPr>
        <w:numPr>
          <w:ilvl w:val="0"/>
          <w:numId w:val="7"/>
        </w:numPr>
        <w:jc w:val="both"/>
      </w:pPr>
      <w:r w:rsidRPr="00F01F92">
        <w:rPr>
          <w:b/>
          <w:bCs/>
        </w:rPr>
        <w:t>Устройства вывода звуковой информации</w:t>
      </w:r>
      <w:r w:rsidRPr="00F01F92">
        <w:t xml:space="preserve"> – наушники для индивидуальной работы со звуковой информацией, громкоговорители с оконечным усилителем для озвучивания всего класса.</w:t>
      </w:r>
    </w:p>
    <w:p w:rsidR="0081651E" w:rsidRPr="00F01F92" w:rsidRDefault="0081651E" w:rsidP="0081651E">
      <w:pPr>
        <w:numPr>
          <w:ilvl w:val="0"/>
          <w:numId w:val="7"/>
        </w:numPr>
        <w:jc w:val="both"/>
        <w:rPr>
          <w:b/>
          <w:bCs/>
        </w:rPr>
      </w:pPr>
      <w:r w:rsidRPr="00F01F92">
        <w:rPr>
          <w:b/>
          <w:bCs/>
        </w:rPr>
        <w:t xml:space="preserve">Устройства для ручного ввода текстовой информации и манипулирования экранными объектами – </w:t>
      </w:r>
      <w:r w:rsidRPr="00F01F92">
        <w:t xml:space="preserve">клавиатура и мышь (и разнообразные устройства аналогичного назначения). </w:t>
      </w:r>
    </w:p>
    <w:p w:rsidR="0081651E" w:rsidRPr="00F01F92" w:rsidRDefault="0081651E" w:rsidP="0081651E">
      <w:pPr>
        <w:ind w:left="720"/>
        <w:jc w:val="both"/>
        <w:rPr>
          <w:b/>
          <w:bCs/>
        </w:rPr>
      </w:pPr>
    </w:p>
    <w:p w:rsidR="0081651E" w:rsidRPr="00F01F92" w:rsidRDefault="0081651E" w:rsidP="0081651E">
      <w:pPr>
        <w:ind w:left="720"/>
        <w:jc w:val="center"/>
        <w:rPr>
          <w:b/>
          <w:bCs/>
        </w:rPr>
      </w:pPr>
      <w:r w:rsidRPr="00F01F92">
        <w:rPr>
          <w:b/>
          <w:bCs/>
        </w:rPr>
        <w:t>Программные средства</w:t>
      </w:r>
    </w:p>
    <w:p w:rsidR="0081651E" w:rsidRPr="00F01F92" w:rsidRDefault="0081651E" w:rsidP="0081651E">
      <w:pPr>
        <w:numPr>
          <w:ilvl w:val="0"/>
          <w:numId w:val="7"/>
        </w:numPr>
        <w:jc w:val="both"/>
      </w:pPr>
      <w:r w:rsidRPr="00F01F92">
        <w:t>Операционная система.</w:t>
      </w:r>
    </w:p>
    <w:p w:rsidR="0081651E" w:rsidRPr="00F01F92" w:rsidRDefault="0081651E" w:rsidP="0081651E">
      <w:pPr>
        <w:numPr>
          <w:ilvl w:val="0"/>
          <w:numId w:val="7"/>
        </w:numPr>
        <w:jc w:val="both"/>
      </w:pPr>
      <w:r w:rsidRPr="00F01F92">
        <w:t>Файловый менеджер (в составе операционной системы или др.).</w:t>
      </w:r>
    </w:p>
    <w:p w:rsidR="0081651E" w:rsidRPr="00F01F92" w:rsidRDefault="0081651E" w:rsidP="0081651E">
      <w:pPr>
        <w:numPr>
          <w:ilvl w:val="0"/>
          <w:numId w:val="7"/>
        </w:numPr>
        <w:jc w:val="both"/>
      </w:pPr>
      <w:r w:rsidRPr="00F01F92">
        <w:t>Антивирусная программа.</w:t>
      </w:r>
    </w:p>
    <w:p w:rsidR="0081651E" w:rsidRPr="00F01F92" w:rsidRDefault="0081651E" w:rsidP="0081651E">
      <w:pPr>
        <w:numPr>
          <w:ilvl w:val="0"/>
          <w:numId w:val="7"/>
        </w:numPr>
        <w:jc w:val="both"/>
      </w:pPr>
      <w:r w:rsidRPr="00F01F92">
        <w:t>Клавиатурный тренажер.</w:t>
      </w:r>
    </w:p>
    <w:p w:rsidR="0081651E" w:rsidRPr="00F01F92" w:rsidRDefault="0081651E" w:rsidP="0081651E">
      <w:pPr>
        <w:numPr>
          <w:ilvl w:val="0"/>
          <w:numId w:val="7"/>
        </w:numPr>
        <w:jc w:val="both"/>
      </w:pPr>
      <w:r w:rsidRPr="00F01F92">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81651E" w:rsidRPr="00F01F92" w:rsidRDefault="0081651E" w:rsidP="0081651E">
      <w:pPr>
        <w:numPr>
          <w:ilvl w:val="0"/>
          <w:numId w:val="7"/>
        </w:numPr>
        <w:jc w:val="both"/>
      </w:pPr>
      <w:r w:rsidRPr="00F01F92">
        <w:t>Звуковой редактор.</w:t>
      </w:r>
    </w:p>
    <w:p w:rsidR="0081651E" w:rsidRPr="00F01F92" w:rsidRDefault="0081651E" w:rsidP="0081651E">
      <w:pPr>
        <w:numPr>
          <w:ilvl w:val="0"/>
          <w:numId w:val="7"/>
        </w:numPr>
        <w:jc w:val="both"/>
      </w:pPr>
      <w:r w:rsidRPr="00F01F92">
        <w:t>Виртуальные компьютерные лаборатории.</w:t>
      </w:r>
    </w:p>
    <w:p w:rsidR="0081651E" w:rsidRPr="00F01F92" w:rsidRDefault="0081651E" w:rsidP="0081651E">
      <w:pPr>
        <w:numPr>
          <w:ilvl w:val="0"/>
          <w:numId w:val="7"/>
        </w:numPr>
        <w:jc w:val="both"/>
      </w:pPr>
      <w:r w:rsidRPr="00F01F92">
        <w:t>Мультимедиа проигрыватель (входит в состав операционных систем или др.).</w:t>
      </w:r>
    </w:p>
    <w:p w:rsidR="0081651E" w:rsidRPr="00F01F92" w:rsidRDefault="0081651E" w:rsidP="0081651E">
      <w:pPr>
        <w:numPr>
          <w:ilvl w:val="0"/>
          <w:numId w:val="7"/>
        </w:numPr>
        <w:jc w:val="both"/>
      </w:pPr>
      <w:r w:rsidRPr="00F01F92">
        <w:t>Система программирования.</w:t>
      </w:r>
    </w:p>
    <w:p w:rsidR="001B220B" w:rsidRPr="00F01F92" w:rsidRDefault="001B220B"/>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p w:rsidR="00792977" w:rsidRPr="00F01F92" w:rsidRDefault="00792977"/>
    <w:sectPr w:rsidR="00792977" w:rsidRPr="00F01F92" w:rsidSect="0081651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2B0"/>
    <w:multiLevelType w:val="hybridMultilevel"/>
    <w:tmpl w:val="69F8DF9C"/>
    <w:lvl w:ilvl="0" w:tplc="8ADCC1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5D252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5FA8796A"/>
    <w:multiLevelType w:val="hybridMultilevel"/>
    <w:tmpl w:val="F9D882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B336E0"/>
    <w:multiLevelType w:val="hybridMultilevel"/>
    <w:tmpl w:val="E5DCE7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5"/>
  </w:num>
  <w:num w:numId="6">
    <w:abstractNumId w:val="0"/>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651E"/>
    <w:rsid w:val="00047C19"/>
    <w:rsid w:val="00071066"/>
    <w:rsid w:val="000859D5"/>
    <w:rsid w:val="00092636"/>
    <w:rsid w:val="00114982"/>
    <w:rsid w:val="00130010"/>
    <w:rsid w:val="001A6951"/>
    <w:rsid w:val="001B220B"/>
    <w:rsid w:val="001F654F"/>
    <w:rsid w:val="00210194"/>
    <w:rsid w:val="002426DE"/>
    <w:rsid w:val="002A402D"/>
    <w:rsid w:val="002E1592"/>
    <w:rsid w:val="002E7856"/>
    <w:rsid w:val="00330DBB"/>
    <w:rsid w:val="00402F69"/>
    <w:rsid w:val="00423D83"/>
    <w:rsid w:val="00432769"/>
    <w:rsid w:val="00445CA4"/>
    <w:rsid w:val="004576AE"/>
    <w:rsid w:val="0047712F"/>
    <w:rsid w:val="00494152"/>
    <w:rsid w:val="004E2787"/>
    <w:rsid w:val="00562A57"/>
    <w:rsid w:val="005A48A0"/>
    <w:rsid w:val="005B0873"/>
    <w:rsid w:val="005B0DD2"/>
    <w:rsid w:val="00616FE4"/>
    <w:rsid w:val="006C58D8"/>
    <w:rsid w:val="00777016"/>
    <w:rsid w:val="00792977"/>
    <w:rsid w:val="007C6804"/>
    <w:rsid w:val="007E6502"/>
    <w:rsid w:val="007E7AA7"/>
    <w:rsid w:val="0081651E"/>
    <w:rsid w:val="008772A3"/>
    <w:rsid w:val="00891751"/>
    <w:rsid w:val="008B7951"/>
    <w:rsid w:val="008E017D"/>
    <w:rsid w:val="00931EF1"/>
    <w:rsid w:val="00A04DC2"/>
    <w:rsid w:val="00A82D74"/>
    <w:rsid w:val="00B620B2"/>
    <w:rsid w:val="00C04E27"/>
    <w:rsid w:val="00C14091"/>
    <w:rsid w:val="00C2392D"/>
    <w:rsid w:val="00C629BD"/>
    <w:rsid w:val="00C94F0A"/>
    <w:rsid w:val="00C964E7"/>
    <w:rsid w:val="00DA1619"/>
    <w:rsid w:val="00DB6D86"/>
    <w:rsid w:val="00DD3272"/>
    <w:rsid w:val="00EA031D"/>
    <w:rsid w:val="00F01F92"/>
    <w:rsid w:val="00FD5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1E"/>
    <w:pPr>
      <w:keepNext/>
      <w:jc w:val="center"/>
      <w:outlineLvl w:val="0"/>
    </w:pPr>
    <w:rPr>
      <w:b/>
      <w:bCs/>
      <w:sz w:val="28"/>
    </w:rPr>
  </w:style>
  <w:style w:type="paragraph" w:styleId="2">
    <w:name w:val="heading 2"/>
    <w:basedOn w:val="a"/>
    <w:next w:val="a"/>
    <w:link w:val="20"/>
    <w:qFormat/>
    <w:rsid w:val="0081651E"/>
    <w:pPr>
      <w:keepNext/>
      <w:ind w:firstLine="567"/>
      <w:jc w:val="center"/>
      <w:outlineLvl w:val="1"/>
    </w:pPr>
    <w:rPr>
      <w:b/>
      <w:bCs/>
      <w:color w:val="339966"/>
      <w:sz w:val="28"/>
    </w:rPr>
  </w:style>
  <w:style w:type="paragraph" w:styleId="3">
    <w:name w:val="heading 3"/>
    <w:basedOn w:val="a"/>
    <w:next w:val="a"/>
    <w:link w:val="30"/>
    <w:qFormat/>
    <w:rsid w:val="008165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1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81651E"/>
    <w:rPr>
      <w:rFonts w:ascii="Times New Roman" w:eastAsia="Times New Roman" w:hAnsi="Times New Roman" w:cs="Times New Roman"/>
      <w:b/>
      <w:bCs/>
      <w:color w:val="339966"/>
      <w:sz w:val="28"/>
      <w:szCs w:val="24"/>
      <w:lang w:eastAsia="ru-RU"/>
    </w:rPr>
  </w:style>
  <w:style w:type="character" w:customStyle="1" w:styleId="30">
    <w:name w:val="Заголовок 3 Знак"/>
    <w:basedOn w:val="a0"/>
    <w:link w:val="3"/>
    <w:rsid w:val="0081651E"/>
    <w:rPr>
      <w:rFonts w:ascii="Arial" w:eastAsia="Times New Roman" w:hAnsi="Arial" w:cs="Arial"/>
      <w:b/>
      <w:bCs/>
      <w:sz w:val="26"/>
      <w:szCs w:val="26"/>
      <w:lang w:eastAsia="ru-RU"/>
    </w:rPr>
  </w:style>
  <w:style w:type="paragraph" w:styleId="a3">
    <w:name w:val="Normal (Web)"/>
    <w:basedOn w:val="a"/>
    <w:rsid w:val="0081651E"/>
    <w:pPr>
      <w:spacing w:before="100" w:beforeAutospacing="1" w:after="100" w:afterAutospacing="1"/>
    </w:pPr>
  </w:style>
  <w:style w:type="character" w:styleId="a4">
    <w:name w:val="Hyperlink"/>
    <w:basedOn w:val="a0"/>
    <w:uiPriority w:val="99"/>
    <w:rsid w:val="0081651E"/>
    <w:rPr>
      <w:color w:val="0000FF"/>
      <w:u w:val="single"/>
    </w:rPr>
  </w:style>
  <w:style w:type="paragraph" w:styleId="a5">
    <w:name w:val="List Paragraph"/>
    <w:basedOn w:val="a"/>
    <w:uiPriority w:val="99"/>
    <w:qFormat/>
    <w:rsid w:val="0081651E"/>
    <w:pPr>
      <w:ind w:left="720"/>
      <w:contextualSpacing/>
    </w:pPr>
  </w:style>
  <w:style w:type="table" w:styleId="a6">
    <w:name w:val="Table Grid"/>
    <w:basedOn w:val="a1"/>
    <w:rsid w:val="00816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rsid w:val="0081651E"/>
    <w:pPr>
      <w:spacing w:after="120" w:line="480" w:lineRule="auto"/>
    </w:pPr>
    <w:rPr>
      <w:sz w:val="52"/>
      <w:szCs w:val="52"/>
    </w:rPr>
  </w:style>
  <w:style w:type="character" w:customStyle="1" w:styleId="22">
    <w:name w:val="Основной текст 2 Знак"/>
    <w:basedOn w:val="a0"/>
    <w:link w:val="21"/>
    <w:uiPriority w:val="99"/>
    <w:semiHidden/>
    <w:rsid w:val="0081651E"/>
    <w:rPr>
      <w:rFonts w:ascii="Times New Roman" w:eastAsia="Times New Roman" w:hAnsi="Times New Roman" w:cs="Times New Roman"/>
      <w:sz w:val="52"/>
      <w:szCs w:val="52"/>
      <w:lang w:eastAsia="ru-RU"/>
    </w:rPr>
  </w:style>
  <w:style w:type="character" w:styleId="a7">
    <w:name w:val="Strong"/>
    <w:basedOn w:val="a0"/>
    <w:uiPriority w:val="22"/>
    <w:qFormat/>
    <w:rsid w:val="0081651E"/>
    <w:rPr>
      <w:b/>
      <w:bCs/>
    </w:rPr>
  </w:style>
  <w:style w:type="paragraph" w:styleId="HTML">
    <w:name w:val="HTML Preformatted"/>
    <w:basedOn w:val="a"/>
    <w:link w:val="HTML0"/>
    <w:uiPriority w:val="99"/>
    <w:rsid w:val="0081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651E"/>
    <w:rPr>
      <w:rFonts w:ascii="Courier New" w:eastAsia="Times New Roman" w:hAnsi="Courier New" w:cs="Courier New"/>
      <w:sz w:val="20"/>
      <w:szCs w:val="20"/>
      <w:lang w:eastAsia="ru-RU"/>
    </w:rPr>
  </w:style>
  <w:style w:type="paragraph" w:customStyle="1" w:styleId="p1">
    <w:name w:val="p1"/>
    <w:basedOn w:val="a"/>
    <w:rsid w:val="0081651E"/>
    <w:pPr>
      <w:spacing w:before="100" w:beforeAutospacing="1" w:after="100" w:afterAutospacing="1"/>
    </w:pPr>
  </w:style>
  <w:style w:type="paragraph" w:styleId="23">
    <w:name w:val="toc 2"/>
    <w:basedOn w:val="a"/>
    <w:next w:val="a"/>
    <w:autoRedefine/>
    <w:semiHidden/>
    <w:rsid w:val="0081651E"/>
    <w:pPr>
      <w:tabs>
        <w:tab w:val="right" w:leader="dot" w:pos="6538"/>
      </w:tabs>
      <w:spacing w:before="60"/>
      <w:ind w:firstLine="170"/>
    </w:pPr>
  </w:style>
  <w:style w:type="character" w:customStyle="1" w:styleId="apple-style-span">
    <w:name w:val="apple-style-span"/>
    <w:basedOn w:val="a0"/>
    <w:rsid w:val="00EA031D"/>
  </w:style>
  <w:style w:type="paragraph" w:styleId="a8">
    <w:name w:val="Balloon Text"/>
    <w:basedOn w:val="a"/>
    <w:link w:val="a9"/>
    <w:uiPriority w:val="99"/>
    <w:semiHidden/>
    <w:unhideWhenUsed/>
    <w:rsid w:val="001A6951"/>
    <w:rPr>
      <w:rFonts w:ascii="Segoe UI" w:hAnsi="Segoe UI" w:cs="Segoe UI"/>
      <w:sz w:val="18"/>
      <w:szCs w:val="18"/>
    </w:rPr>
  </w:style>
  <w:style w:type="character" w:customStyle="1" w:styleId="a9">
    <w:name w:val="Текст выноски Знак"/>
    <w:basedOn w:val="a0"/>
    <w:link w:val="a8"/>
    <w:uiPriority w:val="99"/>
    <w:semiHidden/>
    <w:rsid w:val="001A695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2013-08-27T13:48:00Z</cp:lastPrinted>
  <dcterms:created xsi:type="dcterms:W3CDTF">2011-09-05T08:10:00Z</dcterms:created>
  <dcterms:modified xsi:type="dcterms:W3CDTF">2014-09-16T18:52:00Z</dcterms:modified>
</cp:coreProperties>
</file>