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46" w:rsidRPr="00DD34BF" w:rsidRDefault="006A6646" w:rsidP="00DD34BF">
      <w:pPr>
        <w:spacing w:line="240" w:lineRule="auto"/>
        <w:ind w:left="0" w:firstLine="0"/>
        <w:jc w:val="center"/>
        <w:rPr>
          <w:color w:val="000000"/>
        </w:rPr>
      </w:pPr>
      <w:r w:rsidRPr="00DD34BF">
        <w:rPr>
          <w:color w:val="000000"/>
        </w:rPr>
        <w:t>Календарно-тематическое планирование 5 класс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364"/>
        <w:gridCol w:w="54"/>
        <w:gridCol w:w="457"/>
        <w:gridCol w:w="1838"/>
        <w:gridCol w:w="1465"/>
        <w:gridCol w:w="1412"/>
        <w:gridCol w:w="1773"/>
        <w:gridCol w:w="1770"/>
        <w:gridCol w:w="2058"/>
        <w:gridCol w:w="1582"/>
        <w:gridCol w:w="512"/>
        <w:gridCol w:w="512"/>
      </w:tblGrid>
      <w:tr w:rsidR="00D208F9" w:rsidRPr="00DD34BF" w:rsidTr="008865ED">
        <w:trPr>
          <w:cantSplit/>
          <w:trHeight w:val="425"/>
        </w:trPr>
        <w:tc>
          <w:tcPr>
            <w:tcW w:w="817" w:type="dxa"/>
            <w:vMerge w:val="restart"/>
            <w:textDirection w:val="btLr"/>
          </w:tcPr>
          <w:p w:rsidR="006A6646" w:rsidRPr="00310669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10669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1066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10669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31066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gridSpan w:val="2"/>
            <w:vMerge w:val="restart"/>
            <w:textDirection w:val="btLr"/>
          </w:tcPr>
          <w:p w:rsidR="006A6646" w:rsidRPr="00310669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10669">
              <w:rPr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457" w:type="dxa"/>
            <w:vMerge w:val="restart"/>
            <w:textDirection w:val="btLr"/>
          </w:tcPr>
          <w:p w:rsidR="006A6646" w:rsidRPr="00310669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10669"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838" w:type="dxa"/>
            <w:vMerge w:val="restart"/>
            <w:textDirection w:val="btLr"/>
          </w:tcPr>
          <w:p w:rsidR="006A6646" w:rsidRPr="00310669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10669">
              <w:rPr>
                <w:b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1465" w:type="dxa"/>
            <w:vMerge w:val="restart"/>
            <w:textDirection w:val="btLr"/>
          </w:tcPr>
          <w:p w:rsidR="006A6646" w:rsidRPr="00310669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10669">
              <w:rPr>
                <w:b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412" w:type="dxa"/>
            <w:vMerge w:val="restart"/>
            <w:textDirection w:val="btLr"/>
          </w:tcPr>
          <w:p w:rsidR="006A6646" w:rsidRPr="00310669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10669">
              <w:rPr>
                <w:b/>
                <w:color w:val="000000"/>
                <w:sz w:val="20"/>
                <w:szCs w:val="20"/>
              </w:rPr>
              <w:t>Виды контроля</w:t>
            </w:r>
            <w:r w:rsidR="00DC1792">
              <w:rPr>
                <w:b/>
                <w:color w:val="000000"/>
                <w:sz w:val="20"/>
                <w:szCs w:val="20"/>
              </w:rPr>
              <w:t>, измерители</w:t>
            </w:r>
          </w:p>
        </w:tc>
        <w:tc>
          <w:tcPr>
            <w:tcW w:w="5601" w:type="dxa"/>
            <w:gridSpan w:val="3"/>
            <w:tcBorders>
              <w:bottom w:val="single" w:sz="4" w:space="0" w:color="auto"/>
            </w:tcBorders>
          </w:tcPr>
          <w:p w:rsidR="006A6646" w:rsidRPr="00310669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10669">
              <w:rPr>
                <w:b/>
                <w:color w:val="000000"/>
                <w:sz w:val="20"/>
                <w:szCs w:val="20"/>
              </w:rPr>
              <w:t>Планируемые результаты</w:t>
            </w:r>
            <w:r w:rsidR="00DC1792">
              <w:rPr>
                <w:b/>
                <w:color w:val="000000"/>
                <w:sz w:val="20"/>
                <w:szCs w:val="20"/>
              </w:rPr>
              <w:t xml:space="preserve"> обучения</w:t>
            </w:r>
          </w:p>
        </w:tc>
        <w:tc>
          <w:tcPr>
            <w:tcW w:w="1582" w:type="dxa"/>
            <w:vMerge w:val="restart"/>
            <w:textDirection w:val="btLr"/>
          </w:tcPr>
          <w:p w:rsidR="006A6646" w:rsidRPr="00310669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10669">
              <w:rPr>
                <w:b/>
                <w:color w:val="000000"/>
                <w:sz w:val="20"/>
                <w:szCs w:val="20"/>
              </w:rPr>
              <w:t>Информац</w:t>
            </w:r>
            <w:r w:rsidR="00DC1792">
              <w:rPr>
                <w:b/>
                <w:color w:val="000000"/>
                <w:sz w:val="20"/>
                <w:szCs w:val="20"/>
              </w:rPr>
              <w:t>ионное сопровождение, цифровые ЭОР</w:t>
            </w:r>
          </w:p>
        </w:tc>
        <w:tc>
          <w:tcPr>
            <w:tcW w:w="1024" w:type="dxa"/>
            <w:gridSpan w:val="2"/>
            <w:vMerge w:val="restart"/>
          </w:tcPr>
          <w:p w:rsidR="006A6646" w:rsidRPr="00310669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10669">
              <w:rPr>
                <w:b/>
                <w:color w:val="000000"/>
                <w:sz w:val="20"/>
                <w:szCs w:val="20"/>
              </w:rPr>
              <w:t>дата</w:t>
            </w:r>
          </w:p>
        </w:tc>
      </w:tr>
      <w:tr w:rsidR="00D208F9" w:rsidRPr="00DD34BF" w:rsidTr="00165BB4">
        <w:trPr>
          <w:cantSplit/>
          <w:trHeight w:val="351"/>
        </w:trPr>
        <w:tc>
          <w:tcPr>
            <w:tcW w:w="817" w:type="dxa"/>
            <w:vMerge/>
            <w:textDirection w:val="btLr"/>
          </w:tcPr>
          <w:p w:rsidR="006A6646" w:rsidRPr="00310669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extDirection w:val="btLr"/>
          </w:tcPr>
          <w:p w:rsidR="006A6646" w:rsidRPr="00310669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vMerge/>
            <w:textDirection w:val="btLr"/>
          </w:tcPr>
          <w:p w:rsidR="006A6646" w:rsidRPr="00310669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extDirection w:val="btLr"/>
          </w:tcPr>
          <w:p w:rsidR="006A6646" w:rsidRPr="00310669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/>
            <w:textDirection w:val="btLr"/>
          </w:tcPr>
          <w:p w:rsidR="006A6646" w:rsidRPr="00310669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extDirection w:val="btLr"/>
          </w:tcPr>
          <w:p w:rsidR="006A6646" w:rsidRPr="00310669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</w:tcPr>
          <w:p w:rsidR="006A6646" w:rsidRPr="00310669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10669">
              <w:rPr>
                <w:b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</w:tcBorders>
          </w:tcPr>
          <w:p w:rsidR="006A6646" w:rsidRPr="00165BB4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65BB4">
              <w:rPr>
                <w:b/>
                <w:color w:val="000000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2058" w:type="dxa"/>
            <w:vMerge w:val="restart"/>
            <w:tcBorders>
              <w:top w:val="single" w:sz="4" w:space="0" w:color="auto"/>
            </w:tcBorders>
          </w:tcPr>
          <w:p w:rsidR="006A6646" w:rsidRPr="00310669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10669">
              <w:rPr>
                <w:b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1582" w:type="dxa"/>
            <w:vMerge/>
          </w:tcPr>
          <w:p w:rsidR="006A6646" w:rsidRPr="00310669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  <w:tcBorders>
              <w:bottom w:val="single" w:sz="4" w:space="0" w:color="auto"/>
            </w:tcBorders>
          </w:tcPr>
          <w:p w:rsidR="006A6646" w:rsidRPr="00310669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208F9" w:rsidRPr="00DD34BF" w:rsidTr="00165BB4">
        <w:trPr>
          <w:cantSplit/>
          <w:trHeight w:val="1604"/>
        </w:trPr>
        <w:tc>
          <w:tcPr>
            <w:tcW w:w="817" w:type="dxa"/>
            <w:vMerge/>
            <w:textDirection w:val="btLr"/>
          </w:tcPr>
          <w:p w:rsidR="006A6646" w:rsidRPr="00310669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extDirection w:val="btLr"/>
          </w:tcPr>
          <w:p w:rsidR="006A6646" w:rsidRPr="00310669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vMerge/>
            <w:textDirection w:val="btLr"/>
          </w:tcPr>
          <w:p w:rsidR="006A6646" w:rsidRPr="00310669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extDirection w:val="btLr"/>
          </w:tcPr>
          <w:p w:rsidR="006A6646" w:rsidRPr="00310669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/>
            <w:textDirection w:val="btLr"/>
          </w:tcPr>
          <w:p w:rsidR="006A6646" w:rsidRPr="00310669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extDirection w:val="btLr"/>
          </w:tcPr>
          <w:p w:rsidR="006A6646" w:rsidRPr="00310669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6A6646" w:rsidRPr="00310669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6A6646" w:rsidRPr="00310669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6A6646" w:rsidRPr="00310669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6A6646" w:rsidRPr="00310669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A6646" w:rsidRPr="00310669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10669">
              <w:rPr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A6646" w:rsidRPr="00310669" w:rsidRDefault="006A6646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10669">
              <w:rPr>
                <w:b/>
                <w:color w:val="000000"/>
                <w:sz w:val="20"/>
                <w:szCs w:val="20"/>
              </w:rPr>
              <w:t>факт</w:t>
            </w:r>
          </w:p>
        </w:tc>
      </w:tr>
      <w:tr w:rsidR="00D208F9" w:rsidRPr="00DD34BF" w:rsidTr="00165BB4">
        <w:tc>
          <w:tcPr>
            <w:tcW w:w="817" w:type="dxa"/>
          </w:tcPr>
          <w:p w:rsidR="006A6646" w:rsidRPr="00DD34BF" w:rsidRDefault="006A6646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A6646" w:rsidRPr="00DD34BF" w:rsidRDefault="00A70C0E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5E67DB" w:rsidRPr="00DD34BF">
              <w:rPr>
                <w:color w:val="000000"/>
                <w:sz w:val="16"/>
                <w:szCs w:val="16"/>
              </w:rPr>
              <w:t>Информация вокруг нас. Техника безопасности и организация рабочего места.</w:t>
            </w:r>
          </w:p>
        </w:tc>
        <w:tc>
          <w:tcPr>
            <w:tcW w:w="457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8" w:type="dxa"/>
          </w:tcPr>
          <w:p w:rsidR="006A6646" w:rsidRPr="00DD34BF" w:rsidRDefault="002360B8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5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</w:tcPr>
          <w:p w:rsidR="006A6646" w:rsidRPr="00DD34BF" w:rsidRDefault="002129E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фронтальный опрос</w:t>
            </w:r>
          </w:p>
        </w:tc>
        <w:tc>
          <w:tcPr>
            <w:tcW w:w="1773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познакомить учащихся с учебником, дать представление о предмете изучения</w:t>
            </w:r>
          </w:p>
        </w:tc>
        <w:tc>
          <w:tcPr>
            <w:tcW w:w="1770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Правильное поведение в компьютерном классе, правильно сидеть за ПК</w:t>
            </w:r>
          </w:p>
        </w:tc>
        <w:tc>
          <w:tcPr>
            <w:tcW w:w="2058" w:type="dxa"/>
            <w:vMerge w:val="restart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b/>
                <w:color w:val="000000"/>
                <w:sz w:val="16"/>
                <w:szCs w:val="16"/>
              </w:rPr>
              <w:t xml:space="preserve">Действие </w:t>
            </w:r>
            <w:proofErr w:type="spellStart"/>
            <w:r w:rsidRPr="00DD34BF">
              <w:rPr>
                <w:rFonts w:eastAsia="Calibri"/>
                <w:b/>
                <w:color w:val="000000"/>
                <w:sz w:val="16"/>
                <w:szCs w:val="16"/>
              </w:rPr>
              <w:t>смыслообразования</w:t>
            </w:r>
            <w:proofErr w:type="spellEnd"/>
            <w:r w:rsidRPr="00DD34BF">
              <w:rPr>
                <w:rFonts w:eastAsia="Calibri"/>
                <w:color w:val="000000"/>
                <w:sz w:val="16"/>
                <w:szCs w:val="16"/>
              </w:rPr>
              <w:t>, т. е. установление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осуществляется. Ученик должен задаваться вопросом о том, «какое значение, смысл имеет для меня учение», и уметь находить ответ на него.</w:t>
            </w:r>
          </w:p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Презентация  «</w:t>
            </w:r>
            <w:r w:rsidR="005E67DB" w:rsidRPr="00DD34BF">
              <w:rPr>
                <w:color w:val="000000"/>
                <w:sz w:val="16"/>
                <w:szCs w:val="16"/>
              </w:rPr>
              <w:t>Техника безопасности в кабинете информатики</w:t>
            </w:r>
            <w:r w:rsidRPr="00DD34B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08F9" w:rsidRPr="00DD34BF" w:rsidTr="00165BB4">
        <w:tc>
          <w:tcPr>
            <w:tcW w:w="817" w:type="dxa"/>
          </w:tcPr>
          <w:p w:rsidR="006A6646" w:rsidRPr="00DD34BF" w:rsidRDefault="006A6646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A6646" w:rsidRPr="00DD34BF" w:rsidRDefault="005E67DB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Компьютер – универсальная машина для работы с информацией</w:t>
            </w:r>
          </w:p>
        </w:tc>
        <w:tc>
          <w:tcPr>
            <w:tcW w:w="457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8" w:type="dxa"/>
          </w:tcPr>
          <w:p w:rsidR="006A6646" w:rsidRPr="00DD34BF" w:rsidRDefault="005E67DB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5" w:type="dxa"/>
          </w:tcPr>
          <w:p w:rsidR="006A6646" w:rsidRPr="00DD34BF" w:rsidRDefault="006A6646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Клавиатурный тренажер в режиме ввода слов</w:t>
            </w:r>
          </w:p>
        </w:tc>
        <w:tc>
          <w:tcPr>
            <w:tcW w:w="1412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тестирование, фронтальный опрос</w:t>
            </w:r>
          </w:p>
        </w:tc>
        <w:tc>
          <w:tcPr>
            <w:tcW w:w="1773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познакомить учащихся с устройством компьютера, сформировать представления о требованиях безопасности и гигиены</w:t>
            </w:r>
          </w:p>
        </w:tc>
        <w:tc>
          <w:tcPr>
            <w:tcW w:w="1770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Показывать</w:t>
            </w:r>
          </w:p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основные устройства компьютера.</w:t>
            </w:r>
          </w:p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Правильно располагать пальцы на клавиатуре</w:t>
            </w:r>
          </w:p>
        </w:tc>
        <w:tc>
          <w:tcPr>
            <w:tcW w:w="2058" w:type="dxa"/>
            <w:vMerge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</w:tcPr>
          <w:p w:rsidR="006A6646" w:rsidRPr="00DD34BF" w:rsidRDefault="005E67DB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Презентация «Компьютер – универсальная машина для работы с информацией»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08F9" w:rsidRPr="00DD34BF" w:rsidTr="00165BB4">
        <w:tc>
          <w:tcPr>
            <w:tcW w:w="817" w:type="dxa"/>
          </w:tcPr>
          <w:p w:rsidR="006A6646" w:rsidRPr="00DD34BF" w:rsidRDefault="006A6646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5E67DB" w:rsidRPr="00DD34BF" w:rsidRDefault="005E67DB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Ввод информации в память компьютера.</w:t>
            </w:r>
          </w:p>
          <w:p w:rsidR="005E67DB" w:rsidRPr="00DD34BF" w:rsidRDefault="005E67DB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Клавиатура.</w:t>
            </w:r>
          </w:p>
          <w:p w:rsidR="006A6646" w:rsidRPr="00DD34BF" w:rsidRDefault="006A6646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8" w:type="dxa"/>
          </w:tcPr>
          <w:p w:rsidR="006A6646" w:rsidRPr="00DD34BF" w:rsidRDefault="005E67DB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Урок рефлексии</w:t>
            </w:r>
          </w:p>
        </w:tc>
        <w:tc>
          <w:tcPr>
            <w:tcW w:w="1465" w:type="dxa"/>
          </w:tcPr>
          <w:p w:rsidR="006A6646" w:rsidRPr="00DD34BF" w:rsidRDefault="005E67DB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Практическая работа №1 «Вспоминаем клавиатуру»</w:t>
            </w:r>
          </w:p>
        </w:tc>
        <w:tc>
          <w:tcPr>
            <w:tcW w:w="1412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пошаговый контроль</w:t>
            </w:r>
          </w:p>
        </w:tc>
        <w:tc>
          <w:tcPr>
            <w:tcW w:w="1773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закрепить знания учащихся об устройстве компьютера; познакомить учащихся с устройствами ввода информации в память компьютера; изучить клавиатуру</w:t>
            </w:r>
          </w:p>
        </w:tc>
        <w:tc>
          <w:tcPr>
            <w:tcW w:w="1770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Вводить символы с клавиатуры</w:t>
            </w:r>
          </w:p>
        </w:tc>
        <w:tc>
          <w:tcPr>
            <w:tcW w:w="2058" w:type="dxa"/>
            <w:vMerge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</w:tcPr>
          <w:p w:rsidR="006A6646" w:rsidRPr="003E5653" w:rsidRDefault="00C2714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E5653">
              <w:rPr>
                <w:color w:val="000000"/>
                <w:sz w:val="16"/>
                <w:szCs w:val="16"/>
              </w:rPr>
              <w:t>Плакат</w:t>
            </w:r>
          </w:p>
          <w:p w:rsidR="00C2714D" w:rsidRPr="003E5653" w:rsidRDefault="00C2714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3E5653">
              <w:rPr>
                <w:color w:val="000000"/>
                <w:sz w:val="16"/>
                <w:szCs w:val="16"/>
              </w:rPr>
              <w:t>«Клавиатура»</w:t>
            </w:r>
          </w:p>
          <w:p w:rsidR="002129ED" w:rsidRPr="003E5653" w:rsidRDefault="00A81615" w:rsidP="002129ED">
            <w:pPr>
              <w:shd w:val="clear" w:color="auto" w:fill="FFFFFF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hyperlink r:id="rId7" w:anchor="rus_basic" w:tgtFrame="_blank" w:history="1">
              <w:r w:rsidR="002129ED" w:rsidRPr="003E5653">
                <w:rPr>
                  <w:rStyle w:val="a9"/>
                  <w:color w:val="auto"/>
                  <w:sz w:val="16"/>
                  <w:szCs w:val="16"/>
                  <w:u w:val="none"/>
                </w:rPr>
                <w:t>klava.org</w:t>
              </w:r>
            </w:hyperlink>
          </w:p>
          <w:p w:rsidR="002129ED" w:rsidRPr="003E5653" w:rsidRDefault="00A81615" w:rsidP="002129ED">
            <w:pPr>
              <w:shd w:val="clear" w:color="auto" w:fill="FFFFFF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hyperlink r:id="rId8" w:tgtFrame="_blank" w:history="1">
              <w:proofErr w:type="spellStart"/>
              <w:r w:rsidR="002129ED" w:rsidRPr="003E5653">
                <w:rPr>
                  <w:rStyle w:val="a9"/>
                  <w:color w:val="auto"/>
                  <w:sz w:val="16"/>
                  <w:szCs w:val="16"/>
                  <w:u w:val="none"/>
                </w:rPr>
                <w:t>time-speed.ru</w:t>
              </w:r>
              <w:proofErr w:type="spellEnd"/>
            </w:hyperlink>
          </w:p>
          <w:p w:rsidR="002129ED" w:rsidRPr="003E5653" w:rsidRDefault="002129E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08F9" w:rsidRPr="00DD34BF" w:rsidTr="00165BB4">
        <w:tc>
          <w:tcPr>
            <w:tcW w:w="817" w:type="dxa"/>
          </w:tcPr>
          <w:p w:rsidR="006A6646" w:rsidRPr="00DD34BF" w:rsidRDefault="006A6646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5E67DB" w:rsidRPr="00DD34BF" w:rsidRDefault="005E67DB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Управление компьютером.</w:t>
            </w:r>
          </w:p>
          <w:p w:rsidR="006A6646" w:rsidRPr="00DD34BF" w:rsidRDefault="006A6646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8" w:type="dxa"/>
          </w:tcPr>
          <w:p w:rsidR="006A6646" w:rsidRPr="00DD34BF" w:rsidRDefault="002360B8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5" w:type="dxa"/>
          </w:tcPr>
          <w:p w:rsidR="006A6646" w:rsidRPr="00DD34BF" w:rsidRDefault="005E67DB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Практическая работа №2 «Вспоминаем приёмы управления компьютером»</w:t>
            </w:r>
          </w:p>
        </w:tc>
        <w:tc>
          <w:tcPr>
            <w:tcW w:w="1412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фронтальный опрос</w:t>
            </w:r>
          </w:p>
        </w:tc>
        <w:tc>
          <w:tcPr>
            <w:tcW w:w="1773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дать представление о принципе расположения букв на клавиатуре, познакомить учащихся с правилами квалифицированного клавиатурного ввода текстовой информации</w:t>
            </w:r>
          </w:p>
        </w:tc>
        <w:tc>
          <w:tcPr>
            <w:tcW w:w="1770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 xml:space="preserve">Вводить символы основной позиции </w:t>
            </w:r>
            <w:proofErr w:type="gramStart"/>
            <w:r w:rsidRPr="00DD34BF">
              <w:rPr>
                <w:color w:val="000000"/>
                <w:sz w:val="16"/>
                <w:szCs w:val="16"/>
              </w:rPr>
              <w:t>с</w:t>
            </w:r>
            <w:proofErr w:type="gramEnd"/>
          </w:p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клавиатуры.</w:t>
            </w:r>
          </w:p>
        </w:tc>
        <w:tc>
          <w:tcPr>
            <w:tcW w:w="2058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b/>
                <w:color w:val="000000"/>
                <w:sz w:val="16"/>
                <w:szCs w:val="16"/>
              </w:rPr>
              <w:t>Действие нравственно-этического оценивания</w:t>
            </w:r>
            <w:r w:rsidRPr="00DD34BF">
              <w:rPr>
                <w:rFonts w:eastAsia="Calibri"/>
                <w:color w:val="000000"/>
                <w:sz w:val="16"/>
                <w:szCs w:val="16"/>
              </w:rPr>
              <w:t xml:space="preserve"> усваиваемого содержания, исходя из социальных и личностных ценностей.</w:t>
            </w:r>
          </w:p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bCs/>
                <w:color w:val="000000"/>
                <w:sz w:val="16"/>
                <w:szCs w:val="16"/>
              </w:rPr>
              <w:t>Выделение морально-этического содержания событий и действий.</w:t>
            </w:r>
          </w:p>
        </w:tc>
        <w:tc>
          <w:tcPr>
            <w:tcW w:w="1582" w:type="dxa"/>
          </w:tcPr>
          <w:p w:rsidR="00F803DE" w:rsidRPr="003E5653" w:rsidRDefault="00F803DE" w:rsidP="007F1C67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E5653">
              <w:rPr>
                <w:rStyle w:val="apple-converted-space"/>
                <w:sz w:val="16"/>
                <w:szCs w:val="16"/>
              </w:rPr>
              <w:t>Презентация «</w:t>
            </w:r>
            <w:hyperlink r:id="rId9" w:tgtFrame="_blank" w:history="1">
              <w:r w:rsidRPr="003E5653">
                <w:rPr>
                  <w:rStyle w:val="a9"/>
                  <w:color w:val="auto"/>
                  <w:sz w:val="16"/>
                  <w:szCs w:val="16"/>
                  <w:u w:val="none"/>
                </w:rPr>
                <w:t>Управление компьютером</w:t>
              </w:r>
            </w:hyperlink>
            <w:r w:rsidRPr="003E5653">
              <w:rPr>
                <w:sz w:val="16"/>
                <w:szCs w:val="16"/>
              </w:rPr>
              <w:t>»</w:t>
            </w:r>
          </w:p>
          <w:p w:rsidR="00F803DE" w:rsidRPr="003E5653" w:rsidRDefault="00A81615" w:rsidP="007F1C67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hyperlink r:id="rId10" w:tgtFrame="_blank" w:history="1">
              <w:r w:rsidR="00F803DE" w:rsidRPr="003E5653">
                <w:rPr>
                  <w:rStyle w:val="a9"/>
                  <w:color w:val="auto"/>
                  <w:sz w:val="16"/>
                  <w:szCs w:val="16"/>
                  <w:u w:val="none"/>
                </w:rPr>
                <w:t>История компьютерной мыши</w:t>
              </w:r>
            </w:hyperlink>
          </w:p>
          <w:p w:rsidR="006A6646" w:rsidRPr="003E5653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08F9" w:rsidRPr="00DD34BF" w:rsidTr="00165BB4">
        <w:tc>
          <w:tcPr>
            <w:tcW w:w="817" w:type="dxa"/>
          </w:tcPr>
          <w:p w:rsidR="006A6646" w:rsidRPr="00DD34BF" w:rsidRDefault="006A6646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5E67DB" w:rsidRPr="00DD34BF" w:rsidRDefault="005E67DB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 xml:space="preserve">Хранение </w:t>
            </w:r>
            <w:r w:rsidRPr="00DD34BF">
              <w:rPr>
                <w:sz w:val="16"/>
                <w:szCs w:val="16"/>
              </w:rPr>
              <w:lastRenderedPageBreak/>
              <w:t>информации.</w:t>
            </w:r>
          </w:p>
          <w:p w:rsidR="006A6646" w:rsidRPr="00DD34BF" w:rsidRDefault="006A6646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838" w:type="dxa"/>
          </w:tcPr>
          <w:p w:rsidR="006A6646" w:rsidRPr="00DD34BF" w:rsidRDefault="005E67DB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 xml:space="preserve">Урок «открытия» </w:t>
            </w:r>
            <w:r w:rsidRPr="00DD34BF">
              <w:rPr>
                <w:color w:val="000000"/>
                <w:sz w:val="16"/>
                <w:szCs w:val="16"/>
              </w:rPr>
              <w:lastRenderedPageBreak/>
              <w:t>нового знания</w:t>
            </w:r>
          </w:p>
        </w:tc>
        <w:tc>
          <w:tcPr>
            <w:tcW w:w="1465" w:type="dxa"/>
          </w:tcPr>
          <w:p w:rsidR="006A6646" w:rsidRPr="00DD34BF" w:rsidRDefault="005E67DB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lastRenderedPageBreak/>
              <w:t xml:space="preserve">Практическая </w:t>
            </w:r>
            <w:r w:rsidRPr="00DD34BF">
              <w:rPr>
                <w:sz w:val="16"/>
                <w:szCs w:val="16"/>
              </w:rPr>
              <w:lastRenderedPageBreak/>
              <w:t>работа №3 «Создаём и сохраняем файлы»</w:t>
            </w:r>
          </w:p>
        </w:tc>
        <w:tc>
          <w:tcPr>
            <w:tcW w:w="1412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lastRenderedPageBreak/>
              <w:t>тест, опрос</w:t>
            </w:r>
          </w:p>
        </w:tc>
        <w:tc>
          <w:tcPr>
            <w:tcW w:w="1773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 xml:space="preserve">дать учащимся общее </w:t>
            </w:r>
            <w:r w:rsidRPr="00DD34BF">
              <w:rPr>
                <w:rFonts w:eastAsia="Calibri"/>
                <w:color w:val="000000"/>
                <w:sz w:val="16"/>
                <w:szCs w:val="16"/>
              </w:rPr>
              <w:lastRenderedPageBreak/>
              <w:t>представление о программном обеспечении компьютера; ввести на интуитивном уровне понятие файла</w:t>
            </w:r>
          </w:p>
        </w:tc>
        <w:tc>
          <w:tcPr>
            <w:tcW w:w="1770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lastRenderedPageBreak/>
              <w:t xml:space="preserve">Вводить символы с </w:t>
            </w:r>
            <w:r w:rsidRPr="00DD34BF">
              <w:rPr>
                <w:color w:val="000000"/>
                <w:sz w:val="16"/>
                <w:szCs w:val="16"/>
              </w:rPr>
              <w:lastRenderedPageBreak/>
              <w:t>клавиатуры</w:t>
            </w:r>
          </w:p>
        </w:tc>
        <w:tc>
          <w:tcPr>
            <w:tcW w:w="2058" w:type="dxa"/>
            <w:vMerge w:val="restart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bCs/>
                <w:color w:val="000000"/>
                <w:sz w:val="16"/>
                <w:szCs w:val="16"/>
              </w:rPr>
              <w:lastRenderedPageBreak/>
              <w:t xml:space="preserve">Построение системы </w:t>
            </w:r>
            <w:r w:rsidRPr="00DD34BF">
              <w:rPr>
                <w:rFonts w:eastAsia="Calibri"/>
                <w:bCs/>
                <w:color w:val="000000"/>
                <w:sz w:val="16"/>
                <w:szCs w:val="16"/>
              </w:rPr>
              <w:lastRenderedPageBreak/>
              <w:t>нравственных ценностей как основания морального выбора.</w:t>
            </w:r>
          </w:p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bCs/>
                <w:color w:val="000000"/>
                <w:sz w:val="16"/>
                <w:szCs w:val="16"/>
              </w:rPr>
              <w:t>Нравственно-этическое оценивание событий и действий с точки зрения моральных норм.</w:t>
            </w:r>
          </w:p>
          <w:p w:rsidR="006A6646" w:rsidRDefault="006A6646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bCs/>
                <w:color w:val="000000"/>
                <w:sz w:val="16"/>
                <w:szCs w:val="16"/>
              </w:rPr>
              <w:t>Ориентировка в моральной дилемме и осуществление личностного морального выбора</w:t>
            </w:r>
            <w:r w:rsidRPr="00DD34BF"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  <w:p w:rsidR="00165BB4" w:rsidRDefault="00165BB4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165BB4" w:rsidRDefault="00165BB4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165BB4" w:rsidRDefault="00165BB4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165BB4" w:rsidRDefault="00165BB4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165BB4" w:rsidRPr="00DD34BF" w:rsidRDefault="00165BB4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b/>
                <w:color w:val="000000"/>
                <w:sz w:val="16"/>
                <w:szCs w:val="16"/>
              </w:rPr>
              <w:t>Самопознание и самоопределение:</w:t>
            </w:r>
          </w:p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bCs/>
                <w:color w:val="000000"/>
                <w:sz w:val="16"/>
                <w:szCs w:val="16"/>
              </w:rPr>
              <w:t>Построение образа Я (</w:t>
            </w:r>
            <w:proofErr w:type="spellStart"/>
            <w:proofErr w:type="gramStart"/>
            <w:r w:rsidRPr="00DD34BF">
              <w:rPr>
                <w:rFonts w:eastAsia="Calibri"/>
                <w:bCs/>
                <w:color w:val="000000"/>
                <w:sz w:val="16"/>
                <w:szCs w:val="16"/>
              </w:rPr>
              <w:t>Я-концепции</w:t>
            </w:r>
            <w:proofErr w:type="spellEnd"/>
            <w:proofErr w:type="gramEnd"/>
            <w:r w:rsidRPr="00DD34BF">
              <w:rPr>
                <w:rFonts w:eastAsia="Calibri"/>
                <w:bCs/>
                <w:color w:val="000000"/>
                <w:sz w:val="16"/>
                <w:szCs w:val="16"/>
              </w:rPr>
              <w:t xml:space="preserve">), включая </w:t>
            </w:r>
            <w:proofErr w:type="spellStart"/>
            <w:r w:rsidRPr="00DD34BF">
              <w:rPr>
                <w:rFonts w:eastAsia="Calibri"/>
                <w:bCs/>
                <w:color w:val="000000"/>
                <w:sz w:val="16"/>
                <w:szCs w:val="16"/>
              </w:rPr>
              <w:t>самоотношение</w:t>
            </w:r>
            <w:proofErr w:type="spellEnd"/>
            <w:r w:rsidRPr="00DD34BF">
              <w:rPr>
                <w:rFonts w:eastAsia="Calibri"/>
                <w:bCs/>
                <w:color w:val="000000"/>
                <w:sz w:val="16"/>
                <w:szCs w:val="16"/>
              </w:rPr>
              <w:t xml:space="preserve"> и самооценку.</w:t>
            </w:r>
          </w:p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bCs/>
                <w:color w:val="000000"/>
                <w:sz w:val="16"/>
                <w:szCs w:val="16"/>
              </w:rPr>
              <w:t>Формирование идентичности личности.</w:t>
            </w:r>
          </w:p>
          <w:p w:rsidR="00FE05A5" w:rsidRPr="00DD34BF" w:rsidRDefault="006A6646" w:rsidP="00DD34BF">
            <w:pPr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bCs/>
                <w:color w:val="000000"/>
                <w:sz w:val="16"/>
                <w:szCs w:val="16"/>
              </w:rPr>
              <w:t>Личностное, профессиональное, жизненное самоопределение и построение жизненных планов во временной перспективе</w:t>
            </w:r>
          </w:p>
        </w:tc>
        <w:tc>
          <w:tcPr>
            <w:tcW w:w="1582" w:type="dxa"/>
          </w:tcPr>
          <w:p w:rsidR="006A6646" w:rsidRPr="00DD34BF" w:rsidRDefault="005E67DB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lastRenderedPageBreak/>
              <w:t xml:space="preserve">Презентация  «Как </w:t>
            </w:r>
            <w:r w:rsidRPr="00DD34BF">
              <w:rPr>
                <w:color w:val="000000"/>
                <w:sz w:val="16"/>
                <w:szCs w:val="16"/>
              </w:rPr>
              <w:lastRenderedPageBreak/>
              <w:t>хранят информацию в компьютере»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08F9" w:rsidRPr="00DD34BF" w:rsidTr="00165BB4">
        <w:tc>
          <w:tcPr>
            <w:tcW w:w="817" w:type="dxa"/>
          </w:tcPr>
          <w:p w:rsidR="006A6646" w:rsidRPr="00DD34BF" w:rsidRDefault="006A6646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A6646" w:rsidRPr="00DD34BF" w:rsidRDefault="005E67DB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Передача информации.</w:t>
            </w:r>
          </w:p>
        </w:tc>
        <w:tc>
          <w:tcPr>
            <w:tcW w:w="457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8" w:type="dxa"/>
          </w:tcPr>
          <w:p w:rsidR="006A6646" w:rsidRPr="00DD34BF" w:rsidRDefault="002360B8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D34BF">
              <w:rPr>
                <w:color w:val="000000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5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пошаговый контроль</w:t>
            </w:r>
          </w:p>
        </w:tc>
        <w:tc>
          <w:tcPr>
            <w:tcW w:w="1773" w:type="dxa"/>
          </w:tcPr>
          <w:p w:rsidR="006A6646" w:rsidRPr="00DD34BF" w:rsidRDefault="00C2714D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дать учащимся представление об информационном процессе передачи информации; ознакомить учащихся со схемой передачи информации</w:t>
            </w:r>
          </w:p>
        </w:tc>
        <w:tc>
          <w:tcPr>
            <w:tcW w:w="1770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Выполнять действия с мышью</w:t>
            </w:r>
          </w:p>
        </w:tc>
        <w:tc>
          <w:tcPr>
            <w:tcW w:w="2058" w:type="dxa"/>
            <w:vMerge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</w:tcPr>
          <w:p w:rsidR="006A6646" w:rsidRPr="00DD34BF" w:rsidRDefault="005E67DB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Презентация «Передача информации»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08F9" w:rsidRPr="00DD34BF" w:rsidTr="00165BB4">
        <w:tc>
          <w:tcPr>
            <w:tcW w:w="817" w:type="dxa"/>
          </w:tcPr>
          <w:p w:rsidR="006A6646" w:rsidRPr="00DD34BF" w:rsidRDefault="006A6646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2714D" w:rsidRPr="00DD34BF" w:rsidRDefault="00C2714D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Электронная почта.</w:t>
            </w:r>
          </w:p>
          <w:p w:rsidR="006A6646" w:rsidRPr="00DD34BF" w:rsidRDefault="006A6646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8" w:type="dxa"/>
          </w:tcPr>
          <w:p w:rsidR="006A6646" w:rsidRPr="00DD34BF" w:rsidRDefault="002360B8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D34BF">
              <w:rPr>
                <w:color w:val="000000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5" w:type="dxa"/>
          </w:tcPr>
          <w:p w:rsidR="006A6646" w:rsidRPr="00DD34BF" w:rsidRDefault="00C2714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Практическая работа №4 «Работаем с электронной почтой»</w:t>
            </w:r>
          </w:p>
        </w:tc>
        <w:tc>
          <w:tcPr>
            <w:tcW w:w="1412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фронтальный опрос,</w:t>
            </w:r>
          </w:p>
        </w:tc>
        <w:tc>
          <w:tcPr>
            <w:tcW w:w="1773" w:type="dxa"/>
          </w:tcPr>
          <w:p w:rsidR="00977C65" w:rsidRPr="00DD34BF" w:rsidRDefault="006A6646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 xml:space="preserve">дать учащимся представление о компьютерных меню; познакомить с возможностью запуска программ через главное меню; ввести понятие </w:t>
            </w:r>
            <w:r w:rsidR="00977C65" w:rsidRPr="00DD34BF">
              <w:rPr>
                <w:rFonts w:eastAsia="Calibri"/>
                <w:color w:val="000000"/>
                <w:sz w:val="16"/>
                <w:szCs w:val="16"/>
              </w:rPr>
              <w:t>окна; научить пользоваться электронной почтой</w:t>
            </w:r>
          </w:p>
        </w:tc>
        <w:tc>
          <w:tcPr>
            <w:tcW w:w="1770" w:type="dxa"/>
          </w:tcPr>
          <w:p w:rsidR="00977C65" w:rsidRPr="00DD34BF" w:rsidRDefault="00977C6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Пользоваться электронной почтой</w:t>
            </w:r>
          </w:p>
        </w:tc>
        <w:tc>
          <w:tcPr>
            <w:tcW w:w="2058" w:type="dxa"/>
            <w:vMerge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</w:tcPr>
          <w:p w:rsidR="006A6646" w:rsidRPr="00DD34BF" w:rsidRDefault="00C2714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Презентация «Электронная почта»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08F9" w:rsidRPr="00DD34BF" w:rsidTr="00165BB4">
        <w:tc>
          <w:tcPr>
            <w:tcW w:w="817" w:type="dxa"/>
          </w:tcPr>
          <w:p w:rsidR="006A6646" w:rsidRPr="00DD34BF" w:rsidRDefault="006A6646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A6646" w:rsidRPr="00DD34BF" w:rsidRDefault="00C2714D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В мире кодов. Способы кодирования информации</w:t>
            </w:r>
          </w:p>
          <w:p w:rsidR="00C2714D" w:rsidRPr="00DD34BF" w:rsidRDefault="00C2714D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8" w:type="dxa"/>
          </w:tcPr>
          <w:p w:rsidR="006A6646" w:rsidRPr="00DD34BF" w:rsidRDefault="002360B8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5" w:type="dxa"/>
          </w:tcPr>
          <w:p w:rsidR="006A6646" w:rsidRPr="00DD34BF" w:rsidRDefault="00C2714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Логическая игра (тренировка памяти).</w:t>
            </w:r>
          </w:p>
        </w:tc>
        <w:tc>
          <w:tcPr>
            <w:tcW w:w="1412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пошаговый контроль</w:t>
            </w:r>
          </w:p>
        </w:tc>
        <w:tc>
          <w:tcPr>
            <w:tcW w:w="1773" w:type="dxa"/>
          </w:tcPr>
          <w:p w:rsidR="006A6646" w:rsidRPr="00DD34BF" w:rsidRDefault="00977C6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показать учащимся многообразие окружающих человека кодов, отметить роль кодирования информации</w:t>
            </w:r>
          </w:p>
        </w:tc>
        <w:tc>
          <w:tcPr>
            <w:tcW w:w="1770" w:type="dxa"/>
          </w:tcPr>
          <w:p w:rsidR="006A6646" w:rsidRPr="00DD34BF" w:rsidRDefault="00977C6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Приводить примеры текстов, отличающихся по размеру, по оформлению, по назначению</w:t>
            </w:r>
          </w:p>
        </w:tc>
        <w:tc>
          <w:tcPr>
            <w:tcW w:w="2058" w:type="dxa"/>
            <w:vMerge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</w:tcPr>
          <w:p w:rsidR="003E5653" w:rsidRPr="003E5653" w:rsidRDefault="003E5653" w:rsidP="003E565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E5653">
              <w:rPr>
                <w:sz w:val="16"/>
                <w:szCs w:val="16"/>
              </w:rPr>
              <w:t>Презентация</w:t>
            </w:r>
          </w:p>
          <w:p w:rsidR="003E5653" w:rsidRPr="003E5653" w:rsidRDefault="003E5653" w:rsidP="003E565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E5653">
              <w:rPr>
                <w:sz w:val="16"/>
                <w:szCs w:val="16"/>
              </w:rPr>
              <w:t>«</w:t>
            </w:r>
            <w:hyperlink r:id="rId11" w:tgtFrame="_blank" w:history="1">
              <w:r w:rsidRPr="003E5653">
                <w:rPr>
                  <w:rStyle w:val="a9"/>
                  <w:color w:val="auto"/>
                  <w:sz w:val="16"/>
                  <w:szCs w:val="16"/>
                  <w:u w:val="none"/>
                </w:rPr>
                <w:t>Кодирование информации</w:t>
              </w:r>
            </w:hyperlink>
            <w:r w:rsidRPr="003E5653">
              <w:rPr>
                <w:sz w:val="16"/>
                <w:szCs w:val="16"/>
              </w:rPr>
              <w:t>»</w:t>
            </w:r>
          </w:p>
          <w:p w:rsidR="003E5653" w:rsidRPr="003E5653" w:rsidRDefault="00A81615" w:rsidP="003E565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hyperlink r:id="rId12" w:tgtFrame="_blank" w:history="1">
              <w:r w:rsidR="003E5653" w:rsidRPr="003E5653">
                <w:rPr>
                  <w:rStyle w:val="a9"/>
                  <w:color w:val="auto"/>
                  <w:sz w:val="16"/>
                  <w:szCs w:val="16"/>
                  <w:u w:val="none"/>
                </w:rPr>
                <w:t>Интерактивная игра «Морской бой»</w:t>
              </w:r>
            </w:hyperlink>
          </w:p>
          <w:p w:rsidR="003E5653" w:rsidRPr="003E5653" w:rsidRDefault="00A81615" w:rsidP="003E565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hyperlink r:id="rId13" w:tgtFrame="_blank" w:history="1">
              <w:r w:rsidR="003E5653" w:rsidRPr="003E5653">
                <w:rPr>
                  <w:rStyle w:val="a9"/>
                  <w:color w:val="auto"/>
                  <w:sz w:val="16"/>
                  <w:szCs w:val="16"/>
                  <w:u w:val="none"/>
                </w:rPr>
                <w:t>Язык жестов</w:t>
              </w:r>
            </w:hyperlink>
          </w:p>
          <w:p w:rsidR="006A6646" w:rsidRDefault="00A81615" w:rsidP="003E565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hyperlink r:id="rId14" w:tgtFrame="_blank" w:history="1">
              <w:r w:rsidR="003E5653" w:rsidRPr="003E5653">
                <w:rPr>
                  <w:rStyle w:val="a9"/>
                  <w:color w:val="auto"/>
                  <w:sz w:val="16"/>
                  <w:szCs w:val="16"/>
                  <w:u w:val="none"/>
                </w:rPr>
                <w:t>Как играть в «Морской бой»</w:t>
              </w:r>
            </w:hyperlink>
          </w:p>
          <w:p w:rsidR="003E5653" w:rsidRDefault="003E5653" w:rsidP="003E5653">
            <w:pPr>
              <w:pStyle w:val="ae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3E5653" w:rsidRPr="003E5653" w:rsidRDefault="003E5653" w:rsidP="003E5653">
            <w:pPr>
              <w:pStyle w:val="ae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08F9" w:rsidRPr="00DD34BF" w:rsidTr="00165BB4">
        <w:tc>
          <w:tcPr>
            <w:tcW w:w="817" w:type="dxa"/>
          </w:tcPr>
          <w:p w:rsidR="006A6646" w:rsidRPr="00DD34BF" w:rsidRDefault="006A6646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A6646" w:rsidRPr="00DD34BF" w:rsidRDefault="00C2714D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Метод координат.</w:t>
            </w:r>
          </w:p>
          <w:p w:rsidR="00C2714D" w:rsidRPr="00DD34BF" w:rsidRDefault="00C2714D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  <w:highlight w:val="yellow"/>
              </w:rPr>
              <w:t>Контрольная работа №1</w:t>
            </w:r>
          </w:p>
        </w:tc>
        <w:tc>
          <w:tcPr>
            <w:tcW w:w="457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8" w:type="dxa"/>
          </w:tcPr>
          <w:p w:rsidR="006A6646" w:rsidRPr="00DD34BF" w:rsidRDefault="002360B8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 xml:space="preserve">Урок </w:t>
            </w:r>
            <w:r w:rsidR="00FE05A5" w:rsidRPr="00DD34BF">
              <w:rPr>
                <w:color w:val="000000"/>
                <w:sz w:val="16"/>
                <w:szCs w:val="16"/>
              </w:rPr>
              <w:t>развивающего контроля</w:t>
            </w:r>
          </w:p>
        </w:tc>
        <w:tc>
          <w:tcPr>
            <w:tcW w:w="1465" w:type="dxa"/>
          </w:tcPr>
          <w:p w:rsidR="006A6646" w:rsidRPr="00DD34BF" w:rsidRDefault="00C2714D" w:rsidP="00DD34BF">
            <w:pPr>
              <w:pStyle w:val="23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4BF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Контрольная работа №1</w:t>
            </w:r>
          </w:p>
        </w:tc>
        <w:tc>
          <w:tcPr>
            <w:tcW w:w="1412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тесты</w:t>
            </w:r>
          </w:p>
        </w:tc>
        <w:tc>
          <w:tcPr>
            <w:tcW w:w="1773" w:type="dxa"/>
          </w:tcPr>
          <w:p w:rsidR="006A6646" w:rsidRPr="00DD34BF" w:rsidRDefault="00977C65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систематизировать и обобщить сведения, полученные на прошлом уроке, объяснить, почему выбирается та или иная форма кодирования, познакомить  учащихся с методом координат</w:t>
            </w:r>
          </w:p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</w:tcPr>
          <w:p w:rsidR="00977C65" w:rsidRPr="00DD34BF" w:rsidRDefault="00977C6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Решать задачи с помощью таблиц.</w:t>
            </w:r>
          </w:p>
          <w:p w:rsidR="006A6646" w:rsidRPr="00DD34BF" w:rsidRDefault="00977C6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Определять форму представления информации</w:t>
            </w:r>
          </w:p>
        </w:tc>
        <w:tc>
          <w:tcPr>
            <w:tcW w:w="2058" w:type="dxa"/>
            <w:vMerge w:val="restart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 xml:space="preserve">Формирование понятия связи различных явлений, процессов, объектов с </w:t>
            </w:r>
            <w:r w:rsidRPr="00DD34BF">
              <w:rPr>
                <w:rFonts w:eastAsia="Calibri"/>
                <w:b/>
                <w:bCs/>
                <w:color w:val="000000"/>
                <w:sz w:val="16"/>
                <w:szCs w:val="16"/>
              </w:rPr>
              <w:t>информационной деятельностью человека</w:t>
            </w:r>
            <w:r w:rsidRPr="00DD34BF">
              <w:rPr>
                <w:rFonts w:eastAsia="Calibri"/>
                <w:color w:val="000000"/>
                <w:sz w:val="16"/>
                <w:szCs w:val="16"/>
              </w:rPr>
              <w:t>;</w:t>
            </w:r>
          </w:p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актуализация сведений из личного жизненного опыта информационной деятельности;</w:t>
            </w:r>
          </w:p>
          <w:p w:rsidR="006A6646" w:rsidRDefault="006A6646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 xml:space="preserve">формирование готовности к продолжению обучения с использованием ИКТ; освоение типичных ситуаций управления персональными </w:t>
            </w:r>
            <w:r w:rsidRPr="00DD34BF">
              <w:rPr>
                <w:rFonts w:eastAsia="Calibri"/>
                <w:color w:val="000000"/>
                <w:sz w:val="16"/>
                <w:szCs w:val="16"/>
              </w:rPr>
              <w:lastRenderedPageBreak/>
              <w:t>средствами ИКТ, включая цифровую бытовую технику.</w:t>
            </w:r>
          </w:p>
          <w:p w:rsidR="00165BB4" w:rsidRDefault="00165BB4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165BB4" w:rsidRDefault="00165BB4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165BB4" w:rsidRDefault="00165BB4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165BB4" w:rsidRDefault="00165BB4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165BB4" w:rsidRDefault="00165BB4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165BB4" w:rsidRDefault="00165BB4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165BB4" w:rsidRDefault="00165BB4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165BB4" w:rsidRPr="00DD34BF" w:rsidRDefault="00165BB4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Формирование критического отношения к информации и избирательности её восприятия,</w:t>
            </w:r>
          </w:p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уважения к информации о частной жизни и информационным результатам деятельности других людей,</w:t>
            </w:r>
          </w:p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основ правовой культуры в области использования информации.</w:t>
            </w:r>
          </w:p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Формирование навыков создания и поддержки индивидуальной информационной среды, навыков обеспечения защиты значимой личной информации, формирование чувства ответственности за качество личной информационной среды;</w:t>
            </w:r>
          </w:p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формирование умения осуществлять совместную информационную деятельность, в частности, при выполнении учебных заданий, в том числе проектов.</w:t>
            </w:r>
          </w:p>
        </w:tc>
        <w:tc>
          <w:tcPr>
            <w:tcW w:w="1582" w:type="dxa"/>
          </w:tcPr>
          <w:p w:rsidR="006A6646" w:rsidRPr="00DD34BF" w:rsidRDefault="00C2714D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lastRenderedPageBreak/>
              <w:t>Презентация «Метод координат</w:t>
            </w:r>
            <w:r w:rsidR="006A6646" w:rsidRPr="00DD34B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08F9" w:rsidRPr="00DD34BF" w:rsidTr="00165BB4">
        <w:tc>
          <w:tcPr>
            <w:tcW w:w="817" w:type="dxa"/>
          </w:tcPr>
          <w:p w:rsidR="006A6646" w:rsidRPr="00DD34BF" w:rsidRDefault="006A6646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A6646" w:rsidRPr="00DD34BF" w:rsidRDefault="00C2714D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 xml:space="preserve">Текст как форма представления информации. </w:t>
            </w:r>
            <w:r w:rsidRPr="00DD34BF">
              <w:rPr>
                <w:color w:val="000000"/>
                <w:sz w:val="16"/>
                <w:szCs w:val="16"/>
              </w:rPr>
              <w:lastRenderedPageBreak/>
              <w:t>Компьютер – основной инструмент подготовки текстов</w:t>
            </w:r>
          </w:p>
        </w:tc>
        <w:tc>
          <w:tcPr>
            <w:tcW w:w="457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838" w:type="dxa"/>
          </w:tcPr>
          <w:p w:rsidR="006A6646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5" w:type="dxa"/>
          </w:tcPr>
          <w:p w:rsidR="006A6646" w:rsidRPr="00DD34BF" w:rsidRDefault="006A6646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 xml:space="preserve">Клавиатурный тренажер в режиме ввода </w:t>
            </w:r>
            <w:r w:rsidRPr="00DD34BF">
              <w:rPr>
                <w:color w:val="000000"/>
                <w:sz w:val="16"/>
                <w:szCs w:val="16"/>
              </w:rPr>
              <w:lastRenderedPageBreak/>
              <w:t>слов.</w:t>
            </w:r>
          </w:p>
        </w:tc>
        <w:tc>
          <w:tcPr>
            <w:tcW w:w="1412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lastRenderedPageBreak/>
              <w:t>тесты</w:t>
            </w:r>
          </w:p>
        </w:tc>
        <w:tc>
          <w:tcPr>
            <w:tcW w:w="1773" w:type="dxa"/>
          </w:tcPr>
          <w:p w:rsidR="006A6646" w:rsidRPr="00DD34BF" w:rsidRDefault="00977C65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 xml:space="preserve">углубить представление учащихся о формах </w:t>
            </w:r>
            <w:r w:rsidRPr="00DD34BF">
              <w:rPr>
                <w:rFonts w:eastAsia="Calibri"/>
                <w:color w:val="000000"/>
                <w:sz w:val="16"/>
                <w:szCs w:val="16"/>
              </w:rPr>
              <w:lastRenderedPageBreak/>
              <w:t>представления информации, акцентировать внимание учащихся на тексте как на одной из наиболее распространенных форм представления информации</w:t>
            </w:r>
          </w:p>
        </w:tc>
        <w:tc>
          <w:tcPr>
            <w:tcW w:w="1770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lastRenderedPageBreak/>
              <w:t>Кодировать информацию и составлять ребусы</w:t>
            </w:r>
          </w:p>
        </w:tc>
        <w:tc>
          <w:tcPr>
            <w:tcW w:w="2058" w:type="dxa"/>
            <w:vMerge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</w:tcPr>
          <w:p w:rsidR="006A6646" w:rsidRPr="00DD34BF" w:rsidRDefault="006A6646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Презентация</w:t>
            </w:r>
          </w:p>
          <w:p w:rsidR="00C2714D" w:rsidRPr="00DD34BF" w:rsidRDefault="00C2714D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 xml:space="preserve">«Текст как форма представления </w:t>
            </w:r>
            <w:r w:rsidRPr="00DD34BF">
              <w:rPr>
                <w:color w:val="000000"/>
                <w:sz w:val="16"/>
                <w:szCs w:val="16"/>
              </w:rPr>
              <w:lastRenderedPageBreak/>
              <w:t>информации»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08F9" w:rsidRPr="00DD34BF" w:rsidTr="00165BB4">
        <w:tc>
          <w:tcPr>
            <w:tcW w:w="817" w:type="dxa"/>
          </w:tcPr>
          <w:p w:rsidR="006A6646" w:rsidRPr="00DD34BF" w:rsidRDefault="006A6646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2714D" w:rsidRPr="00DD34BF" w:rsidRDefault="00C2714D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Основные объекты текстового документа. Ввод текста.</w:t>
            </w:r>
          </w:p>
          <w:p w:rsidR="006A6646" w:rsidRPr="00DD34BF" w:rsidRDefault="006A6646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8" w:type="dxa"/>
          </w:tcPr>
          <w:p w:rsidR="006A6646" w:rsidRPr="00DD34BF" w:rsidRDefault="002360B8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5" w:type="dxa"/>
          </w:tcPr>
          <w:p w:rsidR="006A6646" w:rsidRPr="00DD34BF" w:rsidRDefault="00C2714D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Практическая работа №5 «Вводим текст»</w:t>
            </w:r>
          </w:p>
        </w:tc>
        <w:tc>
          <w:tcPr>
            <w:tcW w:w="1412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фронтальный опрос</w:t>
            </w:r>
          </w:p>
        </w:tc>
        <w:tc>
          <w:tcPr>
            <w:tcW w:w="1773" w:type="dxa"/>
          </w:tcPr>
          <w:p w:rsidR="006A6646" w:rsidRPr="00DD34BF" w:rsidRDefault="00977C65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расширить представление учащихся о возможностях компьютера по обработке текстовой информации, о программных средствах – текстовых редакторах и текстовых процессорах; ввести понятие документа</w:t>
            </w:r>
          </w:p>
        </w:tc>
        <w:tc>
          <w:tcPr>
            <w:tcW w:w="1770" w:type="dxa"/>
          </w:tcPr>
          <w:p w:rsidR="00977C65" w:rsidRPr="00DD34BF" w:rsidRDefault="00977C6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Осуществлять поиск информации в учебнике, словаре</w:t>
            </w:r>
          </w:p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</w:tcPr>
          <w:p w:rsidR="006A6646" w:rsidRPr="00DD34BF" w:rsidRDefault="006A6646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Презентаци</w:t>
            </w:r>
            <w:r w:rsidR="00C2714D" w:rsidRPr="00DD34BF">
              <w:rPr>
                <w:color w:val="000000"/>
                <w:sz w:val="16"/>
                <w:szCs w:val="16"/>
              </w:rPr>
              <w:t>я «</w:t>
            </w:r>
            <w:r w:rsidR="00C2714D" w:rsidRPr="00DD34BF">
              <w:rPr>
                <w:sz w:val="16"/>
                <w:szCs w:val="16"/>
              </w:rPr>
              <w:t>Основные объекты текстового документа</w:t>
            </w:r>
            <w:r w:rsidR="00C2714D" w:rsidRPr="00DD34B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08F9" w:rsidRPr="00DD34BF" w:rsidTr="00165BB4">
        <w:tc>
          <w:tcPr>
            <w:tcW w:w="817" w:type="dxa"/>
          </w:tcPr>
          <w:p w:rsidR="006A6646" w:rsidRPr="00DD34BF" w:rsidRDefault="006A6646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77C65" w:rsidRPr="00DD34BF" w:rsidRDefault="00977C65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Редактирование текста.</w:t>
            </w:r>
          </w:p>
          <w:p w:rsidR="006A6646" w:rsidRPr="00DD34BF" w:rsidRDefault="006A6646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8" w:type="dxa"/>
          </w:tcPr>
          <w:p w:rsidR="006A6646" w:rsidRPr="00DD34BF" w:rsidRDefault="002360B8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 xml:space="preserve">Урок </w:t>
            </w:r>
            <w:r w:rsidR="00E13E49" w:rsidRPr="00DD34BF">
              <w:rPr>
                <w:color w:val="000000"/>
                <w:sz w:val="16"/>
                <w:szCs w:val="16"/>
              </w:rPr>
              <w:t>рефлексии</w:t>
            </w:r>
          </w:p>
        </w:tc>
        <w:tc>
          <w:tcPr>
            <w:tcW w:w="1465" w:type="dxa"/>
          </w:tcPr>
          <w:p w:rsidR="006A6646" w:rsidRPr="00DD34BF" w:rsidRDefault="00977C6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Практическая работа №6 «Редактируем текст»</w:t>
            </w:r>
          </w:p>
        </w:tc>
        <w:tc>
          <w:tcPr>
            <w:tcW w:w="1412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тестирование</w:t>
            </w:r>
          </w:p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</w:tcPr>
          <w:p w:rsidR="006A6646" w:rsidRPr="00DD34BF" w:rsidRDefault="00977C65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расширить представления учащихся о возможностях компьютера по обработке текстовой информации; дать представление о возможностях редактирования текста как наиболее важном изменении в технологии подготовки текстовых документов</w:t>
            </w:r>
          </w:p>
        </w:tc>
        <w:tc>
          <w:tcPr>
            <w:tcW w:w="1770" w:type="dxa"/>
          </w:tcPr>
          <w:p w:rsidR="00977C65" w:rsidRPr="00DD34BF" w:rsidRDefault="00977C6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 xml:space="preserve">Редактировать </w:t>
            </w:r>
            <w:r w:rsidR="003E5653">
              <w:rPr>
                <w:color w:val="000000"/>
                <w:sz w:val="16"/>
                <w:szCs w:val="16"/>
              </w:rPr>
              <w:t xml:space="preserve"> </w:t>
            </w:r>
            <w:r w:rsidRPr="00DD34BF">
              <w:rPr>
                <w:color w:val="000000"/>
                <w:sz w:val="16"/>
                <w:szCs w:val="16"/>
              </w:rPr>
              <w:t>те</w:t>
            </w:r>
            <w:proofErr w:type="gramStart"/>
            <w:r w:rsidRPr="00DD34BF">
              <w:rPr>
                <w:color w:val="000000"/>
                <w:sz w:val="16"/>
                <w:szCs w:val="16"/>
              </w:rPr>
              <w:t xml:space="preserve">кст </w:t>
            </w:r>
            <w:r w:rsidR="003E5653">
              <w:rPr>
                <w:color w:val="000000"/>
                <w:sz w:val="16"/>
                <w:szCs w:val="16"/>
              </w:rPr>
              <w:t xml:space="preserve"> </w:t>
            </w:r>
            <w:r w:rsidRPr="00DD34BF">
              <w:rPr>
                <w:color w:val="000000"/>
                <w:sz w:val="16"/>
                <w:szCs w:val="16"/>
              </w:rPr>
              <w:t>в пр</w:t>
            </w:r>
            <w:proofErr w:type="gramEnd"/>
            <w:r w:rsidRPr="00DD34BF">
              <w:rPr>
                <w:color w:val="000000"/>
                <w:sz w:val="16"/>
                <w:szCs w:val="16"/>
              </w:rPr>
              <w:t>ограмме</w:t>
            </w:r>
          </w:p>
          <w:p w:rsidR="006A6646" w:rsidRPr="00DD34BF" w:rsidRDefault="00977C6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  <w:lang w:val="en-US"/>
              </w:rPr>
              <w:t>Word</w:t>
            </w:r>
            <w:r w:rsidRPr="00DD34BF">
              <w:rPr>
                <w:color w:val="000000"/>
                <w:sz w:val="16"/>
                <w:szCs w:val="16"/>
              </w:rPr>
              <w:t>-</w:t>
            </w:r>
            <w:r w:rsidRPr="00DD34BF">
              <w:rPr>
                <w:color w:val="000000"/>
                <w:sz w:val="16"/>
                <w:szCs w:val="16"/>
                <w:lang w:val="en-US"/>
              </w:rPr>
              <w:t>Pad</w:t>
            </w:r>
          </w:p>
        </w:tc>
        <w:tc>
          <w:tcPr>
            <w:tcW w:w="2058" w:type="dxa"/>
            <w:vMerge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</w:tcPr>
          <w:p w:rsidR="00977C65" w:rsidRPr="00DD34BF" w:rsidRDefault="00977C65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Презентация</w:t>
            </w:r>
          </w:p>
          <w:p w:rsidR="006A6646" w:rsidRPr="00DD34BF" w:rsidRDefault="00977C65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«Текст как форма представления информации»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08F9" w:rsidRPr="00DD34BF" w:rsidTr="00165BB4">
        <w:tc>
          <w:tcPr>
            <w:tcW w:w="817" w:type="dxa"/>
          </w:tcPr>
          <w:p w:rsidR="006A6646" w:rsidRPr="00DD34BF" w:rsidRDefault="006A6646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77C65" w:rsidRPr="00DD34BF" w:rsidRDefault="00977C65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Текстовый фрагмент и операции с ним.</w:t>
            </w:r>
          </w:p>
          <w:p w:rsidR="006A6646" w:rsidRPr="00DD34BF" w:rsidRDefault="006A6646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8" w:type="dxa"/>
          </w:tcPr>
          <w:p w:rsidR="006A6646" w:rsidRPr="00DD34BF" w:rsidRDefault="002360B8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5" w:type="dxa"/>
          </w:tcPr>
          <w:p w:rsidR="006A6646" w:rsidRPr="00DD34BF" w:rsidRDefault="00977C6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Практическая работа №7 «Работаем с фрагментами текста»</w:t>
            </w:r>
          </w:p>
        </w:tc>
        <w:tc>
          <w:tcPr>
            <w:tcW w:w="1412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пошаговый контроль</w:t>
            </w:r>
          </w:p>
        </w:tc>
        <w:tc>
          <w:tcPr>
            <w:tcW w:w="1773" w:type="dxa"/>
          </w:tcPr>
          <w:p w:rsidR="006A6646" w:rsidRPr="00DD34BF" w:rsidRDefault="00977C65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дать представление о фрагменте текстового документа, расширить представления и сформировать навыки учащихся по редактированию текста</w:t>
            </w:r>
          </w:p>
        </w:tc>
        <w:tc>
          <w:tcPr>
            <w:tcW w:w="1770" w:type="dxa"/>
          </w:tcPr>
          <w:p w:rsidR="006A6646" w:rsidRPr="00DD34BF" w:rsidRDefault="00977C6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Работать с фрагментами текста</w:t>
            </w:r>
          </w:p>
        </w:tc>
        <w:tc>
          <w:tcPr>
            <w:tcW w:w="2058" w:type="dxa"/>
            <w:vMerge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</w:tcPr>
          <w:p w:rsidR="00FE05A5" w:rsidRPr="00DD34BF" w:rsidRDefault="00FE05A5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Презентация</w:t>
            </w:r>
          </w:p>
          <w:p w:rsidR="006A6646" w:rsidRPr="00DD34BF" w:rsidRDefault="00FE05A5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«Текст как форма представления информации»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08F9" w:rsidRPr="00DD34BF" w:rsidTr="00165BB4">
        <w:tc>
          <w:tcPr>
            <w:tcW w:w="817" w:type="dxa"/>
          </w:tcPr>
          <w:p w:rsidR="006A6646" w:rsidRPr="00DD34BF" w:rsidRDefault="006A6646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803570" w:rsidRPr="00DD34BF" w:rsidRDefault="00803570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Форматирование текста.</w:t>
            </w:r>
          </w:p>
          <w:p w:rsidR="006A6646" w:rsidRPr="00DD34BF" w:rsidRDefault="006A6646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8" w:type="dxa"/>
          </w:tcPr>
          <w:p w:rsidR="006A6646" w:rsidRPr="00DD34BF" w:rsidRDefault="002360B8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5" w:type="dxa"/>
          </w:tcPr>
          <w:p w:rsidR="006A6646" w:rsidRPr="00DD34BF" w:rsidRDefault="00803570" w:rsidP="00DD34BF">
            <w:pPr>
              <w:pStyle w:val="23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4BF">
              <w:rPr>
                <w:rFonts w:ascii="Times New Roman" w:hAnsi="Times New Roman"/>
                <w:sz w:val="16"/>
                <w:szCs w:val="16"/>
              </w:rPr>
              <w:t>Практическая работа №8 «Форматируем текст»</w:t>
            </w:r>
            <w:r w:rsidRPr="00DD34BF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2" w:type="dxa"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фронтальный опрос</w:t>
            </w:r>
          </w:p>
        </w:tc>
        <w:tc>
          <w:tcPr>
            <w:tcW w:w="1773" w:type="dxa"/>
          </w:tcPr>
          <w:p w:rsidR="006A6646" w:rsidRPr="00DD34BF" w:rsidRDefault="00803570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 xml:space="preserve">акцентировать внимание учащихся на обработке информации, изменяющей форму </w:t>
            </w:r>
            <w:r w:rsidRPr="00DD34BF">
              <w:rPr>
                <w:rFonts w:eastAsia="Calibri"/>
                <w:color w:val="000000"/>
                <w:sz w:val="16"/>
                <w:szCs w:val="16"/>
              </w:rPr>
              <w:lastRenderedPageBreak/>
              <w:t>представления, но не изменяющей ее содержания; дать самое общее представление о систематизации информации</w:t>
            </w:r>
          </w:p>
        </w:tc>
        <w:tc>
          <w:tcPr>
            <w:tcW w:w="1770" w:type="dxa"/>
          </w:tcPr>
          <w:p w:rsidR="006A6646" w:rsidRPr="00DD34BF" w:rsidRDefault="00803570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lastRenderedPageBreak/>
              <w:t>Форматировать текст в текстовом редакторе</w:t>
            </w:r>
          </w:p>
        </w:tc>
        <w:tc>
          <w:tcPr>
            <w:tcW w:w="2058" w:type="dxa"/>
            <w:vMerge/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</w:tcPr>
          <w:p w:rsidR="006A6646" w:rsidRPr="00DD34BF" w:rsidRDefault="006A6646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Презентация «Текстовые документы» (</w:t>
            </w:r>
            <w:proofErr w:type="gramStart"/>
            <w:r w:rsidRPr="00DD34BF">
              <w:rPr>
                <w:color w:val="000000"/>
                <w:sz w:val="16"/>
                <w:szCs w:val="16"/>
              </w:rPr>
              <w:t>ч</w:t>
            </w:r>
            <w:proofErr w:type="gramEnd"/>
            <w:r w:rsidRPr="00DD34BF">
              <w:rPr>
                <w:color w:val="000000"/>
                <w:sz w:val="16"/>
                <w:szCs w:val="16"/>
              </w:rPr>
              <w:t>.1)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6A6646" w:rsidRPr="00DD34BF" w:rsidRDefault="006A6646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03570" w:rsidRPr="00DD34BF" w:rsidTr="003E5653">
        <w:trPr>
          <w:trHeight w:val="1008"/>
        </w:trPr>
        <w:tc>
          <w:tcPr>
            <w:tcW w:w="817" w:type="dxa"/>
          </w:tcPr>
          <w:p w:rsidR="00803570" w:rsidRPr="00DD34BF" w:rsidRDefault="00803570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803570" w:rsidRPr="00DD34BF" w:rsidRDefault="00803570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Представление информации в форме таблиц. Структура таблицы.</w:t>
            </w:r>
          </w:p>
          <w:p w:rsidR="00803570" w:rsidRPr="00DD34BF" w:rsidRDefault="00803570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</w:tcPr>
          <w:p w:rsidR="00803570" w:rsidRPr="00DD34BF" w:rsidRDefault="00803570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8" w:type="dxa"/>
          </w:tcPr>
          <w:p w:rsidR="00803570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5" w:type="dxa"/>
          </w:tcPr>
          <w:p w:rsidR="00803570" w:rsidRPr="00DD34BF" w:rsidRDefault="00803570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Практическая работа №9 «Создаём простые таблицы» (задания 1 и 2)</w:t>
            </w:r>
          </w:p>
        </w:tc>
        <w:tc>
          <w:tcPr>
            <w:tcW w:w="1412" w:type="dxa"/>
          </w:tcPr>
          <w:p w:rsidR="00803570" w:rsidRPr="00DD34BF" w:rsidRDefault="00803570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пошаговый контроль, тестирование</w:t>
            </w:r>
          </w:p>
        </w:tc>
        <w:tc>
          <w:tcPr>
            <w:tcW w:w="1773" w:type="dxa"/>
            <w:vMerge w:val="restart"/>
          </w:tcPr>
          <w:p w:rsidR="00803570" w:rsidRPr="00DD34BF" w:rsidRDefault="00803570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акцентировать внимание учащихся на достоинствах и недостатков текстовой формы представления информации, дать представление о таблице как очень удобной форме структурирования определенной текстовой информации</w:t>
            </w:r>
          </w:p>
        </w:tc>
        <w:tc>
          <w:tcPr>
            <w:tcW w:w="1770" w:type="dxa"/>
          </w:tcPr>
          <w:p w:rsidR="00803570" w:rsidRPr="00DD34BF" w:rsidRDefault="00225E8B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Создавать простые таблицы</w:t>
            </w:r>
          </w:p>
        </w:tc>
        <w:tc>
          <w:tcPr>
            <w:tcW w:w="2058" w:type="dxa"/>
            <w:vMerge/>
          </w:tcPr>
          <w:p w:rsidR="00803570" w:rsidRPr="00DD34BF" w:rsidRDefault="00803570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</w:tcPr>
          <w:p w:rsidR="00803570" w:rsidRPr="00DD34BF" w:rsidRDefault="00225E8B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Презентация «Таблицы»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803570" w:rsidRPr="00DD34BF" w:rsidRDefault="00803570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803570" w:rsidRPr="00DD34BF" w:rsidRDefault="00803570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05A5" w:rsidRPr="00DD34BF" w:rsidTr="00165BB4">
        <w:tc>
          <w:tcPr>
            <w:tcW w:w="817" w:type="dxa"/>
          </w:tcPr>
          <w:p w:rsidR="00FE05A5" w:rsidRPr="00DD34BF" w:rsidRDefault="00FE05A5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FE05A5" w:rsidRPr="00DD34BF" w:rsidRDefault="00FE05A5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Табличное решение логических задач.</w:t>
            </w:r>
          </w:p>
          <w:p w:rsidR="00FE05A5" w:rsidRPr="00DD34BF" w:rsidRDefault="00FE05A5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8" w:type="dxa"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Урок рефлексии</w:t>
            </w:r>
          </w:p>
        </w:tc>
        <w:tc>
          <w:tcPr>
            <w:tcW w:w="1465" w:type="dxa"/>
          </w:tcPr>
          <w:p w:rsidR="00FE05A5" w:rsidRPr="00DD34BF" w:rsidRDefault="00FE05A5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Практическая работа №9 «Создаём простые таблицы» (задания 3 и 4)</w:t>
            </w:r>
          </w:p>
        </w:tc>
        <w:tc>
          <w:tcPr>
            <w:tcW w:w="1412" w:type="dxa"/>
          </w:tcPr>
          <w:p w:rsidR="00FE05A5" w:rsidRPr="00DD34BF" w:rsidRDefault="00EF6C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пошаговый контроль</w:t>
            </w:r>
          </w:p>
        </w:tc>
        <w:tc>
          <w:tcPr>
            <w:tcW w:w="1773" w:type="dxa"/>
            <w:vMerge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Решать задачи табличным способом</w:t>
            </w:r>
          </w:p>
        </w:tc>
        <w:tc>
          <w:tcPr>
            <w:tcW w:w="2058" w:type="dxa"/>
            <w:vMerge w:val="restart"/>
          </w:tcPr>
          <w:p w:rsidR="00FE05A5" w:rsidRPr="00DD34BF" w:rsidRDefault="00165BB4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FE05A5" w:rsidRPr="00DD34BF">
              <w:rPr>
                <w:color w:val="000000"/>
                <w:sz w:val="16"/>
                <w:szCs w:val="16"/>
              </w:rPr>
              <w:t>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</w:t>
            </w:r>
          </w:p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</w:t>
            </w:r>
          </w:p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развитие чувства личной ответственности за качество окружающей информационной среды;</w:t>
            </w:r>
          </w:p>
          <w:p w:rsidR="00FE05A5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способность и готовность к принятию ценностей здорового образа жизни за счет знания основных гигиенических</w:t>
            </w:r>
            <w:r w:rsidR="00165BB4">
              <w:rPr>
                <w:color w:val="000000"/>
                <w:sz w:val="16"/>
                <w:szCs w:val="16"/>
              </w:rPr>
              <w:t xml:space="preserve"> </w:t>
            </w:r>
            <w:r w:rsidRPr="00DD34BF">
              <w:rPr>
                <w:color w:val="000000"/>
                <w:sz w:val="16"/>
                <w:szCs w:val="16"/>
              </w:rPr>
              <w:t>эргономических и технических условий безопасной эксплуатации средств ИКТ.</w:t>
            </w:r>
          </w:p>
          <w:p w:rsidR="00165BB4" w:rsidRPr="00DD34BF" w:rsidRDefault="00165BB4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  <w:p w:rsidR="00FE05A5" w:rsidRPr="00DD34BF" w:rsidRDefault="00165BB4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FE05A5" w:rsidRPr="00DD34BF">
              <w:rPr>
                <w:color w:val="000000"/>
                <w:sz w:val="16"/>
                <w:szCs w:val="16"/>
              </w:rPr>
              <w:t xml:space="preserve">отовность к повышению </w:t>
            </w:r>
            <w:r w:rsidR="00FE05A5" w:rsidRPr="00DD34BF">
              <w:rPr>
                <w:color w:val="000000"/>
                <w:sz w:val="16"/>
                <w:szCs w:val="16"/>
              </w:rPr>
              <w:lastRenderedPageBreak/>
              <w:t>своего образовательного уровня и продолжению обучения с использованием средств и методов информатики и ИКТ;</w:t>
            </w:r>
          </w:p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интерес к информатике и ИКТ, стремление использовать полученные знания в процессе обучения другим предметам и в жизни;</w:t>
            </w:r>
          </w:p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</w:t>
            </w:r>
          </w:p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      </w:r>
          </w:p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</w:tcPr>
          <w:p w:rsidR="00FE05A5" w:rsidRPr="00DD34BF" w:rsidRDefault="00FE05A5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lastRenderedPageBreak/>
              <w:t>Презентация «Табличный способ решения логических задач»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05A5" w:rsidRPr="00DD34BF" w:rsidTr="00165BB4">
        <w:tc>
          <w:tcPr>
            <w:tcW w:w="817" w:type="dxa"/>
          </w:tcPr>
          <w:p w:rsidR="00FE05A5" w:rsidRPr="00DD34BF" w:rsidRDefault="00FE05A5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Разнообразие наглядных форм представления информации</w:t>
            </w:r>
            <w:r w:rsidRPr="00DD34BF">
              <w:rPr>
                <w:color w:val="000000"/>
                <w:sz w:val="16"/>
                <w:szCs w:val="16"/>
                <w:highlight w:val="yellow"/>
              </w:rPr>
              <w:t xml:space="preserve"> Контрольная работа №2.</w:t>
            </w:r>
          </w:p>
        </w:tc>
        <w:tc>
          <w:tcPr>
            <w:tcW w:w="457" w:type="dxa"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8" w:type="dxa"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1465" w:type="dxa"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  <w:highlight w:val="yellow"/>
              </w:rPr>
              <w:t>Контрольная работа №2.</w:t>
            </w:r>
          </w:p>
        </w:tc>
        <w:tc>
          <w:tcPr>
            <w:tcW w:w="1412" w:type="dxa"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итоговый контроль</w:t>
            </w:r>
          </w:p>
        </w:tc>
        <w:tc>
          <w:tcPr>
            <w:tcW w:w="1773" w:type="dxa"/>
            <w:vMerge w:val="restart"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подчеркнуть роль наглядной формы представления информации</w:t>
            </w:r>
          </w:p>
        </w:tc>
        <w:tc>
          <w:tcPr>
            <w:tcW w:w="1770" w:type="dxa"/>
          </w:tcPr>
          <w:p w:rsidR="00FE05A5" w:rsidRPr="00DD34BF" w:rsidRDefault="00225E8B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Уметь наглядно представлять информацию</w:t>
            </w:r>
          </w:p>
        </w:tc>
        <w:tc>
          <w:tcPr>
            <w:tcW w:w="2058" w:type="dxa"/>
            <w:vMerge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 w:val="restart"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Презентация «Наглядные формы представления информации», интерактивные тесты test2-1.xml, test2-2.xml; файлы для печати тест</w:t>
            </w:r>
            <w:proofErr w:type="gramStart"/>
            <w:r w:rsidRPr="00DD34BF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DD34BF">
              <w:rPr>
                <w:color w:val="000000"/>
                <w:sz w:val="16"/>
                <w:szCs w:val="16"/>
              </w:rPr>
              <w:t>_1.doc, тест2_2.doc.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05A5" w:rsidRPr="00DD34BF" w:rsidTr="00165BB4">
        <w:tc>
          <w:tcPr>
            <w:tcW w:w="817" w:type="dxa"/>
          </w:tcPr>
          <w:p w:rsidR="00FE05A5" w:rsidRPr="00DD34BF" w:rsidRDefault="00FE05A5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FE05A5" w:rsidRPr="00DD34BF" w:rsidRDefault="00FE05A5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Диаграммы.</w:t>
            </w:r>
          </w:p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8" w:type="dxa"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Урок рефлексии</w:t>
            </w:r>
          </w:p>
        </w:tc>
        <w:tc>
          <w:tcPr>
            <w:tcW w:w="1465" w:type="dxa"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DD34BF">
              <w:rPr>
                <w:sz w:val="16"/>
                <w:szCs w:val="16"/>
              </w:rPr>
              <w:t>Практическая работа №10 «Строим диаграммы»</w:t>
            </w:r>
          </w:p>
        </w:tc>
        <w:tc>
          <w:tcPr>
            <w:tcW w:w="1412" w:type="dxa"/>
          </w:tcPr>
          <w:p w:rsidR="00FE05A5" w:rsidRPr="00DD34BF" w:rsidRDefault="00EF6C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пошаговый контроль</w:t>
            </w:r>
          </w:p>
        </w:tc>
        <w:tc>
          <w:tcPr>
            <w:tcW w:w="1773" w:type="dxa"/>
            <w:vMerge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Строить диаграммы</w:t>
            </w:r>
          </w:p>
        </w:tc>
        <w:tc>
          <w:tcPr>
            <w:tcW w:w="2058" w:type="dxa"/>
            <w:vMerge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05A5" w:rsidRPr="00DD34BF" w:rsidTr="00165BB4">
        <w:tc>
          <w:tcPr>
            <w:tcW w:w="817" w:type="dxa"/>
          </w:tcPr>
          <w:p w:rsidR="00FE05A5" w:rsidRPr="00DD34BF" w:rsidRDefault="00FE05A5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FE05A5" w:rsidRPr="00DD34BF" w:rsidRDefault="00FE05A5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 xml:space="preserve">Компьютерная графика. Графический редактор </w:t>
            </w:r>
            <w:proofErr w:type="spellStart"/>
            <w:r w:rsidRPr="00DD34BF">
              <w:rPr>
                <w:sz w:val="16"/>
                <w:szCs w:val="16"/>
              </w:rPr>
              <w:t>Paint</w:t>
            </w:r>
            <w:proofErr w:type="spellEnd"/>
          </w:p>
          <w:p w:rsidR="00FE05A5" w:rsidRPr="00DD34BF" w:rsidRDefault="00FE05A5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8" w:type="dxa"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5" w:type="dxa"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Практическая работа №11 «Изучаем инструменты графического редактора»</w:t>
            </w:r>
          </w:p>
        </w:tc>
        <w:tc>
          <w:tcPr>
            <w:tcW w:w="1412" w:type="dxa"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фронтальный опрос</w:t>
            </w:r>
          </w:p>
        </w:tc>
        <w:tc>
          <w:tcPr>
            <w:tcW w:w="1773" w:type="dxa"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обобщить представления учащихся об этапах создания текстовых документов; расширить представления о видах задач по обработке информации, связанных с изменением формы ее представления за счет графики; акцентировать внимание на графических возможностях компьютера</w:t>
            </w:r>
          </w:p>
        </w:tc>
        <w:tc>
          <w:tcPr>
            <w:tcW w:w="1770" w:type="dxa"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Использовать имеющиеся в ней инструменты</w:t>
            </w:r>
          </w:p>
        </w:tc>
        <w:tc>
          <w:tcPr>
            <w:tcW w:w="2058" w:type="dxa"/>
            <w:vMerge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</w:tcPr>
          <w:p w:rsidR="00EF6CE3" w:rsidRDefault="00EF6CE3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Презентация «Компьютерная графика»</w:t>
            </w:r>
          </w:p>
          <w:p w:rsidR="00FE05A5" w:rsidRPr="00DD34BF" w:rsidRDefault="00FE05A5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 xml:space="preserve">Файлы </w:t>
            </w:r>
            <w:proofErr w:type="spellStart"/>
            <w:r w:rsidRPr="00DD34BF">
              <w:rPr>
                <w:color w:val="000000"/>
                <w:sz w:val="16"/>
                <w:szCs w:val="16"/>
              </w:rPr>
              <w:t>Подкова.bmp</w:t>
            </w:r>
            <w:proofErr w:type="spellEnd"/>
            <w:r w:rsidRPr="00DD34B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D34BF">
              <w:rPr>
                <w:color w:val="000000"/>
                <w:sz w:val="16"/>
                <w:szCs w:val="16"/>
              </w:rPr>
              <w:t>Многоугольники.bmp</w:t>
            </w:r>
            <w:proofErr w:type="spellEnd"/>
            <w:r w:rsidRPr="00DD34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05A5" w:rsidRPr="00DD34BF" w:rsidTr="00165BB4">
        <w:tc>
          <w:tcPr>
            <w:tcW w:w="817" w:type="dxa"/>
          </w:tcPr>
          <w:p w:rsidR="00FE05A5" w:rsidRPr="00DD34BF" w:rsidRDefault="00FE05A5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FE05A5" w:rsidRPr="00DD34BF" w:rsidRDefault="00FE05A5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 xml:space="preserve">Преобразование графических </w:t>
            </w:r>
            <w:r w:rsidRPr="00DD34BF">
              <w:rPr>
                <w:sz w:val="16"/>
                <w:szCs w:val="16"/>
              </w:rPr>
              <w:lastRenderedPageBreak/>
              <w:t>изображений</w:t>
            </w:r>
          </w:p>
          <w:p w:rsidR="00FE05A5" w:rsidRPr="00DD34BF" w:rsidRDefault="00FE05A5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838" w:type="dxa"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Урок рефлексии</w:t>
            </w:r>
          </w:p>
        </w:tc>
        <w:tc>
          <w:tcPr>
            <w:tcW w:w="1465" w:type="dxa"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 xml:space="preserve">Практическая работа №12 </w:t>
            </w:r>
            <w:r w:rsidRPr="00DD34BF">
              <w:rPr>
                <w:sz w:val="16"/>
                <w:szCs w:val="16"/>
              </w:rPr>
              <w:lastRenderedPageBreak/>
              <w:t>«Работаем с графическими фрагментами»</w:t>
            </w:r>
          </w:p>
        </w:tc>
        <w:tc>
          <w:tcPr>
            <w:tcW w:w="1412" w:type="dxa"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lastRenderedPageBreak/>
              <w:t>тестирование</w:t>
            </w:r>
          </w:p>
        </w:tc>
        <w:tc>
          <w:tcPr>
            <w:tcW w:w="1773" w:type="dxa"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 xml:space="preserve">систематизировать представления </w:t>
            </w:r>
            <w:r w:rsidRPr="00DD34BF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учащихся об обработке информации, состоящей в изменении формы ее представления без изменения содержания; закрепить навыки работы в графическом редакторе </w:t>
            </w:r>
            <w:r w:rsidRPr="00DD34BF">
              <w:rPr>
                <w:rFonts w:eastAsia="Calibri"/>
                <w:color w:val="000000"/>
                <w:sz w:val="16"/>
                <w:szCs w:val="16"/>
                <w:lang w:val="en-US"/>
              </w:rPr>
              <w:t>Paint</w:t>
            </w:r>
          </w:p>
        </w:tc>
        <w:tc>
          <w:tcPr>
            <w:tcW w:w="1770" w:type="dxa"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lastRenderedPageBreak/>
              <w:t xml:space="preserve">Использовать имеющиеся в ней </w:t>
            </w:r>
            <w:r w:rsidRPr="00DD34BF">
              <w:rPr>
                <w:color w:val="000000"/>
                <w:sz w:val="16"/>
                <w:szCs w:val="16"/>
              </w:rPr>
              <w:lastRenderedPageBreak/>
              <w:t>инструменты</w:t>
            </w:r>
          </w:p>
        </w:tc>
        <w:tc>
          <w:tcPr>
            <w:tcW w:w="2058" w:type="dxa"/>
            <w:vMerge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</w:tcPr>
          <w:p w:rsidR="00EF6CE3" w:rsidRDefault="00EF6CE3" w:rsidP="00EF6CE3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Презентация «Компьютерная </w:t>
            </w:r>
            <w:r>
              <w:rPr>
                <w:color w:val="000000"/>
                <w:sz w:val="16"/>
                <w:szCs w:val="16"/>
              </w:rPr>
              <w:lastRenderedPageBreak/>
              <w:t>графика»</w:t>
            </w:r>
          </w:p>
          <w:p w:rsidR="00FE05A5" w:rsidRPr="00DD34BF" w:rsidRDefault="00FE05A5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05A5" w:rsidRPr="00DD34BF" w:rsidTr="00165BB4">
        <w:tc>
          <w:tcPr>
            <w:tcW w:w="817" w:type="dxa"/>
          </w:tcPr>
          <w:p w:rsidR="00FE05A5" w:rsidRPr="00DD34BF" w:rsidRDefault="00FE05A5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FE05A5" w:rsidRPr="00DD34BF" w:rsidRDefault="00FE05A5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Создание графических изображений.</w:t>
            </w:r>
          </w:p>
          <w:p w:rsidR="00FE05A5" w:rsidRPr="00DD34BF" w:rsidRDefault="00FE05A5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8" w:type="dxa"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5" w:type="dxa"/>
          </w:tcPr>
          <w:p w:rsidR="00FE05A5" w:rsidRPr="00DD34BF" w:rsidRDefault="00FE05A5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Практическая работа №13 «Планируем работу в графическом редакторе»</w:t>
            </w:r>
            <w:r w:rsidRPr="00DD34BF">
              <w:rPr>
                <w:color w:val="000000"/>
                <w:sz w:val="16"/>
                <w:szCs w:val="16"/>
              </w:rPr>
              <w:t>.</w:t>
            </w:r>
          </w:p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пошаговый контроль</w:t>
            </w:r>
          </w:p>
        </w:tc>
        <w:tc>
          <w:tcPr>
            <w:tcW w:w="1773" w:type="dxa"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дать учащимся представление об устройствах ввода графической информации, расширить представления о возможностях графического редактора; поверить качество изученного материала</w:t>
            </w:r>
          </w:p>
        </w:tc>
        <w:tc>
          <w:tcPr>
            <w:tcW w:w="1770" w:type="dxa"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Работать в разных программах с разными открытыми документами</w:t>
            </w:r>
          </w:p>
        </w:tc>
        <w:tc>
          <w:tcPr>
            <w:tcW w:w="2058" w:type="dxa"/>
            <w:vMerge/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</w:tcPr>
          <w:p w:rsidR="00FE05A5" w:rsidRPr="00DD34BF" w:rsidRDefault="00FE05A5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 xml:space="preserve">Образцы— </w:t>
            </w:r>
            <w:proofErr w:type="gramStart"/>
            <w:r w:rsidRPr="00DD34BF">
              <w:rPr>
                <w:color w:val="000000"/>
                <w:sz w:val="16"/>
                <w:szCs w:val="16"/>
              </w:rPr>
              <w:t>Ме</w:t>
            </w:r>
            <w:proofErr w:type="gramEnd"/>
            <w:r w:rsidRPr="00DD34BF">
              <w:rPr>
                <w:color w:val="000000"/>
                <w:sz w:val="16"/>
                <w:szCs w:val="16"/>
              </w:rPr>
              <w:t xml:space="preserve">дведь2.bmp, Медведь3.bmp, Открытка Даши </w:t>
            </w:r>
            <w:proofErr w:type="spellStart"/>
            <w:r w:rsidRPr="00DD34BF">
              <w:rPr>
                <w:color w:val="000000"/>
                <w:sz w:val="16"/>
                <w:szCs w:val="16"/>
              </w:rPr>
              <w:t>Матвеевой.bmp</w:t>
            </w:r>
            <w:proofErr w:type="spellEnd"/>
            <w:r w:rsidRPr="00DD34BF">
              <w:rPr>
                <w:color w:val="000000"/>
                <w:sz w:val="16"/>
                <w:szCs w:val="16"/>
              </w:rPr>
              <w:t>; файлы Эскиз1.bmp, Эскиз2.bmp; интерактивные тесты test3-1.xml, test3-2.xml; файлы для печати тест3_1.doc, тест3_2.doc.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E05A5" w:rsidRPr="00DD34BF" w:rsidRDefault="00FE05A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34BF" w:rsidRPr="00DD34BF" w:rsidTr="00165BB4">
        <w:tc>
          <w:tcPr>
            <w:tcW w:w="817" w:type="dxa"/>
          </w:tcPr>
          <w:p w:rsidR="00DD34BF" w:rsidRPr="00DD34BF" w:rsidRDefault="00DD34BF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DD34BF" w:rsidRPr="00DD34BF" w:rsidRDefault="00DD34BF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Разнообразие задач обработки информации. Систематизация информации</w:t>
            </w:r>
          </w:p>
          <w:p w:rsidR="00DD34BF" w:rsidRPr="00DD34BF" w:rsidRDefault="00DD34BF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  <w:highlight w:val="yellow"/>
              </w:rPr>
              <w:t>Контрольная работа №3</w:t>
            </w:r>
          </w:p>
        </w:tc>
        <w:tc>
          <w:tcPr>
            <w:tcW w:w="511" w:type="dxa"/>
            <w:gridSpan w:val="2"/>
          </w:tcPr>
          <w:p w:rsidR="00DD34BF" w:rsidRPr="00DD34BF" w:rsidRDefault="00DD34B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8" w:type="dxa"/>
          </w:tcPr>
          <w:p w:rsidR="00DD34BF" w:rsidRPr="00DD34BF" w:rsidRDefault="00DD34B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1465" w:type="dxa"/>
          </w:tcPr>
          <w:p w:rsidR="00DD34BF" w:rsidRPr="00DD34BF" w:rsidRDefault="00DD34B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  <w:highlight w:val="yellow"/>
              </w:rPr>
              <w:t>Контрольная работа №3</w:t>
            </w:r>
          </w:p>
        </w:tc>
        <w:tc>
          <w:tcPr>
            <w:tcW w:w="1412" w:type="dxa"/>
          </w:tcPr>
          <w:p w:rsidR="00DD34BF" w:rsidRPr="00DD34BF" w:rsidRDefault="00EF6CE3" w:rsidP="00EF6CE3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проверочная пр</w:t>
            </w:r>
            <w:r w:rsidR="00225E8B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ктическая</w:t>
            </w:r>
            <w:r w:rsidR="00DD34BF" w:rsidRPr="00DD34BF">
              <w:rPr>
                <w:color w:val="000000"/>
                <w:sz w:val="16"/>
                <w:szCs w:val="16"/>
              </w:rPr>
              <w:t xml:space="preserve"> работа</w:t>
            </w:r>
          </w:p>
        </w:tc>
        <w:tc>
          <w:tcPr>
            <w:tcW w:w="1773" w:type="dxa"/>
            <w:vMerge w:val="restart"/>
          </w:tcPr>
          <w:p w:rsidR="00DD34BF" w:rsidRPr="00DD34BF" w:rsidRDefault="00DD34B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повторить материал по созданию информационных объектов средствами текстового процессора и графического редактора; познакомить учащихся с приемами создания комбинированных документов; дать представление об одновременной работе в двух приложениях</w:t>
            </w:r>
          </w:p>
        </w:tc>
        <w:tc>
          <w:tcPr>
            <w:tcW w:w="1770" w:type="dxa"/>
          </w:tcPr>
          <w:p w:rsidR="00DD34BF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Уметь обрабатывать информацию</w:t>
            </w:r>
          </w:p>
        </w:tc>
        <w:tc>
          <w:tcPr>
            <w:tcW w:w="2058" w:type="dxa"/>
            <w:vMerge w:val="restart"/>
          </w:tcPr>
          <w:p w:rsidR="00DD34BF" w:rsidRPr="00DD34BF" w:rsidRDefault="00DD34B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  <w:p w:rsidR="00DD34BF" w:rsidRPr="00DD34BF" w:rsidRDefault="00DD34B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D34BF">
              <w:rPr>
                <w:color w:val="000000"/>
                <w:sz w:val="20"/>
                <w:szCs w:val="20"/>
              </w:rPr>
      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</w:t>
            </w:r>
            <w:r w:rsidRPr="00DD34BF">
              <w:rPr>
                <w:color w:val="000000"/>
                <w:sz w:val="20"/>
                <w:szCs w:val="20"/>
              </w:rPr>
              <w:lastRenderedPageBreak/>
              <w:t>этических аспектов ее распространения;</w:t>
            </w:r>
          </w:p>
          <w:p w:rsidR="00DD34BF" w:rsidRPr="00DD34BF" w:rsidRDefault="00DD34B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D34BF">
              <w:rPr>
                <w:color w:val="000000"/>
                <w:sz w:val="20"/>
                <w:szCs w:val="20"/>
              </w:rPr>
              <w:t>развитие чувства личной ответственности за качество окружающей информационной среды;</w:t>
            </w:r>
          </w:p>
          <w:p w:rsidR="00DD34BF" w:rsidRPr="00DD34BF" w:rsidRDefault="00DD34B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20"/>
                <w:szCs w:val="20"/>
              </w:rPr>
              <w:t>способность и готовность к принятию ценностей здорового образа жизни за счет знания основных гигиенических</w:t>
            </w:r>
            <w:r w:rsidR="00165BB4">
              <w:rPr>
                <w:color w:val="000000"/>
                <w:sz w:val="20"/>
                <w:szCs w:val="20"/>
              </w:rPr>
              <w:t xml:space="preserve"> </w:t>
            </w:r>
            <w:r w:rsidRPr="00DD34BF">
              <w:rPr>
                <w:color w:val="000000"/>
                <w:sz w:val="20"/>
                <w:szCs w:val="20"/>
              </w:rPr>
              <w:t>эргономических и технических условий безопасной эксплуатации средств ИКТ.</w:t>
            </w:r>
          </w:p>
        </w:tc>
        <w:tc>
          <w:tcPr>
            <w:tcW w:w="1582" w:type="dxa"/>
          </w:tcPr>
          <w:p w:rsidR="00DD34BF" w:rsidRPr="00DD34BF" w:rsidRDefault="00DD34BF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lastRenderedPageBreak/>
              <w:t xml:space="preserve">Образец выполнения </w:t>
            </w:r>
            <w:proofErr w:type="gramStart"/>
            <w:r w:rsidRPr="00DD34BF">
              <w:rPr>
                <w:color w:val="000000"/>
                <w:sz w:val="16"/>
                <w:szCs w:val="16"/>
              </w:rPr>
              <w:t>задания—рисунок</w:t>
            </w:r>
            <w:proofErr w:type="gramEnd"/>
            <w:r w:rsidRPr="00DD34BF">
              <w:rPr>
                <w:color w:val="000000"/>
                <w:sz w:val="16"/>
                <w:szCs w:val="16"/>
              </w:rPr>
              <w:t xml:space="preserve"> «Билет» (файл </w:t>
            </w:r>
            <w:proofErr w:type="spellStart"/>
            <w:r w:rsidRPr="00DD34BF">
              <w:rPr>
                <w:color w:val="000000"/>
                <w:sz w:val="16"/>
                <w:szCs w:val="16"/>
              </w:rPr>
              <w:t>Билет.bmp</w:t>
            </w:r>
            <w:proofErr w:type="spellEnd"/>
            <w:r w:rsidRPr="00DD34B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DD34BF" w:rsidRPr="00DD34BF" w:rsidRDefault="00DD34B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DD34BF" w:rsidRPr="00DD34BF" w:rsidRDefault="00DD34B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34BF" w:rsidRPr="00DD34BF" w:rsidTr="00165BB4">
        <w:tc>
          <w:tcPr>
            <w:tcW w:w="817" w:type="dxa"/>
          </w:tcPr>
          <w:p w:rsidR="00DD34BF" w:rsidRPr="00DD34BF" w:rsidRDefault="00DD34BF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DD34BF" w:rsidRPr="00DD34BF" w:rsidRDefault="00DD34BF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Списки – способ упорядочивания информации.</w:t>
            </w:r>
          </w:p>
          <w:p w:rsidR="00DD34BF" w:rsidRPr="00DD34BF" w:rsidRDefault="00DD34BF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</w:tcPr>
          <w:p w:rsidR="00DD34BF" w:rsidRPr="00DD34BF" w:rsidRDefault="00DD34B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8" w:type="dxa"/>
          </w:tcPr>
          <w:p w:rsidR="00DD34BF" w:rsidRPr="00DD34BF" w:rsidRDefault="00DD34B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5" w:type="dxa"/>
          </w:tcPr>
          <w:p w:rsidR="00DD34BF" w:rsidRPr="00DD34BF" w:rsidRDefault="00DD34B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Практическая работа №14 «Создаём списки»</w:t>
            </w:r>
          </w:p>
        </w:tc>
        <w:tc>
          <w:tcPr>
            <w:tcW w:w="1412" w:type="dxa"/>
          </w:tcPr>
          <w:p w:rsidR="00DD34BF" w:rsidRPr="00DD34BF" w:rsidRDefault="00DD34B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Фронтальный опрос</w:t>
            </w:r>
          </w:p>
        </w:tc>
        <w:tc>
          <w:tcPr>
            <w:tcW w:w="1773" w:type="dxa"/>
            <w:vMerge/>
          </w:tcPr>
          <w:p w:rsidR="00DD34BF" w:rsidRPr="00DD34BF" w:rsidRDefault="00DD34B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</w:tcPr>
          <w:p w:rsidR="00DD34BF" w:rsidRPr="00DD34BF" w:rsidRDefault="00DD34B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Редактировать и форматировать графические объекты</w:t>
            </w:r>
          </w:p>
        </w:tc>
        <w:tc>
          <w:tcPr>
            <w:tcW w:w="2058" w:type="dxa"/>
            <w:vMerge/>
          </w:tcPr>
          <w:p w:rsidR="00DD34BF" w:rsidRPr="00DD34BF" w:rsidRDefault="00DD34B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</w:tcPr>
          <w:p w:rsidR="00DD34BF" w:rsidRPr="00DD34BF" w:rsidRDefault="00DD34B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 xml:space="preserve">Презентация «Задача о напитках»; файлы </w:t>
            </w:r>
            <w:proofErr w:type="spellStart"/>
            <w:r w:rsidRPr="00DD34BF">
              <w:rPr>
                <w:color w:val="000000"/>
                <w:sz w:val="16"/>
                <w:szCs w:val="16"/>
              </w:rPr>
              <w:t>Природа.bmp</w:t>
            </w:r>
            <w:proofErr w:type="spellEnd"/>
            <w:r w:rsidRPr="00DD34B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D34BF">
              <w:rPr>
                <w:color w:val="000000"/>
                <w:sz w:val="16"/>
                <w:szCs w:val="16"/>
              </w:rPr>
              <w:t>Тюльпан.bmp</w:t>
            </w:r>
            <w:proofErr w:type="spellEnd"/>
            <w:r w:rsidRPr="00DD34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DD34BF" w:rsidRPr="00DD34BF" w:rsidRDefault="00DD34B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DD34BF" w:rsidRPr="00DD34BF" w:rsidRDefault="00DD34B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3265" w:rsidRPr="00DD34BF" w:rsidTr="00165BB4">
        <w:tc>
          <w:tcPr>
            <w:tcW w:w="817" w:type="dxa"/>
          </w:tcPr>
          <w:p w:rsidR="006D3265" w:rsidRPr="00DD34BF" w:rsidRDefault="006D3265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6D3265" w:rsidRPr="00DD34BF" w:rsidRDefault="006D3265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Поиск информации.</w:t>
            </w:r>
          </w:p>
          <w:p w:rsidR="006D3265" w:rsidRPr="00DD34BF" w:rsidRDefault="006D3265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</w:tcPr>
          <w:p w:rsidR="006D3265" w:rsidRPr="00DD34BF" w:rsidRDefault="006D326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838" w:type="dxa"/>
          </w:tcPr>
          <w:p w:rsidR="006D3265" w:rsidRPr="00DD34BF" w:rsidRDefault="006D326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5" w:type="dxa"/>
          </w:tcPr>
          <w:p w:rsidR="006D3265" w:rsidRPr="00DD34BF" w:rsidRDefault="006D326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 xml:space="preserve">Практическая работа №15 </w:t>
            </w:r>
            <w:r w:rsidRPr="00DD34BF">
              <w:rPr>
                <w:sz w:val="16"/>
                <w:szCs w:val="16"/>
              </w:rPr>
              <w:lastRenderedPageBreak/>
              <w:t>«Ищем информацию в сети Интернет»</w:t>
            </w:r>
          </w:p>
        </w:tc>
        <w:tc>
          <w:tcPr>
            <w:tcW w:w="1412" w:type="dxa"/>
          </w:tcPr>
          <w:p w:rsidR="006D3265" w:rsidRPr="00DD34BF" w:rsidRDefault="00EF6C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lastRenderedPageBreak/>
              <w:t>пошаговый контроль</w:t>
            </w:r>
          </w:p>
        </w:tc>
        <w:tc>
          <w:tcPr>
            <w:tcW w:w="1773" w:type="dxa"/>
          </w:tcPr>
          <w:p w:rsidR="006D3265" w:rsidRPr="00DD34BF" w:rsidRDefault="006D3265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 xml:space="preserve">расширить представление </w:t>
            </w:r>
            <w:r w:rsidRPr="00DD34BF">
              <w:rPr>
                <w:rFonts w:eastAsia="Calibri"/>
                <w:color w:val="000000"/>
                <w:sz w:val="16"/>
                <w:szCs w:val="16"/>
              </w:rPr>
              <w:lastRenderedPageBreak/>
              <w:t>учащихся по редактированию документов; акцентировать внимание на поиске информации как разновидности обработки информации</w:t>
            </w:r>
          </w:p>
        </w:tc>
        <w:tc>
          <w:tcPr>
            <w:tcW w:w="1770" w:type="dxa"/>
          </w:tcPr>
          <w:p w:rsidR="006D3265" w:rsidRPr="00DD34BF" w:rsidRDefault="006D326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lastRenderedPageBreak/>
              <w:t>Приводить примеры</w:t>
            </w:r>
          </w:p>
          <w:p w:rsidR="006D3265" w:rsidRPr="00DD34BF" w:rsidRDefault="006D326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 xml:space="preserve">систематизации </w:t>
            </w:r>
            <w:r w:rsidRPr="00DD34BF">
              <w:rPr>
                <w:color w:val="000000"/>
                <w:sz w:val="16"/>
                <w:szCs w:val="16"/>
              </w:rPr>
              <w:lastRenderedPageBreak/>
              <w:t>информации</w:t>
            </w:r>
          </w:p>
        </w:tc>
        <w:tc>
          <w:tcPr>
            <w:tcW w:w="2058" w:type="dxa"/>
            <w:vMerge/>
          </w:tcPr>
          <w:p w:rsidR="006D3265" w:rsidRPr="00DD34BF" w:rsidRDefault="006D326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</w:tcPr>
          <w:p w:rsidR="006D3265" w:rsidRDefault="00EF6CE3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Презентация </w:t>
            </w:r>
          </w:p>
          <w:p w:rsidR="00EF6CE3" w:rsidRPr="00DD34BF" w:rsidRDefault="00EF6CE3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«Обработка </w:t>
            </w:r>
            <w:r>
              <w:rPr>
                <w:color w:val="000000"/>
                <w:sz w:val="16"/>
                <w:szCs w:val="16"/>
              </w:rPr>
              <w:lastRenderedPageBreak/>
              <w:t>информации»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D3265" w:rsidRPr="00DD34BF" w:rsidRDefault="006D326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6D3265" w:rsidRPr="00DD34BF" w:rsidRDefault="006D326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3265" w:rsidRPr="00DD34BF" w:rsidTr="00165BB4">
        <w:tc>
          <w:tcPr>
            <w:tcW w:w="817" w:type="dxa"/>
          </w:tcPr>
          <w:p w:rsidR="006D3265" w:rsidRPr="00DD34BF" w:rsidRDefault="006D3265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6D3265" w:rsidRPr="00DD34BF" w:rsidRDefault="006D3265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Кодирование как изменение формы представления информации</w:t>
            </w:r>
          </w:p>
        </w:tc>
        <w:tc>
          <w:tcPr>
            <w:tcW w:w="511" w:type="dxa"/>
            <w:gridSpan w:val="2"/>
          </w:tcPr>
          <w:p w:rsidR="006D3265" w:rsidRPr="00DD34BF" w:rsidRDefault="006D326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8" w:type="dxa"/>
          </w:tcPr>
          <w:p w:rsidR="006D3265" w:rsidRPr="00DD34BF" w:rsidRDefault="006D326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5" w:type="dxa"/>
          </w:tcPr>
          <w:p w:rsidR="006D3265" w:rsidRPr="00DD34BF" w:rsidRDefault="006D326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</w:tcPr>
          <w:p w:rsidR="006D3265" w:rsidRPr="00DD34BF" w:rsidRDefault="00EF6C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пошаговый контроль</w:t>
            </w:r>
          </w:p>
        </w:tc>
        <w:tc>
          <w:tcPr>
            <w:tcW w:w="1773" w:type="dxa"/>
          </w:tcPr>
          <w:p w:rsidR="006D3265" w:rsidRPr="00DD34BF" w:rsidRDefault="006D3265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показать учащимся многообразие окружающих человека кодов, отметить роль кодирования информации</w:t>
            </w:r>
          </w:p>
        </w:tc>
        <w:tc>
          <w:tcPr>
            <w:tcW w:w="1770" w:type="dxa"/>
          </w:tcPr>
          <w:p w:rsidR="006D3265" w:rsidRPr="00DD34BF" w:rsidRDefault="006D326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Уметь кодировать и декодировать информацию</w:t>
            </w:r>
          </w:p>
        </w:tc>
        <w:tc>
          <w:tcPr>
            <w:tcW w:w="2058" w:type="dxa"/>
            <w:vMerge/>
            <w:tcBorders>
              <w:top w:val="single" w:sz="4" w:space="0" w:color="auto"/>
            </w:tcBorders>
          </w:tcPr>
          <w:p w:rsidR="006D3265" w:rsidRPr="00DD34BF" w:rsidRDefault="006D326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EF6CE3" w:rsidRDefault="00EF6CE3" w:rsidP="00EF6CE3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Презентация </w:t>
            </w:r>
          </w:p>
          <w:p w:rsidR="006D3265" w:rsidRPr="00DD34BF" w:rsidRDefault="00EF6CE3" w:rsidP="00EF6CE3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«Обработка информации»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D3265" w:rsidRPr="00DD34BF" w:rsidRDefault="006D326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6D3265" w:rsidRPr="00DD34BF" w:rsidRDefault="006D326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3265" w:rsidRPr="00DD34BF" w:rsidTr="00165BB4">
        <w:tc>
          <w:tcPr>
            <w:tcW w:w="817" w:type="dxa"/>
          </w:tcPr>
          <w:p w:rsidR="006D3265" w:rsidRPr="00DD34BF" w:rsidRDefault="006D3265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6D3265" w:rsidRPr="00DD34BF" w:rsidRDefault="006D3265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Преобразование информации по заданным правилам.</w:t>
            </w:r>
          </w:p>
          <w:p w:rsidR="006D3265" w:rsidRPr="00DD34BF" w:rsidRDefault="006D3265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</w:tcPr>
          <w:p w:rsidR="006D3265" w:rsidRPr="00DD34BF" w:rsidRDefault="006D326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8" w:type="dxa"/>
          </w:tcPr>
          <w:p w:rsidR="006D3265" w:rsidRPr="00DD34BF" w:rsidRDefault="006D326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5" w:type="dxa"/>
          </w:tcPr>
          <w:p w:rsidR="006D3265" w:rsidRPr="00DD34BF" w:rsidRDefault="005E1731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Практическая работа №16</w:t>
            </w:r>
            <w:r w:rsidR="00225E8B">
              <w:rPr>
                <w:color w:val="000000"/>
                <w:sz w:val="16"/>
                <w:szCs w:val="16"/>
              </w:rPr>
              <w:t xml:space="preserve"> </w:t>
            </w:r>
            <w:r w:rsidRPr="00DD34BF">
              <w:rPr>
                <w:color w:val="000000"/>
                <w:sz w:val="16"/>
                <w:szCs w:val="16"/>
              </w:rPr>
              <w:t>«Выполняем вычисления с помощью программы Калькулятор»</w:t>
            </w:r>
          </w:p>
        </w:tc>
        <w:tc>
          <w:tcPr>
            <w:tcW w:w="1412" w:type="dxa"/>
          </w:tcPr>
          <w:p w:rsidR="006D3265" w:rsidRPr="00DD34BF" w:rsidRDefault="00EF6C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пошаговый контроль</w:t>
            </w:r>
          </w:p>
        </w:tc>
        <w:tc>
          <w:tcPr>
            <w:tcW w:w="1773" w:type="dxa"/>
          </w:tcPr>
          <w:p w:rsidR="006D3265" w:rsidRDefault="006D3265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углубить представления учащихся о задачах обработки информации; познакомиться с преобразованием информации по заданным правилам как одним из способов обработки информации, ведущих к получению нового содержания, новой информации</w:t>
            </w:r>
          </w:p>
          <w:p w:rsidR="00DD34BF" w:rsidRPr="00DD34BF" w:rsidRDefault="00DD34B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</w:tcPr>
          <w:p w:rsidR="006D3265" w:rsidRPr="00DD34BF" w:rsidRDefault="00EF6C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Открывать программу Калькулятор и использовать её</w:t>
            </w:r>
          </w:p>
        </w:tc>
        <w:tc>
          <w:tcPr>
            <w:tcW w:w="2058" w:type="dxa"/>
            <w:vMerge/>
            <w:tcBorders>
              <w:top w:val="single" w:sz="4" w:space="0" w:color="auto"/>
            </w:tcBorders>
          </w:tcPr>
          <w:p w:rsidR="006D3265" w:rsidRPr="00DD34BF" w:rsidRDefault="006D326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EF6CE3" w:rsidRDefault="00EF6CE3" w:rsidP="00EF6CE3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Презентация </w:t>
            </w:r>
          </w:p>
          <w:p w:rsidR="006D3265" w:rsidRPr="00DD34BF" w:rsidRDefault="00EF6CE3" w:rsidP="00EF6CE3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«Обработка информации»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D3265" w:rsidRPr="00DD34BF" w:rsidRDefault="006D326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6D3265" w:rsidRPr="00DD34BF" w:rsidRDefault="006D326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28E5" w:rsidRPr="00DD34BF" w:rsidTr="00165BB4">
        <w:tc>
          <w:tcPr>
            <w:tcW w:w="817" w:type="dxa"/>
          </w:tcPr>
          <w:p w:rsidR="00C228E5" w:rsidRPr="00DD34BF" w:rsidRDefault="00C228E5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C228E5" w:rsidRPr="00DD34BF" w:rsidRDefault="00C228E5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Преобразование информации путём рассуждений</w:t>
            </w:r>
          </w:p>
        </w:tc>
        <w:tc>
          <w:tcPr>
            <w:tcW w:w="511" w:type="dxa"/>
            <w:gridSpan w:val="2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8" w:type="dxa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Урок рефлексии</w:t>
            </w:r>
          </w:p>
        </w:tc>
        <w:tc>
          <w:tcPr>
            <w:tcW w:w="1465" w:type="dxa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тестирование</w:t>
            </w:r>
          </w:p>
        </w:tc>
        <w:tc>
          <w:tcPr>
            <w:tcW w:w="1773" w:type="dxa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расширить представления о задачах обработки информации; дать представление о преобразовании информации путем рассуждений как еще одном способе обработки информации, ведущем к получению нового содержания, новой информации</w:t>
            </w:r>
          </w:p>
        </w:tc>
        <w:tc>
          <w:tcPr>
            <w:tcW w:w="1770" w:type="dxa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Решать логические задачи</w:t>
            </w:r>
          </w:p>
        </w:tc>
        <w:tc>
          <w:tcPr>
            <w:tcW w:w="2058" w:type="dxa"/>
            <w:vMerge w:val="restart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D34BF">
              <w:rPr>
                <w:color w:val="000000"/>
                <w:sz w:val="20"/>
                <w:szCs w:val="20"/>
              </w:rPr>
              <w:t xml:space="preserve">широкие познавательные интересы, инициатива  и любознательность, мотивы познания и творчества; готовность и способность учащихся к саморазвитию и реализации творческого потенциала  в духовной и </w:t>
            </w:r>
            <w:r w:rsidRPr="00DD34BF">
              <w:rPr>
                <w:color w:val="000000"/>
                <w:sz w:val="20"/>
                <w:szCs w:val="20"/>
              </w:rPr>
              <w:lastRenderedPageBreak/>
              <w:t>предметно-продуктивной деятельности за счет развития их образного, алгоритмического и логического мышления</w:t>
            </w:r>
          </w:p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20"/>
                <w:szCs w:val="20"/>
              </w:rPr>
      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</w:t>
            </w:r>
          </w:p>
        </w:tc>
        <w:tc>
          <w:tcPr>
            <w:tcW w:w="1582" w:type="dxa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lastRenderedPageBreak/>
              <w:t>Логическая игра «</w:t>
            </w:r>
            <w:proofErr w:type="spellStart"/>
            <w:r w:rsidRPr="00DD34BF">
              <w:rPr>
                <w:color w:val="000000"/>
                <w:sz w:val="16"/>
                <w:szCs w:val="16"/>
              </w:rPr>
              <w:t>Переливашки</w:t>
            </w:r>
            <w:proofErr w:type="spellEnd"/>
            <w:r w:rsidRPr="00DD34B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28E5" w:rsidRPr="00DD34BF" w:rsidTr="00165BB4">
        <w:tc>
          <w:tcPr>
            <w:tcW w:w="817" w:type="dxa"/>
          </w:tcPr>
          <w:p w:rsidR="00C228E5" w:rsidRPr="00DD34BF" w:rsidRDefault="00C228E5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C228E5" w:rsidRPr="00DD34BF" w:rsidRDefault="00C228E5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Разработка плана действий. Задачи о переправах.</w:t>
            </w:r>
          </w:p>
        </w:tc>
        <w:tc>
          <w:tcPr>
            <w:tcW w:w="511" w:type="dxa"/>
            <w:gridSpan w:val="2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8" w:type="dxa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Урок рефлексии</w:t>
            </w:r>
          </w:p>
        </w:tc>
        <w:tc>
          <w:tcPr>
            <w:tcW w:w="1465" w:type="dxa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Логическая игра «Переправа»</w:t>
            </w:r>
          </w:p>
        </w:tc>
        <w:tc>
          <w:tcPr>
            <w:tcW w:w="1412" w:type="dxa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пошаговый контроль</w:t>
            </w:r>
          </w:p>
        </w:tc>
        <w:tc>
          <w:tcPr>
            <w:tcW w:w="1773" w:type="dxa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 xml:space="preserve">закрепить представления учащихся о задачах обработки информации; </w:t>
            </w:r>
            <w:r w:rsidRPr="00DD34BF">
              <w:rPr>
                <w:rFonts w:eastAsia="Calibri"/>
                <w:color w:val="000000"/>
                <w:sz w:val="16"/>
                <w:szCs w:val="16"/>
              </w:rPr>
              <w:lastRenderedPageBreak/>
              <w:t>расширить представления о способах записи плана действий</w:t>
            </w:r>
          </w:p>
        </w:tc>
        <w:tc>
          <w:tcPr>
            <w:tcW w:w="1770" w:type="dxa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Решать задачи на логику</w:t>
            </w:r>
          </w:p>
        </w:tc>
        <w:tc>
          <w:tcPr>
            <w:tcW w:w="2058" w:type="dxa"/>
            <w:vMerge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</w:tcPr>
          <w:p w:rsidR="00C228E5" w:rsidRPr="00DD34BF" w:rsidRDefault="00C228E5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28E5" w:rsidRPr="00DD34BF" w:rsidTr="00165BB4">
        <w:tc>
          <w:tcPr>
            <w:tcW w:w="817" w:type="dxa"/>
          </w:tcPr>
          <w:p w:rsidR="00C228E5" w:rsidRPr="00DD34BF" w:rsidRDefault="00C228E5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C228E5" w:rsidRPr="00DD34BF" w:rsidRDefault="00C228E5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Табличная форма записи плана действий. Задачи о переливаниях</w:t>
            </w:r>
          </w:p>
        </w:tc>
        <w:tc>
          <w:tcPr>
            <w:tcW w:w="511" w:type="dxa"/>
            <w:gridSpan w:val="2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8" w:type="dxa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Урок рефлексии</w:t>
            </w:r>
          </w:p>
        </w:tc>
        <w:tc>
          <w:tcPr>
            <w:tcW w:w="1465" w:type="dxa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Логическая игра «Переправа»</w:t>
            </w:r>
          </w:p>
        </w:tc>
        <w:tc>
          <w:tcPr>
            <w:tcW w:w="1412" w:type="dxa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пошаговый контроль</w:t>
            </w:r>
          </w:p>
        </w:tc>
        <w:tc>
          <w:tcPr>
            <w:tcW w:w="1773" w:type="dxa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закрепить представления учащихся о задачах обработки информации; расширить представления о способах записи плана действий</w:t>
            </w:r>
          </w:p>
        </w:tc>
        <w:tc>
          <w:tcPr>
            <w:tcW w:w="1770" w:type="dxa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Решение логических задач</w:t>
            </w:r>
          </w:p>
        </w:tc>
        <w:tc>
          <w:tcPr>
            <w:tcW w:w="2058" w:type="dxa"/>
            <w:vMerge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</w:tcPr>
          <w:p w:rsidR="00C228E5" w:rsidRPr="00DD34BF" w:rsidRDefault="00C228E5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Презентация «Таблицы»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28E5" w:rsidRPr="00DD34BF" w:rsidTr="00165BB4">
        <w:tc>
          <w:tcPr>
            <w:tcW w:w="817" w:type="dxa"/>
          </w:tcPr>
          <w:p w:rsidR="00C228E5" w:rsidRPr="00DD34BF" w:rsidRDefault="00C228E5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C228E5" w:rsidRPr="00DD34BF" w:rsidRDefault="00C228E5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  <w:highlight w:val="yellow"/>
              </w:rPr>
              <w:t>Контрольная работа №4.</w:t>
            </w:r>
            <w:r w:rsidRPr="00DD34BF">
              <w:rPr>
                <w:color w:val="000000"/>
                <w:sz w:val="16"/>
                <w:szCs w:val="16"/>
              </w:rPr>
              <w:t xml:space="preserve"> </w:t>
            </w:r>
            <w:r w:rsidRPr="00DD34BF">
              <w:rPr>
                <w:sz w:val="16"/>
                <w:szCs w:val="16"/>
              </w:rPr>
              <w:t>Создание движущихся изображений.</w:t>
            </w:r>
          </w:p>
          <w:p w:rsidR="00C228E5" w:rsidRPr="00DD34BF" w:rsidRDefault="00C228E5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8" w:type="dxa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1465" w:type="dxa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Практическая работа №17 «Создаём анимацию» (задание 1).</w:t>
            </w:r>
          </w:p>
        </w:tc>
        <w:tc>
          <w:tcPr>
            <w:tcW w:w="1412" w:type="dxa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пошаговый контроль</w:t>
            </w:r>
          </w:p>
        </w:tc>
        <w:tc>
          <w:tcPr>
            <w:tcW w:w="1773" w:type="dxa"/>
            <w:vMerge w:val="restart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обобщить материал, касающийся получения новой информации; проверить уровень усвоения основных теоретических положений, изученных в течение учебного года; дать представление о простейших способах создания движущихся изображений</w:t>
            </w:r>
          </w:p>
        </w:tc>
        <w:tc>
          <w:tcPr>
            <w:tcW w:w="1770" w:type="dxa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Создавать движущиеся изображения</w:t>
            </w:r>
          </w:p>
        </w:tc>
        <w:tc>
          <w:tcPr>
            <w:tcW w:w="2058" w:type="dxa"/>
            <w:vMerge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</w:tcPr>
          <w:p w:rsidR="00C228E5" w:rsidRPr="00DD34BF" w:rsidRDefault="00C228E5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Логическая игра «</w:t>
            </w:r>
            <w:proofErr w:type="spellStart"/>
            <w:r w:rsidRPr="00DD34BF">
              <w:rPr>
                <w:color w:val="000000"/>
                <w:sz w:val="16"/>
                <w:szCs w:val="16"/>
              </w:rPr>
              <w:t>Переливашки</w:t>
            </w:r>
            <w:proofErr w:type="spellEnd"/>
            <w:r w:rsidRPr="00DD34B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28E5" w:rsidRPr="00DD34BF" w:rsidTr="00165BB4">
        <w:tc>
          <w:tcPr>
            <w:tcW w:w="817" w:type="dxa"/>
          </w:tcPr>
          <w:p w:rsidR="00C228E5" w:rsidRPr="00DD34BF" w:rsidRDefault="00C228E5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C228E5" w:rsidRPr="00DD34BF" w:rsidRDefault="00C228E5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Создание анимации по собственному замыслу.</w:t>
            </w:r>
          </w:p>
          <w:p w:rsidR="00C228E5" w:rsidRPr="00DD34BF" w:rsidRDefault="00C228E5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8" w:type="dxa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Урок рефлексии</w:t>
            </w:r>
          </w:p>
        </w:tc>
        <w:tc>
          <w:tcPr>
            <w:tcW w:w="1465" w:type="dxa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Практическая работа №17 «Создаём анимацию» (задание 2).</w:t>
            </w:r>
          </w:p>
        </w:tc>
        <w:tc>
          <w:tcPr>
            <w:tcW w:w="1412" w:type="dxa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проверочная работа</w:t>
            </w:r>
          </w:p>
        </w:tc>
        <w:tc>
          <w:tcPr>
            <w:tcW w:w="1773" w:type="dxa"/>
            <w:vMerge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Создавать движущиеся изображения</w:t>
            </w:r>
          </w:p>
        </w:tc>
        <w:tc>
          <w:tcPr>
            <w:tcW w:w="2058" w:type="dxa"/>
            <w:vMerge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C228E5" w:rsidRPr="00DD34BF" w:rsidRDefault="00C228E5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Интерактивные тесты test4-1.xml, test4-2.xml; файлы для печати тест</w:t>
            </w:r>
            <w:proofErr w:type="gramStart"/>
            <w:r w:rsidRPr="00DD34BF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DD34BF">
              <w:rPr>
                <w:color w:val="000000"/>
                <w:sz w:val="16"/>
                <w:szCs w:val="16"/>
              </w:rPr>
              <w:t>_1.doc, тест4_2.doc.Образец выполнения задания «Морское дно».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28E5" w:rsidRPr="00DD34BF" w:rsidTr="00165BB4">
        <w:tc>
          <w:tcPr>
            <w:tcW w:w="817" w:type="dxa"/>
          </w:tcPr>
          <w:p w:rsidR="00C228E5" w:rsidRPr="00DD34BF" w:rsidRDefault="00C228E5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C228E5" w:rsidRPr="00DD34BF" w:rsidRDefault="00C228E5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Выполнение итогового мини-проекта.</w:t>
            </w:r>
          </w:p>
          <w:p w:rsidR="00C228E5" w:rsidRPr="00DD34BF" w:rsidRDefault="00C228E5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8" w:type="dxa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Урок рефлексии</w:t>
            </w:r>
          </w:p>
        </w:tc>
        <w:tc>
          <w:tcPr>
            <w:tcW w:w="1465" w:type="dxa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Практическая работа №18 «Создаем слайд-шоу»</w:t>
            </w:r>
          </w:p>
        </w:tc>
        <w:tc>
          <w:tcPr>
            <w:tcW w:w="1412" w:type="dxa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самоконтроль</w:t>
            </w:r>
          </w:p>
        </w:tc>
        <w:tc>
          <w:tcPr>
            <w:tcW w:w="1773" w:type="dxa"/>
            <w:vMerge w:val="restart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закрепить навыки обработки графической информации; дать представление о программном средстве для создания движущихся изображений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Создавать движущиеся изображения</w:t>
            </w:r>
          </w:p>
        </w:tc>
        <w:tc>
          <w:tcPr>
            <w:tcW w:w="2058" w:type="dxa"/>
            <w:vMerge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C228E5" w:rsidRPr="00DD34BF" w:rsidRDefault="00C228E5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Образцы выполнения заданий «</w:t>
            </w:r>
            <w:proofErr w:type="gramStart"/>
            <w:r w:rsidRPr="00DD34BF">
              <w:rPr>
                <w:color w:val="000000"/>
                <w:sz w:val="16"/>
                <w:szCs w:val="16"/>
              </w:rPr>
              <w:t>Св</w:t>
            </w:r>
            <w:proofErr w:type="gramEnd"/>
            <w:r w:rsidRPr="00DD34BF">
              <w:rPr>
                <w:color w:val="000000"/>
                <w:sz w:val="16"/>
                <w:szCs w:val="16"/>
              </w:rPr>
              <w:t>_тема1», «Св_тема2», «Св_тема3», «Лебеди».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28E5" w:rsidRPr="00DD34BF" w:rsidTr="00165BB4">
        <w:tc>
          <w:tcPr>
            <w:tcW w:w="817" w:type="dxa"/>
          </w:tcPr>
          <w:p w:rsidR="00C228E5" w:rsidRPr="00DD34BF" w:rsidRDefault="00C228E5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C228E5" w:rsidRPr="00DD34BF" w:rsidRDefault="00C228E5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Итоговое тестирование</w:t>
            </w:r>
          </w:p>
        </w:tc>
        <w:tc>
          <w:tcPr>
            <w:tcW w:w="511" w:type="dxa"/>
            <w:gridSpan w:val="2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8" w:type="dxa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1465" w:type="dxa"/>
          </w:tcPr>
          <w:p w:rsidR="00C228E5" w:rsidRPr="00DD34BF" w:rsidRDefault="00225E8B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Тест</w:t>
            </w:r>
          </w:p>
        </w:tc>
        <w:tc>
          <w:tcPr>
            <w:tcW w:w="1412" w:type="dxa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самоконтроль</w:t>
            </w:r>
          </w:p>
        </w:tc>
        <w:tc>
          <w:tcPr>
            <w:tcW w:w="1773" w:type="dxa"/>
            <w:vMerge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</w:tcPr>
          <w:p w:rsidR="00C228E5" w:rsidRPr="00DD34BF" w:rsidRDefault="00C228E5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C228E5" w:rsidRPr="00DD34BF" w:rsidRDefault="00C228E5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34BF" w:rsidRPr="00DD34BF" w:rsidTr="000619DF">
        <w:tc>
          <w:tcPr>
            <w:tcW w:w="817" w:type="dxa"/>
          </w:tcPr>
          <w:p w:rsidR="00DD34BF" w:rsidRPr="00DD34BF" w:rsidRDefault="00DD34BF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14797" w:type="dxa"/>
            <w:gridSpan w:val="12"/>
          </w:tcPr>
          <w:p w:rsidR="00DD34BF" w:rsidRPr="00DD34BF" w:rsidRDefault="00DD34B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Резерв учебного времени</w:t>
            </w:r>
          </w:p>
        </w:tc>
      </w:tr>
    </w:tbl>
    <w:p w:rsidR="00964A9B" w:rsidRPr="00DD34BF" w:rsidRDefault="00964A9B" w:rsidP="00DD34BF">
      <w:pPr>
        <w:spacing w:line="240" w:lineRule="auto"/>
        <w:ind w:left="0" w:firstLine="0"/>
        <w:jc w:val="center"/>
        <w:rPr>
          <w:b/>
          <w:color w:val="000000"/>
          <w:sz w:val="16"/>
          <w:szCs w:val="16"/>
        </w:rPr>
      </w:pPr>
    </w:p>
    <w:sectPr w:rsidR="00964A9B" w:rsidRPr="00DD34BF" w:rsidSect="00092F47">
      <w:headerReference w:type="even" r:id="rId15"/>
      <w:headerReference w:type="default" r:id="rId16"/>
      <w:footerReference w:type="default" r:id="rId17"/>
      <w:pgSz w:w="16838" w:h="11906" w:orient="landscape" w:code="9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9DF" w:rsidRDefault="000619DF" w:rsidP="006A6646">
      <w:pPr>
        <w:spacing w:line="240" w:lineRule="auto"/>
      </w:pPr>
      <w:r>
        <w:separator/>
      </w:r>
    </w:p>
  </w:endnote>
  <w:endnote w:type="continuationSeparator" w:id="1">
    <w:p w:rsidR="000619DF" w:rsidRDefault="000619DF" w:rsidP="006A6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47" w:rsidRDefault="00A81615">
    <w:pPr>
      <w:pStyle w:val="a7"/>
      <w:jc w:val="right"/>
    </w:pPr>
    <w:fldSimple w:instr=" PAGE   \* MERGEFORMAT ">
      <w:r w:rsidR="00A70C0E">
        <w:rPr>
          <w:noProof/>
        </w:rPr>
        <w:t>2</w:t>
      </w:r>
    </w:fldSimple>
  </w:p>
  <w:p w:rsidR="006A6646" w:rsidRDefault="006A66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9DF" w:rsidRDefault="000619DF" w:rsidP="006A6646">
      <w:pPr>
        <w:spacing w:line="240" w:lineRule="auto"/>
      </w:pPr>
      <w:r>
        <w:separator/>
      </w:r>
    </w:p>
  </w:footnote>
  <w:footnote w:type="continuationSeparator" w:id="1">
    <w:p w:rsidR="000619DF" w:rsidRDefault="000619DF" w:rsidP="006A66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46" w:rsidRDefault="00A81615" w:rsidP="006A66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66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646" w:rsidRDefault="006A6646" w:rsidP="006A664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46" w:rsidRDefault="006A6646">
    <w:pPr>
      <w:pStyle w:val="a3"/>
      <w:jc w:val="right"/>
    </w:pPr>
  </w:p>
  <w:p w:rsidR="006A6646" w:rsidRDefault="006A6646" w:rsidP="006A664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2B6D"/>
    <w:multiLevelType w:val="hybridMultilevel"/>
    <w:tmpl w:val="5DB8E49E"/>
    <w:lvl w:ilvl="0" w:tplc="534014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FD65E6"/>
    <w:multiLevelType w:val="hybridMultilevel"/>
    <w:tmpl w:val="EE8E52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82133F"/>
    <w:multiLevelType w:val="hybridMultilevel"/>
    <w:tmpl w:val="15BAC5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F960AA"/>
    <w:multiLevelType w:val="hybridMultilevel"/>
    <w:tmpl w:val="3B3028FE"/>
    <w:lvl w:ilvl="0" w:tplc="CDF6E2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D26636C"/>
    <w:multiLevelType w:val="multilevel"/>
    <w:tmpl w:val="F8069B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64EEB"/>
    <w:multiLevelType w:val="multilevel"/>
    <w:tmpl w:val="0F360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83D27"/>
    <w:multiLevelType w:val="hybridMultilevel"/>
    <w:tmpl w:val="A16C2D6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25B42DA5"/>
    <w:multiLevelType w:val="hybridMultilevel"/>
    <w:tmpl w:val="8A14A4A0"/>
    <w:lvl w:ilvl="0" w:tplc="F956228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2861A1"/>
    <w:multiLevelType w:val="hybridMultilevel"/>
    <w:tmpl w:val="584267D0"/>
    <w:lvl w:ilvl="0" w:tplc="C58C1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87A55"/>
    <w:multiLevelType w:val="hybridMultilevel"/>
    <w:tmpl w:val="D0726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90BE3"/>
    <w:multiLevelType w:val="hybridMultilevel"/>
    <w:tmpl w:val="F8069B7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2E32A5"/>
    <w:multiLevelType w:val="hybridMultilevel"/>
    <w:tmpl w:val="412202F4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3">
    <w:nsid w:val="37E57E2B"/>
    <w:multiLevelType w:val="hybridMultilevel"/>
    <w:tmpl w:val="2496E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72AA8"/>
    <w:multiLevelType w:val="hybridMultilevel"/>
    <w:tmpl w:val="6F72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32466"/>
    <w:multiLevelType w:val="hybridMultilevel"/>
    <w:tmpl w:val="BA04E60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0566814"/>
    <w:multiLevelType w:val="hybridMultilevel"/>
    <w:tmpl w:val="49DE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278B2"/>
    <w:multiLevelType w:val="hybridMultilevel"/>
    <w:tmpl w:val="64CAF56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31F2DD5"/>
    <w:multiLevelType w:val="hybridMultilevel"/>
    <w:tmpl w:val="13D4E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924EB"/>
    <w:multiLevelType w:val="hybridMultilevel"/>
    <w:tmpl w:val="B76EADAE"/>
    <w:lvl w:ilvl="0" w:tplc="810E72D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BD5545"/>
    <w:multiLevelType w:val="hybridMultilevel"/>
    <w:tmpl w:val="0EC041FA"/>
    <w:lvl w:ilvl="0" w:tplc="5340141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6A2967"/>
    <w:multiLevelType w:val="multilevel"/>
    <w:tmpl w:val="F8069B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DA404A"/>
    <w:multiLevelType w:val="hybridMultilevel"/>
    <w:tmpl w:val="3A96EFE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02556B8"/>
    <w:multiLevelType w:val="multilevel"/>
    <w:tmpl w:val="3630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3D7334C"/>
    <w:multiLevelType w:val="hybridMultilevel"/>
    <w:tmpl w:val="3382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84FB5"/>
    <w:multiLevelType w:val="hybridMultilevel"/>
    <w:tmpl w:val="518E19A0"/>
    <w:lvl w:ilvl="0" w:tplc="5E98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04A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47D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49A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022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28E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42E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C37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CB4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4FF02C1"/>
    <w:multiLevelType w:val="hybridMultilevel"/>
    <w:tmpl w:val="4C28F61A"/>
    <w:lvl w:ilvl="0" w:tplc="745C72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57C453B7"/>
    <w:multiLevelType w:val="hybridMultilevel"/>
    <w:tmpl w:val="8F5074AA"/>
    <w:lvl w:ilvl="0" w:tplc="3A0A1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EEA4C">
      <w:numFmt w:val="none"/>
      <w:lvlText w:val=""/>
      <w:lvlJc w:val="left"/>
      <w:pPr>
        <w:tabs>
          <w:tab w:val="num" w:pos="360"/>
        </w:tabs>
      </w:pPr>
    </w:lvl>
    <w:lvl w:ilvl="2" w:tplc="0694A210">
      <w:numFmt w:val="none"/>
      <w:lvlText w:val=""/>
      <w:lvlJc w:val="left"/>
      <w:pPr>
        <w:tabs>
          <w:tab w:val="num" w:pos="360"/>
        </w:tabs>
      </w:pPr>
    </w:lvl>
    <w:lvl w:ilvl="3" w:tplc="C168564C">
      <w:numFmt w:val="none"/>
      <w:lvlText w:val=""/>
      <w:lvlJc w:val="left"/>
      <w:pPr>
        <w:tabs>
          <w:tab w:val="num" w:pos="360"/>
        </w:tabs>
      </w:pPr>
    </w:lvl>
    <w:lvl w:ilvl="4" w:tplc="2A127CC6">
      <w:numFmt w:val="none"/>
      <w:lvlText w:val=""/>
      <w:lvlJc w:val="left"/>
      <w:pPr>
        <w:tabs>
          <w:tab w:val="num" w:pos="360"/>
        </w:tabs>
      </w:pPr>
    </w:lvl>
    <w:lvl w:ilvl="5" w:tplc="537E6A58">
      <w:numFmt w:val="none"/>
      <w:lvlText w:val=""/>
      <w:lvlJc w:val="left"/>
      <w:pPr>
        <w:tabs>
          <w:tab w:val="num" w:pos="360"/>
        </w:tabs>
      </w:pPr>
    </w:lvl>
    <w:lvl w:ilvl="6" w:tplc="2BDE685C">
      <w:numFmt w:val="none"/>
      <w:lvlText w:val=""/>
      <w:lvlJc w:val="left"/>
      <w:pPr>
        <w:tabs>
          <w:tab w:val="num" w:pos="360"/>
        </w:tabs>
      </w:pPr>
    </w:lvl>
    <w:lvl w:ilvl="7" w:tplc="204A2886">
      <w:numFmt w:val="none"/>
      <w:lvlText w:val=""/>
      <w:lvlJc w:val="left"/>
      <w:pPr>
        <w:tabs>
          <w:tab w:val="num" w:pos="360"/>
        </w:tabs>
      </w:pPr>
    </w:lvl>
    <w:lvl w:ilvl="8" w:tplc="0D721FF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1EA071D"/>
    <w:multiLevelType w:val="multilevel"/>
    <w:tmpl w:val="483A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401C8D"/>
    <w:multiLevelType w:val="hybridMultilevel"/>
    <w:tmpl w:val="EE9A40CE"/>
    <w:lvl w:ilvl="0" w:tplc="534014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41971"/>
    <w:multiLevelType w:val="multilevel"/>
    <w:tmpl w:val="F8069B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077AC5"/>
    <w:multiLevelType w:val="hybridMultilevel"/>
    <w:tmpl w:val="4B1023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FC568B"/>
    <w:multiLevelType w:val="multilevel"/>
    <w:tmpl w:val="0F360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16542C"/>
    <w:multiLevelType w:val="hybridMultilevel"/>
    <w:tmpl w:val="A2566A6A"/>
    <w:lvl w:ilvl="0" w:tplc="C370150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9C37338"/>
    <w:multiLevelType w:val="hybridMultilevel"/>
    <w:tmpl w:val="FDCAC910"/>
    <w:lvl w:ilvl="0" w:tplc="C37015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15"/>
  </w:num>
  <w:num w:numId="5">
    <w:abstractNumId w:val="12"/>
  </w:num>
  <w:num w:numId="6">
    <w:abstractNumId w:val="11"/>
  </w:num>
  <w:num w:numId="7">
    <w:abstractNumId w:val="29"/>
  </w:num>
  <w:num w:numId="8">
    <w:abstractNumId w:val="33"/>
  </w:num>
  <w:num w:numId="9">
    <w:abstractNumId w:val="31"/>
  </w:num>
  <w:num w:numId="10">
    <w:abstractNumId w:val="21"/>
  </w:num>
  <w:num w:numId="11">
    <w:abstractNumId w:val="5"/>
  </w:num>
  <w:num w:numId="12">
    <w:abstractNumId w:val="6"/>
  </w:num>
  <w:num w:numId="13">
    <w:abstractNumId w:val="17"/>
  </w:num>
  <w:num w:numId="14">
    <w:abstractNumId w:val="35"/>
  </w:num>
  <w:num w:numId="15">
    <w:abstractNumId w:val="36"/>
  </w:num>
  <w:num w:numId="16">
    <w:abstractNumId w:val="32"/>
  </w:num>
  <w:num w:numId="17">
    <w:abstractNumId w:val="3"/>
  </w:num>
  <w:num w:numId="18">
    <w:abstractNumId w:val="19"/>
  </w:num>
  <w:num w:numId="19">
    <w:abstractNumId w:val="37"/>
  </w:num>
  <w:num w:numId="20">
    <w:abstractNumId w:val="27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4"/>
  </w:num>
  <w:num w:numId="28">
    <w:abstractNumId w:val="34"/>
  </w:num>
  <w:num w:numId="29">
    <w:abstractNumId w:val="30"/>
  </w:num>
  <w:num w:numId="30">
    <w:abstractNumId w:val="13"/>
  </w:num>
  <w:num w:numId="31">
    <w:abstractNumId w:val="4"/>
  </w:num>
  <w:num w:numId="32">
    <w:abstractNumId w:val="0"/>
  </w:num>
  <w:num w:numId="33">
    <w:abstractNumId w:val="20"/>
  </w:num>
  <w:num w:numId="34">
    <w:abstractNumId w:val="7"/>
  </w:num>
  <w:num w:numId="35">
    <w:abstractNumId w:val="25"/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0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A9B"/>
    <w:rsid w:val="000619DF"/>
    <w:rsid w:val="0007462B"/>
    <w:rsid w:val="00092F47"/>
    <w:rsid w:val="00165BB4"/>
    <w:rsid w:val="002129ED"/>
    <w:rsid w:val="00225E8B"/>
    <w:rsid w:val="002360B8"/>
    <w:rsid w:val="002623CB"/>
    <w:rsid w:val="00304B1A"/>
    <w:rsid w:val="00310669"/>
    <w:rsid w:val="003B0007"/>
    <w:rsid w:val="003E5653"/>
    <w:rsid w:val="00522432"/>
    <w:rsid w:val="0055363F"/>
    <w:rsid w:val="005E1731"/>
    <w:rsid w:val="005E67DB"/>
    <w:rsid w:val="00630281"/>
    <w:rsid w:val="006A6646"/>
    <w:rsid w:val="006D3265"/>
    <w:rsid w:val="007F1C67"/>
    <w:rsid w:val="00803570"/>
    <w:rsid w:val="008865ED"/>
    <w:rsid w:val="00945368"/>
    <w:rsid w:val="00964A9B"/>
    <w:rsid w:val="00977C65"/>
    <w:rsid w:val="00A26837"/>
    <w:rsid w:val="00A70C0E"/>
    <w:rsid w:val="00A81615"/>
    <w:rsid w:val="00B006A3"/>
    <w:rsid w:val="00BB56CB"/>
    <w:rsid w:val="00C10C67"/>
    <w:rsid w:val="00C228E5"/>
    <w:rsid w:val="00C2714D"/>
    <w:rsid w:val="00C32BB9"/>
    <w:rsid w:val="00C549C2"/>
    <w:rsid w:val="00C97631"/>
    <w:rsid w:val="00CC5B4B"/>
    <w:rsid w:val="00D208F9"/>
    <w:rsid w:val="00DC1792"/>
    <w:rsid w:val="00DC5E2B"/>
    <w:rsid w:val="00DD34BF"/>
    <w:rsid w:val="00E13E49"/>
    <w:rsid w:val="00EF6CE3"/>
    <w:rsid w:val="00F42D83"/>
    <w:rsid w:val="00F5269D"/>
    <w:rsid w:val="00F803DE"/>
    <w:rsid w:val="00FD2529"/>
    <w:rsid w:val="00FE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9B"/>
    <w:pPr>
      <w:spacing w:line="240" w:lineRule="atLeast"/>
      <w:ind w:left="641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4A9B"/>
    <w:pPr>
      <w:keepNext/>
      <w:spacing w:line="240" w:lineRule="auto"/>
      <w:ind w:left="0" w:firstLine="567"/>
      <w:jc w:val="center"/>
      <w:outlineLvl w:val="1"/>
    </w:pPr>
    <w:rPr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A9B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964A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A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4A9B"/>
  </w:style>
  <w:style w:type="table" w:styleId="a6">
    <w:name w:val="Table Grid"/>
    <w:basedOn w:val="a1"/>
    <w:uiPriority w:val="59"/>
    <w:rsid w:val="00964A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964A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4A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964A9B"/>
    <w:rPr>
      <w:color w:val="0000FF"/>
      <w:u w:val="single"/>
    </w:rPr>
  </w:style>
  <w:style w:type="paragraph" w:styleId="aa">
    <w:name w:val="Body Text"/>
    <w:basedOn w:val="a"/>
    <w:link w:val="ab"/>
    <w:rsid w:val="00964A9B"/>
    <w:pPr>
      <w:shd w:val="clear" w:color="auto" w:fill="FFFFFF"/>
      <w:jc w:val="center"/>
    </w:pPr>
    <w:rPr>
      <w:b/>
      <w:bCs/>
      <w:color w:val="000000"/>
      <w:szCs w:val="16"/>
    </w:rPr>
  </w:style>
  <w:style w:type="character" w:customStyle="1" w:styleId="ab">
    <w:name w:val="Основной текст Знак"/>
    <w:basedOn w:val="a0"/>
    <w:link w:val="aa"/>
    <w:rsid w:val="00964A9B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3">
    <w:name w:val="Body Text 3"/>
    <w:basedOn w:val="a"/>
    <w:link w:val="30"/>
    <w:rsid w:val="00964A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64A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964A9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64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964A9B"/>
    <w:pPr>
      <w:spacing w:before="100" w:beforeAutospacing="1" w:after="100" w:afterAutospacing="1" w:line="240" w:lineRule="auto"/>
      <w:ind w:left="0" w:firstLine="0"/>
      <w:jc w:val="left"/>
    </w:pPr>
  </w:style>
  <w:style w:type="paragraph" w:styleId="af">
    <w:name w:val="Title"/>
    <w:basedOn w:val="a"/>
    <w:link w:val="af0"/>
    <w:qFormat/>
    <w:rsid w:val="00964A9B"/>
    <w:pPr>
      <w:spacing w:line="240" w:lineRule="auto"/>
      <w:ind w:left="0" w:firstLine="0"/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0">
    <w:name w:val="Название Знак"/>
    <w:basedOn w:val="a0"/>
    <w:link w:val="af"/>
    <w:rsid w:val="00964A9B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f1">
    <w:name w:val="Plain Text"/>
    <w:basedOn w:val="a"/>
    <w:link w:val="af2"/>
    <w:rsid w:val="00964A9B"/>
    <w:pPr>
      <w:spacing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964A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964A9B"/>
    <w:pPr>
      <w:ind w:left="708"/>
    </w:pPr>
  </w:style>
  <w:style w:type="paragraph" w:styleId="21">
    <w:name w:val="Body Text 2"/>
    <w:basedOn w:val="a"/>
    <w:link w:val="22"/>
    <w:rsid w:val="00964A9B"/>
    <w:pPr>
      <w:spacing w:after="120" w:line="480" w:lineRule="auto"/>
      <w:ind w:left="0" w:firstLine="0"/>
      <w:jc w:val="left"/>
    </w:pPr>
  </w:style>
  <w:style w:type="character" w:customStyle="1" w:styleId="22">
    <w:name w:val="Основной текст 2 Знак"/>
    <w:basedOn w:val="a0"/>
    <w:link w:val="21"/>
    <w:rsid w:val="00964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semiHidden/>
    <w:rsid w:val="006A6646"/>
    <w:pPr>
      <w:spacing w:before="120" w:after="200" w:line="276" w:lineRule="auto"/>
      <w:ind w:left="34" w:right="-108" w:firstLine="1"/>
      <w:jc w:val="left"/>
    </w:pPr>
    <w:rPr>
      <w:rFonts w:ascii="Cambria" w:hAnsi="Cambria"/>
      <w:iCs/>
      <w:sz w:val="22"/>
      <w:szCs w:val="22"/>
      <w:lang w:eastAsia="en-US" w:bidi="en-US"/>
    </w:rPr>
  </w:style>
  <w:style w:type="paragraph" w:styleId="31">
    <w:name w:val="Body Text Indent 3"/>
    <w:basedOn w:val="a"/>
    <w:link w:val="32"/>
    <w:uiPriority w:val="99"/>
    <w:semiHidden/>
    <w:unhideWhenUsed/>
    <w:rsid w:val="005E67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E67DB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F803DE"/>
  </w:style>
  <w:style w:type="paragraph" w:styleId="af4">
    <w:name w:val="Balloon Text"/>
    <w:basedOn w:val="a"/>
    <w:link w:val="af5"/>
    <w:uiPriority w:val="99"/>
    <w:semiHidden/>
    <w:unhideWhenUsed/>
    <w:rsid w:val="00F80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03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e-speed.ru/cgi-bin/demo.cgi" TargetMode="External"/><Relationship Id="rId13" Type="http://schemas.openxmlformats.org/officeDocument/2006/relationships/hyperlink" Target="http://metodist.lbz.ru/authors/informatika/3/files/eor5/texts/5-7-1-jazyk-zhestov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lava.org/" TargetMode="External"/><Relationship Id="rId12" Type="http://schemas.openxmlformats.org/officeDocument/2006/relationships/hyperlink" Target="http://metodist.lbz.ru/authors/informatika/3/files/eor5/games/morskoj-boj.zi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odist.lbz.ru/authors/informatika/3/files/eor5/presentations/5-7-1-kodirovanie-informacii.pp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etodist.lbz.ru/authors/informatika/3/files/eor5/texts/5-4-1-istorija-kompjuternoj-myshi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authors/informatika/3/files/eor5/presentations/5-4-1-upravlenie-kompjuterom.ppt" TargetMode="External"/><Relationship Id="rId14" Type="http://schemas.openxmlformats.org/officeDocument/2006/relationships/hyperlink" Target="http://metodist.lbz.ru/authors/informatika/3/files/eor5/texts/5-7-2-kak-igrat-v-morskoj-bo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Links>
    <vt:vector size="18" baseType="variant"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6750312</vt:i4>
      </vt:variant>
      <vt:variant>
        <vt:i4>3</vt:i4>
      </vt:variant>
      <vt:variant>
        <vt:i4>0</vt:i4>
      </vt:variant>
      <vt:variant>
        <vt:i4>5</vt:i4>
      </vt:variant>
      <vt:variant>
        <vt:lpwstr>http://ipkps.bsu.edu.ru/source/metod_sluzva/dist_inform.asp</vt:lpwstr>
      </vt:variant>
      <vt:variant>
        <vt:lpwstr/>
      </vt:variant>
      <vt:variant>
        <vt:i4>6750312</vt:i4>
      </vt:variant>
      <vt:variant>
        <vt:i4>0</vt:i4>
      </vt:variant>
      <vt:variant>
        <vt:i4>0</vt:i4>
      </vt:variant>
      <vt:variant>
        <vt:i4>5</vt:i4>
      </vt:variant>
      <vt:variant>
        <vt:lpwstr>http://ipkps.bsu.edu.ru/source/metod_sluzva/dist_inform.asp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</dc:creator>
  <cp:keywords/>
  <dc:description/>
  <cp:lastModifiedBy>Рамиль</cp:lastModifiedBy>
  <cp:revision>8</cp:revision>
  <cp:lastPrinted>2012-09-22T13:24:00Z</cp:lastPrinted>
  <dcterms:created xsi:type="dcterms:W3CDTF">2012-09-19T17:38:00Z</dcterms:created>
  <dcterms:modified xsi:type="dcterms:W3CDTF">2014-09-02T19:07:00Z</dcterms:modified>
</cp:coreProperties>
</file>