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31"/>
        <w:tblW w:w="0" w:type="auto"/>
        <w:tblLayout w:type="fixed"/>
        <w:tblLook w:val="04A0"/>
      </w:tblPr>
      <w:tblGrid>
        <w:gridCol w:w="817"/>
        <w:gridCol w:w="1601"/>
        <w:gridCol w:w="1518"/>
        <w:gridCol w:w="1601"/>
        <w:gridCol w:w="1777"/>
        <w:gridCol w:w="2029"/>
        <w:gridCol w:w="1734"/>
        <w:gridCol w:w="2162"/>
        <w:gridCol w:w="772"/>
        <w:gridCol w:w="775"/>
      </w:tblGrid>
      <w:tr w:rsidR="00812E58" w:rsidRPr="0040060F" w:rsidTr="00764BE6">
        <w:trPr>
          <w:cantSplit/>
          <w:trHeight w:val="461"/>
        </w:trPr>
        <w:tc>
          <w:tcPr>
            <w:tcW w:w="817" w:type="dxa"/>
            <w:vMerge w:val="restart"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01" w:type="dxa"/>
            <w:vMerge w:val="restart"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1518" w:type="dxa"/>
            <w:vMerge w:val="restart"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Тип урока</w:t>
            </w:r>
          </w:p>
        </w:tc>
        <w:tc>
          <w:tcPr>
            <w:tcW w:w="1601" w:type="dxa"/>
            <w:vMerge w:val="restart"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Виды контроля</w:t>
            </w:r>
            <w:r w:rsidR="007C1556"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, измерители</w:t>
            </w:r>
          </w:p>
        </w:tc>
        <w:tc>
          <w:tcPr>
            <w:tcW w:w="5540" w:type="dxa"/>
            <w:gridSpan w:val="3"/>
            <w:vMerge w:val="restart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результаты</w:t>
            </w:r>
            <w:r w:rsidR="007C1556"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обучения</w:t>
            </w:r>
          </w:p>
        </w:tc>
        <w:tc>
          <w:tcPr>
            <w:tcW w:w="2162" w:type="dxa"/>
            <w:vMerge w:val="restart"/>
          </w:tcPr>
          <w:p w:rsidR="00F17FB0" w:rsidRPr="0040060F" w:rsidRDefault="00F17FB0" w:rsidP="007C1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Информационно</w:t>
            </w:r>
            <w:r w:rsidR="007C1556"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 сопровождение, </w:t>
            </w:r>
            <w:proofErr w:type="gramStart"/>
            <w:r w:rsidR="007C1556"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цифровые</w:t>
            </w:r>
            <w:proofErr w:type="gramEnd"/>
            <w:r w:rsidR="007C1556"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ЭОР</w:t>
            </w:r>
          </w:p>
        </w:tc>
        <w:tc>
          <w:tcPr>
            <w:tcW w:w="1547" w:type="dxa"/>
            <w:gridSpan w:val="2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422484" w:rsidRPr="0040060F" w:rsidTr="00764BE6">
        <w:trPr>
          <w:cantSplit/>
          <w:trHeight w:val="283"/>
        </w:trPr>
        <w:tc>
          <w:tcPr>
            <w:tcW w:w="817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1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8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1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vMerge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2" w:type="dxa"/>
            <w:vMerge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75" w:type="dxa"/>
            <w:vMerge w:val="restart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</w:tr>
      <w:tr w:rsidR="00422484" w:rsidRPr="0040060F" w:rsidTr="00764BE6">
        <w:trPr>
          <w:cantSplit/>
          <w:trHeight w:val="928"/>
        </w:trPr>
        <w:tc>
          <w:tcPr>
            <w:tcW w:w="817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Предметные</w:t>
            </w:r>
          </w:p>
        </w:tc>
        <w:tc>
          <w:tcPr>
            <w:tcW w:w="2029" w:type="dxa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1734" w:type="dxa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b/>
                <w:sz w:val="16"/>
                <w:szCs w:val="16"/>
              </w:rPr>
              <w:t>Личностные</w:t>
            </w:r>
          </w:p>
        </w:tc>
        <w:tc>
          <w:tcPr>
            <w:tcW w:w="2162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vMerge/>
            <w:textDirection w:val="btLr"/>
          </w:tcPr>
          <w:p w:rsidR="00F17FB0" w:rsidRPr="0040060F" w:rsidRDefault="00F17FB0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422484" w:rsidRPr="0040060F" w:rsidRDefault="00DB0E8C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Техника безопасности и организация рабочего места. Объекты окружающего мира</w:t>
            </w: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422484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тест, подпись в журнале по ТБ</w:t>
            </w:r>
          </w:p>
        </w:tc>
        <w:tc>
          <w:tcPr>
            <w:tcW w:w="1777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формирование общих представлений об объектах и их свойствах</w:t>
            </w:r>
          </w:p>
        </w:tc>
        <w:tc>
          <w:tcPr>
            <w:tcW w:w="2029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формирование умений работать с учебником; анализировать объекты окружающей действительности, указывая их признаки — свойства, действия, поведение, состояния.</w:t>
            </w:r>
            <w:r w:rsidRPr="0040060F">
              <w:rPr>
                <w:rStyle w:val="apple-converted-space"/>
                <w:sz w:val="16"/>
                <w:szCs w:val="16"/>
              </w:rPr>
              <w:t> </w:t>
            </w:r>
          </w:p>
        </w:tc>
        <w:tc>
          <w:tcPr>
            <w:tcW w:w="1734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навыки безопасного и целесообразного поведения при работе в компьютерном классе.</w:t>
            </w:r>
            <w:r w:rsidRPr="0040060F">
              <w:rPr>
                <w:rStyle w:val="apple-converted-space"/>
                <w:sz w:val="16"/>
                <w:szCs w:val="16"/>
              </w:rPr>
              <w:t> </w:t>
            </w:r>
          </w:p>
        </w:tc>
        <w:tc>
          <w:tcPr>
            <w:tcW w:w="2162" w:type="dxa"/>
          </w:tcPr>
          <w:p w:rsidR="00422484" w:rsidRPr="0040060F" w:rsidRDefault="00422484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Плакаты: «Техника безопасности», «Компьютер и информация»;</w:t>
            </w: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презентации: «Техника безопасности», «История вычислительной техники».</w:t>
            </w:r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DB0E8C" w:rsidRPr="0040060F" w:rsidRDefault="00DB0E8C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Объекты операционной системы.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DB0E8C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1777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представления о компьютерных объектах и их признаках</w:t>
            </w:r>
          </w:p>
        </w:tc>
        <w:tc>
          <w:tcPr>
            <w:tcW w:w="2029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 xml:space="preserve">ИКТ-компетентность (основные </w:t>
            </w:r>
            <w:proofErr w:type="spellStart"/>
            <w:r w:rsidRPr="0040060F">
              <w:rPr>
                <w:sz w:val="16"/>
                <w:szCs w:val="16"/>
              </w:rPr>
              <w:t>пользовтельские</w:t>
            </w:r>
            <w:proofErr w:type="spellEnd"/>
            <w:r w:rsidRPr="0040060F">
              <w:rPr>
                <w:sz w:val="16"/>
                <w:szCs w:val="16"/>
              </w:rPr>
              <w:t xml:space="preserve"> навыки)</w:t>
            </w:r>
          </w:p>
        </w:tc>
        <w:tc>
          <w:tcPr>
            <w:tcW w:w="1734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rStyle w:val="apple-converted-space"/>
                <w:sz w:val="16"/>
                <w:szCs w:val="16"/>
              </w:rPr>
              <w:t> </w:t>
            </w:r>
            <w:r w:rsidRPr="0040060F">
              <w:rPr>
                <w:sz w:val="16"/>
                <w:szCs w:val="16"/>
              </w:rPr>
              <w:t>понимание значения навыков работы на компьютере для учебы и жизни.</w:t>
            </w:r>
            <w:r w:rsidRPr="0040060F">
              <w:rPr>
                <w:rStyle w:val="apple-converted-space"/>
                <w:sz w:val="16"/>
                <w:szCs w:val="16"/>
              </w:rPr>
              <w:t> </w:t>
            </w:r>
          </w:p>
        </w:tc>
        <w:tc>
          <w:tcPr>
            <w:tcW w:w="2162" w:type="dxa"/>
          </w:tcPr>
          <w:p w:rsidR="00422484" w:rsidRPr="0040060F" w:rsidRDefault="00422484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Плакат «Как хранят информацию в компьют</w:t>
            </w:r>
            <w:r w:rsidR="00764BE6"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ере»; презентация «Компьютерные объекты</w:t>
            </w: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764BE6" w:rsidRPr="0040060F" w:rsidRDefault="00764BE6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Файлы и папки. Размер файла.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764BE6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1777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представления о компьютерных объектах и их признаках</w:t>
            </w:r>
          </w:p>
        </w:tc>
        <w:tc>
          <w:tcPr>
            <w:tcW w:w="2029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 xml:space="preserve">ИКТ-компетентность (основные </w:t>
            </w:r>
            <w:proofErr w:type="spellStart"/>
            <w:r w:rsidRPr="0040060F">
              <w:rPr>
                <w:sz w:val="16"/>
                <w:szCs w:val="16"/>
              </w:rPr>
              <w:t>пользовтельские</w:t>
            </w:r>
            <w:proofErr w:type="spellEnd"/>
            <w:r w:rsidRPr="0040060F">
              <w:rPr>
                <w:sz w:val="16"/>
                <w:szCs w:val="16"/>
              </w:rPr>
              <w:t xml:space="preserve"> навыки)</w:t>
            </w:r>
          </w:p>
        </w:tc>
        <w:tc>
          <w:tcPr>
            <w:tcW w:w="1734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понимание значения навыков работы на компьютере для учебы и жизни.</w:t>
            </w:r>
            <w:r w:rsidRPr="0040060F">
              <w:rPr>
                <w:rStyle w:val="apple-converted-space"/>
                <w:sz w:val="16"/>
                <w:szCs w:val="16"/>
              </w:rPr>
              <w:t> </w:t>
            </w:r>
          </w:p>
        </w:tc>
        <w:tc>
          <w:tcPr>
            <w:tcW w:w="2162" w:type="dxa"/>
          </w:tcPr>
          <w:p w:rsidR="00764BE6" w:rsidRPr="0040060F" w:rsidRDefault="00764BE6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Презентация</w:t>
            </w:r>
          </w:p>
          <w:p w:rsidR="00422484" w:rsidRPr="0040060F" w:rsidRDefault="00764BE6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«Файлы и папки»</w:t>
            </w:r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C37ADE" w:rsidRPr="0040060F" w:rsidRDefault="00C37ADE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Разнообразие отношений объектов и их множеств.</w:t>
            </w:r>
          </w:p>
          <w:p w:rsidR="00C37ADE" w:rsidRPr="0040060F" w:rsidRDefault="00C37ADE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Отношения между множествами.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C37ADE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1777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формирование представлений об отношениях между объектами</w:t>
            </w:r>
          </w:p>
        </w:tc>
        <w:tc>
          <w:tcPr>
            <w:tcW w:w="2029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 xml:space="preserve">развитие </w:t>
            </w:r>
            <w:proofErr w:type="spellStart"/>
            <w:proofErr w:type="gramStart"/>
            <w:r w:rsidRPr="0040060F">
              <w:rPr>
                <w:sz w:val="16"/>
                <w:szCs w:val="16"/>
              </w:rPr>
              <w:t>ИКТ-компетентности</w:t>
            </w:r>
            <w:proofErr w:type="spellEnd"/>
            <w:proofErr w:type="gramEnd"/>
            <w:r w:rsidRPr="0040060F">
              <w:rPr>
                <w:sz w:val="16"/>
                <w:szCs w:val="16"/>
              </w:rPr>
              <w:t xml:space="preserve"> (основных пользовательских навыков)</w:t>
            </w:r>
          </w:p>
        </w:tc>
        <w:tc>
          <w:tcPr>
            <w:tcW w:w="1734" w:type="dxa"/>
          </w:tcPr>
          <w:p w:rsidR="00422484" w:rsidRPr="0040060F" w:rsidRDefault="00E71F6A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формирование понимания значения навыков работы на компьютере для учебы и жизни.</w:t>
            </w:r>
            <w:r w:rsidRPr="0040060F">
              <w:rPr>
                <w:rStyle w:val="apple-converted-space"/>
                <w:sz w:val="16"/>
                <w:szCs w:val="16"/>
              </w:rPr>
              <w:t> 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" w:tgtFrame="_blank" w:history="1">
              <w:r w:rsidR="00974CAF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«Отношения объектов и их множеств»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974CAF" w:rsidRPr="0040060F" w:rsidRDefault="00974CAF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Отношение «входит в состав».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974CAF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Практическая работа №3 «Повторяем возможности графического редактора – инструмента создания графических объектов» (задания </w:t>
            </w: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5–6)</w:t>
            </w:r>
          </w:p>
        </w:tc>
        <w:tc>
          <w:tcPr>
            <w:tcW w:w="1777" w:type="dxa"/>
          </w:tcPr>
          <w:p w:rsidR="00422484" w:rsidRPr="0040060F" w:rsidRDefault="00974CAF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lastRenderedPageBreak/>
              <w:t>Закрепить представления об отношениях объектов; повторить основные приёмы создания текстовых объектов</w:t>
            </w:r>
          </w:p>
        </w:tc>
        <w:tc>
          <w:tcPr>
            <w:tcW w:w="2029" w:type="dxa"/>
          </w:tcPr>
          <w:p w:rsidR="00422484" w:rsidRPr="0040060F" w:rsidRDefault="00974CAF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Объект, отношение, имя отношения, отношение «входит в состав»</w:t>
            </w:r>
          </w:p>
        </w:tc>
        <w:tc>
          <w:tcPr>
            <w:tcW w:w="1734" w:type="dxa"/>
          </w:tcPr>
          <w:p w:rsidR="00422484" w:rsidRPr="0040060F" w:rsidRDefault="00974CAF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Выполнять базовые операции в графическом редакторе </w:t>
            </w:r>
            <w:r w:rsidRPr="0040060F">
              <w:rPr>
                <w:color w:val="auto"/>
                <w:sz w:val="16"/>
                <w:szCs w:val="16"/>
                <w:lang w:val="en-US"/>
              </w:rPr>
              <w:t>Paint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" w:tgtFrame="_blank" w:history="1">
              <w:r w:rsidR="00974CAF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«Отношения объектов и их множеств»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422484" w:rsidRPr="0040060F" w:rsidRDefault="00A13F52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Разновидности объекта и их классификация.</w:t>
            </w: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422484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Работа с приложением Калькулятор</w:t>
            </w:r>
          </w:p>
        </w:tc>
        <w:tc>
          <w:tcPr>
            <w:tcW w:w="1777" w:type="dxa"/>
          </w:tcPr>
          <w:p w:rsidR="00422484" w:rsidRPr="0040060F" w:rsidRDefault="000E2B2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Обобщить представления школьников о системах объектов; освоить новые приёмы создания текстовых объектов</w:t>
            </w:r>
          </w:p>
        </w:tc>
        <w:tc>
          <w:tcPr>
            <w:tcW w:w="2029" w:type="dxa"/>
          </w:tcPr>
          <w:p w:rsidR="00422484" w:rsidRPr="0040060F" w:rsidRDefault="000E2B2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Система, структура, системный подход, системный эффект.</w:t>
            </w:r>
          </w:p>
        </w:tc>
        <w:tc>
          <w:tcPr>
            <w:tcW w:w="1734" w:type="dxa"/>
          </w:tcPr>
          <w:p w:rsidR="00422484" w:rsidRPr="0040060F" w:rsidRDefault="000E2B2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Работа с калькулятором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" w:tgtFrame="_blank" w:history="1">
              <w:r w:rsidR="00A117F8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«Разновидности объектов и их классификация»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A117F8" w:rsidRPr="0040060F" w:rsidRDefault="00A117F8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Классификация компьютерных объектов.</w:t>
            </w:r>
          </w:p>
          <w:p w:rsidR="00422484" w:rsidRPr="0040060F" w:rsidRDefault="002F1A90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  <w:highlight w:val="yellow"/>
              </w:rPr>
              <w:t>Практическая контрольная работа</w:t>
            </w:r>
          </w:p>
        </w:tc>
        <w:tc>
          <w:tcPr>
            <w:tcW w:w="1518" w:type="dxa"/>
          </w:tcPr>
          <w:p w:rsidR="002F1A90" w:rsidRPr="0040060F" w:rsidRDefault="002F1A90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рефлексии</w:t>
            </w:r>
          </w:p>
        </w:tc>
        <w:tc>
          <w:tcPr>
            <w:tcW w:w="1601" w:type="dxa"/>
          </w:tcPr>
          <w:p w:rsidR="00422484" w:rsidRPr="0040060F" w:rsidRDefault="00A117F8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Различные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формы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представления текста </w:t>
            </w:r>
            <w:proofErr w:type="gramStart"/>
            <w:r w:rsidRPr="0040060F">
              <w:rPr>
                <w:color w:val="auto"/>
                <w:sz w:val="16"/>
                <w:szCs w:val="16"/>
              </w:rPr>
              <w:t>в</w:t>
            </w:r>
            <w:proofErr w:type="gramEnd"/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40060F">
              <w:rPr>
                <w:color w:val="auto"/>
                <w:sz w:val="16"/>
                <w:szCs w:val="16"/>
              </w:rPr>
              <w:t>документе</w:t>
            </w:r>
            <w:proofErr w:type="gramEnd"/>
            <w:r w:rsidRPr="0040060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О возможностях форматирования документов в текстовом процессоре </w:t>
            </w:r>
            <w:proofErr w:type="spellStart"/>
            <w:r w:rsidRPr="0040060F">
              <w:rPr>
                <w:color w:val="auto"/>
                <w:sz w:val="16"/>
                <w:szCs w:val="16"/>
              </w:rPr>
              <w:t>Word</w:t>
            </w:r>
            <w:proofErr w:type="spellEnd"/>
            <w:r w:rsidRPr="0040060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редактировать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и форматировать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текст, используя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формат, абзац и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текст; создавать надписи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" w:tgtFrame="_blank" w:history="1">
              <w:r w:rsidR="00A117F8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«Разновидности объектов и их классификация»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A117F8" w:rsidRPr="0040060F" w:rsidRDefault="00A117F8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Системы объектов. Состав и структура системы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2F1A90" w:rsidRPr="0040060F" w:rsidRDefault="002F1A90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</w:p>
        </w:tc>
        <w:tc>
          <w:tcPr>
            <w:tcW w:w="1601" w:type="dxa"/>
          </w:tcPr>
          <w:p w:rsidR="00422484" w:rsidRPr="0040060F" w:rsidRDefault="00A117F8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Этапы создания текстовых документов, основные правила набора текста, основные операции редактирования и форматирования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О создании текстовых документов в текстовом процессоре </w:t>
            </w:r>
            <w:proofErr w:type="spellStart"/>
            <w:r w:rsidRPr="0040060F">
              <w:rPr>
                <w:color w:val="auto"/>
                <w:sz w:val="16"/>
                <w:szCs w:val="16"/>
              </w:rPr>
              <w:t>Word</w:t>
            </w:r>
            <w:proofErr w:type="spellEnd"/>
            <w:r w:rsidRPr="0040060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создавать документ в текстовом процессоре,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сохранять его, редактировать и форматировать текст по образцу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" w:tgtFrame="_blank" w:history="1">
              <w:r w:rsidR="00A117F8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«Системы объектов»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A117F8" w:rsidRPr="0040060F" w:rsidRDefault="00A117F8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Система и окружающая среда. Система как черный ящик.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A117F8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1777" w:type="dxa"/>
          </w:tcPr>
          <w:p w:rsidR="00422484" w:rsidRPr="0040060F" w:rsidRDefault="00A117F8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Углубить представления школьников о системах объектов, дать представление о взаимодействии системы и окружающей среды; освоить новые приёмы создания текстовых объектов</w:t>
            </w:r>
          </w:p>
        </w:tc>
        <w:tc>
          <w:tcPr>
            <w:tcW w:w="2029" w:type="dxa"/>
          </w:tcPr>
          <w:p w:rsidR="00422484" w:rsidRPr="0040060F" w:rsidRDefault="00A117F8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Система, структура, среда, входы/выходы системы.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создавать нумерованные списки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" w:tgtFrame="_blank" w:history="1">
              <w:r w:rsidR="00A117F8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«Системы объектов»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  <w:highlight w:val="yellow"/>
              </w:rPr>
              <w:t>Контрольная работа по теме Компьютер и информация</w:t>
            </w:r>
          </w:p>
          <w:p w:rsidR="00E61135" w:rsidRPr="0040060F" w:rsidRDefault="00E61135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Персональный компьютер как система.</w:t>
            </w:r>
          </w:p>
          <w:p w:rsidR="00E61135" w:rsidRPr="0040060F" w:rsidRDefault="00E61135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развивающего контроля</w:t>
            </w:r>
          </w:p>
        </w:tc>
        <w:tc>
          <w:tcPr>
            <w:tcW w:w="1601" w:type="dxa"/>
          </w:tcPr>
          <w:p w:rsidR="00422484" w:rsidRPr="0040060F" w:rsidRDefault="00E61135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1777" w:type="dxa"/>
          </w:tcPr>
          <w:p w:rsidR="00E61135" w:rsidRPr="0040060F" w:rsidRDefault="00E61135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Закрепить представления школьников о системах объектов, дать представление о персональном компьютере как о системе.</w:t>
            </w:r>
          </w:p>
          <w:p w:rsidR="00422484" w:rsidRPr="0040060F" w:rsidRDefault="00E61135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Проверить знания по теме «Объекты и системы».</w:t>
            </w:r>
          </w:p>
        </w:tc>
        <w:tc>
          <w:tcPr>
            <w:tcW w:w="2029" w:type="dxa"/>
          </w:tcPr>
          <w:p w:rsidR="00422484" w:rsidRPr="0040060F" w:rsidRDefault="00E61135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Аппаратное обеспечение, программное обеспечение, информационные ресурсы, интерфейс.</w:t>
            </w:r>
          </w:p>
        </w:tc>
        <w:tc>
          <w:tcPr>
            <w:tcW w:w="1734" w:type="dxa"/>
          </w:tcPr>
          <w:p w:rsidR="00422484" w:rsidRPr="0040060F" w:rsidRDefault="00E61135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</w:t>
            </w:r>
            <w:r w:rsidR="00422484" w:rsidRPr="0040060F">
              <w:rPr>
                <w:color w:val="auto"/>
                <w:sz w:val="16"/>
                <w:szCs w:val="16"/>
              </w:rPr>
              <w:t xml:space="preserve">оздавать </w:t>
            </w:r>
            <w:r w:rsidR="00F02586" w:rsidRPr="0040060F">
              <w:rPr>
                <w:color w:val="auto"/>
                <w:sz w:val="16"/>
                <w:szCs w:val="16"/>
              </w:rPr>
              <w:t>доку</w:t>
            </w:r>
            <w:r w:rsidR="00422484" w:rsidRPr="0040060F">
              <w:rPr>
                <w:color w:val="auto"/>
                <w:sz w:val="16"/>
                <w:szCs w:val="16"/>
              </w:rPr>
              <w:t>мент в текстовом процессоре,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сохранять его, редактировать и форматировать текст по образцу.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" w:tgtFrame="_blank" w:history="1">
              <w:r w:rsidR="004C2EE2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«Персональный компьютер как система»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E677A1">
        <w:trPr>
          <w:trHeight w:val="992"/>
        </w:trPr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E61135" w:rsidRPr="0040060F" w:rsidRDefault="00E61135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Способы познания окружающего мира.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E61135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№6 «Создаем компьютерные документы»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Знать достоинства и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недостатки представления информации в виде текста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об информации, расширить представление </w:t>
            </w:r>
            <w:proofErr w:type="gramStart"/>
            <w:r w:rsidRPr="0040060F">
              <w:rPr>
                <w:color w:val="auto"/>
                <w:sz w:val="16"/>
                <w:szCs w:val="16"/>
              </w:rPr>
              <w:t>о</w:t>
            </w:r>
            <w:proofErr w:type="gramEnd"/>
            <w:r w:rsidRPr="0040060F">
              <w:rPr>
                <w:color w:val="auto"/>
                <w:sz w:val="16"/>
                <w:szCs w:val="16"/>
              </w:rPr>
              <w:t xml:space="preserve"> </w:t>
            </w:r>
            <w:r w:rsidR="004C2EE2" w:rsidRPr="0040060F">
              <w:rPr>
                <w:color w:val="auto"/>
                <w:sz w:val="16"/>
                <w:szCs w:val="16"/>
              </w:rPr>
              <w:t>обработке информации</w:t>
            </w:r>
            <w:r w:rsidRPr="0040060F">
              <w:rPr>
                <w:color w:val="auto"/>
                <w:sz w:val="16"/>
                <w:szCs w:val="16"/>
              </w:rPr>
              <w:t xml:space="preserve"> в табличной форме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создавать таблицы, редактировать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информацию в ячейках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" w:tgtFrame="_blank" w:history="1">
              <w:r w:rsidR="00E61135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«Как мы познаём окружающий мир»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E677A1" w:rsidRPr="0040060F" w:rsidRDefault="00E677A1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Понятие как форма мышления. Как образуются понятия.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E677A1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Понятия: логика, объект, признак, понятие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Иметь представление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об объектах, их существенных признаках, которые находят свое выражение в понятии.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Уметь получать информацию из таблиц, </w:t>
            </w:r>
            <w:r w:rsidR="00430708" w:rsidRPr="0040060F">
              <w:rPr>
                <w:color w:val="auto"/>
                <w:sz w:val="16"/>
                <w:szCs w:val="16"/>
              </w:rPr>
              <w:t>схем и диаграмм; изменять место</w:t>
            </w:r>
            <w:r w:rsidRPr="0040060F">
              <w:rPr>
                <w:color w:val="auto"/>
                <w:sz w:val="16"/>
                <w:szCs w:val="16"/>
              </w:rPr>
              <w:t>положение и разме</w:t>
            </w:r>
            <w:r w:rsidR="00430708" w:rsidRPr="0040060F">
              <w:rPr>
                <w:color w:val="auto"/>
                <w:sz w:val="16"/>
                <w:szCs w:val="16"/>
              </w:rPr>
              <w:t>щение в тексте графичес</w:t>
            </w:r>
            <w:r w:rsidRPr="0040060F">
              <w:rPr>
                <w:color w:val="auto"/>
                <w:sz w:val="16"/>
                <w:szCs w:val="16"/>
              </w:rPr>
              <w:t>ких объектов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" w:tgtFrame="_blank" w:history="1">
              <w:r w:rsidR="004A32E7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«Как мы познаём окружающий мир»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C07516" w:rsidRPr="0040060F" w:rsidRDefault="00C07516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Определение понятия.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рефлексии</w:t>
            </w:r>
          </w:p>
        </w:tc>
        <w:tc>
          <w:tcPr>
            <w:tcW w:w="1601" w:type="dxa"/>
          </w:tcPr>
          <w:p w:rsidR="00422484" w:rsidRPr="0040060F" w:rsidRDefault="00C07516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Знать </w:t>
            </w:r>
            <w:proofErr w:type="gramStart"/>
            <w:r w:rsidRPr="0040060F">
              <w:rPr>
                <w:color w:val="auto"/>
                <w:sz w:val="16"/>
                <w:szCs w:val="16"/>
              </w:rPr>
              <w:t>логические</w:t>
            </w:r>
            <w:proofErr w:type="gramEnd"/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приемы оперирования с понятием.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Иметь представление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 механизмах образования понятий.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создавать диаграммы разных типов, используя табличное представление информации</w:t>
            </w:r>
          </w:p>
        </w:tc>
        <w:tc>
          <w:tcPr>
            <w:tcW w:w="2162" w:type="dxa"/>
            <w:vAlign w:val="bottom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" w:tgtFrame="_blank" w:history="1">
              <w:r w:rsidR="004A32E7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«Как мы познаём окружающий мир»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C07516" w:rsidRPr="0040060F" w:rsidRDefault="00C07516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Информационное моделирование как метод познания.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C07516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№8 «Создаём графические модели»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Отличия текстового редактора и процессора, основные этапы подгото</w:t>
            </w:r>
            <w:r w:rsidR="00C07516" w:rsidRPr="0040060F">
              <w:rPr>
                <w:color w:val="auto"/>
                <w:sz w:val="16"/>
                <w:szCs w:val="16"/>
              </w:rPr>
              <w:t>вки текстового документа, содер</w:t>
            </w:r>
            <w:r w:rsidRPr="0040060F">
              <w:rPr>
                <w:color w:val="auto"/>
                <w:sz w:val="16"/>
                <w:szCs w:val="16"/>
              </w:rPr>
              <w:t>жащего графические объекты; правила ввода текста, приемы работы с текстовым документом: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Об анализе, синтезе, сравнении, абстрагировании и обобщении как методах обработки информации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применять текстовый редактор для набора, редактирования и форматирования любых текстов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" w:tgtFrame="_blank" w:history="1">
              <w:r w:rsidR="00C07516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«Информационное моделирование»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C07516" w:rsidRPr="0040060F" w:rsidRDefault="00C07516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Знаковые информационные модели. Словесные (научные, художественные) описания.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C07516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№9 «Создаём словесные модели»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Понятия: содержание понятия, объем понятия, единичное понятие, общее понятие.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 содержании и объеме понятия, о единичных и общих понятиях</w:t>
            </w:r>
          </w:p>
        </w:tc>
        <w:tc>
          <w:tcPr>
            <w:tcW w:w="1734" w:type="dxa"/>
          </w:tcPr>
          <w:p w:rsidR="00422484" w:rsidRPr="0040060F" w:rsidRDefault="00C07516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различать общие и единичные понятия; приводить примеры существенных признаков и мно</w:t>
            </w:r>
            <w:r w:rsidR="00422484" w:rsidRPr="0040060F">
              <w:rPr>
                <w:color w:val="auto"/>
                <w:sz w:val="16"/>
                <w:szCs w:val="16"/>
              </w:rPr>
              <w:t>жества объектов</w:t>
            </w:r>
            <w:proofErr w:type="gramStart"/>
            <w:r w:rsidR="00422484" w:rsidRPr="0040060F">
              <w:rPr>
                <w:color w:val="auto"/>
                <w:sz w:val="16"/>
                <w:szCs w:val="16"/>
              </w:rPr>
              <w:t xml:space="preserve"> ,</w:t>
            </w:r>
            <w:proofErr w:type="gramEnd"/>
            <w:r w:rsidR="00422484" w:rsidRPr="0040060F">
              <w:rPr>
                <w:color w:val="auto"/>
                <w:sz w:val="16"/>
                <w:szCs w:val="16"/>
              </w:rPr>
              <w:t xml:space="preserve"> которым </w:t>
            </w:r>
            <w:r w:rsidRPr="0040060F">
              <w:rPr>
                <w:color w:val="auto"/>
                <w:sz w:val="16"/>
                <w:szCs w:val="16"/>
              </w:rPr>
              <w:t>они присущи; редактиро</w:t>
            </w:r>
            <w:r w:rsidR="00422484" w:rsidRPr="0040060F">
              <w:rPr>
                <w:color w:val="auto"/>
                <w:sz w:val="16"/>
                <w:szCs w:val="16"/>
              </w:rPr>
              <w:t>вать диаграммы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8" w:tgtFrame="_blank" w:history="1">
              <w:r w:rsidR="00C07516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«Знаковые информационные модели»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C07516" w:rsidRPr="0040060F" w:rsidRDefault="00C07516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Математические модели.</w:t>
            </w:r>
          </w:p>
          <w:p w:rsidR="00C07516" w:rsidRPr="0040060F" w:rsidRDefault="00C07516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Многоуровневые списки.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C07516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№10 «Создаём многоуровневые списки»</w:t>
            </w:r>
          </w:p>
        </w:tc>
        <w:tc>
          <w:tcPr>
            <w:tcW w:w="1777" w:type="dxa"/>
          </w:tcPr>
          <w:p w:rsidR="00422484" w:rsidRPr="0040060F" w:rsidRDefault="00C07516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Проверить степень </w:t>
            </w:r>
            <w:proofErr w:type="spellStart"/>
            <w:r w:rsidRPr="0040060F">
              <w:rPr>
                <w:color w:val="auto"/>
                <w:sz w:val="16"/>
                <w:szCs w:val="16"/>
              </w:rPr>
              <w:t>сформированности</w:t>
            </w:r>
            <w:proofErr w:type="spellEnd"/>
            <w:r w:rsidRPr="0040060F">
              <w:rPr>
                <w:color w:val="auto"/>
                <w:sz w:val="16"/>
                <w:szCs w:val="16"/>
              </w:rPr>
              <w:t xml:space="preserve"> умений и навыков</w:t>
            </w:r>
          </w:p>
        </w:tc>
        <w:tc>
          <w:tcPr>
            <w:tcW w:w="2029" w:type="dxa"/>
          </w:tcPr>
          <w:p w:rsidR="00422484" w:rsidRPr="0040060F" w:rsidRDefault="006B7928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Модель, информационная модель, знаковая информационная модель, математическая модель.</w:t>
            </w:r>
          </w:p>
        </w:tc>
        <w:tc>
          <w:tcPr>
            <w:tcW w:w="1734" w:type="dxa"/>
          </w:tcPr>
          <w:p w:rsidR="006B7928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Уметь </w:t>
            </w:r>
            <w:r w:rsidR="006B7928" w:rsidRPr="0040060F">
              <w:rPr>
                <w:color w:val="auto"/>
                <w:sz w:val="16"/>
                <w:szCs w:val="16"/>
              </w:rPr>
              <w:t>создавать многоуровневые списки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62" w:type="dxa"/>
          </w:tcPr>
          <w:p w:rsidR="00422484" w:rsidRPr="0040060F" w:rsidRDefault="003C65A7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«Знаковые информационные модели»</w:t>
            </w:r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3C65A7" w:rsidRPr="0040060F" w:rsidRDefault="003C65A7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 xml:space="preserve">Табличные информационные модели. Правила </w:t>
            </w:r>
            <w:r w:rsidRPr="0040060F">
              <w:rPr>
                <w:sz w:val="16"/>
                <w:szCs w:val="16"/>
              </w:rPr>
              <w:lastRenderedPageBreak/>
              <w:t>оформления таблиц.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lastRenderedPageBreak/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3C65A7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работа №11 «Создаем </w:t>
            </w:r>
            <w:r w:rsidRPr="004006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табличные модели»</w:t>
            </w:r>
          </w:p>
        </w:tc>
        <w:tc>
          <w:tcPr>
            <w:tcW w:w="1777" w:type="dxa"/>
          </w:tcPr>
          <w:p w:rsidR="00422484" w:rsidRPr="0040060F" w:rsidRDefault="003C65A7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lastRenderedPageBreak/>
              <w:t xml:space="preserve">Упорядочить имеющиеся представления </w:t>
            </w:r>
            <w:r w:rsidRPr="0040060F">
              <w:rPr>
                <w:color w:val="auto"/>
                <w:sz w:val="16"/>
                <w:szCs w:val="16"/>
              </w:rPr>
              <w:lastRenderedPageBreak/>
              <w:t>учащихся о табличных информационных моделях, повторить/сформировать навыки создания таблиц</w:t>
            </w:r>
          </w:p>
        </w:tc>
        <w:tc>
          <w:tcPr>
            <w:tcW w:w="2029" w:type="dxa"/>
          </w:tcPr>
          <w:p w:rsidR="00422484" w:rsidRPr="0040060F" w:rsidRDefault="003C65A7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lastRenderedPageBreak/>
              <w:t>Информационная модель, табличная информационная модель.</w:t>
            </w:r>
          </w:p>
        </w:tc>
        <w:tc>
          <w:tcPr>
            <w:tcW w:w="1734" w:type="dxa"/>
          </w:tcPr>
          <w:p w:rsidR="00422484" w:rsidRPr="0040060F" w:rsidRDefault="003C65A7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создавать табличные модели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9" w:tgtFrame="_blank" w:history="1">
              <w:r w:rsidR="003C65A7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«Табличные информационные модели»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422484" w:rsidRPr="0040060F" w:rsidRDefault="003C65A7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Решение логических задач с помощью нескольких таблиц. Вычислительные таблицы.</w:t>
            </w: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3C65A7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1777" w:type="dxa"/>
          </w:tcPr>
          <w:p w:rsidR="00422484" w:rsidRPr="0040060F" w:rsidRDefault="003C65A7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Расширить представления учащихся о табличных информационных моделях, закрепить представление о табличном способе решения логических задач, закрепить навыки создания таблиц</w:t>
            </w:r>
            <w:proofErr w:type="gramStart"/>
            <w:r w:rsidRPr="0040060F">
              <w:rPr>
                <w:color w:val="auto"/>
                <w:sz w:val="16"/>
                <w:szCs w:val="16"/>
              </w:rPr>
              <w:t xml:space="preserve"> </w:t>
            </w:r>
            <w:r w:rsidR="00422484" w:rsidRPr="0040060F">
              <w:rPr>
                <w:color w:val="auto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029" w:type="dxa"/>
          </w:tcPr>
          <w:p w:rsidR="00422484" w:rsidRPr="0040060F" w:rsidRDefault="003C65A7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Информационная модель, табличная информационная модель, класс, объект, взаимно однозначное соответствие.</w:t>
            </w:r>
          </w:p>
        </w:tc>
        <w:tc>
          <w:tcPr>
            <w:tcW w:w="1734" w:type="dxa"/>
          </w:tcPr>
          <w:p w:rsidR="003C65A7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создавать</w:t>
            </w:r>
          </w:p>
          <w:p w:rsidR="00422484" w:rsidRPr="0040060F" w:rsidRDefault="003C65A7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вычислительные таблицы в текстовом процессоре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0" w:tgtFrame="_blank" w:history="1">
              <w:r w:rsidR="003C65A7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«Табличные информационные модели»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861792" w:rsidRPr="0040060F" w:rsidRDefault="00861792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861792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1777" w:type="dxa"/>
          </w:tcPr>
          <w:p w:rsidR="00422484" w:rsidRPr="0040060F" w:rsidRDefault="00861792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Сформировать у учащихся представления о назначении графиков и диаграмм, сформировать навыки построения графиков по табличным данным в среде электронных таблиц</w:t>
            </w:r>
          </w:p>
        </w:tc>
        <w:tc>
          <w:tcPr>
            <w:tcW w:w="2029" w:type="dxa"/>
          </w:tcPr>
          <w:p w:rsidR="00422484" w:rsidRPr="0040060F" w:rsidRDefault="00626289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Таблица, график, мастер диаграмм.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 xml:space="preserve">Уметь </w:t>
            </w:r>
            <w:r w:rsidR="00626289" w:rsidRPr="0040060F">
              <w:rPr>
                <w:color w:val="auto"/>
                <w:sz w:val="16"/>
                <w:szCs w:val="16"/>
              </w:rPr>
              <w:t>создавать диаграммы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1" w:tgtFrame="_blank" w:history="1">
              <w:r w:rsidR="00626289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«Графики и диаграммы»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422484" w:rsidRPr="0040060F" w:rsidRDefault="00626289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Создание информационных моделей – диаграмм.</w:t>
            </w: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рефлексии</w:t>
            </w:r>
          </w:p>
        </w:tc>
        <w:tc>
          <w:tcPr>
            <w:tcW w:w="1601" w:type="dxa"/>
          </w:tcPr>
          <w:p w:rsidR="00422484" w:rsidRPr="0040060F" w:rsidRDefault="0062628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Выполнение мини-проекта «Диаграммы вокруг нас»</w:t>
            </w:r>
          </w:p>
        </w:tc>
        <w:tc>
          <w:tcPr>
            <w:tcW w:w="1777" w:type="dxa"/>
          </w:tcPr>
          <w:p w:rsidR="00422484" w:rsidRPr="0040060F" w:rsidRDefault="00626289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rFonts w:eastAsia="Calibri"/>
                <w:color w:val="auto"/>
                <w:sz w:val="16"/>
                <w:szCs w:val="16"/>
              </w:rPr>
              <w:t>Сформировать у учащихся представления о возможностях визуализации информации с помощью диаграмм, закрепить навыки построения диаграмм по табличным данным в среде электронных</w:t>
            </w:r>
          </w:p>
        </w:tc>
        <w:tc>
          <w:tcPr>
            <w:tcW w:w="2029" w:type="dxa"/>
          </w:tcPr>
          <w:p w:rsidR="00422484" w:rsidRPr="0040060F" w:rsidRDefault="00626289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Таблица, диаграмма, мастер диаграмм.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Уметь:</w:t>
            </w:r>
          </w:p>
        </w:tc>
        <w:tc>
          <w:tcPr>
            <w:tcW w:w="2162" w:type="dxa"/>
            <w:vAlign w:val="bottom"/>
          </w:tcPr>
          <w:p w:rsidR="00422484" w:rsidRPr="0040060F" w:rsidRDefault="00422484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626289" w:rsidRPr="0040060F" w:rsidRDefault="00626289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Многообразие схем и сферы их применения.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  <w:vAlign w:val="bottom"/>
          </w:tcPr>
          <w:p w:rsidR="00422484" w:rsidRPr="0040060F" w:rsidRDefault="0062628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1777" w:type="dxa"/>
          </w:tcPr>
          <w:p w:rsidR="00422484" w:rsidRPr="0040060F" w:rsidRDefault="00626289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Расширить представления учащихся о видах информационных моделей, сформировать представление о многообразии схем, сформировать умения построения схем</w:t>
            </w:r>
          </w:p>
        </w:tc>
        <w:tc>
          <w:tcPr>
            <w:tcW w:w="2029" w:type="dxa"/>
          </w:tcPr>
          <w:p w:rsidR="00422484" w:rsidRPr="0040060F" w:rsidRDefault="00626289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Схема, географическая карта, чертеж, блок-схема.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встраивать в те</w:t>
            </w:r>
            <w:proofErr w:type="gramStart"/>
            <w:r w:rsidRPr="0040060F">
              <w:rPr>
                <w:color w:val="auto"/>
                <w:sz w:val="16"/>
                <w:szCs w:val="16"/>
              </w:rPr>
              <w:t>кст гр</w:t>
            </w:r>
            <w:proofErr w:type="gramEnd"/>
            <w:r w:rsidRPr="0040060F">
              <w:rPr>
                <w:color w:val="auto"/>
                <w:sz w:val="16"/>
                <w:szCs w:val="16"/>
              </w:rPr>
              <w:t>афические объекты из коллекции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2" w:tgtFrame="_blank" w:history="1">
              <w:r w:rsidR="00626289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«Схемы»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626289" w:rsidRPr="0040060F" w:rsidRDefault="00626289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Информационные модели на графах.</w:t>
            </w:r>
          </w:p>
          <w:p w:rsidR="00626289" w:rsidRPr="0040060F" w:rsidRDefault="00626289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Использование графов при решении задач.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  <w:highlight w:val="yellow"/>
              </w:rPr>
              <w:t>Контрольная работа по теме «Человек и информация»</w:t>
            </w: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развивающего контроля</w:t>
            </w:r>
          </w:p>
        </w:tc>
        <w:tc>
          <w:tcPr>
            <w:tcW w:w="1601" w:type="dxa"/>
          </w:tcPr>
          <w:p w:rsidR="00626289" w:rsidRPr="0040060F" w:rsidRDefault="00626289" w:rsidP="00375902">
            <w:pPr>
              <w:pStyle w:val="Default"/>
              <w:jc w:val="center"/>
              <w:rPr>
                <w:color w:val="auto"/>
                <w:sz w:val="16"/>
                <w:szCs w:val="16"/>
                <w:highlight w:val="yellow"/>
              </w:rPr>
            </w:pPr>
            <w:r w:rsidRPr="0040060F">
              <w:rPr>
                <w:color w:val="auto"/>
                <w:sz w:val="16"/>
                <w:szCs w:val="16"/>
              </w:rPr>
              <w:t>Практическая работа №14 «Создаём информационные модели – схемы, графы, деревья» (задания 4 и 6)</w:t>
            </w:r>
          </w:p>
          <w:p w:rsidR="00626289" w:rsidRPr="0040060F" w:rsidRDefault="0062628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22484" w:rsidRPr="0040060F" w:rsidRDefault="00F02586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Контрольная работа № 2</w:t>
            </w:r>
          </w:p>
        </w:tc>
        <w:tc>
          <w:tcPr>
            <w:tcW w:w="1777" w:type="dxa"/>
          </w:tcPr>
          <w:p w:rsidR="00422484" w:rsidRPr="0040060F" w:rsidRDefault="00626289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Расширить представления учащихся о видах информационных моделей, сформировать представление о графах как наглядном средстве представления и состава системы, развить умения построения схем</w:t>
            </w:r>
          </w:p>
        </w:tc>
        <w:tc>
          <w:tcPr>
            <w:tcW w:w="2029" w:type="dxa"/>
          </w:tcPr>
          <w:p w:rsidR="00422484" w:rsidRPr="0040060F" w:rsidRDefault="00626289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Схема, граф, вершина дуга, ребро, путь, сеть.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создавать рисунки, используя возможности встроенного в текстовый процессор графического редактора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3" w:tgtFrame="_blank" w:history="1">
              <w:r w:rsidR="00626289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«Схемы»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721F85" w:rsidRPr="0040060F" w:rsidRDefault="00721F85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Что такое алгоритм.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721F85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Работа в среде виртуальной лаборатории «Переправы»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Знать определение алгоритма, его свойства.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Иметь представ</w:t>
            </w:r>
            <w:r w:rsidR="00721F85" w:rsidRPr="0040060F">
              <w:rPr>
                <w:color w:val="auto"/>
                <w:sz w:val="16"/>
                <w:szCs w:val="16"/>
              </w:rPr>
              <w:t>ление об алгоритме как фундамен</w:t>
            </w:r>
            <w:r w:rsidRPr="0040060F">
              <w:rPr>
                <w:color w:val="auto"/>
                <w:sz w:val="16"/>
                <w:szCs w:val="16"/>
              </w:rPr>
              <w:t>тальном понятии информатики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приводить примеры алгоритмов</w:t>
            </w:r>
          </w:p>
        </w:tc>
        <w:tc>
          <w:tcPr>
            <w:tcW w:w="2162" w:type="dxa"/>
          </w:tcPr>
          <w:p w:rsidR="00422484" w:rsidRPr="0040060F" w:rsidRDefault="00422484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eastAsia="Calibri" w:hAnsi="Times New Roman" w:cs="Times New Roman"/>
                <w:sz w:val="16"/>
                <w:szCs w:val="16"/>
              </w:rPr>
              <w:t>Презентация «Алгоритмы и исполнители»</w:t>
            </w:r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721F85" w:rsidRPr="0040060F" w:rsidRDefault="00721F85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Исполнители вокруг нас.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721F85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Работа в среде исполнителя Кузнечик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Понятия: исполнитель, система команд исполнителя</w:t>
            </w:r>
          </w:p>
        </w:tc>
        <w:tc>
          <w:tcPr>
            <w:tcW w:w="2029" w:type="dxa"/>
          </w:tcPr>
          <w:p w:rsidR="00422484" w:rsidRPr="0040060F" w:rsidRDefault="00721F85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Иметь представление об испол</w:t>
            </w:r>
            <w:r w:rsidR="00422484" w:rsidRPr="0040060F">
              <w:rPr>
                <w:color w:val="auto"/>
                <w:sz w:val="16"/>
                <w:szCs w:val="16"/>
              </w:rPr>
              <w:t>нителях и сочинителях, системе команд конкретного исполнителя, о формальном исполнении алгоритма.</w:t>
            </w:r>
          </w:p>
        </w:tc>
        <w:tc>
          <w:tcPr>
            <w:tcW w:w="1734" w:type="dxa"/>
          </w:tcPr>
          <w:p w:rsidR="00422484" w:rsidRPr="0040060F" w:rsidRDefault="00721F85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пошагово</w:t>
            </w:r>
            <w:r w:rsidR="00422484" w:rsidRPr="0040060F">
              <w:rPr>
                <w:color w:val="auto"/>
                <w:sz w:val="16"/>
                <w:szCs w:val="16"/>
              </w:rPr>
              <w:t xml:space="preserve"> исполнять алгоритм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4" w:tgtFrame="_blank" w:history="1">
              <w:r w:rsidR="00721F85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«Исполнители вокруг нас»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721F85" w:rsidRPr="0040060F" w:rsidRDefault="00721F85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Формы записи алгоритмов.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Практическая контрольная работа</w:t>
            </w: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рефлексии</w:t>
            </w:r>
          </w:p>
        </w:tc>
        <w:tc>
          <w:tcPr>
            <w:tcW w:w="1601" w:type="dxa"/>
          </w:tcPr>
          <w:p w:rsidR="00422484" w:rsidRPr="0040060F" w:rsidRDefault="00721F85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Работа в среде исполнителя Водолей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Знать способы описания алгоритмов, понятие блок-схемы, обозначения блоков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 формах записи алгоритмов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</w:t>
            </w:r>
            <w:r w:rsidR="00721F85" w:rsidRPr="0040060F">
              <w:rPr>
                <w:color w:val="auto"/>
                <w:sz w:val="16"/>
                <w:szCs w:val="16"/>
              </w:rPr>
              <w:t>меть записывать алгоритм извест</w:t>
            </w:r>
            <w:r w:rsidRPr="0040060F">
              <w:rPr>
                <w:color w:val="auto"/>
                <w:sz w:val="16"/>
                <w:szCs w:val="16"/>
              </w:rPr>
              <w:t>ными способами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5" w:tgtFrame="_blank" w:history="1">
              <w:r w:rsidR="00721F85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«Формы записи алгоритмов»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484" w:rsidRPr="0040060F" w:rsidTr="00764BE6">
        <w:tc>
          <w:tcPr>
            <w:tcW w:w="817" w:type="dxa"/>
          </w:tcPr>
          <w:p w:rsidR="00422484" w:rsidRPr="0040060F" w:rsidRDefault="00422484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721F85" w:rsidRPr="0040060F" w:rsidRDefault="00721F85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Линейные алгоритмы.</w:t>
            </w:r>
          </w:p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422484" w:rsidRPr="0040060F" w:rsidRDefault="00422484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422484" w:rsidRPr="0040060F" w:rsidRDefault="00721F85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№15 «Создаем линейную презентацию»</w:t>
            </w:r>
          </w:p>
        </w:tc>
        <w:tc>
          <w:tcPr>
            <w:tcW w:w="1777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Знать правила записи линейного алгоритма; обозначения блоков.</w:t>
            </w:r>
          </w:p>
        </w:tc>
        <w:tc>
          <w:tcPr>
            <w:tcW w:w="2029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Об алгоритмах, о лине</w:t>
            </w:r>
            <w:r w:rsidR="00721F85" w:rsidRPr="0040060F">
              <w:rPr>
                <w:color w:val="auto"/>
                <w:sz w:val="16"/>
                <w:szCs w:val="16"/>
              </w:rPr>
              <w:t>йных алгоритмах и выработать на</w:t>
            </w:r>
            <w:r w:rsidRPr="0040060F">
              <w:rPr>
                <w:color w:val="auto"/>
                <w:sz w:val="16"/>
                <w:szCs w:val="16"/>
              </w:rPr>
              <w:t xml:space="preserve">выки их </w:t>
            </w:r>
            <w:r w:rsidR="00721F85" w:rsidRPr="0040060F">
              <w:rPr>
                <w:color w:val="auto"/>
                <w:sz w:val="16"/>
                <w:szCs w:val="16"/>
              </w:rPr>
              <w:t>разра</w:t>
            </w:r>
            <w:r w:rsidRPr="0040060F">
              <w:rPr>
                <w:color w:val="auto"/>
                <w:sz w:val="16"/>
                <w:szCs w:val="16"/>
              </w:rPr>
              <w:t>ботки.</w:t>
            </w:r>
          </w:p>
        </w:tc>
        <w:tc>
          <w:tcPr>
            <w:tcW w:w="1734" w:type="dxa"/>
          </w:tcPr>
          <w:p w:rsidR="00422484" w:rsidRPr="0040060F" w:rsidRDefault="00422484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составлять линейные алгоритмы</w:t>
            </w:r>
          </w:p>
        </w:tc>
        <w:tc>
          <w:tcPr>
            <w:tcW w:w="2162" w:type="dxa"/>
          </w:tcPr>
          <w:p w:rsidR="00422484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6" w:tgtFrame="_blank" w:history="1">
              <w:r w:rsidR="00721F85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«Типы алгоритмов»</w:t>
              </w:r>
            </w:hyperlink>
          </w:p>
        </w:tc>
        <w:tc>
          <w:tcPr>
            <w:tcW w:w="772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422484" w:rsidRPr="0040060F" w:rsidRDefault="00422484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F85" w:rsidRPr="0040060F" w:rsidTr="00764BE6">
        <w:tc>
          <w:tcPr>
            <w:tcW w:w="817" w:type="dxa"/>
          </w:tcPr>
          <w:p w:rsidR="00721F85" w:rsidRPr="0040060F" w:rsidRDefault="00721F85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721F85" w:rsidRPr="0040060F" w:rsidRDefault="00721F85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Алгоритмы с ветвлениями.</w:t>
            </w:r>
          </w:p>
          <w:p w:rsidR="00721F85" w:rsidRPr="0040060F" w:rsidRDefault="00721F85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721F85" w:rsidRPr="0040060F" w:rsidRDefault="00721F85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721F85" w:rsidRPr="0040060F" w:rsidRDefault="00721F85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№16 «Создаем презентацию с гиперссылками»</w:t>
            </w:r>
          </w:p>
        </w:tc>
        <w:tc>
          <w:tcPr>
            <w:tcW w:w="1777" w:type="dxa"/>
          </w:tcPr>
          <w:p w:rsidR="00721F85" w:rsidRPr="0040060F" w:rsidRDefault="00721F85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Знать правила записи разветвленного алгоритма; обозначения блоков.</w:t>
            </w:r>
          </w:p>
        </w:tc>
        <w:tc>
          <w:tcPr>
            <w:tcW w:w="2029" w:type="dxa"/>
          </w:tcPr>
          <w:p w:rsidR="00721F85" w:rsidRPr="0040060F" w:rsidRDefault="00721F85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Иметь представление о разветвленном алгоритме.</w:t>
            </w:r>
          </w:p>
        </w:tc>
        <w:tc>
          <w:tcPr>
            <w:tcW w:w="1734" w:type="dxa"/>
          </w:tcPr>
          <w:p w:rsidR="00721F85" w:rsidRPr="0040060F" w:rsidRDefault="00721F85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составлять алгоритмы с разветвлениями и записывать их различными способами. Уметь создавать презентации, используя разветвленные алгоритмы</w:t>
            </w:r>
          </w:p>
        </w:tc>
        <w:tc>
          <w:tcPr>
            <w:tcW w:w="2162" w:type="dxa"/>
          </w:tcPr>
          <w:p w:rsidR="00721F85" w:rsidRPr="0040060F" w:rsidRDefault="001A5AB9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7" w:tgtFrame="_blank" w:history="1">
              <w:r w:rsidR="00721F85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«Типы алгоритмов»</w:t>
              </w:r>
            </w:hyperlink>
          </w:p>
        </w:tc>
        <w:tc>
          <w:tcPr>
            <w:tcW w:w="772" w:type="dxa"/>
          </w:tcPr>
          <w:p w:rsidR="00721F85" w:rsidRPr="0040060F" w:rsidRDefault="00721F85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721F85" w:rsidRPr="0040060F" w:rsidRDefault="00721F85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91D" w:rsidRPr="0040060F" w:rsidTr="00764BE6">
        <w:tc>
          <w:tcPr>
            <w:tcW w:w="817" w:type="dxa"/>
          </w:tcPr>
          <w:p w:rsidR="00F6291D" w:rsidRPr="0040060F" w:rsidRDefault="00F6291D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F6291D" w:rsidRPr="0040060F" w:rsidRDefault="00F6291D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Алгоритмы с повторениями.</w:t>
            </w:r>
          </w:p>
          <w:p w:rsidR="00F6291D" w:rsidRPr="0040060F" w:rsidRDefault="00F6291D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F6291D" w:rsidRPr="0040060F" w:rsidRDefault="00F6291D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F6291D" w:rsidRPr="0040060F" w:rsidRDefault="00F6291D" w:rsidP="003759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№16 «Создаем циклическую презентацию»</w:t>
            </w:r>
          </w:p>
        </w:tc>
        <w:tc>
          <w:tcPr>
            <w:tcW w:w="1777" w:type="dxa"/>
          </w:tcPr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Знать понятие цикла, его разновидности. Программы программирования</w:t>
            </w:r>
            <w:proofErr w:type="gramStart"/>
            <w:r w:rsidRPr="0040060F">
              <w:rPr>
                <w:color w:val="auto"/>
                <w:sz w:val="16"/>
                <w:szCs w:val="16"/>
              </w:rPr>
              <w:t xml:space="preserve"> ,</w:t>
            </w:r>
            <w:proofErr w:type="gramEnd"/>
            <w:r w:rsidRPr="0040060F">
              <w:rPr>
                <w:color w:val="auto"/>
                <w:sz w:val="16"/>
                <w:szCs w:val="16"/>
              </w:rPr>
              <w:t xml:space="preserve"> операторы</w:t>
            </w:r>
          </w:p>
        </w:tc>
        <w:tc>
          <w:tcPr>
            <w:tcW w:w="2029" w:type="dxa"/>
          </w:tcPr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Об алгоритмах, о циклических алгоритмах и выработать навыки их разработки</w:t>
            </w:r>
          </w:p>
        </w:tc>
        <w:tc>
          <w:tcPr>
            <w:tcW w:w="1734" w:type="dxa"/>
          </w:tcPr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составлять циклические алгоритмы; выполнять циклические алгоритмы.</w:t>
            </w:r>
          </w:p>
        </w:tc>
        <w:tc>
          <w:tcPr>
            <w:tcW w:w="2162" w:type="dxa"/>
          </w:tcPr>
          <w:p w:rsidR="00F6291D" w:rsidRPr="0040060F" w:rsidRDefault="001A5AB9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tgtFrame="_blank" w:history="1">
              <w:r w:rsidR="00F6291D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«Типы алгоритмов»</w:t>
              </w:r>
            </w:hyperlink>
          </w:p>
        </w:tc>
        <w:tc>
          <w:tcPr>
            <w:tcW w:w="772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91D" w:rsidRPr="0040060F" w:rsidTr="00764BE6">
        <w:tc>
          <w:tcPr>
            <w:tcW w:w="817" w:type="dxa"/>
          </w:tcPr>
          <w:p w:rsidR="00F6291D" w:rsidRPr="0040060F" w:rsidRDefault="00F6291D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F6291D" w:rsidRPr="0040060F" w:rsidRDefault="00F6291D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Исполнитель Чертежник. Пример алгоритма управления Чертежником.</w:t>
            </w:r>
          </w:p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18" w:type="dxa"/>
          </w:tcPr>
          <w:p w:rsidR="00F6291D" w:rsidRPr="0040060F" w:rsidRDefault="00F6291D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Работа в среде исполнителя Чертёжник</w:t>
            </w:r>
          </w:p>
        </w:tc>
        <w:tc>
          <w:tcPr>
            <w:tcW w:w="1777" w:type="dxa"/>
          </w:tcPr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Операторы исполнителя</w:t>
            </w:r>
          </w:p>
        </w:tc>
        <w:tc>
          <w:tcPr>
            <w:tcW w:w="2029" w:type="dxa"/>
          </w:tcPr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Об алгоритмах, о циклических алгоритмах и выработать навыки их разработки</w:t>
            </w:r>
          </w:p>
        </w:tc>
        <w:tc>
          <w:tcPr>
            <w:tcW w:w="1734" w:type="dxa"/>
          </w:tcPr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Уметь составлять и выполнять циклические алгоритмы.</w:t>
            </w:r>
          </w:p>
        </w:tc>
        <w:tc>
          <w:tcPr>
            <w:tcW w:w="2162" w:type="dxa"/>
          </w:tcPr>
          <w:p w:rsidR="00F6291D" w:rsidRPr="0040060F" w:rsidRDefault="001A5AB9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tgtFrame="_blank" w:history="1">
              <w:r w:rsidR="00F6291D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«Управление исполнителем чертёжник»</w:t>
              </w:r>
            </w:hyperlink>
          </w:p>
        </w:tc>
        <w:tc>
          <w:tcPr>
            <w:tcW w:w="772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91D" w:rsidRPr="0040060F" w:rsidTr="00764BE6">
        <w:tc>
          <w:tcPr>
            <w:tcW w:w="817" w:type="dxa"/>
          </w:tcPr>
          <w:p w:rsidR="00F6291D" w:rsidRPr="0040060F" w:rsidRDefault="00F6291D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F6291D" w:rsidRPr="0040060F" w:rsidRDefault="00F6291D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Использование вспомогательных алгоритмов.</w:t>
            </w:r>
          </w:p>
          <w:p w:rsidR="00F6291D" w:rsidRPr="0040060F" w:rsidRDefault="00F6291D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F6291D" w:rsidRPr="0040060F" w:rsidRDefault="00F6291D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Работа в среде исполнителя Чертёжник</w:t>
            </w:r>
          </w:p>
        </w:tc>
        <w:tc>
          <w:tcPr>
            <w:tcW w:w="1777" w:type="dxa"/>
          </w:tcPr>
          <w:p w:rsidR="00F6291D" w:rsidRPr="0040060F" w:rsidRDefault="00F6291D" w:rsidP="00375902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060F">
              <w:rPr>
                <w:rFonts w:ascii="Times New Roman" w:hAnsi="Times New Roman"/>
                <w:sz w:val="16"/>
                <w:szCs w:val="16"/>
              </w:rPr>
              <w:t>Научить использовать при описании алгоритмов исполнителя Чертежник.</w:t>
            </w:r>
          </w:p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Научить использовать вспомогательные алгоритмы</w:t>
            </w:r>
          </w:p>
        </w:tc>
        <w:tc>
          <w:tcPr>
            <w:tcW w:w="2029" w:type="dxa"/>
          </w:tcPr>
          <w:p w:rsidR="00F6291D" w:rsidRPr="0040060F" w:rsidRDefault="00F6291D" w:rsidP="00375902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060F">
              <w:rPr>
                <w:rFonts w:ascii="Times New Roman" w:hAnsi="Times New Roman"/>
                <w:sz w:val="16"/>
                <w:szCs w:val="16"/>
              </w:rPr>
              <w:t>Научить использовать при описании алгоритмов исполнителя Чертежник.</w:t>
            </w:r>
          </w:p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4" w:type="dxa"/>
          </w:tcPr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Научиться использовать вспомогательные алгоритмы</w:t>
            </w:r>
          </w:p>
        </w:tc>
        <w:tc>
          <w:tcPr>
            <w:tcW w:w="2162" w:type="dxa"/>
          </w:tcPr>
          <w:p w:rsidR="00F6291D" w:rsidRPr="0040060F" w:rsidRDefault="001A5AB9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gtFrame="_blank" w:history="1">
              <w:r w:rsidR="00F6291D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«Управление исполнителем чертёжник»</w:t>
              </w:r>
            </w:hyperlink>
          </w:p>
        </w:tc>
        <w:tc>
          <w:tcPr>
            <w:tcW w:w="772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91D" w:rsidRPr="0040060F" w:rsidTr="00764BE6">
        <w:tc>
          <w:tcPr>
            <w:tcW w:w="817" w:type="dxa"/>
          </w:tcPr>
          <w:p w:rsidR="00F6291D" w:rsidRPr="0040060F" w:rsidRDefault="00F6291D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F6291D" w:rsidRPr="0040060F" w:rsidRDefault="00F6291D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40060F">
              <w:rPr>
                <w:sz w:val="16"/>
                <w:szCs w:val="16"/>
              </w:rPr>
              <w:t>Алгоритмы с повторениями для исполнителя Чертёжник.</w:t>
            </w:r>
          </w:p>
          <w:p w:rsidR="00F6291D" w:rsidRPr="0040060F" w:rsidRDefault="00F6291D" w:rsidP="0037590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F6291D" w:rsidRPr="0040060F" w:rsidRDefault="00F6291D" w:rsidP="00375902">
            <w:pPr>
              <w:pStyle w:val="Default"/>
              <w:jc w:val="center"/>
              <w:rPr>
                <w:iCs/>
                <w:color w:val="auto"/>
                <w:sz w:val="16"/>
                <w:szCs w:val="16"/>
              </w:rPr>
            </w:pPr>
            <w:r w:rsidRPr="0040060F">
              <w:rPr>
                <w:iCs/>
                <w:color w:val="auto"/>
                <w:sz w:val="16"/>
                <w:szCs w:val="16"/>
              </w:rPr>
              <w:t>Урок «открытия» нового знания</w:t>
            </w:r>
          </w:p>
        </w:tc>
        <w:tc>
          <w:tcPr>
            <w:tcW w:w="1601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Работа в среде исполнителя Чертёжник</w:t>
            </w:r>
          </w:p>
        </w:tc>
        <w:tc>
          <w:tcPr>
            <w:tcW w:w="1777" w:type="dxa"/>
          </w:tcPr>
          <w:p w:rsidR="00F6291D" w:rsidRPr="0040060F" w:rsidRDefault="00F6291D" w:rsidP="00375902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060F">
              <w:rPr>
                <w:rFonts w:ascii="Times New Roman" w:hAnsi="Times New Roman"/>
                <w:sz w:val="16"/>
                <w:szCs w:val="16"/>
              </w:rPr>
              <w:t>Развивать представления учащихся об алгоритмах.</w:t>
            </w:r>
          </w:p>
        </w:tc>
        <w:tc>
          <w:tcPr>
            <w:tcW w:w="2029" w:type="dxa"/>
          </w:tcPr>
          <w:p w:rsidR="00F6291D" w:rsidRPr="0040060F" w:rsidRDefault="00F6291D" w:rsidP="00375902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060F">
              <w:rPr>
                <w:rFonts w:ascii="Times New Roman" w:hAnsi="Times New Roman"/>
                <w:sz w:val="16"/>
                <w:szCs w:val="16"/>
              </w:rPr>
              <w:t xml:space="preserve">Исполнитель, абсолютное смещение, относительное смещение, вспомогательный алгоритм, процедура, конструкция повторения «повторить </w:t>
            </w:r>
            <w:proofErr w:type="spellStart"/>
            <w:r w:rsidRPr="0040060F">
              <w:rPr>
                <w:rFonts w:ascii="Times New Roman" w:hAnsi="Times New Roman"/>
                <w:sz w:val="16"/>
                <w:szCs w:val="16"/>
              </w:rPr>
              <w:t>n</w:t>
            </w:r>
            <w:proofErr w:type="spellEnd"/>
            <w:r w:rsidRPr="0040060F">
              <w:rPr>
                <w:rFonts w:ascii="Times New Roman" w:hAnsi="Times New Roman"/>
                <w:sz w:val="16"/>
                <w:szCs w:val="16"/>
              </w:rPr>
              <w:t xml:space="preserve"> раз».</w:t>
            </w:r>
          </w:p>
        </w:tc>
        <w:tc>
          <w:tcPr>
            <w:tcW w:w="1734" w:type="dxa"/>
          </w:tcPr>
          <w:p w:rsidR="00F6291D" w:rsidRPr="0040060F" w:rsidRDefault="00F6291D" w:rsidP="0037590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0060F">
              <w:rPr>
                <w:color w:val="auto"/>
                <w:sz w:val="16"/>
                <w:szCs w:val="16"/>
              </w:rPr>
              <w:t>Сформировать представление о циклических алгоритмах  и выработать навыки их разработки</w:t>
            </w:r>
          </w:p>
        </w:tc>
        <w:tc>
          <w:tcPr>
            <w:tcW w:w="2162" w:type="dxa"/>
          </w:tcPr>
          <w:p w:rsidR="00F6291D" w:rsidRPr="0040060F" w:rsidRDefault="001A5AB9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gtFrame="_blank" w:history="1">
              <w:r w:rsidR="00F6291D" w:rsidRPr="0040060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Презентация «Управление исполнителем чертёжник»</w:t>
              </w:r>
            </w:hyperlink>
          </w:p>
        </w:tc>
        <w:tc>
          <w:tcPr>
            <w:tcW w:w="772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91D" w:rsidRPr="0040060F" w:rsidTr="00764BE6">
        <w:tc>
          <w:tcPr>
            <w:tcW w:w="817" w:type="dxa"/>
          </w:tcPr>
          <w:p w:rsidR="00F6291D" w:rsidRPr="0040060F" w:rsidRDefault="00F6291D" w:rsidP="0037590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Обобщение и систематизации  изученного по теме «</w:t>
            </w:r>
            <w:proofErr w:type="spellStart"/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Контрольная работа по теме «Алгоритмизация</w:t>
            </w: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18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iCs/>
                <w:sz w:val="16"/>
                <w:szCs w:val="16"/>
              </w:rPr>
              <w:t>Урок развивающего контроля</w:t>
            </w:r>
          </w:p>
        </w:tc>
        <w:tc>
          <w:tcPr>
            <w:tcW w:w="1601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777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Уметь выполнять основные операции с файлами и папками</w:t>
            </w:r>
          </w:p>
        </w:tc>
        <w:tc>
          <w:tcPr>
            <w:tcW w:w="2029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Иметь представление о файловой системе</w:t>
            </w:r>
          </w:p>
        </w:tc>
        <w:tc>
          <w:tcPr>
            <w:tcW w:w="1734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Уметь выполнять основные операции с файлами и папками</w:t>
            </w:r>
          </w:p>
        </w:tc>
        <w:tc>
          <w:tcPr>
            <w:tcW w:w="2162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F6291D" w:rsidRPr="0040060F" w:rsidRDefault="00F6291D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01F" w:rsidRPr="0040060F" w:rsidTr="00BB301F">
        <w:trPr>
          <w:trHeight w:val="388"/>
        </w:trPr>
        <w:tc>
          <w:tcPr>
            <w:tcW w:w="817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33-35</w:t>
            </w:r>
          </w:p>
        </w:tc>
        <w:tc>
          <w:tcPr>
            <w:tcW w:w="1601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Выполнение и защита итогового проекта.</w:t>
            </w:r>
          </w:p>
        </w:tc>
        <w:tc>
          <w:tcPr>
            <w:tcW w:w="1518" w:type="dxa"/>
          </w:tcPr>
          <w:p w:rsidR="00BB301F" w:rsidRPr="0040060F" w:rsidRDefault="00206962" w:rsidP="00375902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iCs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1601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7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0F">
              <w:rPr>
                <w:rFonts w:ascii="Times New Roman" w:hAnsi="Times New Roman" w:cs="Times New Roman"/>
                <w:sz w:val="16"/>
                <w:szCs w:val="16"/>
              </w:rPr>
              <w:t>Сравнить и обсудить с учащимися первоначальной идеи и окончательного варианта проекта. Обучить защите проектов</w:t>
            </w:r>
          </w:p>
        </w:tc>
        <w:tc>
          <w:tcPr>
            <w:tcW w:w="2029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BB301F" w:rsidRPr="0040060F" w:rsidRDefault="00BB301F" w:rsidP="0037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38EC" w:rsidRPr="0040060F" w:rsidRDefault="004F38EC" w:rsidP="003759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4F38EC" w:rsidRPr="0040060F" w:rsidSect="00F17FB0">
      <w:headerReference w:type="default" r:id="rId3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32" w:rsidRDefault="003E1532" w:rsidP="00A61B01">
      <w:pPr>
        <w:spacing w:after="0" w:line="240" w:lineRule="auto"/>
      </w:pPr>
      <w:r>
        <w:separator/>
      </w:r>
    </w:p>
  </w:endnote>
  <w:endnote w:type="continuationSeparator" w:id="0">
    <w:p w:rsidR="003E1532" w:rsidRDefault="003E1532" w:rsidP="00A6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32" w:rsidRDefault="003E1532" w:rsidP="00A61B01">
      <w:pPr>
        <w:spacing w:after="0" w:line="240" w:lineRule="auto"/>
      </w:pPr>
      <w:r>
        <w:separator/>
      </w:r>
    </w:p>
  </w:footnote>
  <w:footnote w:type="continuationSeparator" w:id="0">
    <w:p w:rsidR="003E1532" w:rsidRDefault="003E1532" w:rsidP="00A6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01" w:rsidRPr="00A7111D" w:rsidRDefault="00A61B01" w:rsidP="00A61B01">
    <w:pPr>
      <w:pStyle w:val="a4"/>
      <w:jc w:val="center"/>
      <w:rPr>
        <w:rFonts w:ascii="Times New Roman" w:hAnsi="Times New Roman" w:cs="Times New Roman"/>
      </w:rPr>
    </w:pPr>
    <w:r w:rsidRPr="00A7111D">
      <w:rPr>
        <w:rFonts w:ascii="Times New Roman" w:hAnsi="Times New Roman" w:cs="Times New Roman"/>
        <w:b/>
        <w:bCs/>
        <w:sz w:val="28"/>
        <w:szCs w:val="28"/>
      </w:rPr>
      <w:t>Календарно-тематическое планирование 6 класс ФГОС</w:t>
    </w:r>
  </w:p>
  <w:p w:rsidR="00A61B01" w:rsidRDefault="00A61B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36E30"/>
    <w:multiLevelType w:val="hybridMultilevel"/>
    <w:tmpl w:val="F5927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FB0"/>
    <w:rsid w:val="000D1483"/>
    <w:rsid w:val="000E2B24"/>
    <w:rsid w:val="001A5AB9"/>
    <w:rsid w:val="00206962"/>
    <w:rsid w:val="002F1A90"/>
    <w:rsid w:val="00335626"/>
    <w:rsid w:val="003472CC"/>
    <w:rsid w:val="00365674"/>
    <w:rsid w:val="00375902"/>
    <w:rsid w:val="003A0F00"/>
    <w:rsid w:val="003C65A7"/>
    <w:rsid w:val="003E1532"/>
    <w:rsid w:val="0040060F"/>
    <w:rsid w:val="00422484"/>
    <w:rsid w:val="00430708"/>
    <w:rsid w:val="00475854"/>
    <w:rsid w:val="004A32E7"/>
    <w:rsid w:val="004C2EE2"/>
    <w:rsid w:val="004F38EC"/>
    <w:rsid w:val="004F50CB"/>
    <w:rsid w:val="00622580"/>
    <w:rsid w:val="00626289"/>
    <w:rsid w:val="006B7928"/>
    <w:rsid w:val="00721F85"/>
    <w:rsid w:val="00764BE6"/>
    <w:rsid w:val="007C1556"/>
    <w:rsid w:val="00812E58"/>
    <w:rsid w:val="00861792"/>
    <w:rsid w:val="008C1ABB"/>
    <w:rsid w:val="00974CAF"/>
    <w:rsid w:val="009801F1"/>
    <w:rsid w:val="00A117F8"/>
    <w:rsid w:val="00A13F52"/>
    <w:rsid w:val="00A40AEF"/>
    <w:rsid w:val="00A61B01"/>
    <w:rsid w:val="00B219EE"/>
    <w:rsid w:val="00B914BC"/>
    <w:rsid w:val="00BB301F"/>
    <w:rsid w:val="00BF60A6"/>
    <w:rsid w:val="00C07516"/>
    <w:rsid w:val="00C37ADE"/>
    <w:rsid w:val="00C844C0"/>
    <w:rsid w:val="00CE765C"/>
    <w:rsid w:val="00D1608C"/>
    <w:rsid w:val="00D225B3"/>
    <w:rsid w:val="00DB0E8C"/>
    <w:rsid w:val="00E61135"/>
    <w:rsid w:val="00E677A1"/>
    <w:rsid w:val="00E71F6A"/>
    <w:rsid w:val="00F02586"/>
    <w:rsid w:val="00F17FB0"/>
    <w:rsid w:val="00F51BA4"/>
    <w:rsid w:val="00F6291D"/>
    <w:rsid w:val="00F9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EC"/>
  </w:style>
  <w:style w:type="paragraph" w:styleId="7">
    <w:name w:val="heading 7"/>
    <w:basedOn w:val="a"/>
    <w:next w:val="a"/>
    <w:link w:val="70"/>
    <w:qFormat/>
    <w:rsid w:val="00DB0E8C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1B01"/>
  </w:style>
  <w:style w:type="paragraph" w:styleId="a6">
    <w:name w:val="footer"/>
    <w:basedOn w:val="a"/>
    <w:link w:val="a7"/>
    <w:uiPriority w:val="99"/>
    <w:semiHidden/>
    <w:unhideWhenUsed/>
    <w:rsid w:val="00A6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B01"/>
  </w:style>
  <w:style w:type="paragraph" w:styleId="a8">
    <w:name w:val="List Paragraph"/>
    <w:basedOn w:val="a"/>
    <w:uiPriority w:val="34"/>
    <w:qFormat/>
    <w:rsid w:val="00A61B01"/>
    <w:pPr>
      <w:ind w:left="720"/>
      <w:contextualSpacing/>
    </w:pPr>
  </w:style>
  <w:style w:type="paragraph" w:customStyle="1" w:styleId="Default">
    <w:name w:val="Default"/>
    <w:rsid w:val="00A61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DB0E8C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DB0E8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B0E8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74CAF"/>
    <w:rPr>
      <w:color w:val="0000FF"/>
      <w:u w:val="single"/>
    </w:rPr>
  </w:style>
  <w:style w:type="paragraph" w:styleId="ac">
    <w:name w:val="Block Text"/>
    <w:basedOn w:val="a"/>
    <w:semiHidden/>
    <w:rsid w:val="00F6291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" w:right="11" w:firstLine="335"/>
      <w:jc w:val="both"/>
    </w:pPr>
    <w:rPr>
      <w:rFonts w:ascii="Times New Roman" w:eastAsia="Calibri" w:hAnsi="Times New Roman" w:cs="Times New Roman"/>
      <w:color w:val="000000"/>
      <w:sz w:val="28"/>
      <w:szCs w:val="21"/>
      <w:lang w:eastAsia="ru-RU"/>
    </w:rPr>
  </w:style>
  <w:style w:type="paragraph" w:styleId="ad">
    <w:name w:val="Normal (Web)"/>
    <w:basedOn w:val="a"/>
    <w:rsid w:val="00F6291D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apple-converted-space">
    <w:name w:val="apple-converted-space"/>
    <w:basedOn w:val="a0"/>
    <w:rsid w:val="00E71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files/eor6/presentations/6-3-1-otnoshenija-objektov-i-ih-mnozhestv.ppt" TargetMode="External"/><Relationship Id="rId13" Type="http://schemas.openxmlformats.org/officeDocument/2006/relationships/hyperlink" Target="http://metodist.lbz.ru/authors/informatika/3/files/eor6/presentations/6-6-1-personalnyj-kompjuter-kak-sistema.ppt" TargetMode="External"/><Relationship Id="rId18" Type="http://schemas.openxmlformats.org/officeDocument/2006/relationships/hyperlink" Target="http://metodist.lbz.ru/authors/informatika/3/files/eor6/presentations/6-10-1-znakovye-informacionnye-modeli.ppt" TargetMode="External"/><Relationship Id="rId26" Type="http://schemas.openxmlformats.org/officeDocument/2006/relationships/hyperlink" Target="http://metodist.lbz.ru/authors/informatika/3/files/eor6/presentations/6-17-1-tipy-algoritmov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authors/informatika/3/files/eor6/presentations/6-12-1-grafiki-i-diagrammy.pp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etodist.lbz.ru/authors/informatika/3/files/eor6/presentations/6-3-1-otnoshenija-objektov-i-ih-mnozhestv.ppt" TargetMode="External"/><Relationship Id="rId12" Type="http://schemas.openxmlformats.org/officeDocument/2006/relationships/hyperlink" Target="http://metodist.lbz.ru/authors/informatika/3/files/eor6/presentations/6-5-1-sistemy-objektov.ppt" TargetMode="External"/><Relationship Id="rId17" Type="http://schemas.openxmlformats.org/officeDocument/2006/relationships/hyperlink" Target="http://metodist.lbz.ru/authors/informatika/3/files/eor6/presentations/6-9-1-informacionnoe-modelirovanie.ppt" TargetMode="External"/><Relationship Id="rId25" Type="http://schemas.openxmlformats.org/officeDocument/2006/relationships/hyperlink" Target="http://metodist.lbz.ru/authors/informatika/3/files/eor6/presentations/6-16-1-formy-zapisi-algoritmov.pp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ormatika/3/files/eor6/presentations/6-7-1-kak-my-poznajom-okruzhajushhij-mir.ppt" TargetMode="External"/><Relationship Id="rId20" Type="http://schemas.openxmlformats.org/officeDocument/2006/relationships/hyperlink" Target="http://metodist.lbz.ru/authors/informatika/3/files/eor6/presentations/6-11-1-tablichnye-informacionnye-modeli.ppt" TargetMode="External"/><Relationship Id="rId29" Type="http://schemas.openxmlformats.org/officeDocument/2006/relationships/hyperlink" Target="http://metodist.lbz.ru/authors/informatika/3/files/eor6/presentations/6-18-1-upravlenie-ispolnitelem-chertjozhnik.pp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.lbz.ru/authors/informatika/3/files/eor6/presentations/6-5-1-sistemy-objektov.ppt" TargetMode="External"/><Relationship Id="rId24" Type="http://schemas.openxmlformats.org/officeDocument/2006/relationships/hyperlink" Target="http://metodist.lbz.ru/authors/informatika/3/files/eor6/presentations/6-15-1-ispolniteli-vokrug-nas.ppt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etodist.lbz.ru/authors/informatika/3/files/eor6/presentations/6-7-1-kak-my-poznajom-okruzhajushhij-mir.ppt" TargetMode="External"/><Relationship Id="rId23" Type="http://schemas.openxmlformats.org/officeDocument/2006/relationships/hyperlink" Target="http://metodist.lbz.ru/authors/informatika/3/files/eor6/presentations/6-13-1-shemy.ppt" TargetMode="External"/><Relationship Id="rId28" Type="http://schemas.openxmlformats.org/officeDocument/2006/relationships/hyperlink" Target="http://metodist.lbz.ru/authors/informatika/3/files/eor6/presentations/6-17-1-tipy-algoritmov.ppt" TargetMode="External"/><Relationship Id="rId10" Type="http://schemas.openxmlformats.org/officeDocument/2006/relationships/hyperlink" Target="http://metodist.lbz.ru/authors/informatika/3/files/eor6/presentations/6-4-1-raznovidnosti-objektov-i-ih-klassifikacija.ppt" TargetMode="External"/><Relationship Id="rId19" Type="http://schemas.openxmlformats.org/officeDocument/2006/relationships/hyperlink" Target="http://metodist.lbz.ru/authors/informatika/3/files/eor6/presentations/6-11-1-tablichnye-informacionnye-modeli.ppt" TargetMode="External"/><Relationship Id="rId31" Type="http://schemas.openxmlformats.org/officeDocument/2006/relationships/hyperlink" Target="http://metodist.lbz.ru/authors/informatika/3/files/eor6/presentations/6-18-1-upravlenie-ispolnitelem-chertjozhnik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files/eor6/presentations/6-4-1-raznovidnosti-objektov-i-ih-klassifikacija.ppt" TargetMode="External"/><Relationship Id="rId14" Type="http://schemas.openxmlformats.org/officeDocument/2006/relationships/hyperlink" Target="http://metodist.lbz.ru/authors/informatika/3/files/eor6/presentations/6-7-1-kak-my-poznajom-okruzhajushhij-mir.ppt" TargetMode="External"/><Relationship Id="rId22" Type="http://schemas.openxmlformats.org/officeDocument/2006/relationships/hyperlink" Target="http://metodist.lbz.ru/authors/informatika/3/files/eor6/presentations/6-13-1-shemy.ppt" TargetMode="External"/><Relationship Id="rId27" Type="http://schemas.openxmlformats.org/officeDocument/2006/relationships/hyperlink" Target="http://metodist.lbz.ru/authors/informatika/3/files/eor6/presentations/6-17-1-tipy-algoritmov.ppt" TargetMode="External"/><Relationship Id="rId30" Type="http://schemas.openxmlformats.org/officeDocument/2006/relationships/hyperlink" Target="http://metodist.lbz.ru/authors/informatika/3/files/eor6/presentations/6-18-1-upravlenie-ispolnitelem-chertjozhnik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4741286</TotalTime>
  <Pages>6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</dc:creator>
  <cp:lastModifiedBy>BOSS</cp:lastModifiedBy>
  <cp:revision>15</cp:revision>
  <cp:lastPrinted>2013-09-16T17:40:00Z</cp:lastPrinted>
  <dcterms:created xsi:type="dcterms:W3CDTF">2013-09-16T17:41:00Z</dcterms:created>
  <dcterms:modified xsi:type="dcterms:W3CDTF">2014-09-03T14:21:00Z</dcterms:modified>
</cp:coreProperties>
</file>