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82" w:rsidRPr="00796D63" w:rsidRDefault="002841F3" w:rsidP="00796D63">
      <w:pPr>
        <w:spacing w:line="360" w:lineRule="auto"/>
        <w:ind w:firstLine="709"/>
        <w:jc w:val="center"/>
        <w:rPr>
          <w:sz w:val="24"/>
        </w:rPr>
      </w:pPr>
      <w:r w:rsidRPr="00AE563E">
        <w:rPr>
          <w:b/>
          <w:sz w:val="24"/>
        </w:rPr>
        <w:t xml:space="preserve">ПЛАН-КОНСПЕКТ УРОКА </w:t>
      </w:r>
      <w:r w:rsidRPr="00AE563E">
        <w:rPr>
          <w:b/>
          <w:sz w:val="24"/>
        </w:rPr>
        <w:br/>
      </w:r>
      <w:r w:rsidRPr="00AE563E">
        <w:rPr>
          <w:b/>
          <w:sz w:val="24"/>
          <w:szCs w:val="24"/>
        </w:rPr>
        <w:t>Тема урока:</w:t>
      </w:r>
      <w:r w:rsidRPr="00AE563E">
        <w:rPr>
          <w:b/>
          <w:sz w:val="24"/>
        </w:rPr>
        <w:t xml:space="preserve"> </w:t>
      </w:r>
      <w:r w:rsidRPr="00AE563E">
        <w:rPr>
          <w:sz w:val="24"/>
        </w:rPr>
        <w:t>Теорема Пифагора</w:t>
      </w:r>
    </w:p>
    <w:tbl>
      <w:tblPr>
        <w:tblW w:w="8472" w:type="dxa"/>
        <w:tblLook w:val="01E0"/>
      </w:tblPr>
      <w:tblGrid>
        <w:gridCol w:w="1008"/>
        <w:gridCol w:w="7464"/>
      </w:tblGrid>
      <w:tr w:rsidR="00A512E3" w:rsidRPr="00AE563E" w:rsidTr="00A512E3">
        <w:tc>
          <w:tcPr>
            <w:tcW w:w="1008" w:type="dxa"/>
          </w:tcPr>
          <w:p w:rsidR="00A512E3" w:rsidRPr="00AE563E" w:rsidRDefault="00A512E3" w:rsidP="00AE563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464" w:type="dxa"/>
          </w:tcPr>
          <w:p w:rsidR="00A512E3" w:rsidRPr="00AE563E" w:rsidRDefault="00A512E3" w:rsidP="00AE563E">
            <w:pPr>
              <w:spacing w:line="360" w:lineRule="auto"/>
              <w:ind w:left="180"/>
              <w:jc w:val="both"/>
              <w:rPr>
                <w:sz w:val="24"/>
              </w:rPr>
            </w:pPr>
            <w:r w:rsidRPr="00AE563E">
              <w:rPr>
                <w:sz w:val="24"/>
              </w:rPr>
              <w:t>Якушина Елена Вячеславовна</w:t>
            </w:r>
          </w:p>
        </w:tc>
      </w:tr>
      <w:tr w:rsidR="00A512E3" w:rsidRPr="00AE563E" w:rsidTr="00A512E3">
        <w:tc>
          <w:tcPr>
            <w:tcW w:w="1008" w:type="dxa"/>
          </w:tcPr>
          <w:p w:rsidR="00A512E3" w:rsidRPr="00AE563E" w:rsidRDefault="00A512E3" w:rsidP="00AE563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464" w:type="dxa"/>
          </w:tcPr>
          <w:p w:rsidR="00A512E3" w:rsidRPr="00AE563E" w:rsidRDefault="00A512E3" w:rsidP="00A512E3">
            <w:pPr>
              <w:spacing w:line="360" w:lineRule="auto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Место работы: </w:t>
            </w:r>
            <w:r w:rsidRPr="00AE563E"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Красноборская</w:t>
            </w:r>
            <w:proofErr w:type="spellEnd"/>
            <w:r>
              <w:rPr>
                <w:sz w:val="24"/>
              </w:rPr>
              <w:t xml:space="preserve"> </w:t>
            </w:r>
            <w:r w:rsidRPr="00AE563E">
              <w:rPr>
                <w:sz w:val="24"/>
              </w:rPr>
              <w:t>СОШ</w:t>
            </w:r>
          </w:p>
        </w:tc>
      </w:tr>
      <w:tr w:rsidR="00A512E3" w:rsidRPr="00AE563E" w:rsidTr="00A512E3">
        <w:tc>
          <w:tcPr>
            <w:tcW w:w="1008" w:type="dxa"/>
          </w:tcPr>
          <w:p w:rsidR="00A512E3" w:rsidRPr="00AE563E" w:rsidRDefault="00A512E3" w:rsidP="00AE563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464" w:type="dxa"/>
          </w:tcPr>
          <w:p w:rsidR="00A512E3" w:rsidRPr="00AE563E" w:rsidRDefault="00A512E3" w:rsidP="00AE563E">
            <w:pPr>
              <w:spacing w:line="360" w:lineRule="auto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Должность: у</w:t>
            </w:r>
            <w:r w:rsidRPr="00AE563E">
              <w:rPr>
                <w:sz w:val="24"/>
              </w:rPr>
              <w:t xml:space="preserve">читель </w:t>
            </w:r>
          </w:p>
        </w:tc>
      </w:tr>
      <w:tr w:rsidR="00A512E3" w:rsidRPr="00AE563E" w:rsidTr="00A512E3">
        <w:tc>
          <w:tcPr>
            <w:tcW w:w="1008" w:type="dxa"/>
          </w:tcPr>
          <w:p w:rsidR="00A512E3" w:rsidRPr="00AE563E" w:rsidRDefault="00A512E3" w:rsidP="00AE563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464" w:type="dxa"/>
          </w:tcPr>
          <w:p w:rsidR="00A512E3" w:rsidRPr="00AE563E" w:rsidRDefault="00A512E3" w:rsidP="00AE563E">
            <w:pPr>
              <w:spacing w:line="360" w:lineRule="auto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Предмет: г</w:t>
            </w:r>
            <w:r w:rsidRPr="00AE563E">
              <w:rPr>
                <w:sz w:val="24"/>
              </w:rPr>
              <w:t xml:space="preserve">еометрия  </w:t>
            </w:r>
          </w:p>
        </w:tc>
      </w:tr>
      <w:tr w:rsidR="00A512E3" w:rsidRPr="00AE563E" w:rsidTr="00A512E3">
        <w:tc>
          <w:tcPr>
            <w:tcW w:w="1008" w:type="dxa"/>
          </w:tcPr>
          <w:p w:rsidR="00A512E3" w:rsidRPr="00AE563E" w:rsidRDefault="00A512E3" w:rsidP="00AE563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464" w:type="dxa"/>
          </w:tcPr>
          <w:p w:rsidR="00A512E3" w:rsidRPr="00AE563E" w:rsidRDefault="00A512E3" w:rsidP="00AE563E">
            <w:pPr>
              <w:spacing w:line="360" w:lineRule="auto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Класс: 8</w:t>
            </w:r>
          </w:p>
        </w:tc>
      </w:tr>
      <w:tr w:rsidR="00A512E3" w:rsidRPr="00AE563E" w:rsidTr="00A512E3">
        <w:tc>
          <w:tcPr>
            <w:tcW w:w="1008" w:type="dxa"/>
          </w:tcPr>
          <w:p w:rsidR="00A512E3" w:rsidRPr="00AE563E" w:rsidRDefault="00A512E3" w:rsidP="00AE563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464" w:type="dxa"/>
          </w:tcPr>
          <w:p w:rsidR="00A512E3" w:rsidRPr="00AE563E" w:rsidRDefault="00A512E3" w:rsidP="00AE563E">
            <w:pPr>
              <w:spacing w:line="360" w:lineRule="auto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урока: Площадь, 10  урок в теме.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12E3" w:rsidRPr="00AE563E" w:rsidTr="00A512E3">
        <w:tc>
          <w:tcPr>
            <w:tcW w:w="1008" w:type="dxa"/>
          </w:tcPr>
          <w:p w:rsidR="00A512E3" w:rsidRPr="00AE563E" w:rsidRDefault="00A512E3" w:rsidP="00AE563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464" w:type="dxa"/>
          </w:tcPr>
          <w:p w:rsidR="00A512E3" w:rsidRPr="00AE563E" w:rsidRDefault="00A512E3" w:rsidP="00AE563E">
            <w:pPr>
              <w:spacing w:line="360" w:lineRule="auto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Базовый учебник: </w:t>
            </w:r>
            <w:bookmarkStart w:id="0" w:name="_GoBack"/>
            <w:bookmarkEnd w:id="0"/>
            <w:r w:rsidRPr="00AE563E">
              <w:rPr>
                <w:sz w:val="24"/>
              </w:rPr>
              <w:t xml:space="preserve">Геометрия 7 – 9 </w:t>
            </w:r>
            <w:proofErr w:type="spellStart"/>
            <w:r w:rsidRPr="00AE563E">
              <w:rPr>
                <w:sz w:val="24"/>
              </w:rPr>
              <w:t>кл</w:t>
            </w:r>
            <w:proofErr w:type="spellEnd"/>
            <w:r w:rsidRPr="00AE563E">
              <w:rPr>
                <w:sz w:val="24"/>
              </w:rPr>
              <w:t xml:space="preserve">., авторы Л.С. </w:t>
            </w:r>
            <w:proofErr w:type="spellStart"/>
            <w:r w:rsidRPr="00AE563E">
              <w:rPr>
                <w:sz w:val="24"/>
              </w:rPr>
              <w:t>Атанасян</w:t>
            </w:r>
            <w:proofErr w:type="spellEnd"/>
            <w:r w:rsidRPr="00AE563E">
              <w:rPr>
                <w:sz w:val="24"/>
              </w:rPr>
              <w:t xml:space="preserve"> и др. </w:t>
            </w:r>
          </w:p>
        </w:tc>
      </w:tr>
      <w:tr w:rsidR="00A512E3" w:rsidRPr="00AE563E" w:rsidTr="00A512E3">
        <w:tc>
          <w:tcPr>
            <w:tcW w:w="1008" w:type="dxa"/>
          </w:tcPr>
          <w:p w:rsidR="00A512E3" w:rsidRPr="00AE563E" w:rsidRDefault="00A512E3" w:rsidP="00AE563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464" w:type="dxa"/>
          </w:tcPr>
          <w:p w:rsidR="00A512E3" w:rsidRPr="00A512E3" w:rsidRDefault="00A512E3" w:rsidP="00A512E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</w:rPr>
            </w:pPr>
            <w:r w:rsidRPr="00AE563E">
              <w:rPr>
                <w:sz w:val="24"/>
              </w:rPr>
              <w:t xml:space="preserve">Цель и задачи урока </w:t>
            </w:r>
          </w:p>
        </w:tc>
      </w:tr>
    </w:tbl>
    <w:p w:rsidR="00402082" w:rsidRPr="00AE563E" w:rsidRDefault="00402082" w:rsidP="00AE563E">
      <w:pPr>
        <w:spacing w:line="360" w:lineRule="auto"/>
        <w:ind w:left="540"/>
        <w:jc w:val="both"/>
        <w:rPr>
          <w:sz w:val="24"/>
        </w:rPr>
      </w:pPr>
      <w:r w:rsidRPr="00AE563E">
        <w:rPr>
          <w:b/>
          <w:sz w:val="24"/>
        </w:rPr>
        <w:t>Цель:</w:t>
      </w:r>
      <w:r w:rsidRPr="00AE563E">
        <w:rPr>
          <w:sz w:val="24"/>
        </w:rPr>
        <w:t xml:space="preserve"> открытие учениками, совместно с учителем</w:t>
      </w:r>
      <w:r w:rsidR="00C044EE" w:rsidRPr="00AE563E">
        <w:rPr>
          <w:sz w:val="24"/>
        </w:rPr>
        <w:t>, теоремы Пифагор</w:t>
      </w:r>
      <w:r w:rsidR="00332E06">
        <w:rPr>
          <w:sz w:val="24"/>
        </w:rPr>
        <w:t xml:space="preserve">а, ее доказательства, приобретение </w:t>
      </w:r>
      <w:r w:rsidR="00C044EE" w:rsidRPr="00AE563E">
        <w:rPr>
          <w:sz w:val="24"/>
        </w:rPr>
        <w:t xml:space="preserve"> навык</w:t>
      </w:r>
      <w:r w:rsidR="00332E06">
        <w:rPr>
          <w:sz w:val="24"/>
        </w:rPr>
        <w:t>а</w:t>
      </w:r>
      <w:r w:rsidR="00C044EE" w:rsidRPr="00AE563E">
        <w:rPr>
          <w:sz w:val="24"/>
        </w:rPr>
        <w:t xml:space="preserve"> применения новых знаний  при решении задач.</w:t>
      </w:r>
    </w:p>
    <w:p w:rsidR="00402082" w:rsidRPr="00AE563E" w:rsidRDefault="00402082" w:rsidP="00AE563E">
      <w:pPr>
        <w:spacing w:line="360" w:lineRule="auto"/>
        <w:ind w:left="540"/>
        <w:jc w:val="both"/>
        <w:rPr>
          <w:b/>
          <w:sz w:val="24"/>
        </w:rPr>
      </w:pPr>
      <w:r w:rsidRPr="00AE563E">
        <w:rPr>
          <w:b/>
          <w:sz w:val="24"/>
        </w:rPr>
        <w:t>Задачи:</w:t>
      </w:r>
    </w:p>
    <w:p w:rsidR="00402082" w:rsidRPr="00AE563E" w:rsidRDefault="00402082" w:rsidP="00AE563E">
      <w:pPr>
        <w:spacing w:line="360" w:lineRule="auto"/>
        <w:ind w:left="540"/>
        <w:jc w:val="both"/>
        <w:rPr>
          <w:b/>
          <w:sz w:val="24"/>
          <w:szCs w:val="24"/>
        </w:rPr>
      </w:pPr>
      <w:r w:rsidRPr="00AE563E">
        <w:rPr>
          <w:b/>
          <w:sz w:val="24"/>
          <w:szCs w:val="24"/>
        </w:rPr>
        <w:t>- обучающие</w:t>
      </w:r>
      <w:r w:rsidR="00C044EE" w:rsidRPr="00AE563E">
        <w:rPr>
          <w:b/>
          <w:sz w:val="24"/>
          <w:szCs w:val="24"/>
        </w:rPr>
        <w:t>:</w:t>
      </w:r>
    </w:p>
    <w:p w:rsidR="00C044EE" w:rsidRPr="00AE563E" w:rsidRDefault="00C044EE" w:rsidP="00AE563E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E563E">
        <w:rPr>
          <w:sz w:val="24"/>
          <w:szCs w:val="24"/>
        </w:rPr>
        <w:t>познакомить учащихся с теоремой Пифагора, многообразием способов ее доказательства, применением при решении задач;</w:t>
      </w:r>
    </w:p>
    <w:p w:rsidR="00C044EE" w:rsidRPr="00AE563E" w:rsidRDefault="00C044EE" w:rsidP="00AE563E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E563E">
        <w:rPr>
          <w:sz w:val="24"/>
          <w:szCs w:val="24"/>
        </w:rPr>
        <w:t xml:space="preserve"> повторить изученный ранее материал (площадь треугольника, квадрата);</w:t>
      </w:r>
    </w:p>
    <w:p w:rsidR="00C044EE" w:rsidRPr="00AE563E" w:rsidRDefault="00C044EE" w:rsidP="00AE563E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E563E">
        <w:rPr>
          <w:sz w:val="24"/>
          <w:szCs w:val="24"/>
        </w:rPr>
        <w:t>приобрести умения применять теоретический материал для решения задач и доказательства теоремы;</w:t>
      </w:r>
    </w:p>
    <w:p w:rsidR="00C044EE" w:rsidRPr="00AE563E" w:rsidRDefault="00C044EE" w:rsidP="00AE563E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E563E">
        <w:rPr>
          <w:sz w:val="24"/>
          <w:szCs w:val="24"/>
        </w:rPr>
        <w:t xml:space="preserve">закрепить полученные знания при решении практических задач. </w:t>
      </w:r>
    </w:p>
    <w:p w:rsidR="00402082" w:rsidRPr="00AE563E" w:rsidRDefault="00402082" w:rsidP="00AE563E">
      <w:pPr>
        <w:spacing w:line="360" w:lineRule="auto"/>
        <w:ind w:left="-284" w:firstLine="824"/>
        <w:jc w:val="both"/>
        <w:rPr>
          <w:b/>
          <w:sz w:val="24"/>
          <w:szCs w:val="24"/>
        </w:rPr>
      </w:pPr>
      <w:r w:rsidRPr="00AE563E">
        <w:rPr>
          <w:b/>
          <w:sz w:val="24"/>
          <w:szCs w:val="24"/>
        </w:rPr>
        <w:t>-развивающие</w:t>
      </w:r>
      <w:r w:rsidR="00C044EE" w:rsidRPr="00AE563E">
        <w:rPr>
          <w:b/>
          <w:sz w:val="24"/>
          <w:szCs w:val="24"/>
        </w:rPr>
        <w:t>:</w:t>
      </w:r>
    </w:p>
    <w:p w:rsidR="00021065" w:rsidRPr="00AE563E" w:rsidRDefault="00C044EE" w:rsidP="00AE563E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E563E">
        <w:rPr>
          <w:sz w:val="24"/>
          <w:szCs w:val="24"/>
        </w:rPr>
        <w:t>развивать умения обнаруживать способ доказательства нового математическ</w:t>
      </w:r>
      <w:r w:rsidR="00021065" w:rsidRPr="00AE563E">
        <w:rPr>
          <w:sz w:val="24"/>
          <w:szCs w:val="24"/>
        </w:rPr>
        <w:t>ого утверждения и выполнять его;</w:t>
      </w:r>
    </w:p>
    <w:p w:rsidR="00C044EE" w:rsidRPr="00AE563E" w:rsidRDefault="00C044EE" w:rsidP="00AE563E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E563E">
        <w:rPr>
          <w:sz w:val="24"/>
          <w:szCs w:val="24"/>
        </w:rPr>
        <w:t>развивать мышление, память, навыки аргументированной речи, навыки доказательного воспроизведения в процессе деятельности.</w:t>
      </w:r>
    </w:p>
    <w:p w:rsidR="00402082" w:rsidRPr="00AE563E" w:rsidRDefault="00C044EE" w:rsidP="00AE563E">
      <w:pPr>
        <w:spacing w:line="360" w:lineRule="auto"/>
        <w:ind w:left="-284" w:firstLine="824"/>
        <w:jc w:val="both"/>
        <w:rPr>
          <w:b/>
          <w:sz w:val="24"/>
          <w:szCs w:val="24"/>
        </w:rPr>
      </w:pPr>
      <w:r w:rsidRPr="00AE563E">
        <w:rPr>
          <w:b/>
          <w:sz w:val="24"/>
          <w:szCs w:val="24"/>
        </w:rPr>
        <w:t>-воспитательные:</w:t>
      </w:r>
    </w:p>
    <w:p w:rsidR="00021065" w:rsidRPr="00AE563E" w:rsidRDefault="00C044EE" w:rsidP="00AE563E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E563E">
        <w:rPr>
          <w:sz w:val="24"/>
          <w:szCs w:val="24"/>
        </w:rPr>
        <w:t>воспитывать п</w:t>
      </w:r>
      <w:r w:rsidR="00021065" w:rsidRPr="00AE563E">
        <w:rPr>
          <w:sz w:val="24"/>
          <w:szCs w:val="24"/>
        </w:rPr>
        <w:t>ознавательную активность;</w:t>
      </w:r>
    </w:p>
    <w:p w:rsidR="00C044EE" w:rsidRPr="00AE563E" w:rsidRDefault="00C044EE" w:rsidP="00AE563E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E563E">
        <w:rPr>
          <w:sz w:val="24"/>
          <w:szCs w:val="24"/>
        </w:rPr>
        <w:t>повышать интерес к изучению математики, показывая красоту математических доказательств, их стройность, логичность.</w:t>
      </w:r>
    </w:p>
    <w:p w:rsidR="00402082" w:rsidRPr="00AE563E" w:rsidRDefault="00402082" w:rsidP="00A512E3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 w:rsidRPr="00AE563E">
        <w:rPr>
          <w:b/>
          <w:sz w:val="24"/>
        </w:rPr>
        <w:t>Тип урока</w:t>
      </w:r>
      <w:r w:rsidR="00021065" w:rsidRPr="00AE563E">
        <w:rPr>
          <w:sz w:val="24"/>
        </w:rPr>
        <w:t>: урок изучения нового материала.</w:t>
      </w:r>
    </w:p>
    <w:p w:rsidR="00402082" w:rsidRPr="00AE563E" w:rsidRDefault="00021065" w:rsidP="00A512E3">
      <w:pPr>
        <w:pStyle w:val="a3"/>
        <w:numPr>
          <w:ilvl w:val="0"/>
          <w:numId w:val="12"/>
        </w:numPr>
        <w:spacing w:line="360" w:lineRule="auto"/>
        <w:jc w:val="both"/>
        <w:rPr>
          <w:sz w:val="24"/>
        </w:rPr>
      </w:pPr>
      <w:r w:rsidRPr="00AE563E">
        <w:rPr>
          <w:b/>
          <w:sz w:val="24"/>
        </w:rPr>
        <w:t>Формы работы учащихся:</w:t>
      </w:r>
      <w:r w:rsidRPr="00AE563E">
        <w:rPr>
          <w:sz w:val="24"/>
        </w:rPr>
        <w:t xml:space="preserve"> </w:t>
      </w:r>
      <w:r w:rsidRPr="00AE563E">
        <w:rPr>
          <w:sz w:val="24"/>
          <w:szCs w:val="24"/>
        </w:rPr>
        <w:t>беседа, рассказ, коллективная форма работы (фронтальный опрос, устная работа), индивидуальная работа,</w:t>
      </w:r>
      <w:r w:rsidR="00332E06">
        <w:rPr>
          <w:sz w:val="24"/>
          <w:szCs w:val="24"/>
        </w:rPr>
        <w:t xml:space="preserve"> самостоятельная работа</w:t>
      </w:r>
      <w:r w:rsidRPr="00AE563E">
        <w:rPr>
          <w:sz w:val="24"/>
          <w:szCs w:val="24"/>
        </w:rPr>
        <w:t xml:space="preserve"> поисковая работа.</w:t>
      </w:r>
      <w:r w:rsidRPr="00AE563E">
        <w:rPr>
          <w:sz w:val="24"/>
        </w:rPr>
        <w:t xml:space="preserve"> </w:t>
      </w:r>
    </w:p>
    <w:p w:rsidR="00402082" w:rsidRPr="00AE563E" w:rsidRDefault="00402082" w:rsidP="00A512E3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AE563E">
        <w:rPr>
          <w:b/>
          <w:sz w:val="24"/>
        </w:rPr>
        <w:t>Необходимое техническое оборудование</w:t>
      </w:r>
      <w:r w:rsidR="00021065" w:rsidRPr="00AE563E">
        <w:rPr>
          <w:sz w:val="24"/>
        </w:rPr>
        <w:t xml:space="preserve">: </w:t>
      </w:r>
      <w:r w:rsidR="00021065" w:rsidRPr="00AE563E">
        <w:rPr>
          <w:sz w:val="24"/>
          <w:szCs w:val="24"/>
        </w:rPr>
        <w:t>компьютер</w:t>
      </w:r>
      <w:r w:rsidR="002841F3" w:rsidRPr="00AE563E">
        <w:rPr>
          <w:sz w:val="24"/>
          <w:szCs w:val="24"/>
        </w:rPr>
        <w:t xml:space="preserve"> для учителя</w:t>
      </w:r>
      <w:r w:rsidR="00021065" w:rsidRPr="00AE563E">
        <w:rPr>
          <w:sz w:val="24"/>
          <w:szCs w:val="24"/>
        </w:rPr>
        <w:t>, мультимедийный проектор,</w:t>
      </w:r>
      <w:r w:rsidR="002841F3" w:rsidRPr="00AE563E">
        <w:rPr>
          <w:sz w:val="24"/>
          <w:szCs w:val="24"/>
        </w:rPr>
        <w:t xml:space="preserve"> компьютеры (5 штук),</w:t>
      </w:r>
      <w:r w:rsidR="00021065" w:rsidRPr="00AE563E">
        <w:rPr>
          <w:sz w:val="24"/>
          <w:szCs w:val="24"/>
        </w:rPr>
        <w:t xml:space="preserve"> авторская презентация, ЭОР</w:t>
      </w:r>
      <w:r w:rsidR="002841F3" w:rsidRPr="00AE563E">
        <w:rPr>
          <w:sz w:val="24"/>
          <w:szCs w:val="24"/>
        </w:rPr>
        <w:t>.</w:t>
      </w:r>
    </w:p>
    <w:p w:rsidR="00402082" w:rsidRPr="00AE563E" w:rsidRDefault="00402082" w:rsidP="00A512E3">
      <w:pPr>
        <w:numPr>
          <w:ilvl w:val="0"/>
          <w:numId w:val="12"/>
        </w:numPr>
        <w:spacing w:line="360" w:lineRule="auto"/>
        <w:jc w:val="both"/>
        <w:rPr>
          <w:b/>
          <w:sz w:val="24"/>
        </w:rPr>
      </w:pPr>
      <w:r w:rsidRPr="00AE563E">
        <w:rPr>
          <w:b/>
          <w:sz w:val="24"/>
        </w:rPr>
        <w:lastRenderedPageBreak/>
        <w:t>Структура и ход  урока</w:t>
      </w:r>
    </w:p>
    <w:p w:rsidR="00021065" w:rsidRPr="00AE563E" w:rsidRDefault="00021065" w:rsidP="00AE563E">
      <w:pPr>
        <w:pStyle w:val="a3"/>
        <w:numPr>
          <w:ilvl w:val="0"/>
          <w:numId w:val="5"/>
        </w:numPr>
        <w:spacing w:line="360" w:lineRule="auto"/>
        <w:ind w:firstLine="207"/>
        <w:jc w:val="both"/>
        <w:rPr>
          <w:sz w:val="24"/>
        </w:rPr>
      </w:pPr>
      <w:r w:rsidRPr="00AE563E">
        <w:rPr>
          <w:sz w:val="24"/>
        </w:rPr>
        <w:t xml:space="preserve"> </w:t>
      </w:r>
      <w:r w:rsidR="00533DC8">
        <w:rPr>
          <w:sz w:val="24"/>
        </w:rPr>
        <w:t>Организационный момент.</w:t>
      </w:r>
    </w:p>
    <w:p w:rsidR="00533DC8" w:rsidRDefault="00533DC8" w:rsidP="00AE563E">
      <w:pPr>
        <w:pStyle w:val="a3"/>
        <w:numPr>
          <w:ilvl w:val="0"/>
          <w:numId w:val="5"/>
        </w:numPr>
        <w:spacing w:line="360" w:lineRule="auto"/>
        <w:ind w:firstLine="207"/>
        <w:jc w:val="both"/>
        <w:rPr>
          <w:sz w:val="24"/>
        </w:rPr>
      </w:pPr>
      <w:r>
        <w:rPr>
          <w:sz w:val="24"/>
        </w:rPr>
        <w:t>Актуализация.</w:t>
      </w:r>
    </w:p>
    <w:p w:rsidR="00021065" w:rsidRPr="00533DC8" w:rsidRDefault="00021065" w:rsidP="00AE563E">
      <w:pPr>
        <w:pStyle w:val="a3"/>
        <w:numPr>
          <w:ilvl w:val="0"/>
          <w:numId w:val="5"/>
        </w:numPr>
        <w:spacing w:line="360" w:lineRule="auto"/>
        <w:ind w:firstLine="207"/>
        <w:jc w:val="both"/>
        <w:rPr>
          <w:sz w:val="24"/>
        </w:rPr>
      </w:pPr>
      <w:r w:rsidRPr="00533DC8">
        <w:rPr>
          <w:sz w:val="24"/>
        </w:rPr>
        <w:t xml:space="preserve"> </w:t>
      </w:r>
      <w:r w:rsidR="00533DC8">
        <w:rPr>
          <w:sz w:val="24"/>
        </w:rPr>
        <w:t>Мотивация.</w:t>
      </w:r>
    </w:p>
    <w:p w:rsidR="00021065" w:rsidRDefault="00021065" w:rsidP="00533DC8">
      <w:pPr>
        <w:pStyle w:val="a3"/>
        <w:numPr>
          <w:ilvl w:val="0"/>
          <w:numId w:val="5"/>
        </w:numPr>
        <w:spacing w:line="360" w:lineRule="auto"/>
        <w:ind w:firstLine="207"/>
        <w:jc w:val="both"/>
        <w:rPr>
          <w:sz w:val="24"/>
        </w:rPr>
      </w:pPr>
      <w:r w:rsidRPr="00AE563E">
        <w:rPr>
          <w:sz w:val="24"/>
        </w:rPr>
        <w:t>Объяс</w:t>
      </w:r>
      <w:r w:rsidR="00533DC8">
        <w:rPr>
          <w:sz w:val="24"/>
        </w:rPr>
        <w:t>нение нового материала</w:t>
      </w:r>
      <w:r w:rsidRPr="00AE563E">
        <w:rPr>
          <w:sz w:val="24"/>
        </w:rPr>
        <w:t>.</w:t>
      </w:r>
    </w:p>
    <w:p w:rsidR="00533DC8" w:rsidRDefault="00533DC8" w:rsidP="00533DC8">
      <w:pPr>
        <w:pStyle w:val="a3"/>
        <w:numPr>
          <w:ilvl w:val="0"/>
          <w:numId w:val="5"/>
        </w:numPr>
        <w:spacing w:line="360" w:lineRule="auto"/>
        <w:ind w:firstLine="207"/>
        <w:jc w:val="both"/>
        <w:rPr>
          <w:sz w:val="24"/>
        </w:rPr>
      </w:pPr>
      <w:r>
        <w:rPr>
          <w:sz w:val="24"/>
        </w:rPr>
        <w:t>Историческая справка (индивидуальное домашнее задание).</w:t>
      </w:r>
    </w:p>
    <w:p w:rsidR="00533DC8" w:rsidRDefault="00533DC8" w:rsidP="00533DC8">
      <w:pPr>
        <w:pStyle w:val="a3"/>
        <w:numPr>
          <w:ilvl w:val="0"/>
          <w:numId w:val="5"/>
        </w:numPr>
        <w:spacing w:line="360" w:lineRule="auto"/>
        <w:ind w:firstLine="207"/>
        <w:jc w:val="both"/>
        <w:rPr>
          <w:sz w:val="24"/>
        </w:rPr>
      </w:pPr>
      <w:r>
        <w:rPr>
          <w:sz w:val="24"/>
        </w:rPr>
        <w:t>Физкультминутка.</w:t>
      </w:r>
    </w:p>
    <w:p w:rsidR="00021065" w:rsidRPr="00533DC8" w:rsidRDefault="00021065" w:rsidP="00533DC8">
      <w:pPr>
        <w:pStyle w:val="a3"/>
        <w:numPr>
          <w:ilvl w:val="0"/>
          <w:numId w:val="5"/>
        </w:numPr>
        <w:spacing w:line="360" w:lineRule="auto"/>
        <w:ind w:firstLine="207"/>
        <w:jc w:val="both"/>
        <w:rPr>
          <w:sz w:val="24"/>
        </w:rPr>
      </w:pPr>
      <w:r w:rsidRPr="00533DC8">
        <w:rPr>
          <w:sz w:val="24"/>
        </w:rPr>
        <w:t>Перви</w:t>
      </w:r>
      <w:r w:rsidR="00533DC8">
        <w:rPr>
          <w:sz w:val="24"/>
        </w:rPr>
        <w:t>чное закрепление материала.</w:t>
      </w:r>
    </w:p>
    <w:p w:rsidR="00021065" w:rsidRPr="00AE563E" w:rsidRDefault="00533DC8" w:rsidP="00AE563E">
      <w:pPr>
        <w:pStyle w:val="a3"/>
        <w:numPr>
          <w:ilvl w:val="0"/>
          <w:numId w:val="5"/>
        </w:numPr>
        <w:spacing w:line="360" w:lineRule="auto"/>
        <w:ind w:firstLine="207"/>
        <w:jc w:val="both"/>
        <w:rPr>
          <w:sz w:val="24"/>
        </w:rPr>
      </w:pPr>
      <w:r>
        <w:rPr>
          <w:sz w:val="24"/>
        </w:rPr>
        <w:t>Закрепление.</w:t>
      </w:r>
    </w:p>
    <w:p w:rsidR="00021065" w:rsidRPr="00533DC8" w:rsidRDefault="00533DC8" w:rsidP="00533DC8">
      <w:pPr>
        <w:pStyle w:val="a3"/>
        <w:numPr>
          <w:ilvl w:val="0"/>
          <w:numId w:val="5"/>
        </w:numPr>
        <w:spacing w:line="360" w:lineRule="auto"/>
        <w:ind w:firstLine="207"/>
        <w:jc w:val="both"/>
        <w:rPr>
          <w:sz w:val="24"/>
        </w:rPr>
      </w:pPr>
      <w:r>
        <w:rPr>
          <w:sz w:val="24"/>
        </w:rPr>
        <w:t xml:space="preserve"> Рефлексия</w:t>
      </w:r>
      <w:r w:rsidR="00021065" w:rsidRPr="00AE563E">
        <w:rPr>
          <w:sz w:val="24"/>
        </w:rPr>
        <w:t>.</w:t>
      </w:r>
    </w:p>
    <w:p w:rsidR="00021065" w:rsidRPr="008371C9" w:rsidRDefault="00533DC8" w:rsidP="008371C9">
      <w:pPr>
        <w:pStyle w:val="a3"/>
        <w:numPr>
          <w:ilvl w:val="0"/>
          <w:numId w:val="5"/>
        </w:numPr>
        <w:spacing w:line="360" w:lineRule="auto"/>
        <w:ind w:firstLine="207"/>
        <w:jc w:val="both"/>
        <w:rPr>
          <w:sz w:val="24"/>
        </w:rPr>
      </w:pPr>
      <w:r>
        <w:rPr>
          <w:sz w:val="24"/>
        </w:rPr>
        <w:t>Домашнее задание</w:t>
      </w:r>
      <w:r w:rsidR="00021065" w:rsidRPr="00AE563E">
        <w:rPr>
          <w:sz w:val="24"/>
        </w:rPr>
        <w:t>.</w:t>
      </w: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1563"/>
        <w:gridCol w:w="1559"/>
        <w:gridCol w:w="3259"/>
        <w:gridCol w:w="2971"/>
        <w:gridCol w:w="991"/>
      </w:tblGrid>
      <w:tr w:rsidR="004B7F33" w:rsidRPr="00AE563E" w:rsidTr="00796D63">
        <w:trPr>
          <w:trHeight w:val="1155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E563E" w:rsidRDefault="00402082" w:rsidP="00AE563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E563E" w:rsidRDefault="00402082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  <w:r w:rsidRPr="00AE563E">
              <w:rPr>
                <w:b/>
                <w:sz w:val="24"/>
                <w:szCs w:val="22"/>
              </w:rPr>
              <w:t>Этап урока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E563E" w:rsidRDefault="00402082" w:rsidP="00AE563E">
            <w:pPr>
              <w:spacing w:line="360" w:lineRule="auto"/>
              <w:jc w:val="both"/>
              <w:rPr>
                <w:i/>
                <w:sz w:val="24"/>
                <w:szCs w:val="22"/>
              </w:rPr>
            </w:pPr>
            <w:r w:rsidRPr="00AE563E">
              <w:rPr>
                <w:b/>
                <w:sz w:val="24"/>
                <w:szCs w:val="22"/>
              </w:rPr>
              <w:t xml:space="preserve">Название </w:t>
            </w:r>
            <w:proofErr w:type="spellStart"/>
            <w:proofErr w:type="gramStart"/>
            <w:r w:rsidRPr="00AE563E">
              <w:rPr>
                <w:b/>
                <w:sz w:val="24"/>
                <w:szCs w:val="22"/>
              </w:rPr>
              <w:t>используе</w:t>
            </w:r>
            <w:r w:rsidR="008371C9">
              <w:rPr>
                <w:b/>
                <w:sz w:val="24"/>
                <w:szCs w:val="22"/>
              </w:rPr>
              <w:t>-</w:t>
            </w:r>
            <w:r w:rsidRPr="00AE563E">
              <w:rPr>
                <w:b/>
                <w:sz w:val="24"/>
                <w:szCs w:val="22"/>
              </w:rPr>
              <w:t>мых</w:t>
            </w:r>
            <w:proofErr w:type="spellEnd"/>
            <w:proofErr w:type="gramEnd"/>
            <w:r w:rsidRPr="00AE563E">
              <w:rPr>
                <w:b/>
                <w:sz w:val="24"/>
                <w:szCs w:val="22"/>
              </w:rPr>
              <w:t xml:space="preserve"> ЭОР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E563E" w:rsidRDefault="00402082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  <w:r w:rsidRPr="00AE563E">
              <w:rPr>
                <w:b/>
                <w:sz w:val="24"/>
                <w:szCs w:val="22"/>
              </w:rPr>
              <w:t xml:space="preserve">Деятельность учителя </w:t>
            </w:r>
          </w:p>
          <w:p w:rsidR="00402082" w:rsidRPr="00AE563E" w:rsidRDefault="00402082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E563E" w:rsidRDefault="00402082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  <w:r w:rsidRPr="00AE563E">
              <w:rPr>
                <w:b/>
                <w:sz w:val="24"/>
                <w:szCs w:val="22"/>
              </w:rPr>
              <w:t>Деятельность ученика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E563E" w:rsidRDefault="00402082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  <w:r w:rsidRPr="00AE563E">
              <w:rPr>
                <w:b/>
                <w:sz w:val="24"/>
                <w:szCs w:val="22"/>
              </w:rPr>
              <w:t>Время</w:t>
            </w:r>
          </w:p>
          <w:p w:rsidR="00533DC8" w:rsidRPr="00AE563E" w:rsidRDefault="00533DC8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</w:p>
        </w:tc>
      </w:tr>
      <w:tr w:rsidR="004B7F33" w:rsidRPr="00AE563E" w:rsidTr="00796D63">
        <w:trPr>
          <w:trHeight w:val="102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BD" w:rsidRPr="00AE563E" w:rsidRDefault="00796D63" w:rsidP="00AE563E">
            <w:pPr>
              <w:spacing w:line="360" w:lineRule="auto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1A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AE563E">
              <w:rPr>
                <w:sz w:val="24"/>
                <w:szCs w:val="24"/>
              </w:rPr>
              <w:t>Организаци</w:t>
            </w:r>
            <w:proofErr w:type="spellEnd"/>
            <w:r w:rsidR="00B66A1A" w:rsidRPr="00AE563E">
              <w:rPr>
                <w:sz w:val="24"/>
                <w:szCs w:val="24"/>
              </w:rPr>
              <w:t>-</w:t>
            </w:r>
          </w:p>
          <w:p w:rsidR="00402082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AE563E">
              <w:rPr>
                <w:sz w:val="24"/>
                <w:szCs w:val="24"/>
              </w:rPr>
              <w:t>онный</w:t>
            </w:r>
            <w:proofErr w:type="spellEnd"/>
            <w:r w:rsidRPr="00AE563E">
              <w:rPr>
                <w:sz w:val="24"/>
                <w:szCs w:val="24"/>
              </w:rPr>
              <w:t xml:space="preserve"> момент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E563E" w:rsidRDefault="00402082" w:rsidP="00AE563E">
            <w:pPr>
              <w:spacing w:line="36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E563E" w:rsidRDefault="00463B55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Здравствуйте, ребята. </w:t>
            </w:r>
            <w:r w:rsidR="00C732BD" w:rsidRPr="00AE563E">
              <w:rPr>
                <w:sz w:val="24"/>
                <w:szCs w:val="24"/>
              </w:rPr>
              <w:t xml:space="preserve"> Однажды И.</w:t>
            </w:r>
            <w:r w:rsidRPr="00AE563E">
              <w:rPr>
                <w:sz w:val="24"/>
                <w:szCs w:val="24"/>
              </w:rPr>
              <w:t xml:space="preserve"> </w:t>
            </w:r>
            <w:r w:rsidR="00C732BD" w:rsidRPr="00AE563E">
              <w:rPr>
                <w:sz w:val="24"/>
                <w:szCs w:val="24"/>
              </w:rPr>
              <w:t>Кеплер сказал</w:t>
            </w:r>
            <w:proofErr w:type="gramStart"/>
            <w:r w:rsidR="00C732BD" w:rsidRPr="00AE563E">
              <w:rPr>
                <w:sz w:val="24"/>
                <w:szCs w:val="24"/>
              </w:rPr>
              <w:t xml:space="preserve"> :</w:t>
            </w:r>
            <w:proofErr w:type="gramEnd"/>
            <w:r w:rsidR="00C732BD" w:rsidRPr="00AE563E">
              <w:rPr>
                <w:sz w:val="24"/>
                <w:szCs w:val="24"/>
              </w:rPr>
              <w:t xml:space="preserve"> «Геометрия владеет двумя сокровищами: одно из них – теорема Пифагора</w:t>
            </w:r>
            <w:r w:rsidR="00C732BD" w:rsidRPr="00AE563E">
              <w:rPr>
                <w:rStyle w:val="a6"/>
                <w:sz w:val="24"/>
                <w:szCs w:val="24"/>
              </w:rPr>
              <w:t xml:space="preserve">…». </w:t>
            </w:r>
            <w:r w:rsidR="00C732BD" w:rsidRPr="00AE563E">
              <w:rPr>
                <w:sz w:val="24"/>
                <w:szCs w:val="24"/>
              </w:rPr>
              <w:t>Сегодня мы изучим одну из самых известных геометрических теорем древности, называемую теоремой Пифагора. Ее и сейчас знают практически все, кто когда-либо изучал планиметрию. Теорема Пифагора одна из главных теорем планиметрии. Значение ее состоит в том, что с ее помощью можно доказать многие другие тео</w:t>
            </w:r>
            <w:r w:rsidR="008371C9">
              <w:rPr>
                <w:sz w:val="24"/>
                <w:szCs w:val="24"/>
              </w:rPr>
              <w:t xml:space="preserve">ремы и решить множество задач.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Учащиеся записывают в тетрадях</w:t>
            </w:r>
            <w:r w:rsidR="00796D63">
              <w:rPr>
                <w:sz w:val="24"/>
                <w:szCs w:val="24"/>
              </w:rPr>
              <w:t xml:space="preserve"> дату, </w:t>
            </w:r>
            <w:r w:rsidRPr="00AE563E">
              <w:rPr>
                <w:sz w:val="24"/>
                <w:szCs w:val="24"/>
              </w:rPr>
              <w:t xml:space="preserve"> тему урока – «Теорема Пифагора».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2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2 мин</w:t>
            </w:r>
            <w:r w:rsidR="00533DC8">
              <w:rPr>
                <w:sz w:val="24"/>
                <w:szCs w:val="24"/>
              </w:rPr>
              <w:t>.</w:t>
            </w:r>
          </w:p>
        </w:tc>
      </w:tr>
      <w:tr w:rsidR="004B7F33" w:rsidRPr="00AE563E" w:rsidTr="00796D63">
        <w:trPr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2" w:rsidRPr="00AE563E" w:rsidRDefault="00796D63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2" w:rsidRPr="00AE563E" w:rsidRDefault="00EE54C8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  <w:proofErr w:type="spellStart"/>
            <w:proofErr w:type="gramStart"/>
            <w:r w:rsidRPr="00AE563E">
              <w:rPr>
                <w:sz w:val="24"/>
                <w:szCs w:val="24"/>
              </w:rPr>
              <w:t>Актуализа</w:t>
            </w:r>
            <w:r w:rsidR="008371C9">
              <w:rPr>
                <w:sz w:val="24"/>
                <w:szCs w:val="24"/>
              </w:rPr>
              <w:t>-</w:t>
            </w:r>
            <w:r w:rsidRPr="00AE563E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AE56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2" w:rsidRPr="00AE563E" w:rsidRDefault="00402082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Для того чтобы наша работа была успешной, давайте повторим некоторые геометрические факты: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• Что такое треугольник? 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Какой треугольник называется прямоугольным?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Как называются его стороны?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Что такое гипотенуза?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Что такое катет?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Как найти площадь прямоугольного треугольника?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Катеты прямоугольного треугольника равны 16 см и 10 см. Чему равна его площадь?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Что такое квадрат?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Как найти площадь квадрата?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Сторона квадрата 8 см. Найдите его площадь.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• Сторона квадрата </w:t>
            </w:r>
            <w:proofErr w:type="gramStart"/>
            <w:r w:rsidRPr="00AE563E">
              <w:rPr>
                <w:sz w:val="24"/>
                <w:szCs w:val="24"/>
              </w:rPr>
              <w:t>равна</w:t>
            </w:r>
            <w:proofErr w:type="gramEnd"/>
            <w:r w:rsidRPr="00AE563E">
              <w:rPr>
                <w:sz w:val="24"/>
                <w:szCs w:val="24"/>
              </w:rPr>
              <w:t xml:space="preserve">  а + </w:t>
            </w:r>
            <w:r w:rsidRPr="00AE563E">
              <w:rPr>
                <w:sz w:val="24"/>
                <w:szCs w:val="24"/>
                <w:lang w:val="en-US"/>
              </w:rPr>
              <w:t>b</w:t>
            </w:r>
            <w:r w:rsidRPr="00AE563E">
              <w:rPr>
                <w:sz w:val="24"/>
                <w:szCs w:val="24"/>
              </w:rPr>
              <w:t>. Чему равна его площадь?</w:t>
            </w:r>
          </w:p>
          <w:p w:rsidR="00402082" w:rsidRPr="00AE563E" w:rsidRDefault="00402082" w:rsidP="00AE563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Треугольник – это геометрическая фигура, состоящая из трех точек, не принадлежащих одной прямой, соединенных отрезками.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Треугольник, у которого один угол прямой называется прямоугольным.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Гипотенуза и катеты.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Гипотенузой называется сторона прямоугольного треугольника, лежащая напротив прямого угла.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Катетами называются стороны, образующие прямой угол в прямоугольном треугольнике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Площадь прямоугольного треугольника равна половине произведения катетов.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16 ·10</w:t>
            </w:r>
            <w:proofErr w:type="gramStart"/>
            <w:r w:rsidRPr="00AE563E">
              <w:rPr>
                <w:sz w:val="24"/>
                <w:szCs w:val="24"/>
              </w:rPr>
              <w:t xml:space="preserve"> :</w:t>
            </w:r>
            <w:proofErr w:type="gramEnd"/>
            <w:r w:rsidRPr="00AE563E">
              <w:rPr>
                <w:sz w:val="24"/>
                <w:szCs w:val="24"/>
              </w:rPr>
              <w:t xml:space="preserve"> 2 = 80 см</w:t>
            </w:r>
            <w:r w:rsidRPr="00AE563E">
              <w:rPr>
                <w:sz w:val="24"/>
                <w:szCs w:val="24"/>
                <w:vertAlign w:val="superscript"/>
              </w:rPr>
              <w:t>2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• Квадратом называется прямоугольник, у которого все стороны равны. 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Площадь квадрата равна квадрату его стороны.</w:t>
            </w:r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• 8</w:t>
            </w:r>
            <w:r w:rsidRPr="00AE563E">
              <w:rPr>
                <w:sz w:val="24"/>
                <w:szCs w:val="24"/>
                <w:vertAlign w:val="superscript"/>
              </w:rPr>
              <w:t>2</w:t>
            </w:r>
            <w:r w:rsidRPr="00AE563E">
              <w:rPr>
                <w:sz w:val="24"/>
                <w:szCs w:val="24"/>
              </w:rPr>
              <w:t xml:space="preserve"> = 64 см</w:t>
            </w:r>
            <w:proofErr w:type="gramStart"/>
            <w:r w:rsidRPr="00AE563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732BD" w:rsidRPr="00AE563E" w:rsidRDefault="00C732BD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• (а + </w:t>
            </w:r>
            <w:r w:rsidRPr="00AE563E">
              <w:rPr>
                <w:sz w:val="24"/>
                <w:szCs w:val="24"/>
                <w:lang w:val="en-US"/>
              </w:rPr>
              <w:t>b</w:t>
            </w:r>
            <w:r w:rsidRPr="00AE563E">
              <w:rPr>
                <w:sz w:val="24"/>
                <w:szCs w:val="24"/>
              </w:rPr>
              <w:t>)</w:t>
            </w:r>
            <w:r w:rsidRPr="00AE563E">
              <w:rPr>
                <w:sz w:val="24"/>
                <w:szCs w:val="24"/>
                <w:vertAlign w:val="superscript"/>
              </w:rPr>
              <w:t>2</w:t>
            </w:r>
            <w:r w:rsidRPr="00AE563E">
              <w:rPr>
                <w:sz w:val="24"/>
                <w:szCs w:val="24"/>
              </w:rPr>
              <w:t xml:space="preserve"> = а</w:t>
            </w:r>
            <w:proofErr w:type="gramStart"/>
            <w:r w:rsidRPr="00AE563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E563E">
              <w:rPr>
                <w:sz w:val="24"/>
                <w:szCs w:val="24"/>
              </w:rPr>
              <w:t xml:space="preserve"> + 2а</w:t>
            </w:r>
            <w:r w:rsidRPr="00AE563E">
              <w:rPr>
                <w:sz w:val="24"/>
                <w:szCs w:val="24"/>
                <w:lang w:val="en-US"/>
              </w:rPr>
              <w:t>b</w:t>
            </w:r>
            <w:r w:rsidRPr="00AE563E">
              <w:rPr>
                <w:sz w:val="24"/>
                <w:szCs w:val="24"/>
              </w:rPr>
              <w:t xml:space="preserve"> + </w:t>
            </w:r>
            <w:r w:rsidRPr="00AE563E">
              <w:rPr>
                <w:sz w:val="24"/>
                <w:szCs w:val="24"/>
                <w:lang w:val="en-US"/>
              </w:rPr>
              <w:t>b</w:t>
            </w:r>
            <w:r w:rsidRPr="00AE563E">
              <w:rPr>
                <w:sz w:val="24"/>
                <w:szCs w:val="24"/>
                <w:vertAlign w:val="superscript"/>
              </w:rPr>
              <w:t>2</w:t>
            </w:r>
            <w:r w:rsidRPr="00AE563E">
              <w:rPr>
                <w:sz w:val="24"/>
                <w:szCs w:val="24"/>
              </w:rPr>
              <w:t xml:space="preserve">  кв. ед.</w:t>
            </w:r>
          </w:p>
          <w:p w:rsidR="00402082" w:rsidRPr="00AE563E" w:rsidRDefault="00402082" w:rsidP="00AE563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2" w:rsidRPr="00AE563E" w:rsidRDefault="00533DC8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4 </w:t>
            </w:r>
            <w:r w:rsidR="004B7F33" w:rsidRPr="00AE563E">
              <w:rPr>
                <w:sz w:val="24"/>
                <w:szCs w:val="22"/>
              </w:rPr>
              <w:t>мин.</w:t>
            </w:r>
          </w:p>
        </w:tc>
      </w:tr>
      <w:tr w:rsidR="004B7F33" w:rsidRPr="00AE563E" w:rsidTr="00796D63">
        <w:trPr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796D63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EE54C8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Мотивация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4B7F33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EE54C8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AE563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Ребята, ответьте на вопрос: </w:t>
            </w:r>
            <w:r w:rsidR="004B7F33" w:rsidRPr="00AE563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Для крепления</w:t>
            </w:r>
            <w:r w:rsidRPr="00AE563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мачты нужно установить 4 троса</w:t>
            </w:r>
            <w:r w:rsidR="004B7F33" w:rsidRPr="00AE563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. Один конец каждого троса должен крепиться на высоте </w:t>
            </w:r>
            <w:smartTag w:uri="urn:schemas-microsoft-com:office:smarttags" w:element="metricconverter">
              <w:smartTagPr>
                <w:attr w:name="ProductID" w:val="12 м"/>
              </w:smartTagPr>
              <w:r w:rsidR="004B7F33" w:rsidRPr="00AE563E">
                <w:rPr>
                  <w:rStyle w:val="a6"/>
                  <w:rFonts w:ascii="Times New Roman" w:hAnsi="Times New Roman"/>
                  <w:i w:val="0"/>
                  <w:sz w:val="24"/>
                  <w:szCs w:val="24"/>
                </w:rPr>
                <w:t>12 м</w:t>
              </w:r>
            </w:smartTag>
            <w:proofErr w:type="gramStart"/>
            <w:r w:rsidR="004B7F33" w:rsidRPr="00AE563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="004B7F33" w:rsidRPr="00AE563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другой на земле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="004B7F33" w:rsidRPr="00AE563E">
                <w:rPr>
                  <w:rStyle w:val="a6"/>
                  <w:rFonts w:ascii="Times New Roman" w:hAnsi="Times New Roman"/>
                  <w:i w:val="0"/>
                  <w:sz w:val="24"/>
                  <w:szCs w:val="24"/>
                </w:rPr>
                <w:t>5 м</w:t>
              </w:r>
            </w:smartTag>
            <w:r w:rsidR="004B7F33" w:rsidRPr="00AE563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от мачты. Хватит ли </w:t>
            </w:r>
            <w:smartTag w:uri="urn:schemas-microsoft-com:office:smarttags" w:element="metricconverter">
              <w:smartTagPr>
                <w:attr w:name="ProductID" w:val="50 м"/>
              </w:smartTagPr>
              <w:r w:rsidR="004B7F33" w:rsidRPr="00AE563E">
                <w:rPr>
                  <w:rStyle w:val="a6"/>
                  <w:rFonts w:ascii="Times New Roman" w:hAnsi="Times New Roman"/>
                  <w:i w:val="0"/>
                  <w:sz w:val="24"/>
                  <w:szCs w:val="24"/>
                </w:rPr>
                <w:t>50 м</w:t>
              </w:r>
            </w:smartTag>
            <w:r w:rsidRPr="00AE563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троса для крепления мачты?</w:t>
            </w:r>
          </w:p>
          <w:p w:rsidR="004B7F33" w:rsidRPr="00AE563E" w:rsidRDefault="004B7F33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563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57325" cy="2114550"/>
                  <wp:effectExtent l="0" t="0" r="9525" b="0"/>
                  <wp:docPr id="8" name="Рисунок 8" descr="http://www.eidos.ru/journal/2009/im0830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idos.ru/journal/2009/im0830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F33" w:rsidRPr="00AE563E" w:rsidRDefault="004B7F3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4B7F3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Анализируя математическую модель этой практической задачи, учащиеся формулируют проблему – нужно найти гипотенузу прямоугольного треугольника по двум известным катетам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533DC8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  <w:r w:rsidR="004B7F33" w:rsidRPr="00AE563E">
              <w:rPr>
                <w:sz w:val="24"/>
                <w:szCs w:val="22"/>
              </w:rPr>
              <w:t xml:space="preserve"> мин.</w:t>
            </w:r>
          </w:p>
        </w:tc>
      </w:tr>
      <w:tr w:rsidR="004B7F33" w:rsidRPr="00AE563E" w:rsidTr="00796D63">
        <w:trPr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796D63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4B7F3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Объяснение нового материала</w:t>
            </w:r>
          </w:p>
          <w:p w:rsidR="004B7F33" w:rsidRPr="00AE563E" w:rsidRDefault="004B7F3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153C63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  <w:hyperlink r:id="rId8" w:history="1">
              <w:r w:rsidR="00F30998" w:rsidRPr="00AE563E">
                <w:rPr>
                  <w:rStyle w:val="aa"/>
                  <w:sz w:val="24"/>
                  <w:szCs w:val="22"/>
                </w:rPr>
                <w:t>доказательство теоремы Пифагора</w:t>
              </w:r>
            </w:hyperlink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F30998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Доказательство теоремы</w:t>
            </w:r>
            <w:r w:rsidR="004F1C79">
              <w:rPr>
                <w:sz w:val="24"/>
                <w:szCs w:val="24"/>
              </w:rPr>
              <w:t xml:space="preserve"> (демонстрация) </w:t>
            </w:r>
            <w:r w:rsidR="00AE563E">
              <w:rPr>
                <w:sz w:val="24"/>
                <w:szCs w:val="24"/>
              </w:rPr>
              <w:t xml:space="preserve">                       </w:t>
            </w:r>
          </w:p>
          <w:p w:rsidR="00F30998" w:rsidRPr="00AE563E" w:rsidRDefault="00F30998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3E">
              <w:rPr>
                <w:rFonts w:ascii="Times New Roman" w:hAnsi="Times New Roman"/>
                <w:sz w:val="24"/>
                <w:szCs w:val="24"/>
              </w:rPr>
              <w:t>Вывод: Мы установили связь между гипотенузой и катетами прямоугольного треугольника. Это и есть теорема Пифагора.</w:t>
            </w:r>
          </w:p>
          <w:p w:rsidR="00F30998" w:rsidRPr="00AE563E" w:rsidRDefault="00F30998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В современных учебниках теорема сформулирована так: "В прямоугольном треугольнике квадрат гипотенузы</w:t>
            </w:r>
            <w:r w:rsidR="00EE54C8" w:rsidRPr="00AE563E">
              <w:rPr>
                <w:sz w:val="24"/>
                <w:szCs w:val="24"/>
              </w:rPr>
              <w:t xml:space="preserve"> равен сумме квадратов катетов».</w:t>
            </w:r>
          </w:p>
          <w:p w:rsidR="00EE54C8" w:rsidRPr="00AE563E" w:rsidRDefault="00EE54C8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Шуточная формулировка:</w:t>
            </w:r>
          </w:p>
          <w:p w:rsidR="00EE54C8" w:rsidRPr="00AE563E" w:rsidRDefault="00EE54C8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Если дан нам треугольник,</w:t>
            </w:r>
            <w:r w:rsidRPr="00AE563E">
              <w:rPr>
                <w:sz w:val="24"/>
                <w:szCs w:val="24"/>
              </w:rPr>
              <w:br/>
              <w:t xml:space="preserve">И притом с прямым углом, </w:t>
            </w:r>
            <w:r w:rsidRPr="00AE563E">
              <w:rPr>
                <w:sz w:val="24"/>
                <w:szCs w:val="24"/>
              </w:rPr>
              <w:br/>
              <w:t xml:space="preserve">То квадрат гипотенузы </w:t>
            </w:r>
            <w:r w:rsidRPr="00AE563E">
              <w:rPr>
                <w:sz w:val="24"/>
                <w:szCs w:val="24"/>
              </w:rPr>
              <w:br/>
              <w:t xml:space="preserve">Мы всегда легко найдём: </w:t>
            </w:r>
            <w:r w:rsidRPr="00AE563E">
              <w:rPr>
                <w:sz w:val="24"/>
                <w:szCs w:val="24"/>
              </w:rPr>
              <w:br/>
              <w:t xml:space="preserve">Катеты в квадрат возводим, </w:t>
            </w:r>
            <w:r w:rsidRPr="00AE563E">
              <w:rPr>
                <w:sz w:val="24"/>
                <w:szCs w:val="24"/>
              </w:rPr>
              <w:br/>
              <w:t>Сумму степеней находим</w:t>
            </w:r>
            <w:proofErr w:type="gramStart"/>
            <w:r w:rsidRPr="00AE563E">
              <w:rPr>
                <w:sz w:val="24"/>
                <w:szCs w:val="24"/>
              </w:rPr>
              <w:t xml:space="preserve"> </w:t>
            </w:r>
            <w:r w:rsidRPr="00AE563E">
              <w:rPr>
                <w:sz w:val="24"/>
                <w:szCs w:val="24"/>
              </w:rPr>
              <w:br/>
              <w:t>И</w:t>
            </w:r>
            <w:proofErr w:type="gramEnd"/>
            <w:r w:rsidRPr="00AE563E">
              <w:rPr>
                <w:sz w:val="24"/>
                <w:szCs w:val="24"/>
              </w:rPr>
              <w:t xml:space="preserve"> таким простым путём </w:t>
            </w:r>
            <w:r w:rsidRPr="00AE563E">
              <w:rPr>
                <w:sz w:val="24"/>
                <w:szCs w:val="24"/>
              </w:rPr>
              <w:br/>
              <w:t>К результату мы придём.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8" w:rsidRPr="00AE563E" w:rsidRDefault="00F30998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Учащиеся повторяют формулировку теоремы: «Квадрат гипотенузы равен суме квадратов катетов». </w:t>
            </w:r>
          </w:p>
          <w:p w:rsidR="004B7F33" w:rsidRPr="00AE563E" w:rsidRDefault="00F30998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Конспектируют доказательство теоремы в тетрадь.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F30998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  <w:r w:rsidRPr="00AE563E">
              <w:rPr>
                <w:sz w:val="24"/>
                <w:szCs w:val="22"/>
              </w:rPr>
              <w:t>10 мин.</w:t>
            </w:r>
          </w:p>
        </w:tc>
      </w:tr>
      <w:tr w:rsidR="004B7F33" w:rsidRPr="00AE563E" w:rsidTr="00796D63">
        <w:trPr>
          <w:trHeight w:val="2121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796D63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F30998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E563E">
              <w:rPr>
                <w:sz w:val="24"/>
                <w:szCs w:val="24"/>
              </w:rPr>
              <w:t>Историчес</w:t>
            </w:r>
            <w:r w:rsidR="00463B55" w:rsidRPr="00AE563E">
              <w:rPr>
                <w:sz w:val="24"/>
                <w:szCs w:val="24"/>
              </w:rPr>
              <w:t>-</w:t>
            </w:r>
            <w:r w:rsidRPr="00AE563E">
              <w:rPr>
                <w:sz w:val="24"/>
                <w:szCs w:val="24"/>
              </w:rPr>
              <w:t>кая</w:t>
            </w:r>
            <w:proofErr w:type="spellEnd"/>
            <w:proofErr w:type="gramEnd"/>
            <w:r w:rsidRPr="00AE563E">
              <w:rPr>
                <w:sz w:val="24"/>
                <w:szCs w:val="24"/>
              </w:rPr>
              <w:t xml:space="preserve"> справка</w:t>
            </w:r>
          </w:p>
          <w:p w:rsidR="00EE54C8" w:rsidRPr="00AE563E" w:rsidRDefault="00EE54C8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E563E">
              <w:rPr>
                <w:sz w:val="24"/>
                <w:szCs w:val="24"/>
              </w:rPr>
              <w:t>индивиду-альное</w:t>
            </w:r>
            <w:proofErr w:type="spellEnd"/>
            <w:proofErr w:type="gramEnd"/>
            <w:r w:rsidRPr="00AE563E">
              <w:rPr>
                <w:sz w:val="24"/>
                <w:szCs w:val="24"/>
              </w:rPr>
              <w:t xml:space="preserve"> домашнее задание)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F30998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  <w:r w:rsidRPr="00AE563E">
              <w:rPr>
                <w:sz w:val="24"/>
                <w:szCs w:val="22"/>
              </w:rPr>
              <w:t xml:space="preserve">Авторская </w:t>
            </w:r>
            <w:hyperlink r:id="rId9" w:history="1">
              <w:r w:rsidRPr="00AE563E">
                <w:rPr>
                  <w:rStyle w:val="aa"/>
                  <w:sz w:val="24"/>
                  <w:szCs w:val="22"/>
                </w:rPr>
                <w:t>презентация</w:t>
              </w:r>
            </w:hyperlink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F6647A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 просмотреть подготовленную учащимся (Ф. И. учащегося)  презентацию о Пифагоре.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463B55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Учащиеся просматривают презентацию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3" w:rsidRPr="00AE563E" w:rsidRDefault="00533DC8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6 </w:t>
            </w:r>
            <w:r w:rsidR="00463B55" w:rsidRPr="00AE563E">
              <w:rPr>
                <w:sz w:val="24"/>
                <w:szCs w:val="22"/>
              </w:rPr>
              <w:t>мин.</w:t>
            </w:r>
          </w:p>
        </w:tc>
      </w:tr>
      <w:tr w:rsidR="00F30998" w:rsidRPr="00AE563E" w:rsidTr="00796D63">
        <w:trPr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8" w:rsidRPr="00AE563E" w:rsidRDefault="00796D63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8" w:rsidRPr="00AE563E" w:rsidRDefault="00F30998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E563E">
              <w:rPr>
                <w:sz w:val="24"/>
                <w:szCs w:val="24"/>
              </w:rPr>
              <w:t>Физкульт-минутка</w:t>
            </w:r>
            <w:proofErr w:type="spellEnd"/>
            <w:proofErr w:type="gramEnd"/>
            <w:r w:rsidRPr="00AE563E">
              <w:rPr>
                <w:sz w:val="24"/>
                <w:szCs w:val="24"/>
              </w:rPr>
              <w:t xml:space="preserve"> для глаз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8" w:rsidRPr="00AE563E" w:rsidRDefault="00F30998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8" w:rsidRPr="00AE563E" w:rsidRDefault="00F30998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Ребята слушаем и выполняем!</w:t>
            </w:r>
          </w:p>
          <w:p w:rsidR="00F30998" w:rsidRPr="00AE563E" w:rsidRDefault="00F30998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(набор команд)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8" w:rsidRPr="00AE563E" w:rsidRDefault="00F30998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Учащиеся выполняют команды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8" w:rsidRPr="00AE563E" w:rsidRDefault="00533DC8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 мин. </w:t>
            </w:r>
          </w:p>
        </w:tc>
      </w:tr>
      <w:tr w:rsidR="00F30998" w:rsidRPr="00AE563E" w:rsidTr="00796D63">
        <w:trPr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8" w:rsidRPr="00AE563E" w:rsidRDefault="00796D63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8" w:rsidRPr="00AE563E" w:rsidRDefault="005844D2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B05736" w:rsidRDefault="00B05736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4F1C79" w:rsidRPr="00AE563E" w:rsidRDefault="004F1C79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  <w:p w:rsidR="00B05736" w:rsidRPr="00AE563E" w:rsidRDefault="00153C63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  <w:hyperlink r:id="rId10" w:history="1">
              <w:r w:rsidR="00B05736" w:rsidRPr="00AE563E">
                <w:rPr>
                  <w:rStyle w:val="aa"/>
                  <w:sz w:val="24"/>
                  <w:szCs w:val="22"/>
                </w:rPr>
                <w:t>Первичное закрепление</w:t>
              </w:r>
            </w:hyperlink>
            <w:r w:rsidR="00B05736" w:rsidRPr="00AE563E">
              <w:rPr>
                <w:sz w:val="24"/>
                <w:szCs w:val="22"/>
              </w:rPr>
              <w:t xml:space="preserve"> (сцена первая)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2" w:rsidRPr="00AE563E" w:rsidRDefault="005844D2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3E">
              <w:rPr>
                <w:rFonts w:ascii="Times New Roman" w:hAnsi="Times New Roman"/>
                <w:sz w:val="24"/>
                <w:szCs w:val="24"/>
              </w:rPr>
              <w:t>Какие задачи можно решать, применяя эту теорему?</w:t>
            </w:r>
          </w:p>
          <w:p w:rsidR="001D6A11" w:rsidRPr="00AE563E" w:rsidRDefault="001D6A11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A11" w:rsidRPr="00AE563E" w:rsidRDefault="001D6A11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A11" w:rsidRPr="00AE563E" w:rsidRDefault="001D6A11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A11" w:rsidRPr="00AE563E" w:rsidRDefault="001D6A11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998" w:rsidRPr="00AE563E" w:rsidRDefault="005844D2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 Ребята давайте решим исходную задачу и все-таки ответим на вопрос – хватит 50 метров троса или нет.</w:t>
            </w:r>
          </w:p>
          <w:p w:rsidR="00463B55" w:rsidRPr="00AE563E" w:rsidRDefault="00463B55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63B55" w:rsidRPr="00AE563E" w:rsidRDefault="00463B55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63B55" w:rsidRDefault="00463B55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12D2C" w:rsidRDefault="00312D2C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12D2C" w:rsidRDefault="00312D2C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12D2C" w:rsidRDefault="00312D2C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12D2C" w:rsidRDefault="00312D2C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12D2C" w:rsidRDefault="00312D2C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12D2C" w:rsidRDefault="00312D2C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12D2C" w:rsidRDefault="00312D2C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12D2C" w:rsidRPr="00AE563E" w:rsidRDefault="00312D2C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Демонстрация.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8" w:rsidRPr="00AE563E" w:rsidRDefault="005844D2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Можно найти гипотенузу треугольника, зная его катеты. </w:t>
            </w:r>
            <w:r w:rsidRPr="00AE563E">
              <w:rPr>
                <w:sz w:val="24"/>
                <w:szCs w:val="24"/>
              </w:rPr>
              <w:br/>
              <w:t>• Можно, зная один катет и гипотенузу, найти другой катет.</w:t>
            </w:r>
          </w:p>
          <w:p w:rsidR="001D6A11" w:rsidRPr="00AE563E" w:rsidRDefault="001D6A11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      с = </w:t>
            </w:r>
            <w:r w:rsidRPr="00AE563E">
              <w:rPr>
                <w:rFonts w:eastAsiaTheme="minorHAnsi" w:cstheme="minorBidi"/>
                <w:position w:val="-8"/>
                <w:sz w:val="24"/>
                <w:szCs w:val="24"/>
                <w:lang w:eastAsia="en-US"/>
              </w:rPr>
              <w:object w:dxaOrig="97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20.25pt" o:ole="">
                  <v:imagedata r:id="rId11" o:title=""/>
                </v:shape>
                <o:OLEObject Type="Embed" ProgID="Equation.3" ShapeID="_x0000_i1025" DrawAspect="Content" ObjectID="_1452538968" r:id="rId12"/>
              </w:object>
            </w:r>
          </w:p>
          <w:p w:rsidR="001D6A11" w:rsidRPr="00AE563E" w:rsidRDefault="001D6A11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       </w:t>
            </w:r>
            <w:r w:rsidRPr="00AE563E">
              <w:rPr>
                <w:sz w:val="24"/>
                <w:szCs w:val="24"/>
                <w:lang w:val="en-US"/>
              </w:rPr>
              <w:t>a</w:t>
            </w:r>
            <w:r w:rsidRPr="00AE563E">
              <w:rPr>
                <w:sz w:val="24"/>
                <w:szCs w:val="24"/>
              </w:rPr>
              <w:t xml:space="preserve"> =</w:t>
            </w:r>
            <w:r w:rsidRPr="00AE563E">
              <w:rPr>
                <w:rFonts w:eastAsiaTheme="minorHAnsi" w:cstheme="minorBidi"/>
                <w:position w:val="-8"/>
                <w:sz w:val="24"/>
                <w:szCs w:val="24"/>
                <w:lang w:eastAsia="en-US"/>
              </w:rPr>
              <w:object w:dxaOrig="945" w:dyaOrig="405">
                <v:shape id="_x0000_i1026" type="#_x0000_t75" style="width:47.25pt;height:20.25pt" o:ole="">
                  <v:imagedata r:id="rId13" o:title=""/>
                </v:shape>
                <o:OLEObject Type="Embed" ProgID="Equation.3" ShapeID="_x0000_i1026" DrawAspect="Content" ObjectID="_1452538969" r:id="rId14"/>
              </w:object>
            </w:r>
          </w:p>
          <w:p w:rsidR="001D6A11" w:rsidRPr="00AE563E" w:rsidRDefault="001D6A11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       </w:t>
            </w:r>
            <w:r w:rsidRPr="00AE563E">
              <w:rPr>
                <w:sz w:val="24"/>
                <w:szCs w:val="24"/>
                <w:lang w:val="en-US"/>
              </w:rPr>
              <w:t>b</w:t>
            </w:r>
            <w:r w:rsidRPr="00AE563E">
              <w:rPr>
                <w:sz w:val="24"/>
                <w:szCs w:val="24"/>
              </w:rPr>
              <w:t xml:space="preserve"> = </w:t>
            </w:r>
            <w:r w:rsidRPr="00AE563E">
              <w:rPr>
                <w:rFonts w:eastAsiaTheme="minorHAnsi" w:cstheme="minorBidi"/>
                <w:position w:val="-8"/>
                <w:sz w:val="24"/>
                <w:szCs w:val="24"/>
                <w:lang w:val="en-US" w:eastAsia="en-US"/>
              </w:rPr>
              <w:object w:dxaOrig="960" w:dyaOrig="405">
                <v:shape id="_x0000_i1027" type="#_x0000_t75" style="width:48pt;height:20.25pt" o:ole="">
                  <v:imagedata r:id="rId15" o:title=""/>
                </v:shape>
                <o:OLEObject Type="Embed" ProgID="Equation.3" ShapeID="_x0000_i1027" DrawAspect="Content" ObjectID="_1452538970" r:id="rId16"/>
              </w:object>
            </w:r>
            <w:r w:rsidRPr="00AE563E">
              <w:rPr>
                <w:sz w:val="24"/>
                <w:szCs w:val="24"/>
              </w:rPr>
              <w:t xml:space="preserve">, где  а и </w:t>
            </w:r>
            <w:r w:rsidRPr="00AE563E">
              <w:rPr>
                <w:sz w:val="24"/>
                <w:szCs w:val="24"/>
                <w:lang w:val="en-US"/>
              </w:rPr>
              <w:t>b</w:t>
            </w:r>
            <w:r w:rsidRPr="00AE563E">
              <w:rPr>
                <w:sz w:val="24"/>
                <w:szCs w:val="24"/>
              </w:rPr>
              <w:t xml:space="preserve"> – катеты, с – гипотенуза</w:t>
            </w:r>
          </w:p>
          <w:p w:rsidR="001D6A11" w:rsidRPr="00AE563E" w:rsidRDefault="001D6A11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3E">
              <w:rPr>
                <w:rFonts w:ascii="Times New Roman" w:hAnsi="Times New Roman"/>
                <w:sz w:val="24"/>
                <w:szCs w:val="24"/>
              </w:rPr>
              <w:t xml:space="preserve">Решение задачи: 144+25=169 нужно 4 троса, значит 13*4=52(метра). </w:t>
            </w:r>
          </w:p>
          <w:p w:rsidR="001D6A11" w:rsidRPr="00AE563E" w:rsidRDefault="001D6A11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3E"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E563E">
                <w:rPr>
                  <w:rFonts w:ascii="Times New Roman" w:hAnsi="Times New Roman"/>
                  <w:sz w:val="24"/>
                  <w:szCs w:val="24"/>
                </w:rPr>
                <w:t>50 метров</w:t>
              </w:r>
            </w:smartTag>
            <w:r w:rsidRPr="00AE563E">
              <w:rPr>
                <w:rFonts w:ascii="Times New Roman" w:hAnsi="Times New Roman"/>
                <w:sz w:val="24"/>
                <w:szCs w:val="24"/>
              </w:rPr>
              <w:t xml:space="preserve"> не хватит. </w:t>
            </w:r>
          </w:p>
          <w:p w:rsidR="001D6A11" w:rsidRPr="00AE563E" w:rsidRDefault="001D6A11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 Учащиеся делают записи в тетрадях и на доске.</w:t>
            </w:r>
          </w:p>
          <w:p w:rsidR="00312D2C" w:rsidRDefault="00312D2C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12D2C" w:rsidRDefault="00312D2C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6A11" w:rsidRPr="00AE563E" w:rsidRDefault="00B05736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Учащиеся устно решают задачу.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8" w:rsidRPr="00AE563E" w:rsidRDefault="00312D2C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3 мин. </w:t>
            </w:r>
          </w:p>
        </w:tc>
      </w:tr>
      <w:tr w:rsidR="00B05736" w:rsidRPr="00AE563E" w:rsidTr="00796D63">
        <w:trPr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36" w:rsidRPr="00AE563E" w:rsidRDefault="00796D63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36" w:rsidRPr="00AE563E" w:rsidRDefault="00153C63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  <w:hyperlink r:id="rId17" w:history="1">
              <w:r w:rsidR="002841F3" w:rsidRPr="00AE563E">
                <w:rPr>
                  <w:rStyle w:val="aa"/>
                  <w:sz w:val="24"/>
                  <w:szCs w:val="22"/>
                </w:rPr>
                <w:t>За</w:t>
              </w:r>
              <w:r w:rsidR="00B05736" w:rsidRPr="00AE563E">
                <w:rPr>
                  <w:rStyle w:val="aa"/>
                  <w:sz w:val="24"/>
                  <w:szCs w:val="22"/>
                </w:rPr>
                <w:t>дачи</w:t>
              </w:r>
            </w:hyperlink>
            <w:r w:rsidR="00B05736" w:rsidRPr="00AE563E">
              <w:rPr>
                <w:sz w:val="24"/>
                <w:szCs w:val="22"/>
              </w:rPr>
              <w:t xml:space="preserve">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36" w:rsidRPr="00AE563E" w:rsidRDefault="00B05736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3E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2841F3" w:rsidRPr="00AE563E">
              <w:rPr>
                <w:rFonts w:ascii="Times New Roman" w:hAnsi="Times New Roman"/>
                <w:sz w:val="24"/>
                <w:szCs w:val="24"/>
              </w:rPr>
              <w:t>, мы решаем задачи в последовательности 3, 1, 2</w:t>
            </w:r>
            <w:r w:rsidR="00B66A1A" w:rsidRPr="00AE563E">
              <w:rPr>
                <w:rFonts w:ascii="Times New Roman" w:hAnsi="Times New Roman"/>
                <w:sz w:val="24"/>
                <w:szCs w:val="24"/>
              </w:rPr>
              <w:t>.</w:t>
            </w:r>
            <w:r w:rsidRPr="00AE5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36" w:rsidRPr="00AE563E" w:rsidRDefault="00B05736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Учащиеся записывают краткое решение задач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36" w:rsidRPr="00AE563E" w:rsidRDefault="00312D2C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10 мин. </w:t>
            </w:r>
          </w:p>
        </w:tc>
      </w:tr>
      <w:tr w:rsidR="00F30998" w:rsidRPr="00AE563E" w:rsidTr="00796D63">
        <w:trPr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8" w:rsidRPr="00AE563E" w:rsidRDefault="00796D63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8" w:rsidRPr="00AE563E" w:rsidRDefault="001D6A11" w:rsidP="00AE563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E563E">
              <w:rPr>
                <w:rStyle w:val="a7"/>
                <w:b w:val="0"/>
                <w:sz w:val="24"/>
                <w:szCs w:val="24"/>
              </w:rPr>
              <w:t>Рефлексия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8" w:rsidRPr="00AE563E" w:rsidRDefault="00F30998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1" w:rsidRPr="00AE563E" w:rsidRDefault="001D6A11" w:rsidP="00796D63">
            <w:pPr>
              <w:pStyle w:val="a5"/>
              <w:spacing w:before="0" w:beforeAutospacing="0" w:after="0" w:afterAutospacing="0" w:line="36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3E">
              <w:rPr>
                <w:rFonts w:ascii="Times New Roman" w:hAnsi="Times New Roman"/>
                <w:sz w:val="24"/>
                <w:szCs w:val="24"/>
              </w:rPr>
              <w:t xml:space="preserve">Итак, сегодня на уроке мы познакомились с одной из главных теорем геометрии – теоремой Пифагора. Значение теоремы Пифагора состоит в том, что из нее или с ее помощью можно вывести большинство теорем геометрии и решить множество задач. </w:t>
            </w:r>
          </w:p>
          <w:p w:rsidR="001D6A11" w:rsidRPr="00AE563E" w:rsidRDefault="001D6A11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Выставление отметок.</w:t>
            </w:r>
          </w:p>
          <w:p w:rsidR="001D6A11" w:rsidRPr="00AE563E" w:rsidRDefault="001D6A11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3E">
              <w:rPr>
                <w:rFonts w:ascii="Times New Roman" w:hAnsi="Times New Roman"/>
                <w:sz w:val="24"/>
                <w:szCs w:val="24"/>
              </w:rPr>
              <w:t xml:space="preserve"> Продолжите фразы: </w:t>
            </w:r>
          </w:p>
          <w:p w:rsidR="001D6A11" w:rsidRPr="00AE563E" w:rsidRDefault="001D6A11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3E">
              <w:rPr>
                <w:rFonts w:ascii="Times New Roman" w:hAnsi="Times New Roman"/>
                <w:sz w:val="24"/>
                <w:szCs w:val="24"/>
              </w:rPr>
              <w:t>«Сегодня на уроке я повторил…»</w:t>
            </w:r>
          </w:p>
          <w:p w:rsidR="001D6A11" w:rsidRPr="00AE563E" w:rsidRDefault="001D6A11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3E">
              <w:rPr>
                <w:rFonts w:ascii="Times New Roman" w:hAnsi="Times New Roman"/>
                <w:sz w:val="24"/>
                <w:szCs w:val="24"/>
              </w:rPr>
              <w:t>«Сегодня на уроке я узнал…»</w:t>
            </w:r>
          </w:p>
          <w:p w:rsidR="00F30998" w:rsidRPr="00AE563E" w:rsidRDefault="001D6A11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«Сегодня на уроке я научился…»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AE563E" w:rsidRDefault="00ED50B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D50B3" w:rsidRPr="00AE563E" w:rsidRDefault="00ED50B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D50B3" w:rsidRPr="00AE563E" w:rsidRDefault="00ED50B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D50B3" w:rsidRPr="00AE563E" w:rsidRDefault="00ED50B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D50B3" w:rsidRPr="00AE563E" w:rsidRDefault="00ED50B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D50B3" w:rsidRPr="00AE563E" w:rsidRDefault="00ED50B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D50B3" w:rsidRPr="00AE563E" w:rsidRDefault="00ED50B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D50B3" w:rsidRPr="00AE563E" w:rsidRDefault="00ED50B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D50B3" w:rsidRPr="00AE563E" w:rsidRDefault="00ED50B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D50B3" w:rsidRPr="00AE563E" w:rsidRDefault="00ED50B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D50B3" w:rsidRPr="00AE563E" w:rsidRDefault="00ED50B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D50B3" w:rsidRPr="00AE563E" w:rsidRDefault="00AE563E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D50B3" w:rsidRPr="00AE563E" w:rsidRDefault="00ED50B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D50B3" w:rsidRPr="00AE563E" w:rsidRDefault="00ED50B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0998" w:rsidRPr="00AE563E" w:rsidRDefault="001D6A11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Учащиеся продолжают фразы.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8" w:rsidRPr="00AE563E" w:rsidRDefault="00C1794C" w:rsidP="00AE563E">
            <w:pPr>
              <w:spacing w:line="360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 мин.</w:t>
            </w:r>
          </w:p>
        </w:tc>
      </w:tr>
      <w:tr w:rsidR="001D6A11" w:rsidRPr="00AE563E" w:rsidTr="00796D63">
        <w:trPr>
          <w:trHeight w:val="1134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1" w:rsidRPr="00AE563E" w:rsidRDefault="00796D63" w:rsidP="00AE563E">
            <w:pPr>
              <w:spacing w:line="360" w:lineRule="auto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10                                                                                                     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1" w:rsidRPr="00AE563E" w:rsidRDefault="00B66A1A" w:rsidP="00AE563E">
            <w:pPr>
              <w:spacing w:line="360" w:lineRule="auto"/>
              <w:jc w:val="both"/>
              <w:rPr>
                <w:rStyle w:val="a7"/>
                <w:b w:val="0"/>
                <w:sz w:val="24"/>
                <w:szCs w:val="24"/>
              </w:rPr>
            </w:pPr>
            <w:r w:rsidRPr="00AE563E">
              <w:rPr>
                <w:rStyle w:val="a7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1" w:rsidRPr="004F1C79" w:rsidRDefault="00153C63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8" w:history="1">
              <w:r w:rsidR="004F1C79" w:rsidRPr="004F1C79">
                <w:rPr>
                  <w:rStyle w:val="aa"/>
                  <w:sz w:val="24"/>
                  <w:szCs w:val="24"/>
                </w:rPr>
                <w:t>http://www.fcior.edu.ru/card/11310/teorema-pifagora-i-sledstviya-iz-nee-k2.html</w:t>
              </w:r>
            </w:hyperlink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AE563E" w:rsidRDefault="00ED50B3" w:rsidP="00AE563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3E">
              <w:rPr>
                <w:rFonts w:ascii="Times New Roman" w:hAnsi="Times New Roman"/>
                <w:sz w:val="24"/>
                <w:szCs w:val="24"/>
              </w:rPr>
              <w:t xml:space="preserve">А домашнее задание, ребята, у нас будет следующее: </w:t>
            </w:r>
          </w:p>
          <w:p w:rsidR="00ED50B3" w:rsidRPr="00AE563E" w:rsidRDefault="00ED50B3" w:rsidP="00AE563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Выучить формулировку и доказательство теоремы Пифагора (Глава VI, § 3, п. 54; </w:t>
            </w:r>
          </w:p>
          <w:p w:rsidR="00ED50B3" w:rsidRPr="00AE563E" w:rsidRDefault="00B66A1A" w:rsidP="00AE563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Решить № 483 (б), № 484 (а)</w:t>
            </w:r>
            <w:r w:rsidR="00ED50B3" w:rsidRPr="00AE563E">
              <w:rPr>
                <w:sz w:val="24"/>
                <w:szCs w:val="24"/>
              </w:rPr>
              <w:t>.</w:t>
            </w:r>
          </w:p>
          <w:p w:rsidR="001D6A11" w:rsidRPr="00AE563E" w:rsidRDefault="00B66A1A" w:rsidP="008371C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 xml:space="preserve">Выполнить задания </w:t>
            </w:r>
            <w:hyperlink r:id="rId19" w:history="1">
              <w:r w:rsidR="008371C9" w:rsidRPr="004F1C79">
                <w:rPr>
                  <w:rStyle w:val="aa"/>
                  <w:sz w:val="24"/>
                  <w:szCs w:val="24"/>
                </w:rPr>
                <w:t>http://www.fcior.edu.ru/card/11310/teorema-pifagora-i-sledstviya-iz-nee-k2.html</w:t>
              </w:r>
            </w:hyperlink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1" w:rsidRPr="00AE563E" w:rsidRDefault="001D6A11" w:rsidP="00AE5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1" w:rsidRPr="00AE563E" w:rsidRDefault="00796D63" w:rsidP="00796D63">
            <w:pPr>
              <w:spacing w:line="360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 мин.</w:t>
            </w:r>
          </w:p>
        </w:tc>
      </w:tr>
    </w:tbl>
    <w:p w:rsidR="00402082" w:rsidRPr="00AE563E" w:rsidRDefault="00402082" w:rsidP="00AE563E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C732BD" w:rsidRPr="00AE563E" w:rsidRDefault="00C732BD" w:rsidP="00AE563E">
      <w:pPr>
        <w:tabs>
          <w:tab w:val="num" w:pos="1429"/>
        </w:tabs>
        <w:spacing w:line="360" w:lineRule="auto"/>
        <w:jc w:val="both"/>
        <w:rPr>
          <w:sz w:val="24"/>
        </w:rPr>
      </w:pPr>
    </w:p>
    <w:p w:rsidR="00C732BD" w:rsidRPr="00C732BD" w:rsidRDefault="00C732BD" w:rsidP="00C732BD">
      <w:pPr>
        <w:jc w:val="center"/>
        <w:rPr>
          <w:b/>
          <w:sz w:val="24"/>
          <w:szCs w:val="24"/>
        </w:rPr>
      </w:pPr>
    </w:p>
    <w:p w:rsidR="00402082" w:rsidRPr="00C732BD" w:rsidRDefault="00402082" w:rsidP="00402082">
      <w:pPr>
        <w:tabs>
          <w:tab w:val="num" w:pos="1429"/>
        </w:tabs>
        <w:jc w:val="center"/>
        <w:rPr>
          <w:sz w:val="24"/>
          <w:szCs w:val="24"/>
        </w:rPr>
      </w:pPr>
      <w:r w:rsidRPr="00C732BD">
        <w:rPr>
          <w:sz w:val="24"/>
          <w:szCs w:val="24"/>
        </w:rPr>
        <w:lastRenderedPageBreak/>
        <w:t>Приложение к плану-конспекту урока</w:t>
      </w:r>
    </w:p>
    <w:p w:rsidR="00402082" w:rsidRPr="00C732BD" w:rsidRDefault="00402082" w:rsidP="00312D2C">
      <w:pPr>
        <w:ind w:firstLine="709"/>
        <w:rPr>
          <w:b/>
          <w:sz w:val="24"/>
          <w:szCs w:val="24"/>
        </w:rPr>
      </w:pPr>
    </w:p>
    <w:p w:rsidR="00402082" w:rsidRPr="00C732BD" w:rsidRDefault="00312D2C" w:rsidP="004020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урока: Теорема Пифагора</w:t>
      </w:r>
    </w:p>
    <w:p w:rsidR="00402082" w:rsidRPr="00C732BD" w:rsidRDefault="00402082" w:rsidP="00402082">
      <w:pPr>
        <w:tabs>
          <w:tab w:val="num" w:pos="1429"/>
        </w:tabs>
        <w:jc w:val="right"/>
        <w:rPr>
          <w:b/>
          <w:i/>
          <w:sz w:val="24"/>
          <w:szCs w:val="24"/>
        </w:rPr>
      </w:pPr>
      <w:r w:rsidRPr="00C732BD">
        <w:rPr>
          <w:b/>
          <w:i/>
          <w:sz w:val="24"/>
          <w:szCs w:val="24"/>
        </w:rPr>
        <w:t>Таблица 2.</w:t>
      </w:r>
    </w:p>
    <w:p w:rsidR="00402082" w:rsidRPr="00C732BD" w:rsidRDefault="00402082" w:rsidP="00402082">
      <w:pPr>
        <w:tabs>
          <w:tab w:val="num" w:pos="1429"/>
        </w:tabs>
        <w:jc w:val="center"/>
        <w:rPr>
          <w:b/>
          <w:i/>
          <w:sz w:val="24"/>
          <w:szCs w:val="24"/>
        </w:rPr>
      </w:pPr>
      <w:r w:rsidRPr="00C732BD">
        <w:rPr>
          <w:b/>
          <w:sz w:val="24"/>
          <w:szCs w:val="24"/>
        </w:rPr>
        <w:t xml:space="preserve">ПЕРЕЧЕНЬ </w:t>
      </w:r>
      <w:proofErr w:type="gramStart"/>
      <w:r w:rsidRPr="00C732BD">
        <w:rPr>
          <w:b/>
          <w:sz w:val="24"/>
          <w:szCs w:val="24"/>
        </w:rPr>
        <w:t>ИСПОЛЬЗУЕМЫХ</w:t>
      </w:r>
      <w:proofErr w:type="gramEnd"/>
      <w:r w:rsidRPr="00C732BD">
        <w:rPr>
          <w:b/>
          <w:sz w:val="24"/>
          <w:szCs w:val="24"/>
        </w:rPr>
        <w:t xml:space="preserve"> НА ДАННОМ УРОКЕ ЭОР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"/>
        <w:gridCol w:w="1820"/>
        <w:gridCol w:w="2410"/>
        <w:gridCol w:w="1984"/>
        <w:gridCol w:w="3226"/>
      </w:tblGrid>
      <w:tr w:rsidR="00402082" w:rsidRPr="00C732BD" w:rsidTr="00C1794C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C732BD" w:rsidRDefault="00402082" w:rsidP="00402082">
            <w:pPr>
              <w:jc w:val="center"/>
              <w:rPr>
                <w:b/>
                <w:sz w:val="24"/>
                <w:szCs w:val="24"/>
              </w:rPr>
            </w:pPr>
            <w:r w:rsidRPr="00C73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C732BD" w:rsidRDefault="00402082" w:rsidP="00402082">
            <w:pPr>
              <w:jc w:val="center"/>
              <w:rPr>
                <w:b/>
                <w:sz w:val="24"/>
                <w:szCs w:val="24"/>
              </w:rPr>
            </w:pPr>
            <w:r w:rsidRPr="00C732BD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C732BD" w:rsidRDefault="00402082" w:rsidP="00402082">
            <w:pPr>
              <w:jc w:val="center"/>
              <w:rPr>
                <w:b/>
                <w:sz w:val="24"/>
                <w:szCs w:val="24"/>
              </w:rPr>
            </w:pPr>
            <w:r w:rsidRPr="00C732BD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2" w:rsidRPr="00C732BD" w:rsidRDefault="00402082" w:rsidP="00332E06">
            <w:pPr>
              <w:jc w:val="center"/>
              <w:rPr>
                <w:b/>
                <w:sz w:val="24"/>
                <w:szCs w:val="24"/>
              </w:rPr>
            </w:pPr>
            <w:r w:rsidRPr="00C732BD">
              <w:rPr>
                <w:b/>
                <w:sz w:val="24"/>
                <w:szCs w:val="24"/>
              </w:rPr>
              <w:t xml:space="preserve">Форма предъявления информации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C732BD" w:rsidRDefault="00402082" w:rsidP="00402082">
            <w:pPr>
              <w:jc w:val="center"/>
              <w:rPr>
                <w:b/>
                <w:sz w:val="24"/>
                <w:szCs w:val="24"/>
              </w:rPr>
            </w:pPr>
            <w:r w:rsidRPr="00C732BD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402082" w:rsidRPr="00C732BD" w:rsidTr="00C1794C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2" w:rsidRPr="00C732BD" w:rsidRDefault="004F1C79" w:rsidP="0040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2" w:rsidRPr="00C732BD" w:rsidRDefault="004F1C79" w:rsidP="0040208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Доазательство</w:t>
            </w:r>
            <w:proofErr w:type="spellEnd"/>
            <w:r>
              <w:rPr>
                <w:sz w:val="24"/>
                <w:szCs w:val="24"/>
              </w:rPr>
              <w:t xml:space="preserve"> теоремы Пифагора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2" w:rsidRPr="00C1794C" w:rsidRDefault="00C1794C" w:rsidP="0040208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Информаци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онный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2" w:rsidRPr="00C732BD" w:rsidRDefault="00CE266D" w:rsidP="0040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Анимированный ролик со звуком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2" w:rsidRPr="00332E06" w:rsidRDefault="00153C63" w:rsidP="00402082">
            <w:pPr>
              <w:jc w:val="both"/>
              <w:rPr>
                <w:sz w:val="24"/>
                <w:szCs w:val="24"/>
              </w:rPr>
            </w:pPr>
            <w:hyperlink r:id="rId20" w:history="1">
              <w:r w:rsidR="004F1C79" w:rsidRPr="00332E06">
                <w:rPr>
                  <w:rStyle w:val="aa"/>
                  <w:sz w:val="24"/>
                  <w:szCs w:val="24"/>
                  <w:u w:val="none"/>
                </w:rPr>
                <w:t>Д</w:t>
              </w:r>
              <w:r w:rsidR="008371C9" w:rsidRPr="00332E06">
                <w:rPr>
                  <w:rStyle w:val="aa"/>
                  <w:sz w:val="24"/>
                  <w:szCs w:val="24"/>
                  <w:u w:val="none"/>
                </w:rPr>
                <w:t xml:space="preserve">оказательство теоремы </w:t>
              </w:r>
              <w:proofErr w:type="spellStart"/>
              <w:r w:rsidR="008371C9" w:rsidRPr="00332E06">
                <w:rPr>
                  <w:rStyle w:val="aa"/>
                  <w:sz w:val="24"/>
                  <w:szCs w:val="24"/>
                  <w:u w:val="none"/>
                </w:rPr>
                <w:t>Пифагора.oms</w:t>
              </w:r>
              <w:proofErr w:type="spellEnd"/>
            </w:hyperlink>
          </w:p>
        </w:tc>
      </w:tr>
      <w:tr w:rsidR="00312D2C" w:rsidRPr="00C732BD" w:rsidTr="00C1794C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C" w:rsidRPr="00C732BD" w:rsidRDefault="004F1C79" w:rsidP="0040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C" w:rsidRPr="00C732BD" w:rsidRDefault="00C1794C" w:rsidP="0040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</w:t>
            </w:r>
            <w:r w:rsidR="004F1C79">
              <w:rPr>
                <w:sz w:val="24"/>
                <w:szCs w:val="24"/>
              </w:rPr>
              <w:t xml:space="preserve">резентация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C" w:rsidRPr="00C1794C" w:rsidRDefault="00C1794C" w:rsidP="0040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C" w:rsidRPr="00C732BD" w:rsidRDefault="00CE266D" w:rsidP="0040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C" w:rsidRPr="00C732BD" w:rsidRDefault="00153C63" w:rsidP="00402082">
            <w:pPr>
              <w:jc w:val="both"/>
              <w:rPr>
                <w:sz w:val="24"/>
                <w:szCs w:val="24"/>
              </w:rPr>
            </w:pPr>
            <w:hyperlink r:id="rId21" w:history="1">
              <w:r w:rsidR="004F1C79" w:rsidRPr="004F1C79">
                <w:rPr>
                  <w:rStyle w:val="aa"/>
                  <w:sz w:val="24"/>
                  <w:szCs w:val="24"/>
                </w:rPr>
                <w:t>презентация Пифагор.pptx</w:t>
              </w:r>
            </w:hyperlink>
          </w:p>
        </w:tc>
      </w:tr>
      <w:tr w:rsidR="00312D2C" w:rsidRPr="00C732BD" w:rsidTr="00C1794C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C" w:rsidRPr="00C732BD" w:rsidRDefault="004F1C79" w:rsidP="0040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C" w:rsidRPr="00C732BD" w:rsidRDefault="004F1C79" w:rsidP="0040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C" w:rsidRPr="00C1794C" w:rsidRDefault="00C1794C" w:rsidP="0040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C" w:rsidRPr="00C732BD" w:rsidRDefault="00CE266D" w:rsidP="0040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 из 4  сцен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C" w:rsidRPr="00C732BD" w:rsidRDefault="00153C63" w:rsidP="00402082">
            <w:pPr>
              <w:jc w:val="both"/>
              <w:rPr>
                <w:sz w:val="24"/>
                <w:szCs w:val="24"/>
              </w:rPr>
            </w:pPr>
            <w:hyperlink r:id="rId22" w:history="1">
              <w:r w:rsidR="004F1C79">
                <w:rPr>
                  <w:rStyle w:val="aa"/>
                  <w:sz w:val="24"/>
                  <w:szCs w:val="24"/>
                </w:rPr>
                <w:t>П</w:t>
              </w:r>
              <w:r w:rsidR="004F1C79" w:rsidRPr="004F1C79">
                <w:rPr>
                  <w:rStyle w:val="aa"/>
                  <w:sz w:val="24"/>
                  <w:szCs w:val="24"/>
                </w:rPr>
                <w:t xml:space="preserve">ервичное </w:t>
              </w:r>
              <w:proofErr w:type="spellStart"/>
              <w:r w:rsidR="004F1C79" w:rsidRPr="004F1C79">
                <w:rPr>
                  <w:rStyle w:val="aa"/>
                  <w:sz w:val="24"/>
                  <w:szCs w:val="24"/>
                </w:rPr>
                <w:t>закрепление.oms</w:t>
              </w:r>
              <w:proofErr w:type="spellEnd"/>
            </w:hyperlink>
          </w:p>
        </w:tc>
      </w:tr>
      <w:tr w:rsidR="00C1794C" w:rsidRPr="00C732BD" w:rsidTr="00C1794C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C" w:rsidRPr="00C732BD" w:rsidRDefault="00C1794C" w:rsidP="0040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C" w:rsidRPr="00C732BD" w:rsidRDefault="00C1794C" w:rsidP="0040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C" w:rsidRPr="00C1794C" w:rsidRDefault="00C1794C" w:rsidP="00C17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C" w:rsidRPr="00C732BD" w:rsidRDefault="00C1794C" w:rsidP="00CE2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 из 5  сцен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C" w:rsidRPr="00C732BD" w:rsidRDefault="00153C63" w:rsidP="00402082">
            <w:pPr>
              <w:jc w:val="both"/>
              <w:rPr>
                <w:sz w:val="24"/>
                <w:szCs w:val="24"/>
              </w:rPr>
            </w:pPr>
            <w:hyperlink r:id="rId23" w:history="1">
              <w:proofErr w:type="spellStart"/>
              <w:r w:rsidR="00C1794C">
                <w:rPr>
                  <w:rStyle w:val="aa"/>
                  <w:sz w:val="24"/>
                  <w:szCs w:val="24"/>
                </w:rPr>
                <w:t>З</w:t>
              </w:r>
              <w:r w:rsidR="00C1794C" w:rsidRPr="004F1C79">
                <w:rPr>
                  <w:rStyle w:val="aa"/>
                  <w:sz w:val="24"/>
                  <w:szCs w:val="24"/>
                </w:rPr>
                <w:t>адачи.oms</w:t>
              </w:r>
              <w:proofErr w:type="spellEnd"/>
            </w:hyperlink>
          </w:p>
        </w:tc>
      </w:tr>
      <w:tr w:rsidR="00C1794C" w:rsidRPr="00C732BD" w:rsidTr="00C1794C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C" w:rsidRPr="00C732BD" w:rsidRDefault="00C1794C" w:rsidP="0040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C" w:rsidRPr="00C732BD" w:rsidRDefault="00C1794C" w:rsidP="0040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 и следствия из нее. К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C" w:rsidRPr="00C1794C" w:rsidRDefault="00C1794C" w:rsidP="00C17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C" w:rsidRPr="00C732BD" w:rsidRDefault="00C1794C" w:rsidP="0040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C" w:rsidRPr="00C732BD" w:rsidRDefault="00153C63" w:rsidP="00402082">
            <w:pPr>
              <w:jc w:val="both"/>
              <w:rPr>
                <w:sz w:val="24"/>
                <w:szCs w:val="24"/>
              </w:rPr>
            </w:pPr>
            <w:hyperlink r:id="rId24" w:history="1">
              <w:r w:rsidR="00C1794C" w:rsidRPr="004F1C79">
                <w:rPr>
                  <w:rStyle w:val="aa"/>
                  <w:sz w:val="24"/>
                  <w:szCs w:val="24"/>
                </w:rPr>
                <w:t>http://www.fcior.edu.ru/card/11310/teorema-pifagora-i-sledstviya-iz-nee-k2.html</w:t>
              </w:r>
            </w:hyperlink>
          </w:p>
        </w:tc>
      </w:tr>
    </w:tbl>
    <w:p w:rsidR="00402082" w:rsidRPr="00C732BD" w:rsidRDefault="00312D2C" w:rsidP="0040208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E87" w:rsidRPr="00C732BD" w:rsidRDefault="00EB4E87">
      <w:pPr>
        <w:rPr>
          <w:sz w:val="24"/>
          <w:szCs w:val="24"/>
        </w:rPr>
      </w:pPr>
    </w:p>
    <w:sectPr w:rsidR="00EB4E87" w:rsidRPr="00C732BD" w:rsidSect="00AE563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C3C"/>
    <w:multiLevelType w:val="hybridMultilevel"/>
    <w:tmpl w:val="EB9E9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49E3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F55489"/>
    <w:multiLevelType w:val="hybridMultilevel"/>
    <w:tmpl w:val="E830F8CA"/>
    <w:lvl w:ilvl="0" w:tplc="12B86B68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4751CD9"/>
    <w:multiLevelType w:val="hybridMultilevel"/>
    <w:tmpl w:val="B9D48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037F5"/>
    <w:multiLevelType w:val="hybridMultilevel"/>
    <w:tmpl w:val="078E0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7C0B"/>
    <w:multiLevelType w:val="multilevel"/>
    <w:tmpl w:val="E1D2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F5DBD"/>
    <w:multiLevelType w:val="hybridMultilevel"/>
    <w:tmpl w:val="0E7C095C"/>
    <w:lvl w:ilvl="0" w:tplc="61F8E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2C1993"/>
    <w:multiLevelType w:val="hybridMultilevel"/>
    <w:tmpl w:val="A9A836FA"/>
    <w:lvl w:ilvl="0" w:tplc="12B86B6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EDD4A20"/>
    <w:multiLevelType w:val="multilevel"/>
    <w:tmpl w:val="C5E0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02"/>
    <w:rsid w:val="00021065"/>
    <w:rsid w:val="001004B0"/>
    <w:rsid w:val="00153C63"/>
    <w:rsid w:val="001D6A11"/>
    <w:rsid w:val="002713EA"/>
    <w:rsid w:val="002841F3"/>
    <w:rsid w:val="00312D2C"/>
    <w:rsid w:val="00332E06"/>
    <w:rsid w:val="00402082"/>
    <w:rsid w:val="00463B55"/>
    <w:rsid w:val="004B7F33"/>
    <w:rsid w:val="004F1C79"/>
    <w:rsid w:val="00533DC8"/>
    <w:rsid w:val="005844D2"/>
    <w:rsid w:val="006D356D"/>
    <w:rsid w:val="00796D63"/>
    <w:rsid w:val="008371C9"/>
    <w:rsid w:val="00960C02"/>
    <w:rsid w:val="00A512E3"/>
    <w:rsid w:val="00AE563E"/>
    <w:rsid w:val="00B05736"/>
    <w:rsid w:val="00B66A1A"/>
    <w:rsid w:val="00C044EE"/>
    <w:rsid w:val="00C1794C"/>
    <w:rsid w:val="00C732BD"/>
    <w:rsid w:val="00CE266D"/>
    <w:rsid w:val="00D04693"/>
    <w:rsid w:val="00EB4E87"/>
    <w:rsid w:val="00ED50B3"/>
    <w:rsid w:val="00EE54C8"/>
    <w:rsid w:val="00F30998"/>
    <w:rsid w:val="00F6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8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EE"/>
    <w:pPr>
      <w:ind w:left="720"/>
      <w:contextualSpacing/>
    </w:pPr>
  </w:style>
  <w:style w:type="table" w:styleId="a4">
    <w:name w:val="Table Grid"/>
    <w:basedOn w:val="a1"/>
    <w:rsid w:val="00C7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732BD"/>
    <w:pPr>
      <w:spacing w:before="100" w:beforeAutospacing="1" w:after="100" w:afterAutospacing="1"/>
    </w:pPr>
    <w:rPr>
      <w:rFonts w:ascii="Verdana" w:hAnsi="Verdana"/>
      <w:color w:val="000000"/>
      <w:kern w:val="0"/>
      <w:sz w:val="22"/>
      <w:szCs w:val="22"/>
    </w:rPr>
  </w:style>
  <w:style w:type="character" w:styleId="a6">
    <w:name w:val="Emphasis"/>
    <w:basedOn w:val="a0"/>
    <w:qFormat/>
    <w:rsid w:val="00C732BD"/>
    <w:rPr>
      <w:i/>
      <w:iCs/>
    </w:rPr>
  </w:style>
  <w:style w:type="character" w:styleId="a7">
    <w:name w:val="Strong"/>
    <w:basedOn w:val="a0"/>
    <w:qFormat/>
    <w:rsid w:val="00C732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32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2BD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3099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30998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C179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8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EE"/>
    <w:pPr>
      <w:ind w:left="720"/>
      <w:contextualSpacing/>
    </w:pPr>
  </w:style>
  <w:style w:type="table" w:styleId="a4">
    <w:name w:val="Table Grid"/>
    <w:basedOn w:val="a1"/>
    <w:rsid w:val="00C7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732BD"/>
    <w:pPr>
      <w:spacing w:before="100" w:beforeAutospacing="1" w:after="100" w:afterAutospacing="1"/>
    </w:pPr>
    <w:rPr>
      <w:rFonts w:ascii="Verdana" w:hAnsi="Verdana"/>
      <w:color w:val="000000"/>
      <w:kern w:val="0"/>
      <w:sz w:val="22"/>
      <w:szCs w:val="22"/>
    </w:rPr>
  </w:style>
  <w:style w:type="character" w:styleId="a6">
    <w:name w:val="Emphasis"/>
    <w:basedOn w:val="a0"/>
    <w:qFormat/>
    <w:rsid w:val="00C732BD"/>
    <w:rPr>
      <w:i/>
      <w:iCs/>
    </w:rPr>
  </w:style>
  <w:style w:type="character" w:styleId="a7">
    <w:name w:val="Strong"/>
    <w:basedOn w:val="a0"/>
    <w:qFormat/>
    <w:rsid w:val="00C732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32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2BD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3099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30998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C179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6;&#1086;&#1082;&#1072;&#1079;&#1072;&#1090;&#1077;&#1083;&#1100;&#1089;&#1090;&#1074;&#1086;%20&#1090;&#1077;&#1086;&#1088;&#1077;&#1084;&#1099;%20&#1055;&#1080;&#1092;&#1072;&#1075;&#1086;&#1088;&#1072;.om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://www.fcior.edu.ru/card/11310/teorema-pifagora-i-sledstviya-iz-nee-k2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&#1087;&#1088;&#1077;&#1079;&#1077;&#1085;&#1090;&#1072;&#1094;&#1080;&#1103;%20&#1055;&#1080;&#1092;&#1072;&#1075;&#1086;&#1088;.pptx" TargetMode="External"/><Relationship Id="rId7" Type="http://schemas.openxmlformats.org/officeDocument/2006/relationships/image" Target="http://www.eidos.ru/journal/2009/im0830-2-1.JPG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&#1079;&#1072;&#1076;&#1072;&#1095;&#1080;.om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&#1076;&#1086;&#1082;&#1072;&#1079;&#1072;&#1090;&#1077;&#1083;&#1100;&#1089;&#1090;&#1074;&#1086;%20&#1090;&#1077;&#1086;&#1088;&#1077;&#1084;&#1099;%20&#1055;&#1080;&#1092;&#1072;&#1075;&#1086;&#1088;&#1072;.om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24" Type="http://schemas.openxmlformats.org/officeDocument/2006/relationships/hyperlink" Target="http://www.fcior.edu.ru/card/11310/teorema-pifagora-i-sledstviya-iz-nee-k2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&#1079;&#1072;&#1076;&#1072;&#1095;&#1080;.oms" TargetMode="External"/><Relationship Id="rId10" Type="http://schemas.openxmlformats.org/officeDocument/2006/relationships/hyperlink" Target="&#1087;&#1077;&#1088;&#1074;&#1080;&#1095;&#1085;&#1086;&#1077;%20&#1079;&#1072;&#1082;&#1088;&#1077;&#1087;&#1083;&#1077;&#1085;&#1080;&#1077;.oms" TargetMode="External"/><Relationship Id="rId19" Type="http://schemas.openxmlformats.org/officeDocument/2006/relationships/hyperlink" Target="http://www.fcior.edu.ru/card/11310/teorema-pifagora-i-sledstviya-iz-nee-k2.html" TargetMode="External"/><Relationship Id="rId4" Type="http://schemas.openxmlformats.org/officeDocument/2006/relationships/settings" Target="settings.xml"/><Relationship Id="rId9" Type="http://schemas.openxmlformats.org/officeDocument/2006/relationships/hyperlink" Target="&#1087;&#1088;&#1077;&#1079;&#1077;&#1085;&#1090;&#1072;&#1094;&#1080;&#1103;%20&#1055;&#1080;&#1092;&#1072;&#1075;&#1086;&#1088;.pptx" TargetMode="External"/><Relationship Id="rId14" Type="http://schemas.openxmlformats.org/officeDocument/2006/relationships/oleObject" Target="embeddings/oleObject2.bin"/><Relationship Id="rId22" Type="http://schemas.openxmlformats.org/officeDocument/2006/relationships/hyperlink" Target="&#1087;&#1077;&#1088;&#1074;&#1080;&#1095;&#1085;&#1086;&#1077;%20&#1079;&#1072;&#1082;&#1088;&#1077;&#1087;&#1083;&#1077;&#1085;&#1080;&#1077;.oms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9DFA-174B-4C7C-A679-7CAEF21B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якушина </cp:lastModifiedBy>
  <cp:revision>7</cp:revision>
  <dcterms:created xsi:type="dcterms:W3CDTF">2011-11-01T09:24:00Z</dcterms:created>
  <dcterms:modified xsi:type="dcterms:W3CDTF">2014-01-29T18:16:00Z</dcterms:modified>
</cp:coreProperties>
</file>