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B5" w:rsidRPr="00EA10BD" w:rsidRDefault="003D2CB5" w:rsidP="00757F76">
      <w:pPr>
        <w:jc w:val="center"/>
        <w:rPr>
          <w:bCs/>
          <w:color w:val="000000"/>
          <w:sz w:val="28"/>
          <w:lang w:eastAsia="ru-RU"/>
        </w:rPr>
      </w:pPr>
      <w:r w:rsidRPr="003D2CB5">
        <w:rPr>
          <w:bCs/>
          <w:color w:val="000000"/>
          <w:sz w:val="28"/>
          <w:szCs w:val="28"/>
          <w:lang w:eastAsia="ru-RU"/>
        </w:rPr>
        <w:t>Оглавление</w:t>
      </w:r>
    </w:p>
    <w:p w:rsidR="003D2CB5" w:rsidRPr="003D2CB5" w:rsidRDefault="003D2CB5" w:rsidP="003D2CB5">
      <w:pPr>
        <w:contextualSpacing/>
        <w:jc w:val="center"/>
        <w:rPr>
          <w:bCs/>
          <w:color w:val="000000"/>
          <w:sz w:val="28"/>
          <w:szCs w:val="28"/>
          <w:lang w:eastAsia="ru-RU"/>
        </w:rPr>
      </w:pPr>
    </w:p>
    <w:p w:rsidR="003D2CB5" w:rsidRPr="003D2CB5" w:rsidRDefault="003D2CB5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color w:val="000000"/>
          <w:sz w:val="28"/>
          <w:szCs w:val="28"/>
          <w:lang w:eastAsia="ru-RU"/>
        </w:rPr>
      </w:pPr>
      <w:r w:rsidRPr="003D2CB5">
        <w:rPr>
          <w:color w:val="000000"/>
          <w:sz w:val="28"/>
          <w:szCs w:val="28"/>
          <w:lang w:eastAsia="ru-RU"/>
        </w:rPr>
        <w:t>Введение</w:t>
      </w:r>
      <w:r w:rsidR="00EB608A">
        <w:rPr>
          <w:color w:val="000000"/>
          <w:sz w:val="28"/>
          <w:szCs w:val="28"/>
          <w:lang w:eastAsia="ru-RU"/>
        </w:rPr>
        <w:t xml:space="preserve"> ………………………………………………………………………</w:t>
      </w:r>
      <w:r w:rsidR="00757F76">
        <w:rPr>
          <w:color w:val="000000"/>
          <w:sz w:val="28"/>
          <w:szCs w:val="28"/>
          <w:lang w:eastAsia="ru-RU"/>
        </w:rPr>
        <w:t>.</w:t>
      </w:r>
      <w:r w:rsidR="0074184A">
        <w:rPr>
          <w:color w:val="000000"/>
          <w:sz w:val="28"/>
          <w:szCs w:val="28"/>
          <w:lang w:eastAsia="ru-RU"/>
        </w:rPr>
        <w:t xml:space="preserve"> 2</w:t>
      </w:r>
    </w:p>
    <w:p w:rsidR="003D2CB5" w:rsidRPr="003D2CB5" w:rsidRDefault="003D2CB5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3D2CB5">
        <w:rPr>
          <w:color w:val="000000"/>
          <w:sz w:val="28"/>
          <w:szCs w:val="28"/>
          <w:lang w:eastAsia="ru-RU"/>
        </w:rPr>
        <w:t>1. Из биографии Пифагора</w:t>
      </w:r>
      <w:r w:rsidR="00EB608A">
        <w:rPr>
          <w:bCs/>
          <w:color w:val="000000"/>
          <w:kern w:val="36"/>
          <w:sz w:val="28"/>
          <w:szCs w:val="28"/>
          <w:lang w:eastAsia="ru-RU"/>
        </w:rPr>
        <w:t xml:space="preserve"> …………………………………………………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>...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2</w:t>
      </w:r>
    </w:p>
    <w:p w:rsidR="003D2CB5" w:rsidRPr="003D2CB5" w:rsidRDefault="003D2CB5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3D2CB5">
        <w:rPr>
          <w:bCs/>
          <w:color w:val="000000"/>
          <w:kern w:val="36"/>
          <w:sz w:val="28"/>
          <w:szCs w:val="28"/>
          <w:lang w:eastAsia="ru-RU"/>
        </w:rPr>
        <w:t xml:space="preserve">2. Пифагор и </w:t>
      </w:r>
      <w:r w:rsidR="000773D0" w:rsidRPr="003D2CB5">
        <w:rPr>
          <w:bCs/>
          <w:color w:val="000000"/>
          <w:kern w:val="36"/>
          <w:sz w:val="28"/>
          <w:szCs w:val="28"/>
          <w:lang w:eastAsia="ru-RU"/>
        </w:rPr>
        <w:t>пифагорейцы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 xml:space="preserve"> …………………………………………………..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>. 4</w:t>
      </w:r>
    </w:p>
    <w:p w:rsidR="003D2CB5" w:rsidRPr="003D2CB5" w:rsidRDefault="003D2CB5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3D2CB5">
        <w:rPr>
          <w:bCs/>
          <w:color w:val="000000"/>
          <w:kern w:val="36"/>
          <w:sz w:val="28"/>
          <w:szCs w:val="28"/>
          <w:lang w:eastAsia="ru-RU"/>
        </w:rPr>
        <w:t>3. Из истории создани</w:t>
      </w:r>
      <w:r w:rsidR="00EB608A">
        <w:rPr>
          <w:bCs/>
          <w:color w:val="000000"/>
          <w:kern w:val="36"/>
          <w:sz w:val="28"/>
          <w:szCs w:val="28"/>
          <w:lang w:eastAsia="ru-RU"/>
        </w:rPr>
        <w:t>я теоремы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Пифагора </w:t>
      </w:r>
      <w:r w:rsidR="00EB608A">
        <w:rPr>
          <w:bCs/>
          <w:color w:val="000000"/>
          <w:kern w:val="36"/>
          <w:sz w:val="28"/>
          <w:szCs w:val="28"/>
          <w:lang w:eastAsia="ru-RU"/>
        </w:rPr>
        <w:t>………………………………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>…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4D20">
        <w:rPr>
          <w:bCs/>
          <w:color w:val="000000"/>
          <w:kern w:val="36"/>
          <w:sz w:val="28"/>
          <w:szCs w:val="28"/>
          <w:lang w:eastAsia="ru-RU"/>
        </w:rPr>
        <w:t>6</w:t>
      </w:r>
    </w:p>
    <w:p w:rsidR="003D2CB5" w:rsidRPr="003D2CB5" w:rsidRDefault="003D2CB5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3D2CB5">
        <w:rPr>
          <w:bCs/>
          <w:color w:val="000000"/>
          <w:kern w:val="36"/>
          <w:sz w:val="28"/>
          <w:szCs w:val="28"/>
          <w:lang w:eastAsia="ru-RU"/>
        </w:rPr>
        <w:t>4. Шесть доказател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>ьств теоремы ………………………………………….....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10</w:t>
      </w:r>
    </w:p>
    <w:p w:rsidR="003D2CB5" w:rsidRPr="003D2CB5" w:rsidRDefault="003D2CB5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3D2CB5">
        <w:rPr>
          <w:bCs/>
          <w:color w:val="000000"/>
          <w:kern w:val="36"/>
          <w:sz w:val="28"/>
          <w:szCs w:val="28"/>
          <w:lang w:eastAsia="ru-RU"/>
        </w:rPr>
        <w:t>5. Применение теоре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>мы Пифагора …………………………………………..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14</w:t>
      </w:r>
    </w:p>
    <w:p w:rsidR="009445E0" w:rsidRDefault="009445E0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>6.</w:t>
      </w:r>
      <w:r w:rsidR="009B37AF">
        <w:rPr>
          <w:bCs/>
          <w:color w:val="000000"/>
          <w:kern w:val="36"/>
          <w:sz w:val="28"/>
          <w:szCs w:val="28"/>
          <w:lang w:eastAsia="ru-RU"/>
        </w:rPr>
        <w:t xml:space="preserve"> Задача индийского математика</w:t>
      </w:r>
      <w:r w:rsidR="006A6469" w:rsidRPr="006A6469">
        <w:rPr>
          <w:b/>
          <w:bCs/>
          <w:sz w:val="28"/>
          <w:szCs w:val="28"/>
        </w:rPr>
        <w:t xml:space="preserve"> </w:t>
      </w:r>
      <w:r w:rsidR="006A6469" w:rsidRPr="006A6469">
        <w:rPr>
          <w:bCs/>
          <w:sz w:val="28"/>
          <w:szCs w:val="28"/>
        </w:rPr>
        <w:t>XII века Бхаскары</w:t>
      </w:r>
      <w:r w:rsidR="00757F76">
        <w:rPr>
          <w:bCs/>
          <w:sz w:val="28"/>
          <w:szCs w:val="28"/>
        </w:rPr>
        <w:t xml:space="preserve"> ……………………..</w:t>
      </w:r>
      <w:r w:rsidR="00C112C6">
        <w:rPr>
          <w:bCs/>
          <w:sz w:val="28"/>
          <w:szCs w:val="28"/>
        </w:rPr>
        <w:t xml:space="preserve"> 1</w:t>
      </w:r>
      <w:r w:rsidR="0074184A">
        <w:rPr>
          <w:bCs/>
          <w:sz w:val="28"/>
          <w:szCs w:val="28"/>
        </w:rPr>
        <w:t>4</w:t>
      </w:r>
    </w:p>
    <w:p w:rsidR="006A6469" w:rsidRDefault="006A6469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6A6469">
        <w:rPr>
          <w:bCs/>
          <w:sz w:val="28"/>
          <w:szCs w:val="28"/>
        </w:rPr>
        <w:t>7. Задача из учебника "Арифметика" Леонтия Магницкого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 xml:space="preserve"> …………….....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15</w:t>
      </w:r>
    </w:p>
    <w:p w:rsidR="00EA10BD" w:rsidRPr="00EA10BD" w:rsidRDefault="00EA10BD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EA10BD">
        <w:rPr>
          <w:sz w:val="28"/>
          <w:szCs w:val="28"/>
        </w:rPr>
        <w:t xml:space="preserve">8. </w:t>
      </w:r>
      <w:r w:rsidRPr="00EA10BD">
        <w:rPr>
          <w:bCs/>
          <w:sz w:val="28"/>
          <w:szCs w:val="28"/>
        </w:rPr>
        <w:t>Задача из китайской "Математики в девяти книгах"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 xml:space="preserve"> …………………….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15</w:t>
      </w:r>
    </w:p>
    <w:p w:rsidR="003D2CB5" w:rsidRPr="003D2CB5" w:rsidRDefault="009445E0" w:rsidP="00757F76">
      <w:pPr>
        <w:suppressAutoHyphens w:val="0"/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3D2CB5" w:rsidRPr="003D2CB5">
        <w:rPr>
          <w:bCs/>
          <w:color w:val="000000"/>
          <w:kern w:val="36"/>
          <w:sz w:val="28"/>
          <w:szCs w:val="28"/>
          <w:lang w:eastAsia="ru-RU"/>
        </w:rPr>
        <w:t>Заключ</w:t>
      </w:r>
      <w:r w:rsidR="00C112C6">
        <w:rPr>
          <w:bCs/>
          <w:color w:val="000000"/>
          <w:kern w:val="36"/>
          <w:sz w:val="28"/>
          <w:szCs w:val="28"/>
          <w:lang w:eastAsia="ru-RU"/>
        </w:rPr>
        <w:t>е</w:t>
      </w:r>
      <w:r w:rsidR="00757F76">
        <w:rPr>
          <w:bCs/>
          <w:color w:val="000000"/>
          <w:kern w:val="36"/>
          <w:sz w:val="28"/>
          <w:szCs w:val="28"/>
          <w:lang w:eastAsia="ru-RU"/>
        </w:rPr>
        <w:t>ние …………………………………………………………………….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 xml:space="preserve"> 15</w:t>
      </w:r>
    </w:p>
    <w:p w:rsidR="003D2CB5" w:rsidRPr="003D2CB5" w:rsidRDefault="00757F76" w:rsidP="00757F76">
      <w:pPr>
        <w:suppressAutoHyphens w:val="0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>Л</w:t>
      </w:r>
      <w:r w:rsidR="003D2CB5" w:rsidRPr="003D2CB5">
        <w:rPr>
          <w:bCs/>
          <w:color w:val="000000"/>
          <w:kern w:val="36"/>
          <w:sz w:val="28"/>
          <w:szCs w:val="28"/>
          <w:lang w:eastAsia="ru-RU"/>
        </w:rPr>
        <w:t>ит</w:t>
      </w:r>
      <w:r>
        <w:rPr>
          <w:bCs/>
          <w:color w:val="000000"/>
          <w:kern w:val="36"/>
          <w:sz w:val="28"/>
          <w:szCs w:val="28"/>
          <w:lang w:eastAsia="ru-RU"/>
        </w:rPr>
        <w:t>ература и Интернет-ресурсы .</w:t>
      </w:r>
      <w:r w:rsidR="00C112C6">
        <w:rPr>
          <w:bCs/>
          <w:color w:val="000000"/>
          <w:kern w:val="36"/>
          <w:sz w:val="28"/>
          <w:szCs w:val="28"/>
          <w:lang w:eastAsia="ru-RU"/>
        </w:rPr>
        <w:t>……………………………………………</w:t>
      </w:r>
      <w:r w:rsidR="0074184A">
        <w:rPr>
          <w:bCs/>
          <w:color w:val="000000"/>
          <w:kern w:val="36"/>
          <w:sz w:val="28"/>
          <w:szCs w:val="28"/>
          <w:lang w:eastAsia="ru-RU"/>
        </w:rPr>
        <w:t>. 17</w:t>
      </w:r>
    </w:p>
    <w:p w:rsidR="00A46BBE" w:rsidRPr="003D2CB5" w:rsidRDefault="00A46BBE" w:rsidP="00757F76">
      <w:pPr>
        <w:jc w:val="both"/>
        <w:rPr>
          <w:sz w:val="28"/>
          <w:szCs w:val="28"/>
        </w:rPr>
      </w:pPr>
    </w:p>
    <w:p w:rsidR="00A46BBE" w:rsidRPr="003D2CB5" w:rsidRDefault="00A46BBE" w:rsidP="00757F76">
      <w:pPr>
        <w:jc w:val="both"/>
        <w:rPr>
          <w:sz w:val="28"/>
          <w:szCs w:val="28"/>
        </w:rPr>
      </w:pPr>
    </w:p>
    <w:p w:rsidR="00A46BBE" w:rsidRPr="003D2CB5" w:rsidRDefault="00A46BBE" w:rsidP="00757F76">
      <w:pPr>
        <w:jc w:val="both"/>
        <w:rPr>
          <w:sz w:val="28"/>
          <w:szCs w:val="28"/>
        </w:rPr>
      </w:pPr>
    </w:p>
    <w:p w:rsidR="00A46BBE" w:rsidRPr="003D2CB5" w:rsidRDefault="00A46BBE" w:rsidP="00757F76">
      <w:pPr>
        <w:jc w:val="both"/>
        <w:rPr>
          <w:sz w:val="28"/>
          <w:szCs w:val="28"/>
        </w:rPr>
      </w:pPr>
    </w:p>
    <w:p w:rsidR="00A46BBE" w:rsidRDefault="00A46BBE"/>
    <w:p w:rsidR="00A46BBE" w:rsidRDefault="00A46BBE"/>
    <w:p w:rsidR="009445E0" w:rsidRDefault="009445E0" w:rsidP="009445E0"/>
    <w:p w:rsidR="00D9766E" w:rsidRDefault="00D9766E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757F76" w:rsidRDefault="00757F76" w:rsidP="009445E0">
      <w:pPr>
        <w:jc w:val="center"/>
        <w:rPr>
          <w:sz w:val="28"/>
          <w:szCs w:val="28"/>
        </w:rPr>
      </w:pPr>
    </w:p>
    <w:p w:rsidR="009F39AC" w:rsidRPr="008D1E1C" w:rsidRDefault="009F39AC" w:rsidP="009445E0">
      <w:pPr>
        <w:jc w:val="center"/>
        <w:rPr>
          <w:sz w:val="28"/>
          <w:szCs w:val="28"/>
        </w:rPr>
      </w:pPr>
      <w:r w:rsidRPr="008D1E1C">
        <w:rPr>
          <w:sz w:val="28"/>
          <w:szCs w:val="28"/>
        </w:rPr>
        <w:lastRenderedPageBreak/>
        <w:t>ВВЕДЕНИЕ</w:t>
      </w:r>
    </w:p>
    <w:p w:rsidR="009F39AC" w:rsidRPr="008D1E1C" w:rsidRDefault="009F39AC" w:rsidP="009F39AC">
      <w:pPr>
        <w:tabs>
          <w:tab w:val="left" w:pos="7050"/>
        </w:tabs>
        <w:jc w:val="center"/>
        <w:rPr>
          <w:sz w:val="28"/>
          <w:szCs w:val="28"/>
        </w:rPr>
      </w:pPr>
    </w:p>
    <w:p w:rsidR="009F39AC" w:rsidRPr="008D1E1C" w:rsidRDefault="009F39AC" w:rsidP="006B65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r w:rsidR="00400F25">
        <w:rPr>
          <w:sz w:val="28"/>
          <w:szCs w:val="28"/>
        </w:rPr>
        <w:t>я</w:t>
      </w:r>
      <w:r>
        <w:rPr>
          <w:sz w:val="28"/>
          <w:szCs w:val="28"/>
        </w:rPr>
        <w:t xml:space="preserve"> познакомились с интересной теоремой, известной, как оказалось с </w:t>
      </w:r>
      <w:r w:rsidRPr="008D1E1C">
        <w:rPr>
          <w:sz w:val="28"/>
          <w:szCs w:val="28"/>
        </w:rPr>
        <w:t xml:space="preserve"> древн</w:t>
      </w:r>
      <w:r>
        <w:rPr>
          <w:sz w:val="28"/>
          <w:szCs w:val="28"/>
        </w:rPr>
        <w:t xml:space="preserve">ейших </w:t>
      </w:r>
      <w:r w:rsidRPr="008D1E1C">
        <w:rPr>
          <w:sz w:val="28"/>
          <w:szCs w:val="28"/>
        </w:rPr>
        <w:t xml:space="preserve"> времён: </w:t>
      </w:r>
    </w:p>
    <w:p w:rsidR="009F39AC" w:rsidRDefault="009F39AC" w:rsidP="006B6533">
      <w:pPr>
        <w:spacing w:line="360" w:lineRule="auto"/>
        <w:jc w:val="both"/>
        <w:rPr>
          <w:b/>
          <w:sz w:val="28"/>
          <w:szCs w:val="28"/>
        </w:rPr>
      </w:pPr>
      <w:r w:rsidRPr="008D1E1C">
        <w:rPr>
          <w:b/>
          <w:sz w:val="28"/>
          <w:szCs w:val="28"/>
        </w:rPr>
        <w:t>«Квадрат, построенный на гипотенузе прямоугольного треугольника равновелик сумме квадратов построенных на катетах».</w:t>
      </w:r>
    </w:p>
    <w:p w:rsidR="009F39AC" w:rsidRDefault="009F39AC" w:rsidP="00085C1B">
      <w:pPr>
        <w:jc w:val="both"/>
        <w:rPr>
          <w:b/>
          <w:sz w:val="28"/>
          <w:szCs w:val="28"/>
        </w:rPr>
      </w:pPr>
    </w:p>
    <w:p w:rsidR="009F39AC" w:rsidRDefault="009F39AC" w:rsidP="006B653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D1E1C">
        <w:rPr>
          <w:sz w:val="28"/>
          <w:szCs w:val="28"/>
        </w:rPr>
        <w:t>Обычно открытие этого утверждения приписывают древнегреческому философу и математику Пифагору (</w:t>
      </w:r>
      <w:r w:rsidRPr="008D1E1C">
        <w:rPr>
          <w:sz w:val="28"/>
          <w:szCs w:val="28"/>
          <w:lang w:val="en-US"/>
        </w:rPr>
        <w:t>VI</w:t>
      </w:r>
      <w:r w:rsidRPr="008D1E1C">
        <w:rPr>
          <w:sz w:val="28"/>
          <w:szCs w:val="28"/>
        </w:rPr>
        <w:t xml:space="preserve"> век до н.э). Но изучение древних рукописей показало, что это утверждение было известно задолго до рождения Пифагора.</w:t>
      </w:r>
    </w:p>
    <w:p w:rsidR="009F39AC" w:rsidRDefault="00400F25" w:rsidP="006B65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F39AC" w:rsidRPr="003D2300">
        <w:rPr>
          <w:sz w:val="28"/>
          <w:szCs w:val="28"/>
        </w:rPr>
        <w:t xml:space="preserve"> заинтересовались</w:t>
      </w:r>
      <w:r w:rsidR="009F39AC">
        <w:rPr>
          <w:sz w:val="28"/>
          <w:szCs w:val="28"/>
        </w:rPr>
        <w:t xml:space="preserve">, почему в таком случае её связывают с именем Пифагора. </w:t>
      </w:r>
    </w:p>
    <w:p w:rsidR="00400F25" w:rsidRDefault="009F39AC" w:rsidP="006B6533">
      <w:pPr>
        <w:spacing w:line="360" w:lineRule="auto"/>
        <w:ind w:firstLine="708"/>
        <w:jc w:val="both"/>
        <w:rPr>
          <w:sz w:val="28"/>
          <w:szCs w:val="28"/>
        </w:rPr>
      </w:pPr>
      <w:r w:rsidRPr="00400F25">
        <w:rPr>
          <w:b/>
          <w:sz w:val="28"/>
          <w:szCs w:val="28"/>
        </w:rPr>
        <w:t xml:space="preserve">Целью </w:t>
      </w:r>
      <w:r w:rsidR="00400F25" w:rsidRPr="00400F25">
        <w:rPr>
          <w:b/>
          <w:sz w:val="28"/>
          <w:szCs w:val="28"/>
        </w:rPr>
        <w:t>мо</w:t>
      </w:r>
      <w:r w:rsidRPr="00400F25">
        <w:rPr>
          <w:b/>
          <w:sz w:val="28"/>
          <w:szCs w:val="28"/>
        </w:rPr>
        <w:t>его исследования было:</w:t>
      </w:r>
      <w:r>
        <w:rPr>
          <w:sz w:val="28"/>
          <w:szCs w:val="28"/>
        </w:rPr>
        <w:t xml:space="preserve"> </w:t>
      </w:r>
      <w:r w:rsidRPr="003D2300">
        <w:rPr>
          <w:sz w:val="28"/>
          <w:szCs w:val="28"/>
        </w:rPr>
        <w:t>узнать, кто такой был Пифагор</w:t>
      </w:r>
      <w:r w:rsidR="00400F25">
        <w:rPr>
          <w:sz w:val="28"/>
          <w:szCs w:val="28"/>
        </w:rPr>
        <w:t>,</w:t>
      </w:r>
      <w:r w:rsidRPr="003D2300">
        <w:rPr>
          <w:sz w:val="28"/>
          <w:szCs w:val="28"/>
        </w:rPr>
        <w:t xml:space="preserve"> и </w:t>
      </w:r>
      <w:r>
        <w:rPr>
          <w:sz w:val="28"/>
          <w:szCs w:val="28"/>
        </w:rPr>
        <w:t>какое отношение он имеет к этой теореме</w:t>
      </w:r>
      <w:r w:rsidRPr="003D23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39AC" w:rsidRPr="00400F25" w:rsidRDefault="009F39AC" w:rsidP="006B653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00F25">
        <w:rPr>
          <w:b/>
          <w:sz w:val="28"/>
          <w:szCs w:val="28"/>
        </w:rPr>
        <w:t xml:space="preserve">Изучая историю теоремы, </w:t>
      </w:r>
      <w:r w:rsidR="00400F25" w:rsidRPr="00400F25">
        <w:rPr>
          <w:b/>
          <w:sz w:val="28"/>
          <w:szCs w:val="28"/>
        </w:rPr>
        <w:t>я решила</w:t>
      </w:r>
      <w:r w:rsidRPr="00400F25">
        <w:rPr>
          <w:b/>
          <w:sz w:val="28"/>
          <w:szCs w:val="28"/>
        </w:rPr>
        <w:t xml:space="preserve"> выяснить:</w:t>
      </w:r>
    </w:p>
    <w:p w:rsidR="009F39AC" w:rsidRDefault="009F39AC" w:rsidP="006B65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другие доказательства этой теоремы?</w:t>
      </w:r>
    </w:p>
    <w:p w:rsidR="009F39AC" w:rsidRDefault="009F39AC" w:rsidP="006B65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значение этой теоремы в жизни людей?</w:t>
      </w:r>
    </w:p>
    <w:p w:rsidR="009F39AC" w:rsidRDefault="009F39AC" w:rsidP="006B65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роль сыграл Пифагор в развитии математики? </w:t>
      </w:r>
    </w:p>
    <w:p w:rsidR="00A46BBE" w:rsidRDefault="00A46BBE"/>
    <w:p w:rsidR="00EF403C" w:rsidRDefault="00EF403C" w:rsidP="009F39AC">
      <w:pPr>
        <w:tabs>
          <w:tab w:val="left" w:pos="7050"/>
        </w:tabs>
        <w:jc w:val="center"/>
        <w:rPr>
          <w:b/>
          <w:bCs/>
          <w:sz w:val="28"/>
          <w:szCs w:val="28"/>
        </w:rPr>
      </w:pPr>
    </w:p>
    <w:p w:rsidR="009F39AC" w:rsidRPr="00DD3A9A" w:rsidRDefault="009F39AC" w:rsidP="009F39AC">
      <w:pPr>
        <w:tabs>
          <w:tab w:val="left" w:pos="7050"/>
        </w:tabs>
        <w:jc w:val="center"/>
        <w:rPr>
          <w:b/>
          <w:bCs/>
          <w:sz w:val="28"/>
          <w:szCs w:val="28"/>
        </w:rPr>
      </w:pPr>
      <w:r w:rsidRPr="00DD3A9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Из биографии Пифагора</w:t>
      </w:r>
      <w:r w:rsidRPr="00DD3A9A">
        <w:rPr>
          <w:b/>
          <w:bCs/>
          <w:sz w:val="28"/>
          <w:szCs w:val="28"/>
        </w:rPr>
        <w:t xml:space="preserve"> </w:t>
      </w:r>
    </w:p>
    <w:p w:rsidR="009F39AC" w:rsidRPr="008D1E1C" w:rsidRDefault="009F39AC" w:rsidP="009F39AC">
      <w:pPr>
        <w:tabs>
          <w:tab w:val="left" w:pos="7050"/>
        </w:tabs>
        <w:jc w:val="center"/>
        <w:rPr>
          <w:sz w:val="28"/>
          <w:szCs w:val="28"/>
        </w:rPr>
      </w:pPr>
    </w:p>
    <w:p w:rsidR="009F39AC" w:rsidRPr="008D1E1C" w:rsidRDefault="009F39AC" w:rsidP="006B6533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167640</wp:posOffset>
            </wp:positionV>
            <wp:extent cx="1715135" cy="1991360"/>
            <wp:effectExtent l="57150" t="38100" r="37465" b="279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99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Пифагор Самосский – великий греческий учёный. Его имя знакомо каждому школьнику. Если попросят назвать  одного древнего математика, то абсолютное большинство  назов</w:t>
      </w:r>
      <w:r>
        <w:rPr>
          <w:sz w:val="28"/>
          <w:szCs w:val="28"/>
        </w:rPr>
        <w:t>ё</w:t>
      </w:r>
      <w:r w:rsidRPr="008D1E1C">
        <w:rPr>
          <w:sz w:val="28"/>
          <w:szCs w:val="28"/>
        </w:rPr>
        <w:t>т Пифагора. Его известность связана с названием теоремы  Пифагора. Хотя сейчас уже мы знаем, что эта  теорема  была известна в древнем Вавилоне за 1200 лет до Пифагора, а в Египте за 2000 лет до него был известен  прямоугольный треугольник со сторонами 3, 4, 5</w:t>
      </w:r>
      <w:r>
        <w:rPr>
          <w:sz w:val="28"/>
          <w:szCs w:val="28"/>
        </w:rPr>
        <w:t>, мы по-прежнему называем её по  имени этого древнего учёного</w:t>
      </w:r>
      <w:r w:rsidRPr="008D1E1C">
        <w:rPr>
          <w:sz w:val="28"/>
          <w:szCs w:val="28"/>
        </w:rPr>
        <w:t>.</w:t>
      </w:r>
    </w:p>
    <w:p w:rsidR="009F39AC" w:rsidRPr="008D1E1C" w:rsidRDefault="009F39AC" w:rsidP="006B6533">
      <w:pPr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lastRenderedPageBreak/>
        <w:t xml:space="preserve">Про жизнь Пифагора </w:t>
      </w:r>
      <w:r>
        <w:rPr>
          <w:sz w:val="28"/>
          <w:szCs w:val="28"/>
        </w:rPr>
        <w:t xml:space="preserve">достоверно </w:t>
      </w:r>
      <w:r w:rsidRPr="008D1E1C">
        <w:rPr>
          <w:sz w:val="28"/>
          <w:szCs w:val="28"/>
        </w:rPr>
        <w:t>почти ничего не известно,</w:t>
      </w:r>
      <w:r>
        <w:rPr>
          <w:sz w:val="28"/>
          <w:szCs w:val="28"/>
        </w:rPr>
        <w:t xml:space="preserve"> но</w:t>
      </w:r>
      <w:r w:rsidRPr="008D1E1C">
        <w:rPr>
          <w:sz w:val="28"/>
          <w:szCs w:val="28"/>
        </w:rPr>
        <w:t xml:space="preserve"> с его именем  связано большое количество  легенд.</w:t>
      </w:r>
    </w:p>
    <w:p w:rsidR="009F39AC" w:rsidRPr="008D1E1C" w:rsidRDefault="009F39AC" w:rsidP="006B6533">
      <w:pPr>
        <w:spacing w:before="280" w:after="280"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ab/>
        <w:t xml:space="preserve">Пифагор родился в 570 году до н. э на острове Самос. Отцом Пифагора был Мнесарх – резчик по драгоценным камням. Мнесарх, по словам Апулея, «славился среди мастеров своим искусством вырезать геммы», но стяжал скорее славу, чем богатство. Имя матери Пифагора не сохранилось. </w:t>
      </w:r>
    </w:p>
    <w:p w:rsidR="009F39AC" w:rsidRDefault="009F39AC" w:rsidP="006B6533">
      <w:pPr>
        <w:spacing w:before="280" w:after="280" w:line="360" w:lineRule="auto"/>
        <w:jc w:val="both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 xml:space="preserve">Пифагор  имел красивую внешность, носил длинную бороду, а на голове золотую диадему. Пифагор - это не имя, а прозвище, которое философ получил за то, что всегда говорил верно и убедительно, как греческий оракул. (Пифагор - "убеждающий речью".) </w:t>
      </w:r>
    </w:p>
    <w:p w:rsidR="009F39AC" w:rsidRDefault="009F39AC" w:rsidP="006B6533">
      <w:pPr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ab/>
        <w:t xml:space="preserve">Среди учителей юного Пифагора были старец Гермодамант и Ферекид Сиросский. Целые дни проводил юный Пифагор у ног старца Гермодаманта, внимая мелодии кифары и гекзаметрам Гомера. Страсть к музыке и поэзии великого Гомера Пифагор сохранил на всю жизнь. И, будучи признанным мудрецом, окруженным толпой учеников, Пифагор начинал день с пения одной из песен Гомера. </w:t>
      </w:r>
    </w:p>
    <w:p w:rsidR="009F39AC" w:rsidRPr="008D1E1C" w:rsidRDefault="009F39AC" w:rsidP="006B6533">
      <w:pPr>
        <w:spacing w:line="360" w:lineRule="auto"/>
        <w:ind w:firstLine="70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Ферекид же был философом и считался основателем италийской школы философии. Таким образом, если Гермодамант ввел юного Пифагора в круг муз, то Ферекид обратил его ум к логосу. Ферекид направил взор Пифагора к природе и в ней одной советовал видеть своего первого и главного учителя. </w:t>
      </w:r>
    </w:p>
    <w:p w:rsidR="009F39AC" w:rsidRPr="008D1E1C" w:rsidRDefault="009F39AC" w:rsidP="006B6533">
      <w:pPr>
        <w:spacing w:line="360" w:lineRule="auto"/>
        <w:ind w:firstLine="70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Но как бы то ни было, неугомонному воображению юного Пифагора очень скоро стало тесно на маленьком Самосе, и он отправляется в Милет, где встречается с другим ученым - Фалесом. Фалес </w:t>
      </w:r>
      <w:r>
        <w:rPr>
          <w:sz w:val="28"/>
          <w:szCs w:val="28"/>
        </w:rPr>
        <w:t>по</w:t>
      </w:r>
      <w:r w:rsidRPr="008D1E1C">
        <w:rPr>
          <w:sz w:val="28"/>
          <w:szCs w:val="28"/>
        </w:rPr>
        <w:t>совет</w:t>
      </w:r>
      <w:r>
        <w:rPr>
          <w:sz w:val="28"/>
          <w:szCs w:val="28"/>
        </w:rPr>
        <w:t>овал</w:t>
      </w:r>
      <w:r w:rsidRPr="008D1E1C">
        <w:rPr>
          <w:sz w:val="28"/>
          <w:szCs w:val="28"/>
        </w:rPr>
        <w:t xml:space="preserve"> ему отправит</w:t>
      </w:r>
      <w:r>
        <w:rPr>
          <w:sz w:val="28"/>
          <w:szCs w:val="28"/>
        </w:rPr>
        <w:t>ь</w:t>
      </w:r>
      <w:r w:rsidRPr="008D1E1C">
        <w:rPr>
          <w:sz w:val="28"/>
          <w:szCs w:val="28"/>
        </w:rPr>
        <w:t>ся за знаниями в Египет, что Пифагор и сделал.</w:t>
      </w:r>
    </w:p>
    <w:p w:rsidR="009F39AC" w:rsidRPr="008D1E1C" w:rsidRDefault="009F39AC" w:rsidP="006B6533">
      <w:pPr>
        <w:spacing w:line="360" w:lineRule="auto"/>
        <w:ind w:firstLine="70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В 550 году до н. э  Пифагор </w:t>
      </w:r>
      <w:r w:rsidRPr="008D1E1C">
        <w:rPr>
          <w:sz w:val="28"/>
          <w:szCs w:val="28"/>
        </w:rPr>
        <w:tab/>
        <w:t xml:space="preserve">принимает решение </w:t>
      </w:r>
      <w:r w:rsidRPr="008D1E1C">
        <w:rPr>
          <w:sz w:val="28"/>
          <w:szCs w:val="28"/>
        </w:rPr>
        <w:tab/>
        <w:t xml:space="preserve">и отправляется в  Египет.  Итак, перед Пифагором  открывается </w:t>
      </w:r>
      <w:r w:rsidRPr="008D1E1C">
        <w:rPr>
          <w:sz w:val="28"/>
          <w:szCs w:val="28"/>
        </w:rPr>
        <w:tab/>
        <w:t xml:space="preserve">неизвестная страна  и неведомая культура. Многое  поражало и удивляло  Пифагора в этой стране, и после некоторых  наблюдений за жизнью египтян Пифагор понял, что путь к знаниям, охраняемым кастой жрецов, лежит </w:t>
      </w:r>
      <w:r w:rsidRPr="008D1E1C">
        <w:rPr>
          <w:sz w:val="28"/>
          <w:szCs w:val="28"/>
        </w:rPr>
        <w:tab/>
        <w:t>через религию.</w:t>
      </w:r>
    </w:p>
    <w:p w:rsidR="009F39AC" w:rsidRPr="008D1E1C" w:rsidRDefault="009F39AC" w:rsidP="00EF4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154305</wp:posOffset>
            </wp:positionV>
            <wp:extent cx="1927860" cy="16478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E1C">
        <w:rPr>
          <w:sz w:val="28"/>
          <w:szCs w:val="28"/>
        </w:rPr>
        <w:t xml:space="preserve">После одиннадцати лет обучения в Египте Пифагор отправляется на </w:t>
      </w:r>
      <w:r>
        <w:rPr>
          <w:sz w:val="28"/>
          <w:szCs w:val="28"/>
        </w:rPr>
        <w:t>р</w:t>
      </w:r>
      <w:r w:rsidRPr="008D1E1C">
        <w:rPr>
          <w:sz w:val="28"/>
          <w:szCs w:val="28"/>
        </w:rPr>
        <w:t xml:space="preserve">одину, где по пути попадает в Вавилонский плен.  Там он знакомится с вавилонской наукой, которая была более развита,  чем </w:t>
      </w:r>
      <w:r>
        <w:rPr>
          <w:sz w:val="28"/>
          <w:szCs w:val="28"/>
        </w:rPr>
        <w:t>е</w:t>
      </w:r>
      <w:r w:rsidRPr="008D1E1C">
        <w:rPr>
          <w:sz w:val="28"/>
          <w:szCs w:val="28"/>
        </w:rPr>
        <w:t xml:space="preserve">гипетская. Вавилоняне умели решать линейные, квадратные и некоторые виды кубических уравнений. Они успешно  применяли теорему Пифагора более чем за 1000 лет до Пифагора. </w:t>
      </w:r>
      <w:r>
        <w:rPr>
          <w:sz w:val="28"/>
          <w:szCs w:val="28"/>
        </w:rPr>
        <w:t>Сб</w:t>
      </w:r>
      <w:r w:rsidRPr="008D1E1C">
        <w:rPr>
          <w:sz w:val="28"/>
          <w:szCs w:val="28"/>
        </w:rPr>
        <w:t xml:space="preserve">ежав из плена, он не смог  долго оставаться на </w:t>
      </w:r>
      <w:r>
        <w:rPr>
          <w:sz w:val="28"/>
          <w:szCs w:val="28"/>
        </w:rPr>
        <w:t>р</w:t>
      </w:r>
      <w:r w:rsidRPr="008D1E1C">
        <w:rPr>
          <w:sz w:val="28"/>
          <w:szCs w:val="28"/>
        </w:rPr>
        <w:t xml:space="preserve">одине из-за  царившей там атмосферы насилия и тирании. Он решил  переселиться в Кротон </w:t>
      </w:r>
      <w:r w:rsidRPr="008D1E1C">
        <w:rPr>
          <w:color w:val="000000"/>
          <w:sz w:val="28"/>
          <w:szCs w:val="28"/>
        </w:rPr>
        <w:t>(греческая колония на севере Италии)</w:t>
      </w:r>
      <w:r w:rsidRPr="008D1E1C">
        <w:rPr>
          <w:sz w:val="28"/>
          <w:szCs w:val="28"/>
        </w:rPr>
        <w:t>.</w:t>
      </w:r>
    </w:p>
    <w:p w:rsidR="009F39AC" w:rsidRPr="008D1E1C" w:rsidRDefault="009F39AC" w:rsidP="00EF403C">
      <w:pPr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ab/>
        <w:t xml:space="preserve">Именно в Кротоне начинается самый славный период в жизни Пифагора. Там он учредил нечто вроде религиозно-этического братства или тайного монашеского ордена, члены которого обязывались вести так называемый пифагорейский образ жизни. </w:t>
      </w:r>
    </w:p>
    <w:p w:rsidR="00A46BBE" w:rsidRDefault="00A46BBE"/>
    <w:p w:rsidR="006B6533" w:rsidRDefault="006B6533" w:rsidP="002C7EB0">
      <w:pPr>
        <w:ind w:left="2124" w:hanging="2124"/>
        <w:jc w:val="center"/>
        <w:rPr>
          <w:b/>
          <w:sz w:val="28"/>
          <w:szCs w:val="28"/>
        </w:rPr>
      </w:pPr>
    </w:p>
    <w:p w:rsidR="006B6533" w:rsidRDefault="006B6533" w:rsidP="002C7EB0">
      <w:pPr>
        <w:ind w:left="2124" w:hanging="2124"/>
        <w:jc w:val="center"/>
        <w:rPr>
          <w:b/>
          <w:sz w:val="28"/>
          <w:szCs w:val="28"/>
        </w:rPr>
      </w:pPr>
    </w:p>
    <w:p w:rsidR="006B6533" w:rsidRDefault="006B6533" w:rsidP="002C7EB0">
      <w:pPr>
        <w:ind w:left="2124" w:hanging="2124"/>
        <w:jc w:val="center"/>
        <w:rPr>
          <w:b/>
          <w:sz w:val="28"/>
          <w:szCs w:val="28"/>
        </w:rPr>
      </w:pPr>
    </w:p>
    <w:p w:rsidR="002C7EB0" w:rsidRPr="00302C0E" w:rsidRDefault="002C7EB0" w:rsidP="002C7EB0">
      <w:pPr>
        <w:ind w:left="2124" w:hanging="2124"/>
        <w:jc w:val="center"/>
        <w:rPr>
          <w:b/>
          <w:sz w:val="28"/>
          <w:szCs w:val="28"/>
        </w:rPr>
      </w:pPr>
      <w:r w:rsidRPr="00302C0E">
        <w:rPr>
          <w:b/>
          <w:sz w:val="28"/>
          <w:szCs w:val="28"/>
        </w:rPr>
        <w:t>2. Пифагор и пифаг</w:t>
      </w:r>
      <w:r>
        <w:rPr>
          <w:b/>
          <w:sz w:val="28"/>
          <w:szCs w:val="28"/>
        </w:rPr>
        <w:t>о</w:t>
      </w:r>
      <w:r w:rsidRPr="00302C0E">
        <w:rPr>
          <w:b/>
          <w:sz w:val="28"/>
          <w:szCs w:val="28"/>
        </w:rPr>
        <w:t>рейцы</w:t>
      </w:r>
    </w:p>
    <w:p w:rsidR="002C7EB0" w:rsidRPr="008D1E1C" w:rsidRDefault="0074184A" w:rsidP="002C7EB0">
      <w:pPr>
        <w:ind w:left="2124" w:hanging="21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150495</wp:posOffset>
            </wp:positionV>
            <wp:extent cx="1467485" cy="1931035"/>
            <wp:effectExtent l="57150" t="38100" r="37465" b="1206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93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EB0" w:rsidRDefault="002C7EB0" w:rsidP="006B6533">
      <w:pPr>
        <w:spacing w:line="360" w:lineRule="auto"/>
        <w:ind w:firstLine="709"/>
        <w:jc w:val="both"/>
        <w:rPr>
          <w:sz w:val="28"/>
          <w:szCs w:val="28"/>
        </w:rPr>
      </w:pPr>
      <w:r w:rsidRPr="008D1E1C">
        <w:rPr>
          <w:sz w:val="28"/>
          <w:szCs w:val="28"/>
        </w:rPr>
        <w:t>Пифагор организовал в греческой колонии на юге А</w:t>
      </w:r>
      <w:r>
        <w:rPr>
          <w:sz w:val="28"/>
          <w:szCs w:val="28"/>
        </w:rPr>
        <w:t>п</w:t>
      </w:r>
      <w:r w:rsidRPr="008D1E1C">
        <w:rPr>
          <w:sz w:val="28"/>
          <w:szCs w:val="28"/>
        </w:rPr>
        <w:t>енинского полуострова религиозно-этическое братство, типа монашеского ордена,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который впоследствии назовут пифагорейским союзом. Члены союза должны были придерживаться определённых принципов: во-первых, стремиться к прекрасному и славному, во-вторых, быть полезным</w:t>
      </w:r>
      <w:r>
        <w:rPr>
          <w:sz w:val="28"/>
          <w:szCs w:val="28"/>
        </w:rPr>
        <w:t>и</w:t>
      </w:r>
      <w:r w:rsidRPr="008D1E1C">
        <w:rPr>
          <w:sz w:val="28"/>
          <w:szCs w:val="28"/>
        </w:rPr>
        <w:t>, в-третьих, стремиться к высокому наслаждению.</w:t>
      </w:r>
      <w:r>
        <w:rPr>
          <w:sz w:val="28"/>
          <w:szCs w:val="28"/>
        </w:rPr>
        <w:t xml:space="preserve"> </w:t>
      </w:r>
    </w:p>
    <w:p w:rsidR="007A2C99" w:rsidRDefault="002C7EB0" w:rsidP="0074184A">
      <w:pPr>
        <w:spacing w:line="360" w:lineRule="auto"/>
        <w:ind w:firstLine="709"/>
        <w:jc w:val="both"/>
        <w:rPr>
          <w:sz w:val="28"/>
          <w:szCs w:val="28"/>
        </w:rPr>
      </w:pPr>
      <w:r w:rsidRPr="008D1E1C">
        <w:rPr>
          <w:sz w:val="28"/>
          <w:szCs w:val="28"/>
        </w:rPr>
        <w:t>Система морально-этических правил, завещанная Пифагором своим ученикам, была собрана в</w:t>
      </w:r>
      <w:r>
        <w:rPr>
          <w:sz w:val="28"/>
          <w:szCs w:val="28"/>
        </w:rPr>
        <w:t xml:space="preserve"> с</w:t>
      </w:r>
      <w:r w:rsidRPr="008D1E1C">
        <w:rPr>
          <w:sz w:val="28"/>
          <w:szCs w:val="28"/>
        </w:rPr>
        <w:t xml:space="preserve">воеобразный </w:t>
      </w:r>
      <w:r>
        <w:rPr>
          <w:sz w:val="28"/>
          <w:szCs w:val="28"/>
        </w:rPr>
        <w:t xml:space="preserve">моральный кодекс пифагорейцев </w:t>
      </w:r>
      <w:r w:rsidRPr="008D1E1C">
        <w:rPr>
          <w:sz w:val="28"/>
          <w:szCs w:val="28"/>
        </w:rPr>
        <w:t>«Золотые стихи», которые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пользовались большой популярн</w:t>
      </w:r>
      <w:r w:rsidR="006B6533">
        <w:rPr>
          <w:sz w:val="28"/>
          <w:szCs w:val="28"/>
        </w:rPr>
        <w:t xml:space="preserve">остью в эпоху Античности, эпоху </w:t>
      </w:r>
      <w:r w:rsidRPr="008D1E1C">
        <w:rPr>
          <w:sz w:val="28"/>
          <w:szCs w:val="28"/>
        </w:rPr>
        <w:t xml:space="preserve">Средневековья и эпоху Возрождения. </w:t>
      </w:r>
      <w:r w:rsidRPr="008D1E1C">
        <w:rPr>
          <w:sz w:val="28"/>
          <w:szCs w:val="28"/>
        </w:rPr>
        <w:tab/>
      </w:r>
    </w:p>
    <w:p w:rsidR="00EF403C" w:rsidRDefault="00EF403C" w:rsidP="0074184A">
      <w:pPr>
        <w:spacing w:line="360" w:lineRule="auto"/>
        <w:ind w:firstLine="709"/>
        <w:rPr>
          <w:sz w:val="28"/>
          <w:szCs w:val="28"/>
        </w:rPr>
      </w:pPr>
    </w:p>
    <w:p w:rsidR="00EF403C" w:rsidRDefault="00EF403C" w:rsidP="0074184A">
      <w:pPr>
        <w:spacing w:line="360" w:lineRule="auto"/>
        <w:ind w:firstLine="709"/>
        <w:rPr>
          <w:sz w:val="28"/>
          <w:szCs w:val="28"/>
        </w:rPr>
      </w:pPr>
    </w:p>
    <w:p w:rsidR="002C7EB0" w:rsidRPr="008D1E1C" w:rsidRDefault="002C7EB0" w:rsidP="0074184A">
      <w:pPr>
        <w:spacing w:line="360" w:lineRule="auto"/>
        <w:ind w:firstLine="709"/>
        <w:rPr>
          <w:sz w:val="28"/>
          <w:szCs w:val="28"/>
        </w:rPr>
      </w:pPr>
      <w:r w:rsidRPr="008D1E1C">
        <w:rPr>
          <w:sz w:val="28"/>
          <w:szCs w:val="28"/>
        </w:rPr>
        <w:lastRenderedPageBreak/>
        <w:t xml:space="preserve">Пифагорейская система занятий состояла из трёх разделов: </w:t>
      </w:r>
    </w:p>
    <w:p w:rsidR="002C7EB0" w:rsidRPr="00EF403C" w:rsidRDefault="002C7EB0" w:rsidP="00EF403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F403C">
        <w:rPr>
          <w:sz w:val="28"/>
          <w:szCs w:val="28"/>
        </w:rPr>
        <w:t xml:space="preserve">учения о числах – арифметике, </w:t>
      </w:r>
    </w:p>
    <w:p w:rsidR="002C7EB0" w:rsidRPr="008D1E1C" w:rsidRDefault="002C7EB0" w:rsidP="006B653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учения о фигурах – геометрии, </w:t>
      </w:r>
    </w:p>
    <w:p w:rsidR="002C7EB0" w:rsidRPr="008D1E1C" w:rsidRDefault="002C7EB0" w:rsidP="006B653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учения о строении Вселенной – астрономии. </w:t>
      </w:r>
    </w:p>
    <w:p w:rsidR="002C7EB0" w:rsidRPr="00ED6FB2" w:rsidRDefault="002C7EB0" w:rsidP="006B6533">
      <w:pPr>
        <w:spacing w:line="360" w:lineRule="auto"/>
        <w:jc w:val="both"/>
        <w:rPr>
          <w:sz w:val="28"/>
          <w:szCs w:val="28"/>
        </w:rPr>
      </w:pPr>
      <w:r w:rsidRPr="00ED6FB2">
        <w:rPr>
          <w:sz w:val="28"/>
          <w:szCs w:val="28"/>
        </w:rPr>
        <w:t>Система образования, заложенная Пифагором, просуществовала много веков.</w:t>
      </w:r>
    </w:p>
    <w:p w:rsidR="002C7EB0" w:rsidRPr="00ED6FB2" w:rsidRDefault="002C7EB0" w:rsidP="006B6533">
      <w:pPr>
        <w:spacing w:line="360" w:lineRule="auto"/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Пифагорейцы учили, что Бог положил числа в основу мирового порядка. Бог – это единство, а мир – множество и состоит из противоположностей. То, что приводит противоположности к единству и соединяет всё в космос, есть гармония. Гармония является божественной </w:t>
      </w:r>
      <w:r w:rsidRPr="00CD6AF8">
        <w:rPr>
          <w:sz w:val="28"/>
          <w:szCs w:val="28"/>
        </w:rPr>
        <w:t>и заключается в числовых выражениях</w:t>
      </w:r>
      <w:r w:rsidRPr="00ED6FB2">
        <w:rPr>
          <w:sz w:val="28"/>
          <w:szCs w:val="28"/>
        </w:rPr>
        <w:t>. Кто до конца изучит гармонию, сам станет божественным и бессмертным.</w:t>
      </w:r>
    </w:p>
    <w:p w:rsidR="002C7EB0" w:rsidRPr="00ED6FB2" w:rsidRDefault="006A6469" w:rsidP="007A2C9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157480</wp:posOffset>
            </wp:positionV>
            <wp:extent cx="1207135" cy="1816735"/>
            <wp:effectExtent l="57150" t="38100" r="31115" b="1206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81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EB0" w:rsidRPr="00ED6FB2">
        <w:rPr>
          <w:sz w:val="28"/>
          <w:szCs w:val="28"/>
        </w:rPr>
        <w:tab/>
        <w:t xml:space="preserve">Музыка, гармония и числа были неразрывно связаны в учении </w:t>
      </w:r>
      <w:r w:rsidR="002C7EB0">
        <w:rPr>
          <w:sz w:val="28"/>
          <w:szCs w:val="28"/>
        </w:rPr>
        <w:t>п</w:t>
      </w:r>
      <w:r w:rsidR="002C7EB0" w:rsidRPr="00ED6FB2">
        <w:rPr>
          <w:sz w:val="28"/>
          <w:szCs w:val="28"/>
        </w:rPr>
        <w:t xml:space="preserve">ифагорейцев. Математика и числовая мистика были фантастически перемешаны в нём. Пифагор считал, что число есть сущность всех вещей и что Вселенная представляет собой гармоническую систему чисел и  их отношений. </w:t>
      </w:r>
    </w:p>
    <w:p w:rsidR="002C7EB0" w:rsidRPr="00ED6FB2" w:rsidRDefault="002C7EB0" w:rsidP="007A2C99">
      <w:pPr>
        <w:spacing w:line="360" w:lineRule="auto"/>
        <w:jc w:val="both"/>
        <w:rPr>
          <w:color w:val="000000"/>
          <w:sz w:val="28"/>
          <w:szCs w:val="28"/>
        </w:rPr>
      </w:pPr>
      <w:r w:rsidRPr="00ED6FB2">
        <w:rPr>
          <w:color w:val="000000"/>
          <w:sz w:val="28"/>
          <w:szCs w:val="28"/>
        </w:rPr>
        <w:t xml:space="preserve">Школа Пифагора много сделала, чтобы придать геометрии характер науки. Основной особенностью метода Пифагора было объединение геометрии с арифметикой. </w:t>
      </w:r>
    </w:p>
    <w:p w:rsidR="002C7EB0" w:rsidRDefault="002C7EB0" w:rsidP="007A2C99">
      <w:pPr>
        <w:spacing w:line="360" w:lineRule="auto"/>
        <w:ind w:firstLine="708"/>
        <w:jc w:val="both"/>
        <w:rPr>
          <w:sz w:val="28"/>
          <w:szCs w:val="28"/>
        </w:rPr>
      </w:pPr>
      <w:r w:rsidRPr="00ED6FB2">
        <w:rPr>
          <w:sz w:val="28"/>
          <w:szCs w:val="28"/>
        </w:rPr>
        <w:t>Пифагор много занимался пропорциями и прогрессиями и, вероятно</w:t>
      </w:r>
      <w:r>
        <w:rPr>
          <w:sz w:val="28"/>
          <w:szCs w:val="28"/>
        </w:rPr>
        <w:t>,</w:t>
      </w:r>
      <w:r w:rsidRPr="00ED6FB2">
        <w:rPr>
          <w:sz w:val="28"/>
          <w:szCs w:val="28"/>
        </w:rPr>
        <w:t xml:space="preserve"> подобием фигур, так как ему приписывают решение задачи: "По данным двум фигурам построить третью, равновеликую одной из данных и подобную второй". </w:t>
      </w:r>
    </w:p>
    <w:p w:rsidR="002C7EB0" w:rsidRDefault="002C7EB0" w:rsidP="007A2C99">
      <w:pPr>
        <w:spacing w:line="360" w:lineRule="auto"/>
        <w:ind w:firstLine="708"/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Пифагор и его ученики ввели понятие о многоугольных, дружественных, совершенных числах и изучали их свойства. Арифметика как практика вычислений не интересовала Пифагора, и он с гордостью заявил, что "поставил арифметику выше интересов торговца". </w:t>
      </w:r>
    </w:p>
    <w:p w:rsidR="002C7EB0" w:rsidRDefault="00727026" w:rsidP="007A2C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29" style="position:absolute;left:0;text-align:left;margin-left:-18.4pt;margin-top:-14.1pt;width:116.6pt;height:107.7pt;z-index:251664384;mso-wrap-distance-left:0;mso-wrap-distance-right:0" coordorigin="6220,198" coordsize="2691,2513">
            <o:lock v:ext="edit" text="t"/>
            <v:line id="_x0000_s1030" style="position:absolute" from="6220,1099" to="8372,2711" strokeweight=".79mm">
              <v:stroke joinstyle="miter"/>
            </v:line>
            <v:group id="_x0000_s1031" style="position:absolute;left:6220;top:198;width:2691;height:2512;mso-wrap-distance-left:0;mso-wrap-distance-right:0" coordorigin="6220,198" coordsize="2691,2512">
              <o:lock v:ext="edit" text="t"/>
              <v:line id="_x0000_s1032" style="position:absolute;flip:x" from="6780,198" to="7492,2710" strokeweight=".79mm">
                <v:stroke joinstyle="miter"/>
              </v:line>
              <v:line id="_x0000_s1033" style="position:absolute" from="7481,198" to="8373,2710" strokeweight=".79mm">
                <v:stroke joinstyle="miter"/>
              </v:line>
              <v:group id="_x0000_s1034" style="position:absolute;left:6220;top:198;width:2691;height:2512;mso-wrap-distance-left:0;mso-wrap-distance-right:0" coordorigin="6220,198" coordsize="2691,2512">
                <o:lock v:ext="edit" text="t"/>
                <v:line id="_x0000_s1035" style="position:absolute" from="6220,1092" to="8911,1092" strokeweight=".79mm">
                  <v:stroke joinstyle="miter"/>
                </v:line>
                <v:line id="_x0000_s1036" style="position:absolute;flip:x" from="6757,1092" to="8908,2697" strokeweight=".79mm">
                  <v:stroke joinstyle="miter"/>
                </v:line>
                <v:line id="_x0000_s1037" style="position:absolute;flip:y" from="6220,198" to="7471,1083" strokeweight=".79mm">
                  <v:stroke joinstyle="miter"/>
                </v:line>
                <v:line id="_x0000_s1038" style="position:absolute" from="7480,198" to="8911,1083" strokeweight=".79mm">
                  <v:stroke joinstyle="miter"/>
                </v:line>
                <v:line id="_x0000_s1039" style="position:absolute" from="6220,1092" to="6751,2697" strokeweight=".79mm">
                  <v:stroke joinstyle="miter"/>
                </v:line>
                <v:line id="_x0000_s1040" style="position:absolute" from="6760,2711" to="8371,2711" strokeweight=".79mm">
                  <v:stroke joinstyle="miter"/>
                </v:line>
                <v:line id="_x0000_s1041" style="position:absolute;flip:x" from="8376,1092" to="8907,2697" strokeweight=".79mm">
                  <v:stroke joinstyle="miter"/>
                </v:line>
              </v:group>
            </v:group>
            <w10:wrap type="square"/>
          </v:group>
        </w:pict>
      </w:r>
      <w:r w:rsidR="002C7EB0" w:rsidRPr="00ED6FB2">
        <w:rPr>
          <w:sz w:val="28"/>
          <w:szCs w:val="28"/>
        </w:rPr>
        <w:t xml:space="preserve">Пифагор одним из первых считал, что Земля имеет форму шара и является центром Вселенной, что Солнце, Луна и планеты имеют собственное движение, отличное от суточного движения неподвижных звезд. </w:t>
      </w:r>
      <w:r w:rsidR="002C7EB0">
        <w:rPr>
          <w:sz w:val="28"/>
          <w:szCs w:val="28"/>
        </w:rPr>
        <w:t xml:space="preserve"> </w:t>
      </w:r>
    </w:p>
    <w:p w:rsidR="002C7EB0" w:rsidRPr="00ED6FB2" w:rsidRDefault="002C7EB0" w:rsidP="007A2C99">
      <w:pPr>
        <w:spacing w:line="360" w:lineRule="auto"/>
        <w:ind w:firstLine="708"/>
        <w:jc w:val="both"/>
        <w:rPr>
          <w:sz w:val="28"/>
          <w:szCs w:val="28"/>
        </w:rPr>
      </w:pPr>
      <w:r w:rsidRPr="00ED6FB2">
        <w:rPr>
          <w:sz w:val="28"/>
          <w:szCs w:val="28"/>
        </w:rPr>
        <w:lastRenderedPageBreak/>
        <w:t xml:space="preserve">Учение пифагорейцев о движении Земли Николай Коперник воспринял как предысторию своего гелиоцентрического учения. Недаром церковь объявила систему Коперника "ложным пифагорейским учением". </w:t>
      </w:r>
    </w:p>
    <w:p w:rsidR="002C7EB0" w:rsidRPr="00ED6FB2" w:rsidRDefault="002C7EB0" w:rsidP="007A2C99">
      <w:pPr>
        <w:spacing w:line="360" w:lineRule="auto"/>
        <w:ind w:firstLine="708"/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В школе Пифагора открытия учеников приписывались учителю, </w:t>
      </w:r>
      <w:r>
        <w:rPr>
          <w:sz w:val="28"/>
          <w:szCs w:val="28"/>
        </w:rPr>
        <w:t xml:space="preserve">поэтому </w:t>
      </w:r>
      <w:r w:rsidRPr="00ED6FB2">
        <w:rPr>
          <w:sz w:val="28"/>
          <w:szCs w:val="28"/>
        </w:rPr>
        <w:t xml:space="preserve">практически невозможно определить, что сделал </w:t>
      </w:r>
      <w:r>
        <w:rPr>
          <w:sz w:val="28"/>
          <w:szCs w:val="28"/>
        </w:rPr>
        <w:t xml:space="preserve">сам </w:t>
      </w:r>
      <w:r w:rsidRPr="00ED6FB2">
        <w:rPr>
          <w:sz w:val="28"/>
          <w:szCs w:val="28"/>
        </w:rPr>
        <w:t>Пифагор, а что его ученики.</w:t>
      </w:r>
    </w:p>
    <w:p w:rsidR="002C7EB0" w:rsidRPr="00ED6FB2" w:rsidRDefault="002C7EB0" w:rsidP="007A2C99">
      <w:pPr>
        <w:spacing w:line="360" w:lineRule="auto"/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Споры ведутся вокруг пифагорейского союза уже третье тысячелетие, однако общего мнения </w:t>
      </w:r>
      <w:r>
        <w:rPr>
          <w:sz w:val="28"/>
          <w:szCs w:val="28"/>
        </w:rPr>
        <w:t xml:space="preserve">так и </w:t>
      </w:r>
      <w:r w:rsidRPr="00ED6FB2">
        <w:rPr>
          <w:sz w:val="28"/>
          <w:szCs w:val="28"/>
        </w:rPr>
        <w:t>нет. У пифагорейцев было множество символов и знаков, которые были своего рода заповедями</w:t>
      </w:r>
      <w:r>
        <w:rPr>
          <w:sz w:val="28"/>
          <w:szCs w:val="28"/>
        </w:rPr>
        <w:t>:</w:t>
      </w:r>
      <w:r w:rsidRPr="00ED6FB2">
        <w:rPr>
          <w:sz w:val="28"/>
          <w:szCs w:val="28"/>
        </w:rPr>
        <w:t xml:space="preserve"> например, «через весы не шагай», т.е. не нарушай справедливости;  огня ножом не вороши», т. е. не задевай гневных людей обидными словами.</w:t>
      </w:r>
    </w:p>
    <w:p w:rsidR="002C7EB0" w:rsidRPr="00A97E98" w:rsidRDefault="002C7EB0" w:rsidP="007A2C99">
      <w:pPr>
        <w:spacing w:line="360" w:lineRule="auto"/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     </w:t>
      </w:r>
      <w:r w:rsidRPr="00A97E98">
        <w:rPr>
          <w:sz w:val="28"/>
          <w:szCs w:val="28"/>
        </w:rPr>
        <w:t>Но главным пифагорейским символом  -</w:t>
      </w:r>
    </w:p>
    <w:p w:rsidR="002C7EB0" w:rsidRDefault="002C7EB0" w:rsidP="007A2C99">
      <w:pPr>
        <w:spacing w:line="360" w:lineRule="auto"/>
        <w:jc w:val="both"/>
        <w:rPr>
          <w:sz w:val="28"/>
          <w:szCs w:val="28"/>
        </w:rPr>
      </w:pPr>
      <w:r w:rsidRPr="00A97E98">
        <w:rPr>
          <w:sz w:val="28"/>
          <w:szCs w:val="28"/>
        </w:rPr>
        <w:t xml:space="preserve">символом здоровья и опознавательным знаком – </w:t>
      </w:r>
    </w:p>
    <w:p w:rsidR="002C7EB0" w:rsidRDefault="002C7EB0" w:rsidP="007A2C99">
      <w:pPr>
        <w:spacing w:line="360" w:lineRule="auto"/>
        <w:jc w:val="both"/>
        <w:rPr>
          <w:sz w:val="28"/>
          <w:szCs w:val="28"/>
        </w:rPr>
      </w:pPr>
      <w:r w:rsidRPr="00A97E98">
        <w:rPr>
          <w:sz w:val="28"/>
          <w:szCs w:val="28"/>
        </w:rPr>
        <w:t>была пентаграмма или пифагорейская звезда –</w:t>
      </w:r>
    </w:p>
    <w:p w:rsidR="002C7EB0" w:rsidRPr="00A97E98" w:rsidRDefault="002C7EB0" w:rsidP="007A2C99">
      <w:pPr>
        <w:spacing w:line="360" w:lineRule="auto"/>
        <w:jc w:val="both"/>
        <w:rPr>
          <w:sz w:val="28"/>
          <w:szCs w:val="28"/>
        </w:rPr>
      </w:pPr>
      <w:r w:rsidRPr="00A97E98">
        <w:rPr>
          <w:sz w:val="28"/>
          <w:szCs w:val="28"/>
        </w:rPr>
        <w:t xml:space="preserve"> звёздчатый пятиугольник, образованный диагоналями </w:t>
      </w:r>
    </w:p>
    <w:p w:rsidR="002C7EB0" w:rsidRPr="00ED6FB2" w:rsidRDefault="002C7EB0" w:rsidP="007A2C99">
      <w:pPr>
        <w:spacing w:line="360" w:lineRule="auto"/>
        <w:jc w:val="both"/>
        <w:rPr>
          <w:sz w:val="28"/>
          <w:szCs w:val="28"/>
        </w:rPr>
      </w:pPr>
      <w:r w:rsidRPr="00A97E98">
        <w:rPr>
          <w:sz w:val="28"/>
          <w:szCs w:val="28"/>
        </w:rPr>
        <w:t xml:space="preserve">правильного пятиугольника. </w:t>
      </w:r>
    </w:p>
    <w:p w:rsidR="002C7EB0" w:rsidRPr="00ED6FB2" w:rsidRDefault="002C7EB0" w:rsidP="00085C1B">
      <w:pPr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                                        </w:t>
      </w:r>
    </w:p>
    <w:p w:rsidR="002C7EB0" w:rsidRDefault="002C7EB0" w:rsidP="007A2C99">
      <w:pPr>
        <w:spacing w:line="360" w:lineRule="auto"/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     Членами   пифагорейского союза были жители   многих городов Греции.</w:t>
      </w:r>
    </w:p>
    <w:p w:rsidR="002C7EB0" w:rsidRPr="00ED6FB2" w:rsidRDefault="002C7EB0" w:rsidP="007A2C99">
      <w:pPr>
        <w:spacing w:line="360" w:lineRule="auto"/>
        <w:jc w:val="both"/>
        <w:rPr>
          <w:sz w:val="28"/>
          <w:szCs w:val="28"/>
        </w:rPr>
      </w:pPr>
      <w:r w:rsidRPr="00ED6FB2">
        <w:rPr>
          <w:sz w:val="28"/>
          <w:szCs w:val="28"/>
        </w:rPr>
        <w:t xml:space="preserve"> В своё общество пифагорейцы принимали и женщин. Союз процветал более двадцати лет, а потом начались гонения на его членов, многие из учеников были убиты.</w:t>
      </w:r>
    </w:p>
    <w:p w:rsidR="002C7EB0" w:rsidRPr="008D1E1C" w:rsidRDefault="002C7EB0" w:rsidP="007A2C99">
      <w:pPr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D1E1C">
        <w:rPr>
          <w:sz w:val="28"/>
          <w:szCs w:val="28"/>
        </w:rPr>
        <w:t>О смерти самого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Пифагора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ходило много самых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разных легенд.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Но учение Пифагора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и его учеников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 xml:space="preserve">продолжало жить. </w:t>
      </w:r>
    </w:p>
    <w:p w:rsidR="00A46BBE" w:rsidRDefault="00A46BBE"/>
    <w:p w:rsidR="00EF403C" w:rsidRDefault="00EF403C" w:rsidP="00EF403C">
      <w:pPr>
        <w:tabs>
          <w:tab w:val="left" w:pos="5355"/>
        </w:tabs>
        <w:rPr>
          <w:b/>
          <w:sz w:val="28"/>
          <w:szCs w:val="28"/>
        </w:rPr>
      </w:pPr>
    </w:p>
    <w:p w:rsidR="00EF403C" w:rsidRDefault="00EF403C" w:rsidP="00EF403C">
      <w:pPr>
        <w:tabs>
          <w:tab w:val="left" w:pos="5355"/>
        </w:tabs>
        <w:rPr>
          <w:b/>
          <w:sz w:val="28"/>
          <w:szCs w:val="28"/>
        </w:rPr>
      </w:pPr>
    </w:p>
    <w:p w:rsidR="00EF403C" w:rsidRDefault="00EF403C" w:rsidP="00EF403C">
      <w:pPr>
        <w:tabs>
          <w:tab w:val="left" w:pos="5355"/>
        </w:tabs>
        <w:rPr>
          <w:b/>
          <w:sz w:val="28"/>
          <w:szCs w:val="28"/>
        </w:rPr>
      </w:pPr>
    </w:p>
    <w:p w:rsidR="008C28DD" w:rsidRPr="00302C0E" w:rsidRDefault="008C28DD" w:rsidP="00EF403C">
      <w:pPr>
        <w:tabs>
          <w:tab w:val="left" w:pos="5355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172720</wp:posOffset>
            </wp:positionV>
            <wp:extent cx="1574800" cy="2047875"/>
            <wp:effectExtent l="19050" t="0" r="635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C0E">
        <w:rPr>
          <w:b/>
          <w:sz w:val="28"/>
          <w:szCs w:val="28"/>
        </w:rPr>
        <w:t>3. Из истории</w:t>
      </w:r>
      <w:r w:rsidR="00C112C6">
        <w:rPr>
          <w:b/>
          <w:sz w:val="28"/>
          <w:szCs w:val="28"/>
        </w:rPr>
        <w:t xml:space="preserve"> создания</w:t>
      </w:r>
      <w:r w:rsidRPr="00302C0E">
        <w:rPr>
          <w:b/>
          <w:sz w:val="28"/>
          <w:szCs w:val="28"/>
        </w:rPr>
        <w:t xml:space="preserve"> теоремы Пифагора</w:t>
      </w:r>
    </w:p>
    <w:p w:rsidR="008C28DD" w:rsidRDefault="008C28DD" w:rsidP="007A2C99">
      <w:pPr>
        <w:pStyle w:val="a9"/>
        <w:spacing w:before="278" w:after="27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1E1C">
        <w:rPr>
          <w:sz w:val="28"/>
          <w:szCs w:val="28"/>
        </w:rPr>
        <w:t xml:space="preserve">В настоящее время известно, что эта теорема не была открыта Пифагором. Однако одни полагают, что </w:t>
      </w:r>
      <w:r>
        <w:rPr>
          <w:sz w:val="28"/>
          <w:szCs w:val="28"/>
        </w:rPr>
        <w:t xml:space="preserve">именно </w:t>
      </w:r>
      <w:r w:rsidRPr="008D1E1C">
        <w:rPr>
          <w:sz w:val="28"/>
          <w:szCs w:val="28"/>
        </w:rPr>
        <w:t>Пифа</w:t>
      </w:r>
      <w:r>
        <w:rPr>
          <w:sz w:val="28"/>
          <w:szCs w:val="28"/>
        </w:rPr>
        <w:t>г</w:t>
      </w:r>
      <w:r w:rsidRPr="008D1E1C">
        <w:rPr>
          <w:sz w:val="28"/>
          <w:szCs w:val="28"/>
        </w:rPr>
        <w:t>ор первым дал ее полноценное док</w:t>
      </w:r>
      <w:r>
        <w:rPr>
          <w:sz w:val="28"/>
          <w:szCs w:val="28"/>
        </w:rPr>
        <w:t>а</w:t>
      </w:r>
      <w:r w:rsidRPr="008D1E1C">
        <w:rPr>
          <w:sz w:val="28"/>
          <w:szCs w:val="28"/>
        </w:rPr>
        <w:t xml:space="preserve">зательство, а другие отказывают ему и в этой заслуге. Некоторые приписывают Пифагору доказательство, которое Евклид </w:t>
      </w:r>
      <w:r w:rsidRPr="008D1E1C">
        <w:rPr>
          <w:sz w:val="28"/>
          <w:szCs w:val="28"/>
        </w:rPr>
        <w:lastRenderedPageBreak/>
        <w:t xml:space="preserve">приводит в первой книге своих "Начал". С другой стороны, Прокл утверждает, что доказательство в "Началах" принадлежит самому Евклиду. </w:t>
      </w:r>
    </w:p>
    <w:p w:rsidR="008C28DD" w:rsidRDefault="008C28DD" w:rsidP="007A2C99">
      <w:pPr>
        <w:pStyle w:val="a9"/>
        <w:spacing w:before="278" w:after="27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D1E1C">
        <w:rPr>
          <w:sz w:val="28"/>
          <w:szCs w:val="28"/>
        </w:rPr>
        <w:t xml:space="preserve">Как мы видим, история математики почти не сохранила достоверных </w:t>
      </w:r>
      <w:r>
        <w:rPr>
          <w:sz w:val="28"/>
          <w:szCs w:val="28"/>
        </w:rPr>
        <w:t xml:space="preserve">конкретных </w:t>
      </w:r>
      <w:r w:rsidRPr="008D1E1C">
        <w:rPr>
          <w:sz w:val="28"/>
          <w:szCs w:val="28"/>
        </w:rPr>
        <w:t>данных о жизни Пифагора и его математической деятельности. Зато легенда сообщает даже ближайшие обстоятельства, сопровождавшие открытие теоремы. Многим известен сонет немецкого писателя-романиста Шамиссо: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5812"/>
        <w:gridCol w:w="2515"/>
      </w:tblGrid>
      <w:tr w:rsidR="00EA10BD" w:rsidTr="00C112C6">
        <w:tc>
          <w:tcPr>
            <w:tcW w:w="1809" w:type="dxa"/>
          </w:tcPr>
          <w:p w:rsidR="008C28DD" w:rsidRDefault="008C28DD" w:rsidP="007A2C99">
            <w:pPr>
              <w:pStyle w:val="a9"/>
              <w:spacing w:before="278" w:after="278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9766E" w:rsidRDefault="00D9766E" w:rsidP="007A2C99">
            <w:pPr>
              <w:pStyle w:val="aa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Пребудет вечной истина, как скоро</w:t>
            </w:r>
            <w:r>
              <w:rPr>
                <w:sz w:val="28"/>
                <w:szCs w:val="28"/>
              </w:rPr>
              <w:br/>
            </w:r>
            <w:r w:rsidRPr="00641EF9">
              <w:rPr>
                <w:sz w:val="28"/>
                <w:szCs w:val="28"/>
              </w:rPr>
              <w:t>Ее познает слабый человек!</w:t>
            </w:r>
            <w:r w:rsidRPr="00641EF9">
              <w:rPr>
                <w:sz w:val="28"/>
                <w:szCs w:val="28"/>
              </w:rPr>
              <w:br/>
              <w:t>И ныне теорема Пифагора</w:t>
            </w:r>
            <w:r w:rsidRPr="00641EF9">
              <w:rPr>
                <w:sz w:val="28"/>
                <w:szCs w:val="28"/>
              </w:rPr>
              <w:br/>
              <w:t>Верна, как и в его далекий век.</w:t>
            </w:r>
          </w:p>
          <w:p w:rsidR="008C28DD" w:rsidRDefault="008C28DD" w:rsidP="007A2C99">
            <w:pPr>
              <w:pStyle w:val="aa"/>
              <w:spacing w:line="360" w:lineRule="auto"/>
            </w:pPr>
            <w:r w:rsidRPr="00641EF9">
              <w:rPr>
                <w:sz w:val="28"/>
                <w:szCs w:val="28"/>
              </w:rPr>
              <w:t> Обильно было жертвоприношенье</w:t>
            </w:r>
            <w:r w:rsidRPr="00641EF9">
              <w:rPr>
                <w:sz w:val="28"/>
                <w:szCs w:val="28"/>
              </w:rPr>
              <w:br/>
              <w:t> Богам от Пифагора. Сто быков</w:t>
            </w:r>
            <w:r w:rsidRPr="00641EF9">
              <w:rPr>
                <w:sz w:val="28"/>
                <w:szCs w:val="28"/>
              </w:rPr>
              <w:br/>
              <w:t> Он отдал на закланье и сожженье</w:t>
            </w:r>
            <w:r w:rsidR="00EB608A">
              <w:rPr>
                <w:sz w:val="28"/>
                <w:szCs w:val="28"/>
              </w:rPr>
              <w:br/>
            </w:r>
            <w:r w:rsidRPr="00641EF9">
              <w:rPr>
                <w:sz w:val="28"/>
                <w:szCs w:val="28"/>
              </w:rPr>
              <w:t> За света</w:t>
            </w:r>
            <w:r>
              <w:rPr>
                <w:sz w:val="28"/>
                <w:szCs w:val="28"/>
              </w:rPr>
              <w:t xml:space="preserve"> </w:t>
            </w:r>
            <w:r w:rsidRPr="00641EF9">
              <w:rPr>
                <w:sz w:val="28"/>
                <w:szCs w:val="28"/>
              </w:rPr>
              <w:t xml:space="preserve"> луч, пришедший с облаков.</w:t>
            </w:r>
            <w:r w:rsidRPr="00641EF9">
              <w:rPr>
                <w:sz w:val="28"/>
                <w:szCs w:val="28"/>
              </w:rPr>
              <w:br/>
              <w:t> Поэтому всегда с тех самых пор,</w:t>
            </w:r>
            <w:r w:rsidRPr="00641EF9">
              <w:rPr>
                <w:sz w:val="28"/>
                <w:szCs w:val="28"/>
              </w:rPr>
              <w:br/>
              <w:t> Чуть истина рождается на свет,</w:t>
            </w:r>
            <w:r w:rsidRPr="00641EF9">
              <w:rPr>
                <w:sz w:val="28"/>
                <w:szCs w:val="28"/>
              </w:rPr>
              <w:br/>
              <w:t> Быки ревут, ее почуя,</w:t>
            </w:r>
            <w:r>
              <w:rPr>
                <w:sz w:val="28"/>
                <w:szCs w:val="28"/>
              </w:rPr>
              <w:t xml:space="preserve"> </w:t>
            </w:r>
            <w:r w:rsidR="00E92D0D">
              <w:rPr>
                <w:sz w:val="28"/>
                <w:szCs w:val="28"/>
              </w:rPr>
              <w:t>вслед.</w:t>
            </w:r>
            <w:r w:rsidRPr="00641EF9">
              <w:rPr>
                <w:sz w:val="28"/>
                <w:szCs w:val="28"/>
              </w:rPr>
              <w:br/>
              <w:t> Они не в силах свету помешать,</w:t>
            </w:r>
            <w:r w:rsidRPr="00641EF9">
              <w:rPr>
                <w:sz w:val="28"/>
                <w:szCs w:val="28"/>
              </w:rPr>
              <w:br/>
              <w:t> А могут лишь</w:t>
            </w:r>
            <w:r>
              <w:rPr>
                <w:sz w:val="28"/>
                <w:szCs w:val="28"/>
              </w:rPr>
              <w:t>,</w:t>
            </w:r>
            <w:r w:rsidRPr="00641EF9">
              <w:rPr>
                <w:sz w:val="28"/>
                <w:szCs w:val="28"/>
              </w:rPr>
              <w:t xml:space="preserve"> закрыв глаза</w:t>
            </w:r>
            <w:r>
              <w:rPr>
                <w:sz w:val="28"/>
                <w:szCs w:val="28"/>
              </w:rPr>
              <w:t>,</w:t>
            </w:r>
            <w:r w:rsidRPr="00641EF9">
              <w:rPr>
                <w:sz w:val="28"/>
                <w:szCs w:val="28"/>
              </w:rPr>
              <w:t xml:space="preserve"> дрожать</w:t>
            </w:r>
            <w:r w:rsidRPr="00641EF9">
              <w:rPr>
                <w:sz w:val="28"/>
                <w:szCs w:val="28"/>
              </w:rPr>
              <w:br/>
              <w:t xml:space="preserve"> От страха, что вселил в них Пифагор. </w:t>
            </w:r>
          </w:p>
        </w:tc>
        <w:tc>
          <w:tcPr>
            <w:tcW w:w="2515" w:type="dxa"/>
          </w:tcPr>
          <w:p w:rsidR="008C28DD" w:rsidRDefault="008C28DD" w:rsidP="007A2C99">
            <w:pPr>
              <w:pStyle w:val="a9"/>
              <w:spacing w:before="278" w:after="278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2C99" w:rsidRDefault="007A2C99" w:rsidP="007A2C99">
      <w:pPr>
        <w:pStyle w:val="a9"/>
        <w:spacing w:after="278" w:line="360" w:lineRule="auto"/>
        <w:ind w:firstLine="708"/>
        <w:rPr>
          <w:sz w:val="28"/>
          <w:szCs w:val="28"/>
        </w:rPr>
      </w:pPr>
    </w:p>
    <w:p w:rsidR="008C28DD" w:rsidRPr="008D1E1C" w:rsidRDefault="007A2C99" w:rsidP="007A2C99">
      <w:pPr>
        <w:pStyle w:val="a9"/>
        <w:spacing w:after="278"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11430</wp:posOffset>
            </wp:positionV>
            <wp:extent cx="1100455" cy="1647825"/>
            <wp:effectExtent l="19050" t="0" r="444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8DD" w:rsidRPr="008D1E1C">
        <w:rPr>
          <w:sz w:val="28"/>
          <w:szCs w:val="28"/>
        </w:rPr>
        <w:t xml:space="preserve">Исторический обзор </w:t>
      </w:r>
      <w:r w:rsidR="008C28DD">
        <w:rPr>
          <w:sz w:val="28"/>
          <w:szCs w:val="28"/>
        </w:rPr>
        <w:t xml:space="preserve">теоремы Пифагора </w:t>
      </w:r>
      <w:r w:rsidR="008C28DD" w:rsidRPr="008D1E1C">
        <w:rPr>
          <w:sz w:val="28"/>
          <w:szCs w:val="28"/>
        </w:rPr>
        <w:t xml:space="preserve">начнем с </w:t>
      </w:r>
      <w:r w:rsidR="008C28DD" w:rsidRPr="008D1E1C">
        <w:rPr>
          <w:b/>
          <w:bCs/>
          <w:sz w:val="28"/>
          <w:szCs w:val="28"/>
        </w:rPr>
        <w:t>древнего Китая.</w:t>
      </w:r>
      <w:r w:rsidR="008C28DD" w:rsidRPr="008D1E1C">
        <w:rPr>
          <w:sz w:val="28"/>
          <w:szCs w:val="28"/>
        </w:rPr>
        <w:t xml:space="preserve"> Здесь особое внимание привлекает математическая книга Чу-пей. В этом сочинении так говорится о пифагоровом треугольнике со сторонами 3, 4 и 5:</w:t>
      </w:r>
    </w:p>
    <w:p w:rsidR="00EF403C" w:rsidRDefault="008C28DD" w:rsidP="00EF403C">
      <w:pPr>
        <w:pStyle w:val="a9"/>
        <w:spacing w:before="278" w:after="278" w:line="360" w:lineRule="auto"/>
        <w:rPr>
          <w:b/>
          <w:sz w:val="28"/>
          <w:szCs w:val="28"/>
        </w:rPr>
      </w:pPr>
      <w:r w:rsidRPr="008D1E1C">
        <w:rPr>
          <w:b/>
          <w:i/>
          <w:iCs/>
          <w:sz w:val="28"/>
          <w:szCs w:val="28"/>
        </w:rPr>
        <w:t>"Если прямой угол разложить на составные части, то линия, соединяющая концы его сторон, будет 5, когда основание есть 3, а высота 4"</w:t>
      </w:r>
      <w:r w:rsidRPr="008D1E1C">
        <w:rPr>
          <w:b/>
          <w:sz w:val="28"/>
          <w:szCs w:val="28"/>
        </w:rPr>
        <w:t>.</w:t>
      </w:r>
    </w:p>
    <w:p w:rsidR="008C28DD" w:rsidRPr="00EF403C" w:rsidRDefault="008C28DD" w:rsidP="00EF403C">
      <w:pPr>
        <w:pStyle w:val="a9"/>
        <w:spacing w:before="278" w:after="278" w:line="360" w:lineRule="auto"/>
        <w:rPr>
          <w:b/>
          <w:sz w:val="28"/>
          <w:szCs w:val="28"/>
        </w:rPr>
      </w:pPr>
      <w:r w:rsidRPr="008D1E1C">
        <w:rPr>
          <w:sz w:val="28"/>
          <w:szCs w:val="28"/>
        </w:rPr>
        <w:lastRenderedPageBreak/>
        <w:t xml:space="preserve">Очень легко можно воспроизвести их способ построения. Возьмем веревку длиною в </w:t>
      </w:r>
      <w:smartTag w:uri="urn:schemas-microsoft-com:office:smarttags" w:element="metricconverter">
        <w:smartTagPr>
          <w:attr w:name="ProductID" w:val="12 м"/>
        </w:smartTagPr>
        <w:r w:rsidRPr="008D1E1C">
          <w:rPr>
            <w:sz w:val="28"/>
            <w:szCs w:val="28"/>
          </w:rPr>
          <w:t>12 м</w:t>
        </w:r>
      </w:smartTag>
      <w:r w:rsidRPr="008D1E1C">
        <w:rPr>
          <w:sz w:val="28"/>
          <w:szCs w:val="28"/>
        </w:rPr>
        <w:t xml:space="preserve">. и привяжем к ней по цветной полоске на расстоянии 3м. от одного конца и </w:t>
      </w:r>
      <w:smartTag w:uri="urn:schemas-microsoft-com:office:smarttags" w:element="metricconverter">
        <w:smartTagPr>
          <w:attr w:name="ProductID" w:val="4 метра"/>
        </w:smartTagPr>
        <w:r w:rsidRPr="008D1E1C">
          <w:rPr>
            <w:sz w:val="28"/>
            <w:szCs w:val="28"/>
          </w:rPr>
          <w:t>4 метра</w:t>
        </w:r>
      </w:smartTag>
      <w:r w:rsidRPr="008D1E1C">
        <w:rPr>
          <w:sz w:val="28"/>
          <w:szCs w:val="28"/>
        </w:rPr>
        <w:t xml:space="preserve"> от другого.</w:t>
      </w:r>
    </w:p>
    <w:p w:rsidR="008C28DD" w:rsidRPr="008D1E1C" w:rsidRDefault="008C28DD" w:rsidP="007A2C99">
      <w:pPr>
        <w:pStyle w:val="a9"/>
        <w:spacing w:before="278" w:after="278" w:line="360" w:lineRule="auto"/>
        <w:rPr>
          <w:sz w:val="28"/>
          <w:szCs w:val="28"/>
        </w:rPr>
      </w:pPr>
      <w:r w:rsidRPr="008D1E1C">
        <w:rPr>
          <w:sz w:val="28"/>
          <w:szCs w:val="28"/>
        </w:rPr>
        <w:t xml:space="preserve">Прямой угол окажется заключенным между сторонами длиной в 3 и </w:t>
      </w:r>
      <w:smartTag w:uri="urn:schemas-microsoft-com:office:smarttags" w:element="metricconverter">
        <w:smartTagPr>
          <w:attr w:name="ProductID" w:val="4 метра"/>
        </w:smartTagPr>
        <w:r w:rsidRPr="008D1E1C">
          <w:rPr>
            <w:sz w:val="28"/>
            <w:szCs w:val="28"/>
          </w:rPr>
          <w:t>4 метра</w:t>
        </w:r>
      </w:smartTag>
      <w:r w:rsidRPr="008D1E1C">
        <w:rPr>
          <w:sz w:val="28"/>
          <w:szCs w:val="28"/>
        </w:rPr>
        <w:t>. В этой же книге предложен рисунок, который совпадает с одним из чертежей индусской геометрии Басхары.</w:t>
      </w:r>
    </w:p>
    <w:p w:rsidR="008C28DD" w:rsidRPr="004342C6" w:rsidRDefault="008C28DD" w:rsidP="007A2C99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Pr="001F23D2">
        <w:rPr>
          <w:b/>
          <w:color w:val="000000"/>
          <w:sz w:val="28"/>
          <w:szCs w:val="28"/>
        </w:rPr>
        <w:t>Кантор</w:t>
      </w:r>
      <w:r w:rsidRPr="004342C6">
        <w:rPr>
          <w:color w:val="000000"/>
          <w:sz w:val="28"/>
          <w:szCs w:val="28"/>
        </w:rPr>
        <w:t xml:space="preserve"> (крупнейший немецкий историк математики) считает, что равенство  3 ² + 4 ² = 5²  было известно уже египтянам еще около </w:t>
      </w:r>
      <w:smartTag w:uri="urn:schemas-microsoft-com:office:smarttags" w:element="metricconverter">
        <w:smartTagPr>
          <w:attr w:name="ProductID" w:val="2300 г"/>
        </w:smartTagPr>
        <w:r w:rsidRPr="004342C6">
          <w:rPr>
            <w:color w:val="000000"/>
            <w:sz w:val="28"/>
            <w:szCs w:val="28"/>
          </w:rPr>
          <w:t>2300 г</w:t>
        </w:r>
      </w:smartTag>
      <w:r w:rsidRPr="004342C6">
        <w:rPr>
          <w:color w:val="000000"/>
          <w:sz w:val="28"/>
          <w:szCs w:val="28"/>
        </w:rPr>
        <w:t>. до н. э., во времена царя Аменемхета I (согласно папирусу 6619 Берлинского музея).</w:t>
      </w:r>
    </w:p>
    <w:p w:rsidR="008C28DD" w:rsidRPr="004342C6" w:rsidRDefault="008C28DD" w:rsidP="007A2C99">
      <w:pPr>
        <w:spacing w:line="360" w:lineRule="auto"/>
        <w:ind w:firstLine="708"/>
        <w:rPr>
          <w:color w:val="000000"/>
          <w:sz w:val="28"/>
          <w:szCs w:val="28"/>
        </w:rPr>
      </w:pPr>
      <w:r w:rsidRPr="004342C6">
        <w:rPr>
          <w:color w:val="000000"/>
          <w:sz w:val="28"/>
          <w:szCs w:val="28"/>
        </w:rPr>
        <w:t>По мнению Кантора, гарпедонапты, или "натягиватели веревок", строили прямые углы при помощи прямоугольных треугольников со сторонами 3, 4 и 5.</w:t>
      </w:r>
    </w:p>
    <w:p w:rsidR="008C28DD" w:rsidRDefault="008C28DD" w:rsidP="007A2C99">
      <w:pPr>
        <w:spacing w:line="360" w:lineRule="auto"/>
        <w:ind w:firstLine="567"/>
        <w:rPr>
          <w:color w:val="000000"/>
          <w:sz w:val="28"/>
          <w:szCs w:val="28"/>
        </w:rPr>
      </w:pPr>
    </w:p>
    <w:p w:rsidR="008C28DD" w:rsidRPr="004342C6" w:rsidRDefault="008C28DD" w:rsidP="007A2C99">
      <w:pPr>
        <w:spacing w:line="360" w:lineRule="auto"/>
        <w:ind w:firstLine="567"/>
        <w:rPr>
          <w:color w:val="000000"/>
          <w:sz w:val="28"/>
          <w:szCs w:val="28"/>
        </w:rPr>
      </w:pPr>
      <w:r w:rsidRPr="004342C6">
        <w:rPr>
          <w:color w:val="000000"/>
          <w:sz w:val="28"/>
          <w:szCs w:val="28"/>
        </w:rPr>
        <w:t>Несколько больше было известно о теореме Пифагора вавилонянам. В одном тексте, относимом ко времени Хаммураби, т.е. к 2000 году до нашей эры, приводится приближенное вычисление гипотенузы прямоугольного треугольника; отсюда можно сделать вывод, что в Двуречье умели производить вычисления с прямоугольными треугольниками, по крайней мере, в некоторых случаях.</w:t>
      </w:r>
    </w:p>
    <w:p w:rsidR="008C28DD" w:rsidRDefault="008C28DD" w:rsidP="008C28DD">
      <w:pPr>
        <w:ind w:firstLine="567"/>
        <w:jc w:val="both"/>
        <w:rPr>
          <w:sz w:val="28"/>
          <w:szCs w:val="28"/>
        </w:rPr>
      </w:pPr>
    </w:p>
    <w:p w:rsidR="008C28DD" w:rsidRPr="002E4A30" w:rsidRDefault="008C28DD" w:rsidP="007A2C99">
      <w:pPr>
        <w:spacing w:line="360" w:lineRule="auto"/>
        <w:ind w:firstLine="567"/>
        <w:jc w:val="both"/>
        <w:rPr>
          <w:sz w:val="28"/>
          <w:szCs w:val="28"/>
        </w:rPr>
      </w:pPr>
      <w:r w:rsidRPr="001F23D2">
        <w:rPr>
          <w:b/>
          <w:sz w:val="28"/>
          <w:szCs w:val="28"/>
        </w:rPr>
        <w:t>Геометрия у индусов</w:t>
      </w:r>
      <w:r w:rsidRPr="002E4A30">
        <w:rPr>
          <w:sz w:val="28"/>
          <w:szCs w:val="28"/>
        </w:rPr>
        <w:t xml:space="preserve"> была тесно связана с культом. Весьма вероятно, что теорема о квадрате гипотенузы была известна в Индии уже около 8 века до нашей эры. Наряду с чисто ритуальными предписаниями, существуют и сочинения геометрически теологического характера, называемые Сульвасутры. В этих сочинениях, относящихся к 4 или 5 веку до нашей эры, мы встречаемся с построением прямого угла при помощи треугольника со сторонами 15, 36, 39.</w:t>
      </w:r>
    </w:p>
    <w:p w:rsidR="008C28DD" w:rsidRDefault="008C28DD" w:rsidP="007A2C99">
      <w:pPr>
        <w:spacing w:line="360" w:lineRule="auto"/>
        <w:ind w:firstLine="567"/>
        <w:jc w:val="both"/>
        <w:rPr>
          <w:sz w:val="28"/>
          <w:szCs w:val="28"/>
        </w:rPr>
      </w:pPr>
    </w:p>
    <w:p w:rsidR="008C28DD" w:rsidRDefault="008C28DD" w:rsidP="007A2C99">
      <w:pPr>
        <w:spacing w:line="360" w:lineRule="auto"/>
        <w:ind w:firstLine="567"/>
        <w:jc w:val="both"/>
        <w:rPr>
          <w:sz w:val="28"/>
          <w:szCs w:val="28"/>
        </w:rPr>
      </w:pPr>
      <w:r w:rsidRPr="001F23D2">
        <w:rPr>
          <w:b/>
          <w:sz w:val="28"/>
          <w:szCs w:val="28"/>
        </w:rPr>
        <w:t>В средние века</w:t>
      </w:r>
      <w:r w:rsidRPr="002E4A30">
        <w:rPr>
          <w:sz w:val="28"/>
          <w:szCs w:val="28"/>
        </w:rPr>
        <w:t xml:space="preserve"> теорема Пифагора определяла границу, если не наибольших возможных, то</w:t>
      </w:r>
      <w:r>
        <w:rPr>
          <w:sz w:val="28"/>
          <w:szCs w:val="28"/>
        </w:rPr>
        <w:t>,</w:t>
      </w:r>
      <w:r w:rsidRPr="002E4A30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2E4A30">
        <w:rPr>
          <w:sz w:val="28"/>
          <w:szCs w:val="28"/>
        </w:rPr>
        <w:t xml:space="preserve"> хороших математических знаний. Характерный чертеж теоремы Пифагора, который ныне иногда превращается школьниками, </w:t>
      </w:r>
      <w:r w:rsidRPr="002E4A30">
        <w:rPr>
          <w:sz w:val="28"/>
          <w:szCs w:val="28"/>
        </w:rPr>
        <w:lastRenderedPageBreak/>
        <w:t>например, в обл</w:t>
      </w:r>
      <w:r>
        <w:rPr>
          <w:sz w:val="28"/>
          <w:szCs w:val="28"/>
        </w:rPr>
        <w:t>а</w:t>
      </w:r>
      <w:r w:rsidRPr="002E4A30">
        <w:rPr>
          <w:sz w:val="28"/>
          <w:szCs w:val="28"/>
        </w:rPr>
        <w:t>ченного в мантию профессора или человека в цилиндре, в те времена нередко употреблялся как символ математики.</w:t>
      </w:r>
    </w:p>
    <w:tbl>
      <w:tblPr>
        <w:tblW w:w="10160" w:type="dxa"/>
        <w:jc w:val="center"/>
        <w:tblInd w:w="-120" w:type="dxa"/>
        <w:tblCellMar>
          <w:left w:w="0" w:type="dxa"/>
          <w:right w:w="0" w:type="dxa"/>
        </w:tblCellMar>
        <w:tblLook w:val="0000"/>
      </w:tblPr>
      <w:tblGrid>
        <w:gridCol w:w="3406"/>
        <w:gridCol w:w="3347"/>
        <w:gridCol w:w="3407"/>
      </w:tblGrid>
      <w:tr w:rsidR="008C28DD" w:rsidRPr="008D1E1C" w:rsidTr="00C112C6">
        <w:trPr>
          <w:jc w:val="center"/>
        </w:trPr>
        <w:tc>
          <w:tcPr>
            <w:tcW w:w="3406" w:type="dxa"/>
            <w:vAlign w:val="center"/>
          </w:tcPr>
          <w:p w:rsidR="008C28DD" w:rsidRPr="008D1E1C" w:rsidRDefault="008C28DD" w:rsidP="007A2C9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8D1E1C"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13906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vAlign w:val="center"/>
          </w:tcPr>
          <w:p w:rsidR="008C28DD" w:rsidRPr="008D1E1C" w:rsidRDefault="008C28DD" w:rsidP="007A2C9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151447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E1C">
              <w:rPr>
                <w:sz w:val="28"/>
                <w:szCs w:val="28"/>
              </w:rPr>
              <w:br/>
            </w:r>
          </w:p>
        </w:tc>
        <w:tc>
          <w:tcPr>
            <w:tcW w:w="3407" w:type="dxa"/>
            <w:vAlign w:val="center"/>
          </w:tcPr>
          <w:p w:rsidR="008C28DD" w:rsidRPr="008D1E1C" w:rsidRDefault="008C28DD" w:rsidP="007A2C9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12763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8DD" w:rsidRDefault="008C28DD" w:rsidP="007A2C99">
      <w:pPr>
        <w:pStyle w:val="a9"/>
        <w:spacing w:after="0" w:line="360" w:lineRule="auto"/>
        <w:ind w:firstLine="708"/>
        <w:rPr>
          <w:sz w:val="28"/>
          <w:szCs w:val="28"/>
        </w:rPr>
      </w:pPr>
      <w:r w:rsidRPr="008D1E1C">
        <w:rPr>
          <w:sz w:val="28"/>
          <w:szCs w:val="28"/>
        </w:rPr>
        <w:t xml:space="preserve">В заключение 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 xml:space="preserve">приведем различные 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формулировки теоремы Пифагора в переводе с греческого,</w:t>
      </w:r>
      <w:r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 xml:space="preserve"> латинского и немецкого языков. </w:t>
      </w:r>
    </w:p>
    <w:p w:rsidR="008C28DD" w:rsidRPr="008D1E1C" w:rsidRDefault="008C28DD" w:rsidP="007A2C99">
      <w:pPr>
        <w:pStyle w:val="a9"/>
        <w:spacing w:before="278" w:after="278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2212975" cy="2407920"/>
            <wp:effectExtent l="1905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407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E1C">
        <w:rPr>
          <w:b/>
          <w:bCs/>
          <w:sz w:val="28"/>
          <w:szCs w:val="28"/>
        </w:rPr>
        <w:t>Евклида</w:t>
      </w:r>
      <w:r w:rsidRPr="008D1E1C">
        <w:rPr>
          <w:sz w:val="28"/>
          <w:szCs w:val="28"/>
        </w:rPr>
        <w:t xml:space="preserve"> эта теорема гласит (дословный перевод): </w:t>
      </w:r>
    </w:p>
    <w:p w:rsidR="008C28DD" w:rsidRPr="008D1E1C" w:rsidRDefault="008C28DD" w:rsidP="007A2C99">
      <w:pPr>
        <w:pStyle w:val="a9"/>
        <w:spacing w:before="278" w:after="278" w:line="360" w:lineRule="auto"/>
        <w:rPr>
          <w:b/>
          <w:i/>
          <w:iCs/>
          <w:sz w:val="28"/>
          <w:szCs w:val="28"/>
        </w:rPr>
      </w:pPr>
      <w:r w:rsidRPr="008D1E1C">
        <w:rPr>
          <w:b/>
          <w:i/>
          <w:iCs/>
          <w:sz w:val="28"/>
          <w:szCs w:val="28"/>
        </w:rPr>
        <w:t>"В прямоугольном треугольнике квадрат стороны, натянутой над прямым углом, равен квадратам на сторонах, заключающих прямой угол".</w:t>
      </w:r>
    </w:p>
    <w:p w:rsidR="008C28DD" w:rsidRPr="002E4A30" w:rsidRDefault="008C28DD" w:rsidP="007A2C99">
      <w:pPr>
        <w:tabs>
          <w:tab w:val="left" w:pos="5355"/>
        </w:tabs>
        <w:spacing w:line="360" w:lineRule="auto"/>
        <w:rPr>
          <w:sz w:val="28"/>
          <w:szCs w:val="28"/>
        </w:rPr>
      </w:pPr>
      <w:r w:rsidRPr="002E4A30">
        <w:rPr>
          <w:sz w:val="28"/>
          <w:szCs w:val="28"/>
        </w:rPr>
        <w:t xml:space="preserve">Латинский перевод арабского текста </w:t>
      </w:r>
      <w:r w:rsidRPr="001F23D2">
        <w:rPr>
          <w:b/>
          <w:sz w:val="28"/>
          <w:szCs w:val="28"/>
        </w:rPr>
        <w:t xml:space="preserve">Аннариции </w:t>
      </w:r>
      <w:r w:rsidRPr="002E4A30">
        <w:rPr>
          <w:sz w:val="28"/>
          <w:szCs w:val="28"/>
        </w:rPr>
        <w:t xml:space="preserve">(около 900 года до нашей эры), сделанный Герхардом </w:t>
      </w:r>
      <w:r w:rsidRPr="001F23D2">
        <w:rPr>
          <w:b/>
          <w:sz w:val="28"/>
          <w:szCs w:val="28"/>
        </w:rPr>
        <w:t>Кремонским</w:t>
      </w:r>
      <w:r w:rsidRPr="002E4A30">
        <w:rPr>
          <w:sz w:val="28"/>
          <w:szCs w:val="28"/>
        </w:rPr>
        <w:t xml:space="preserve"> (12 век) гласит (в переводе):</w:t>
      </w:r>
    </w:p>
    <w:p w:rsidR="006A6469" w:rsidRDefault="008C28DD" w:rsidP="007A2C99">
      <w:pPr>
        <w:pStyle w:val="a9"/>
        <w:spacing w:after="0" w:line="360" w:lineRule="auto"/>
        <w:ind w:right="-57" w:firstLine="567"/>
        <w:jc w:val="both"/>
        <w:rPr>
          <w:b/>
          <w:i/>
          <w:iCs/>
          <w:sz w:val="28"/>
          <w:szCs w:val="28"/>
        </w:rPr>
      </w:pPr>
      <w:r w:rsidRPr="002E4A30">
        <w:rPr>
          <w:b/>
          <w:i/>
          <w:iCs/>
          <w:sz w:val="28"/>
          <w:szCs w:val="28"/>
        </w:rPr>
        <w:t>«Во всяком прямоугольном треугольнике</w:t>
      </w:r>
      <w:r w:rsidRPr="008D1E1C">
        <w:rPr>
          <w:b/>
          <w:i/>
          <w:iCs/>
          <w:sz w:val="28"/>
          <w:szCs w:val="28"/>
        </w:rPr>
        <w:t xml:space="preserve"> квадрат, образованный на стороне, натянутой над прямым углом, равен сумме двух квадратов, образованных на двух сторонах, заключающих прямой угол»</w:t>
      </w:r>
    </w:p>
    <w:p w:rsidR="008C28DD" w:rsidRPr="006A6469" w:rsidRDefault="008C28DD" w:rsidP="007A2C99">
      <w:pPr>
        <w:pStyle w:val="a9"/>
        <w:spacing w:after="0" w:line="360" w:lineRule="auto"/>
        <w:ind w:right="-57" w:firstLine="567"/>
        <w:jc w:val="both"/>
        <w:rPr>
          <w:b/>
          <w:i/>
          <w:iCs/>
          <w:sz w:val="28"/>
          <w:szCs w:val="28"/>
        </w:rPr>
      </w:pPr>
      <w:r w:rsidRPr="008D1E1C">
        <w:rPr>
          <w:sz w:val="28"/>
          <w:szCs w:val="28"/>
        </w:rPr>
        <w:t xml:space="preserve">В </w:t>
      </w:r>
      <w:r w:rsidRPr="008D1E1C">
        <w:rPr>
          <w:sz w:val="28"/>
          <w:szCs w:val="28"/>
          <w:lang w:val="en-US"/>
        </w:rPr>
        <w:t>Geometry</w:t>
      </w:r>
      <w:r w:rsidRPr="008D1E1C">
        <w:rPr>
          <w:sz w:val="28"/>
          <w:szCs w:val="28"/>
        </w:rPr>
        <w:t xml:space="preserve"> </w:t>
      </w:r>
      <w:r w:rsidRPr="008D1E1C">
        <w:rPr>
          <w:sz w:val="28"/>
          <w:szCs w:val="28"/>
          <w:lang w:val="en-US"/>
        </w:rPr>
        <w:t>Culmonensis</w:t>
      </w:r>
      <w:r w:rsidRPr="008D1E1C">
        <w:rPr>
          <w:sz w:val="28"/>
          <w:szCs w:val="28"/>
        </w:rPr>
        <w:t xml:space="preserve"> (около 1400года) теорема читается так (в переводе):</w:t>
      </w:r>
    </w:p>
    <w:p w:rsidR="008C28DD" w:rsidRPr="008D1E1C" w:rsidRDefault="008C28DD" w:rsidP="007A2C99">
      <w:pPr>
        <w:pStyle w:val="a9"/>
        <w:spacing w:after="0" w:line="360" w:lineRule="auto"/>
        <w:ind w:right="-57" w:firstLine="567"/>
        <w:jc w:val="both"/>
        <w:rPr>
          <w:b/>
          <w:i/>
          <w:iCs/>
          <w:sz w:val="28"/>
          <w:szCs w:val="28"/>
        </w:rPr>
      </w:pPr>
      <w:r w:rsidRPr="008D1E1C">
        <w:rPr>
          <w:b/>
          <w:sz w:val="28"/>
          <w:szCs w:val="28"/>
        </w:rPr>
        <w:t>“</w:t>
      </w:r>
      <w:r w:rsidRPr="008D1E1C">
        <w:rPr>
          <w:b/>
          <w:i/>
          <w:iCs/>
          <w:sz w:val="28"/>
          <w:szCs w:val="28"/>
        </w:rPr>
        <w:t>Итак, площадь квадрата, измеренного по длиной стороне, столь же велика, как у двух квадратов, которые измерены по двум сторонам его, примыкающим к прямому углу”</w:t>
      </w:r>
    </w:p>
    <w:p w:rsidR="00EF403C" w:rsidRDefault="00EF403C" w:rsidP="007A2C99">
      <w:pPr>
        <w:pStyle w:val="a9"/>
        <w:spacing w:after="0" w:line="360" w:lineRule="auto"/>
        <w:ind w:right="-57" w:firstLine="567"/>
        <w:jc w:val="both"/>
        <w:rPr>
          <w:sz w:val="28"/>
          <w:szCs w:val="28"/>
        </w:rPr>
      </w:pPr>
    </w:p>
    <w:p w:rsidR="008C28DD" w:rsidRPr="008D1E1C" w:rsidRDefault="008C28DD" w:rsidP="007A2C99">
      <w:pPr>
        <w:pStyle w:val="a9"/>
        <w:spacing w:after="0" w:line="360" w:lineRule="auto"/>
        <w:ind w:right="-57" w:firstLine="567"/>
        <w:jc w:val="both"/>
        <w:rPr>
          <w:sz w:val="28"/>
          <w:szCs w:val="28"/>
        </w:rPr>
      </w:pPr>
      <w:r w:rsidRPr="008D1E1C">
        <w:rPr>
          <w:sz w:val="28"/>
          <w:szCs w:val="28"/>
        </w:rPr>
        <w:lastRenderedPageBreak/>
        <w:t>В русском переводе евклидовых «Начал», теорема Пифагора изложена так:</w:t>
      </w:r>
    </w:p>
    <w:p w:rsidR="00085C1B" w:rsidRDefault="008C28DD" w:rsidP="007A2C99">
      <w:pPr>
        <w:pStyle w:val="a9"/>
        <w:spacing w:after="0" w:line="360" w:lineRule="auto"/>
        <w:ind w:right="-57" w:firstLine="567"/>
        <w:jc w:val="both"/>
        <w:rPr>
          <w:sz w:val="28"/>
          <w:szCs w:val="28"/>
        </w:rPr>
      </w:pPr>
      <w:r w:rsidRPr="008D1E1C">
        <w:rPr>
          <w:b/>
          <w:i/>
          <w:iCs/>
          <w:sz w:val="28"/>
          <w:szCs w:val="28"/>
        </w:rPr>
        <w:t>«В прямоугольном треугольнике квадрат из стороны, противолежащей прямому углу, равен сумме квадратов из сторон, содержащих прямой угол».</w:t>
      </w:r>
    </w:p>
    <w:p w:rsidR="006A6469" w:rsidRDefault="008C28DD" w:rsidP="007A2C99">
      <w:pPr>
        <w:pStyle w:val="a9"/>
        <w:spacing w:after="0" w:line="360" w:lineRule="auto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видим, в разных странах и разных языках существуют различные варианты формулировки знакомой нам теоремы. Созданные в разное время и в разных языках, они отражают суть одной математической закономерности, доказательство  которой  также имеет несколько вариантов.</w:t>
      </w:r>
    </w:p>
    <w:p w:rsidR="008C28DD" w:rsidRPr="006A6469" w:rsidRDefault="008C28DD" w:rsidP="007A2C99">
      <w:pPr>
        <w:pStyle w:val="a9"/>
        <w:spacing w:after="0" w:line="360" w:lineRule="auto"/>
        <w:ind w:right="-57" w:firstLine="567"/>
        <w:jc w:val="center"/>
        <w:rPr>
          <w:sz w:val="28"/>
          <w:szCs w:val="28"/>
        </w:rPr>
      </w:pPr>
      <w:r w:rsidRPr="00302C0E">
        <w:rPr>
          <w:b/>
          <w:sz w:val="28"/>
          <w:szCs w:val="28"/>
        </w:rPr>
        <w:t>4. Шесть  способов доказательства теоремы Пифагора</w:t>
      </w:r>
    </w:p>
    <w:p w:rsidR="008C28DD" w:rsidRDefault="008C28DD" w:rsidP="007A2C99">
      <w:pPr>
        <w:pStyle w:val="a9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4.1.  </w:t>
      </w:r>
      <w:r w:rsidRPr="00D06BAC">
        <w:rPr>
          <w:b/>
          <w:bCs/>
          <w:iCs/>
          <w:sz w:val="28"/>
          <w:szCs w:val="28"/>
        </w:rPr>
        <w:t xml:space="preserve">Древнекитайское доказательство </w:t>
      </w:r>
      <w:r w:rsidRPr="008D1E1C">
        <w:rPr>
          <w:b/>
          <w:bCs/>
          <w:sz w:val="28"/>
          <w:szCs w:val="28"/>
        </w:rPr>
        <w:t xml:space="preserve"> </w:t>
      </w:r>
    </w:p>
    <w:p w:rsidR="008C28DD" w:rsidRPr="008D1E1C" w:rsidRDefault="008C28DD" w:rsidP="007A2C99">
      <w:pPr>
        <w:pStyle w:val="a9"/>
        <w:spacing w:after="0"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На древнекитайском чертеже четыре равных прямоугольных треугольника с катетами </w:t>
      </w:r>
      <w:r w:rsidRPr="008D1E1C">
        <w:rPr>
          <w:b/>
          <w:bCs/>
          <w:sz w:val="28"/>
          <w:szCs w:val="28"/>
          <w:lang w:val="en-US"/>
        </w:rPr>
        <w:t>a</w:t>
      </w:r>
      <w:r w:rsidRPr="008D1E1C">
        <w:rPr>
          <w:b/>
          <w:bCs/>
          <w:sz w:val="28"/>
          <w:szCs w:val="28"/>
        </w:rPr>
        <w:t xml:space="preserve">, </w:t>
      </w:r>
      <w:r w:rsidRPr="008D1E1C">
        <w:rPr>
          <w:b/>
          <w:bCs/>
          <w:sz w:val="28"/>
          <w:szCs w:val="28"/>
          <w:lang w:val="en-US"/>
        </w:rPr>
        <w:t>b</w:t>
      </w:r>
      <w:r w:rsidRPr="008D1E1C">
        <w:rPr>
          <w:sz w:val="28"/>
          <w:szCs w:val="28"/>
        </w:rPr>
        <w:t xml:space="preserve"> и гипотенузой </w:t>
      </w:r>
      <w:r w:rsidRPr="008D1E1C">
        <w:rPr>
          <w:b/>
          <w:bCs/>
          <w:sz w:val="28"/>
          <w:szCs w:val="28"/>
        </w:rPr>
        <w:t>с</w:t>
      </w:r>
      <w:r w:rsidRPr="008D1E1C">
        <w:rPr>
          <w:sz w:val="28"/>
          <w:szCs w:val="28"/>
        </w:rPr>
        <w:t xml:space="preserve"> уложены так, что их внешний контур образует квадрат со стороной </w:t>
      </w:r>
      <w:r w:rsidRPr="008D1E1C">
        <w:rPr>
          <w:b/>
          <w:bCs/>
          <w:sz w:val="28"/>
          <w:szCs w:val="28"/>
          <w:lang w:val="en-US"/>
        </w:rPr>
        <w:t>a</w:t>
      </w:r>
      <w:r w:rsidRPr="008D1E1C">
        <w:rPr>
          <w:b/>
          <w:bCs/>
          <w:sz w:val="28"/>
          <w:szCs w:val="28"/>
        </w:rPr>
        <w:t>+</w:t>
      </w:r>
      <w:r w:rsidRPr="008D1E1C">
        <w:rPr>
          <w:b/>
          <w:bCs/>
          <w:sz w:val="28"/>
          <w:szCs w:val="28"/>
          <w:lang w:val="en-US"/>
        </w:rPr>
        <w:t>b</w:t>
      </w:r>
      <w:r w:rsidRPr="008D1E1C">
        <w:rPr>
          <w:sz w:val="28"/>
          <w:szCs w:val="28"/>
        </w:rPr>
        <w:t xml:space="preserve">, а внутренний – квадрат со стороной </w:t>
      </w:r>
      <w:r w:rsidRPr="008D1E1C">
        <w:rPr>
          <w:b/>
          <w:bCs/>
          <w:sz w:val="28"/>
          <w:szCs w:val="28"/>
        </w:rPr>
        <w:t>с</w:t>
      </w:r>
      <w:r w:rsidRPr="008D1E1C">
        <w:rPr>
          <w:sz w:val="28"/>
          <w:szCs w:val="28"/>
        </w:rPr>
        <w:t xml:space="preserve">, построенный на гипотенузе </w:t>
      </w:r>
    </w:p>
    <w:p w:rsidR="008C28DD" w:rsidRPr="008D1E1C" w:rsidRDefault="008C28DD" w:rsidP="007A2C99">
      <w:pPr>
        <w:tabs>
          <w:tab w:val="left" w:pos="1800"/>
        </w:tabs>
        <w:spacing w:line="360" w:lineRule="auto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79375</wp:posOffset>
            </wp:positionV>
            <wp:extent cx="2838450" cy="2895600"/>
            <wp:effectExtent l="19050" t="0" r="0" b="0"/>
            <wp:wrapSquare wrapText="larges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9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E1C">
        <w:rPr>
          <w:sz w:val="28"/>
          <w:szCs w:val="28"/>
        </w:rPr>
        <w:t xml:space="preserve">             </w:t>
      </w:r>
      <w:r w:rsidRPr="008D1E1C">
        <w:rPr>
          <w:b/>
          <w:i/>
          <w:sz w:val="28"/>
          <w:szCs w:val="28"/>
        </w:rPr>
        <w:t xml:space="preserve">    </w:t>
      </w:r>
      <w:r w:rsidRPr="008D1E1C">
        <w:rPr>
          <w:b/>
          <w:i/>
          <w:sz w:val="28"/>
          <w:szCs w:val="28"/>
        </w:rPr>
        <w:tab/>
      </w:r>
    </w:p>
    <w:p w:rsidR="008C28DD" w:rsidRPr="008D1E1C" w:rsidRDefault="00E92D0D" w:rsidP="007A2C99">
      <w:pPr>
        <w:tabs>
          <w:tab w:val="left" w:pos="2760"/>
          <w:tab w:val="left" w:pos="6540"/>
        </w:tabs>
        <w:spacing w:line="360" w:lineRule="auto"/>
        <w:jc w:val="center"/>
        <w:rPr>
          <w:sz w:val="28"/>
          <w:szCs w:val="28"/>
          <w:lang w:val="en-US"/>
        </w:rPr>
      </w:pPr>
      <w:r w:rsidRPr="00E92D0D">
        <w:rPr>
          <w:position w:val="-24"/>
          <w:sz w:val="28"/>
          <w:szCs w:val="28"/>
          <w:vertAlign w:val="subscript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04.25pt;height:31.5pt" o:ole="" filled="t">
            <v:fill color2="black"/>
            <v:imagedata r:id="rId19" o:title=""/>
          </v:shape>
          <o:OLEObject Type="Embed" ProgID="Equation.3" ShapeID="_x0000_i1038" DrawAspect="Content" ObjectID="_1421175061" r:id="rId20"/>
        </w:object>
      </w:r>
    </w:p>
    <w:p w:rsidR="008C28DD" w:rsidRPr="008D1E1C" w:rsidRDefault="008C28DD" w:rsidP="007A2C99">
      <w:pPr>
        <w:tabs>
          <w:tab w:val="left" w:pos="2760"/>
          <w:tab w:val="left" w:pos="6540"/>
        </w:tabs>
        <w:spacing w:line="360" w:lineRule="auto"/>
        <w:rPr>
          <w:sz w:val="28"/>
          <w:szCs w:val="28"/>
          <w:lang w:val="en-US"/>
        </w:rPr>
      </w:pPr>
    </w:p>
    <w:p w:rsidR="008C28DD" w:rsidRPr="008D1E1C" w:rsidRDefault="008C28DD" w:rsidP="007A2C99">
      <w:pPr>
        <w:tabs>
          <w:tab w:val="left" w:pos="2360"/>
          <w:tab w:val="left" w:pos="2760"/>
        </w:tabs>
        <w:spacing w:line="360" w:lineRule="auto"/>
        <w:rPr>
          <w:sz w:val="28"/>
          <w:szCs w:val="28"/>
          <w:lang w:val="en-US"/>
        </w:rPr>
      </w:pPr>
      <w:r w:rsidRPr="008D1E1C">
        <w:rPr>
          <w:sz w:val="28"/>
          <w:szCs w:val="28"/>
          <w:lang w:val="en-US"/>
        </w:rPr>
        <w:tab/>
      </w:r>
      <w:r w:rsidRPr="008D1E1C">
        <w:rPr>
          <w:sz w:val="28"/>
          <w:szCs w:val="28"/>
          <w:lang w:val="en-US"/>
        </w:rPr>
        <w:tab/>
      </w:r>
    </w:p>
    <w:p w:rsidR="008C28DD" w:rsidRPr="008D1E1C" w:rsidRDefault="008C28DD" w:rsidP="007A2C99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8D1E1C">
        <w:rPr>
          <w:b/>
          <w:i/>
          <w:sz w:val="28"/>
          <w:szCs w:val="28"/>
          <w:lang w:val="en-US"/>
        </w:rPr>
        <w:t xml:space="preserve">      a</w:t>
      </w:r>
      <w:r w:rsidRPr="008D1E1C">
        <w:rPr>
          <w:b/>
          <w:i/>
          <w:sz w:val="28"/>
          <w:szCs w:val="28"/>
          <w:vertAlign w:val="superscript"/>
          <w:lang w:val="en-US"/>
        </w:rPr>
        <w:t>2</w:t>
      </w:r>
      <w:r w:rsidRPr="008D1E1C">
        <w:rPr>
          <w:b/>
          <w:i/>
          <w:sz w:val="28"/>
          <w:szCs w:val="28"/>
          <w:lang w:val="en-US"/>
        </w:rPr>
        <w:t xml:space="preserve"> + 2ab +b</w:t>
      </w:r>
      <w:r w:rsidRPr="008D1E1C">
        <w:rPr>
          <w:b/>
          <w:i/>
          <w:sz w:val="28"/>
          <w:szCs w:val="28"/>
          <w:vertAlign w:val="superscript"/>
          <w:lang w:val="en-US"/>
        </w:rPr>
        <w:t>2</w:t>
      </w:r>
      <w:r w:rsidRPr="008D1E1C">
        <w:rPr>
          <w:b/>
          <w:i/>
          <w:sz w:val="28"/>
          <w:szCs w:val="28"/>
          <w:lang w:val="en-US"/>
        </w:rPr>
        <w:t xml:space="preserve"> = c</w:t>
      </w:r>
      <w:r w:rsidRPr="008D1E1C">
        <w:rPr>
          <w:b/>
          <w:i/>
          <w:sz w:val="28"/>
          <w:szCs w:val="28"/>
          <w:vertAlign w:val="superscript"/>
          <w:lang w:val="en-US"/>
        </w:rPr>
        <w:t>2</w:t>
      </w:r>
      <w:r w:rsidRPr="008D1E1C">
        <w:rPr>
          <w:b/>
          <w:i/>
          <w:sz w:val="28"/>
          <w:szCs w:val="28"/>
          <w:lang w:val="en-US"/>
        </w:rPr>
        <w:t xml:space="preserve"> + 2ab</w:t>
      </w:r>
    </w:p>
    <w:p w:rsidR="008C28DD" w:rsidRPr="008D1E1C" w:rsidRDefault="008C28DD" w:rsidP="007A2C99">
      <w:pPr>
        <w:spacing w:line="360" w:lineRule="auto"/>
        <w:jc w:val="center"/>
        <w:rPr>
          <w:sz w:val="28"/>
          <w:szCs w:val="28"/>
          <w:lang w:val="en-US"/>
        </w:rPr>
      </w:pPr>
    </w:p>
    <w:p w:rsidR="008C28DD" w:rsidRPr="008D1E1C" w:rsidRDefault="008C28DD" w:rsidP="007A2C99">
      <w:pPr>
        <w:spacing w:line="360" w:lineRule="auto"/>
        <w:rPr>
          <w:sz w:val="28"/>
          <w:szCs w:val="28"/>
          <w:lang w:val="en-US"/>
        </w:rPr>
      </w:pPr>
    </w:p>
    <w:p w:rsidR="008C28DD" w:rsidRPr="008D1E1C" w:rsidRDefault="008C28DD" w:rsidP="007A2C99">
      <w:pPr>
        <w:tabs>
          <w:tab w:val="left" w:pos="2760"/>
          <w:tab w:val="left" w:pos="5740"/>
        </w:tabs>
        <w:spacing w:line="360" w:lineRule="auto"/>
        <w:rPr>
          <w:b/>
          <w:i/>
          <w:sz w:val="28"/>
          <w:szCs w:val="28"/>
          <w:vertAlign w:val="superscript"/>
          <w:lang w:val="en-US"/>
        </w:rPr>
      </w:pPr>
      <w:r w:rsidRPr="008D1E1C">
        <w:rPr>
          <w:sz w:val="28"/>
          <w:szCs w:val="28"/>
          <w:lang w:val="en-US"/>
        </w:rPr>
        <w:t xml:space="preserve">                                 </w:t>
      </w:r>
      <w:r w:rsidRPr="008D1E1C">
        <w:rPr>
          <w:b/>
          <w:i/>
          <w:sz w:val="28"/>
          <w:szCs w:val="28"/>
          <w:lang w:val="en-US"/>
        </w:rPr>
        <w:t>a</w:t>
      </w:r>
      <w:r w:rsidRPr="008D1E1C">
        <w:rPr>
          <w:b/>
          <w:i/>
          <w:sz w:val="28"/>
          <w:szCs w:val="28"/>
          <w:vertAlign w:val="superscript"/>
          <w:lang w:val="en-US"/>
        </w:rPr>
        <w:t>2</w:t>
      </w:r>
      <w:r w:rsidRPr="008D1E1C">
        <w:rPr>
          <w:b/>
          <w:i/>
          <w:sz w:val="28"/>
          <w:szCs w:val="28"/>
          <w:lang w:val="en-US"/>
        </w:rPr>
        <w:t xml:space="preserve"> +b</w:t>
      </w:r>
      <w:r w:rsidRPr="008D1E1C">
        <w:rPr>
          <w:b/>
          <w:i/>
          <w:sz w:val="28"/>
          <w:szCs w:val="28"/>
          <w:vertAlign w:val="superscript"/>
          <w:lang w:val="en-US"/>
        </w:rPr>
        <w:t>2</w:t>
      </w:r>
      <w:r w:rsidRPr="008D1E1C">
        <w:rPr>
          <w:b/>
          <w:i/>
          <w:sz w:val="28"/>
          <w:szCs w:val="28"/>
          <w:lang w:val="en-US"/>
        </w:rPr>
        <w:t xml:space="preserve"> = c</w:t>
      </w:r>
      <w:r w:rsidRPr="008D1E1C">
        <w:rPr>
          <w:b/>
          <w:i/>
          <w:sz w:val="28"/>
          <w:szCs w:val="28"/>
          <w:vertAlign w:val="superscript"/>
          <w:lang w:val="en-US"/>
        </w:rPr>
        <w:t xml:space="preserve">2      </w:t>
      </w:r>
    </w:p>
    <w:p w:rsidR="00EF403C" w:rsidRPr="00EE3D99" w:rsidRDefault="00EF403C" w:rsidP="00EF403C">
      <w:pPr>
        <w:tabs>
          <w:tab w:val="left" w:pos="2340"/>
        </w:tabs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192405</wp:posOffset>
            </wp:positionV>
            <wp:extent cx="2110105" cy="2695575"/>
            <wp:effectExtent l="19050" t="0" r="4445" b="0"/>
            <wp:wrapSquare wrapText="larges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8DD" w:rsidRPr="008D1E1C">
        <w:rPr>
          <w:sz w:val="28"/>
          <w:szCs w:val="28"/>
          <w:lang w:val="en-US"/>
        </w:rPr>
        <w:tab/>
      </w:r>
    </w:p>
    <w:p w:rsidR="008C28DD" w:rsidRPr="00EF403C" w:rsidRDefault="008C28DD" w:rsidP="00254D20">
      <w:pPr>
        <w:tabs>
          <w:tab w:val="left" w:pos="2340"/>
        </w:tabs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4.2. </w:t>
      </w:r>
      <w:r w:rsidRPr="008D1E1C">
        <w:rPr>
          <w:b/>
          <w:bCs/>
          <w:sz w:val="28"/>
          <w:szCs w:val="28"/>
        </w:rPr>
        <w:t>Доказательство  Дж. Гардфилд</w:t>
      </w:r>
      <w:r>
        <w:rPr>
          <w:b/>
          <w:bCs/>
          <w:sz w:val="28"/>
          <w:szCs w:val="28"/>
        </w:rPr>
        <w:t>а</w:t>
      </w:r>
      <w:r w:rsidRPr="008D1E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8D1E1C">
        <w:rPr>
          <w:b/>
          <w:bCs/>
          <w:sz w:val="28"/>
          <w:szCs w:val="28"/>
        </w:rPr>
        <w:t>1882 г.)</w:t>
      </w:r>
    </w:p>
    <w:p w:rsidR="008C28DD" w:rsidRPr="008D1E1C" w:rsidRDefault="008C28DD" w:rsidP="00EF403C">
      <w:pPr>
        <w:pStyle w:val="a9"/>
        <w:spacing w:after="0"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>Расположим два равных прямоугольных треугольника так, чтобы катет одного из них был продолжением другого.</w:t>
      </w:r>
    </w:p>
    <w:p w:rsidR="008C28DD" w:rsidRPr="008D1E1C" w:rsidRDefault="008C28DD" w:rsidP="007A2C99">
      <w:pPr>
        <w:tabs>
          <w:tab w:val="left" w:pos="5680"/>
        </w:tabs>
        <w:spacing w:line="360" w:lineRule="auto"/>
        <w:rPr>
          <w:sz w:val="28"/>
          <w:szCs w:val="28"/>
        </w:rPr>
      </w:pPr>
      <w:r w:rsidRPr="008D1E1C">
        <w:rPr>
          <w:b/>
          <w:i/>
          <w:sz w:val="28"/>
          <w:szCs w:val="28"/>
        </w:rPr>
        <w:lastRenderedPageBreak/>
        <w:t xml:space="preserve">                                                  </w:t>
      </w:r>
      <w:r w:rsidRPr="008D1E1C">
        <w:rPr>
          <w:sz w:val="28"/>
          <w:szCs w:val="28"/>
        </w:rPr>
        <w:t>Площадь рассматриваемой трапеции  находится как        произведение полусуммы  оснований на высоту</w:t>
      </w:r>
    </w:p>
    <w:p w:rsidR="008C28DD" w:rsidRPr="008D1E1C" w:rsidRDefault="008C28DD" w:rsidP="007A2C99">
      <w:pPr>
        <w:tabs>
          <w:tab w:val="left" w:pos="980"/>
        </w:tabs>
        <w:spacing w:line="360" w:lineRule="auto"/>
        <w:rPr>
          <w:b/>
          <w:i/>
          <w:sz w:val="28"/>
          <w:szCs w:val="28"/>
        </w:rPr>
      </w:pPr>
      <w:r w:rsidRPr="008D1E1C">
        <w:rPr>
          <w:sz w:val="28"/>
          <w:szCs w:val="28"/>
        </w:rPr>
        <w:tab/>
        <w:t xml:space="preserve">                                      </w:t>
      </w:r>
      <w:r w:rsidRPr="008D1E1C">
        <w:rPr>
          <w:sz w:val="28"/>
          <w:szCs w:val="28"/>
          <w:lang w:val="en-US"/>
        </w:rPr>
        <w:t>S</w:t>
      </w:r>
      <w:r w:rsidRPr="008D1E1C">
        <w:rPr>
          <w:sz w:val="28"/>
          <w:szCs w:val="28"/>
        </w:rPr>
        <w:t xml:space="preserve"> = </w:t>
      </w:r>
      <w:r w:rsidRPr="000F4D47">
        <w:rPr>
          <w:sz w:val="28"/>
          <w:szCs w:val="28"/>
          <w:vertAlign w:val="subscript"/>
        </w:rPr>
        <w:object w:dxaOrig="1223" w:dyaOrig="565">
          <v:shape id="_x0000_i1025" type="#_x0000_t75" style="width:61.5pt;height:28.5pt" o:ole="" filled="t">
            <v:fill color2="black"/>
            <v:imagedata r:id="rId22" o:title=""/>
          </v:shape>
          <o:OLEObject Type="Embed" ProgID="Equation.3" ShapeID="_x0000_i1025" DrawAspect="Content" ObjectID="_1421175062" r:id="rId23"/>
        </w:object>
      </w:r>
      <w:r w:rsidRPr="008D1E1C">
        <w:rPr>
          <w:b/>
          <w:i/>
          <w:sz w:val="28"/>
          <w:szCs w:val="28"/>
        </w:rPr>
        <w:t xml:space="preserve"> </w:t>
      </w:r>
    </w:p>
    <w:p w:rsidR="008C28DD" w:rsidRPr="008D1E1C" w:rsidRDefault="008C28DD" w:rsidP="007A2C99">
      <w:pPr>
        <w:tabs>
          <w:tab w:val="left" w:pos="6080"/>
        </w:tabs>
        <w:spacing w:line="360" w:lineRule="auto"/>
        <w:rPr>
          <w:sz w:val="28"/>
          <w:szCs w:val="28"/>
        </w:rPr>
      </w:pPr>
      <w:r w:rsidRPr="008D1E1C">
        <w:rPr>
          <w:sz w:val="28"/>
          <w:szCs w:val="28"/>
          <w:lang w:val="en-US"/>
        </w:rPr>
        <w:t>C</w:t>
      </w:r>
      <w:r w:rsidRPr="008D1E1C">
        <w:rPr>
          <w:sz w:val="28"/>
          <w:szCs w:val="28"/>
        </w:rPr>
        <w:t xml:space="preserve"> другой стороны, площадь трапеции равна сумме площадей полученных треугольников:</w:t>
      </w:r>
    </w:p>
    <w:p w:rsidR="008C28DD" w:rsidRPr="008D1E1C" w:rsidRDefault="008C28DD" w:rsidP="007A2C99">
      <w:pPr>
        <w:tabs>
          <w:tab w:val="left" w:pos="2260"/>
        </w:tabs>
        <w:spacing w:line="360" w:lineRule="auto"/>
        <w:jc w:val="center"/>
        <w:rPr>
          <w:sz w:val="28"/>
          <w:szCs w:val="28"/>
        </w:rPr>
      </w:pPr>
      <w:r w:rsidRPr="008D1E1C">
        <w:rPr>
          <w:sz w:val="28"/>
          <w:szCs w:val="28"/>
          <w:lang w:val="en-US"/>
        </w:rPr>
        <w:t>S</w:t>
      </w:r>
      <w:r w:rsidRPr="008D1E1C">
        <w:rPr>
          <w:sz w:val="28"/>
          <w:szCs w:val="28"/>
        </w:rPr>
        <w:t xml:space="preserve"> = </w:t>
      </w:r>
      <w:r w:rsidRPr="000F4D47">
        <w:rPr>
          <w:sz w:val="28"/>
          <w:szCs w:val="28"/>
          <w:vertAlign w:val="subscript"/>
        </w:rPr>
        <w:object w:dxaOrig="1099" w:dyaOrig="602">
          <v:shape id="_x0000_i1026" type="#_x0000_t75" style="width:54.75pt;height:30pt" o:ole="" filled="t">
            <v:fill color2="black"/>
            <v:imagedata r:id="rId24" o:title=""/>
          </v:shape>
          <o:OLEObject Type="Embed" ProgID="Equation.3" ShapeID="_x0000_i1026" DrawAspect="Content" ObjectID="_1421175063" r:id="rId25"/>
        </w:object>
      </w:r>
    </w:p>
    <w:p w:rsidR="008C28DD" w:rsidRDefault="008C28DD" w:rsidP="007A2C99">
      <w:pPr>
        <w:tabs>
          <w:tab w:val="left" w:pos="2260"/>
        </w:tabs>
        <w:spacing w:line="360" w:lineRule="auto"/>
        <w:rPr>
          <w:sz w:val="28"/>
          <w:szCs w:val="28"/>
        </w:rPr>
      </w:pPr>
      <w:r w:rsidRPr="008D1E1C">
        <w:rPr>
          <w:sz w:val="28"/>
          <w:szCs w:val="28"/>
        </w:rPr>
        <w:t xml:space="preserve"> Приравнивая данные выражения, получаем:</w:t>
      </w:r>
    </w:p>
    <w:p w:rsidR="008C28DD" w:rsidRPr="008D1E1C" w:rsidRDefault="008C28DD" w:rsidP="007A2C99">
      <w:pPr>
        <w:tabs>
          <w:tab w:val="left" w:pos="2260"/>
        </w:tabs>
        <w:spacing w:line="360" w:lineRule="auto"/>
        <w:jc w:val="center"/>
        <w:rPr>
          <w:i/>
          <w:sz w:val="28"/>
          <w:szCs w:val="28"/>
          <w:vertAlign w:val="superscript"/>
        </w:rPr>
      </w:pPr>
      <w:r w:rsidRPr="000F4D47">
        <w:rPr>
          <w:sz w:val="28"/>
          <w:szCs w:val="28"/>
          <w:vertAlign w:val="subscript"/>
        </w:rPr>
        <w:object w:dxaOrig="1928" w:dyaOrig="642">
          <v:shape id="_x0000_i1027" type="#_x0000_t75" style="width:96.75pt;height:32.25pt" o:ole="" filled="t">
            <v:fill color2="black"/>
            <v:imagedata r:id="rId26" o:title=""/>
          </v:shape>
          <o:OLEObject Type="Embed" ProgID="Equation.3" ShapeID="_x0000_i1027" DrawAspect="Content" ObjectID="_1421175064" r:id="rId27"/>
        </w:object>
      </w:r>
      <w:r w:rsidRPr="008D1E1C">
        <w:rPr>
          <w:sz w:val="28"/>
          <w:szCs w:val="28"/>
        </w:rPr>
        <w:t xml:space="preserve">     или      </w:t>
      </w:r>
      <w:r w:rsidRPr="008D1E1C">
        <w:rPr>
          <w:i/>
          <w:sz w:val="28"/>
          <w:szCs w:val="28"/>
        </w:rPr>
        <w:t>с</w:t>
      </w:r>
      <w:r w:rsidRPr="008D1E1C">
        <w:rPr>
          <w:i/>
          <w:sz w:val="28"/>
          <w:szCs w:val="28"/>
          <w:vertAlign w:val="superscript"/>
        </w:rPr>
        <w:t>2</w:t>
      </w:r>
      <w:r w:rsidRPr="008D1E1C">
        <w:rPr>
          <w:i/>
          <w:sz w:val="28"/>
          <w:szCs w:val="28"/>
        </w:rPr>
        <w:t xml:space="preserve"> = </w:t>
      </w:r>
      <w:r w:rsidRPr="008D1E1C">
        <w:rPr>
          <w:i/>
          <w:sz w:val="28"/>
          <w:szCs w:val="28"/>
          <w:lang w:val="en-US"/>
        </w:rPr>
        <w:t>a</w:t>
      </w:r>
      <w:r w:rsidRPr="008D1E1C">
        <w:rPr>
          <w:i/>
          <w:sz w:val="28"/>
          <w:szCs w:val="28"/>
          <w:vertAlign w:val="superscript"/>
        </w:rPr>
        <w:t>2</w:t>
      </w:r>
      <w:r w:rsidRPr="008D1E1C">
        <w:rPr>
          <w:i/>
          <w:sz w:val="28"/>
          <w:szCs w:val="28"/>
        </w:rPr>
        <w:t xml:space="preserve"> + </w:t>
      </w:r>
      <w:r w:rsidRPr="008D1E1C">
        <w:rPr>
          <w:i/>
          <w:sz w:val="28"/>
          <w:szCs w:val="28"/>
          <w:lang w:val="en-US"/>
        </w:rPr>
        <w:t>b</w:t>
      </w:r>
      <w:r w:rsidRPr="008D1E1C">
        <w:rPr>
          <w:i/>
          <w:sz w:val="28"/>
          <w:szCs w:val="28"/>
          <w:vertAlign w:val="superscript"/>
        </w:rPr>
        <w:t>2</w:t>
      </w:r>
    </w:p>
    <w:p w:rsidR="007A2C99" w:rsidRDefault="007A2C99" w:rsidP="006A6469">
      <w:pPr>
        <w:jc w:val="center"/>
        <w:rPr>
          <w:b/>
          <w:sz w:val="28"/>
          <w:szCs w:val="28"/>
        </w:rPr>
      </w:pPr>
    </w:p>
    <w:p w:rsidR="00254D20" w:rsidRDefault="00254D20" w:rsidP="007A2C99">
      <w:pPr>
        <w:spacing w:line="360" w:lineRule="auto"/>
        <w:jc w:val="center"/>
        <w:rPr>
          <w:b/>
          <w:sz w:val="28"/>
          <w:szCs w:val="28"/>
        </w:rPr>
      </w:pPr>
    </w:p>
    <w:p w:rsidR="00254D20" w:rsidRDefault="00254D20" w:rsidP="007A2C99">
      <w:pPr>
        <w:spacing w:line="360" w:lineRule="auto"/>
        <w:jc w:val="center"/>
        <w:rPr>
          <w:b/>
          <w:sz w:val="28"/>
          <w:szCs w:val="28"/>
        </w:rPr>
      </w:pPr>
    </w:p>
    <w:p w:rsidR="008C28DD" w:rsidRPr="00276241" w:rsidRDefault="008C28DD" w:rsidP="007A2C99">
      <w:pPr>
        <w:spacing w:line="360" w:lineRule="auto"/>
        <w:jc w:val="center"/>
        <w:rPr>
          <w:b/>
          <w:sz w:val="28"/>
          <w:szCs w:val="28"/>
        </w:rPr>
      </w:pPr>
      <w:r w:rsidRPr="00276241">
        <w:rPr>
          <w:b/>
          <w:sz w:val="28"/>
          <w:szCs w:val="28"/>
        </w:rPr>
        <w:t>4.3. Старейшее доказательство</w:t>
      </w:r>
    </w:p>
    <w:p w:rsidR="008C28DD" w:rsidRPr="00276241" w:rsidRDefault="008C28DD" w:rsidP="007A2C99">
      <w:pPr>
        <w:spacing w:line="360" w:lineRule="auto"/>
        <w:jc w:val="center"/>
        <w:rPr>
          <w:b/>
          <w:sz w:val="28"/>
          <w:szCs w:val="28"/>
        </w:rPr>
      </w:pPr>
      <w:r w:rsidRPr="00276241">
        <w:rPr>
          <w:b/>
          <w:sz w:val="28"/>
          <w:szCs w:val="28"/>
        </w:rPr>
        <w:t xml:space="preserve">(содержится в одном из произведений Бхаскары). </w:t>
      </w:r>
    </w:p>
    <w:p w:rsidR="008C28DD" w:rsidRPr="008D1E1C" w:rsidRDefault="00CF0956" w:rsidP="007A2C99">
      <w:pPr>
        <w:pStyle w:val="a9"/>
        <w:spacing w:after="0" w:line="360" w:lineRule="auto"/>
      </w:pP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78740</wp:posOffset>
            </wp:positionV>
            <wp:extent cx="3124200" cy="2847975"/>
            <wp:effectExtent l="19050" t="0" r="0" b="0"/>
            <wp:wrapSquare wrapText="largest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8DD" w:rsidRPr="008D1E1C">
        <w:t xml:space="preserve">                                                      </w:t>
      </w:r>
    </w:p>
    <w:p w:rsidR="008C28DD" w:rsidRDefault="008C28DD" w:rsidP="007A2C99">
      <w:pPr>
        <w:spacing w:line="360" w:lineRule="auto"/>
        <w:ind w:left="424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>Пусть АВС</w:t>
      </w:r>
      <w:r w:rsidRPr="008D1E1C">
        <w:rPr>
          <w:sz w:val="28"/>
          <w:szCs w:val="28"/>
          <w:lang w:val="en-US"/>
        </w:rPr>
        <w:t>D</w:t>
      </w:r>
      <w:r w:rsidRPr="008D1E1C">
        <w:rPr>
          <w:sz w:val="28"/>
          <w:szCs w:val="28"/>
        </w:rPr>
        <w:t xml:space="preserve"> квадрат, сторона которого равна гипотенузе прямоугольного треугольника АВЕ (АВ = с, ВЕ = а, </w:t>
      </w:r>
    </w:p>
    <w:p w:rsidR="008C28DD" w:rsidRPr="008D1E1C" w:rsidRDefault="008C28DD" w:rsidP="007A2C99">
      <w:pPr>
        <w:spacing w:line="360" w:lineRule="auto"/>
        <w:ind w:left="424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АЕ = </w:t>
      </w:r>
      <w:r w:rsidRPr="008D1E1C">
        <w:rPr>
          <w:sz w:val="28"/>
          <w:szCs w:val="28"/>
          <w:lang w:val="en-US"/>
        </w:rPr>
        <w:t>b</w:t>
      </w:r>
      <w:r w:rsidRPr="008D1E1C">
        <w:rPr>
          <w:sz w:val="28"/>
          <w:szCs w:val="28"/>
        </w:rPr>
        <w:t>);</w:t>
      </w:r>
    </w:p>
    <w:p w:rsidR="008C28DD" w:rsidRPr="008D1E1C" w:rsidRDefault="008C28DD" w:rsidP="007A2C99">
      <w:pPr>
        <w:spacing w:line="360" w:lineRule="auto"/>
        <w:ind w:left="424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>Пусть СК</w:t>
      </w:r>
      <w:r w:rsidRPr="000F4D47">
        <w:rPr>
          <w:sz w:val="28"/>
          <w:szCs w:val="28"/>
          <w:vertAlign w:val="subscript"/>
        </w:rPr>
        <w:object w:dxaOrig="115" w:dyaOrig="265">
          <v:shape id="_x0000_i1028" type="#_x0000_t75" style="width:6pt;height:13.5pt" o:ole="" filled="t">
            <v:fill color2="black"/>
            <v:imagedata r:id="rId29" o:title=""/>
          </v:shape>
          <o:OLEObject Type="Embed" ProgID="Equation.3" ShapeID="_x0000_i1028" DrawAspect="Content" ObjectID="_1421175065" r:id="rId30"/>
        </w:object>
      </w:r>
      <w:r w:rsidRPr="008D1E1C">
        <w:rPr>
          <w:sz w:val="28"/>
          <w:szCs w:val="28"/>
        </w:rPr>
        <w:t xml:space="preserve">ВЕ = а, </w:t>
      </w:r>
      <w:r w:rsidRPr="008D1E1C">
        <w:rPr>
          <w:sz w:val="28"/>
          <w:szCs w:val="28"/>
          <w:lang w:val="en-US"/>
        </w:rPr>
        <w:t>DL</w:t>
      </w:r>
      <w:r w:rsidRPr="000F4D47">
        <w:rPr>
          <w:sz w:val="28"/>
          <w:szCs w:val="28"/>
          <w:vertAlign w:val="subscript"/>
        </w:rPr>
        <w:object w:dxaOrig="115" w:dyaOrig="265">
          <v:shape id="_x0000_i1029" type="#_x0000_t75" style="width:6pt;height:13.5pt" o:ole="" filled="t">
            <v:fill color2="black"/>
            <v:imagedata r:id="rId29" o:title=""/>
          </v:shape>
          <o:OLEObject Type="Embed" ProgID="Equation.3" ShapeID="_x0000_i1029" DrawAspect="Content" ObjectID="_1421175066" r:id="rId31"/>
        </w:object>
      </w:r>
      <w:r w:rsidRPr="008D1E1C">
        <w:rPr>
          <w:sz w:val="28"/>
          <w:szCs w:val="28"/>
          <w:lang w:val="en-US"/>
        </w:rPr>
        <w:t>CK</w:t>
      </w:r>
      <w:r w:rsidRPr="008D1E1C">
        <w:rPr>
          <w:sz w:val="28"/>
          <w:szCs w:val="28"/>
        </w:rPr>
        <w:t xml:space="preserve">, </w:t>
      </w:r>
      <w:r w:rsidRPr="008D1E1C">
        <w:rPr>
          <w:sz w:val="28"/>
          <w:szCs w:val="28"/>
          <w:lang w:val="en-US"/>
        </w:rPr>
        <w:t>AM</w:t>
      </w:r>
      <w:r w:rsidRPr="000F4D47">
        <w:rPr>
          <w:sz w:val="28"/>
          <w:szCs w:val="28"/>
          <w:vertAlign w:val="subscript"/>
        </w:rPr>
        <w:object w:dxaOrig="115" w:dyaOrig="265">
          <v:shape id="_x0000_i1030" type="#_x0000_t75" style="width:6pt;height:13.5pt" o:ole="" filled="t">
            <v:fill color2="black"/>
            <v:imagedata r:id="rId29" o:title=""/>
          </v:shape>
          <o:OLEObject Type="Embed" ProgID="Equation.3" ShapeID="_x0000_i1030" DrawAspect="Content" ObjectID="_1421175067" r:id="rId32"/>
        </w:object>
      </w:r>
      <w:r w:rsidRPr="008D1E1C">
        <w:rPr>
          <w:sz w:val="28"/>
          <w:szCs w:val="28"/>
          <w:lang w:val="en-US"/>
        </w:rPr>
        <w:t>DL</w:t>
      </w:r>
      <w:r w:rsidRPr="008D1E1C">
        <w:rPr>
          <w:sz w:val="28"/>
          <w:szCs w:val="28"/>
        </w:rPr>
        <w:t xml:space="preserve"> </w:t>
      </w:r>
      <w:r w:rsidRPr="000F4D47">
        <w:rPr>
          <w:sz w:val="28"/>
          <w:szCs w:val="28"/>
          <w:vertAlign w:val="subscript"/>
        </w:rPr>
        <w:object w:dxaOrig="330" w:dyaOrig="265">
          <v:shape id="_x0000_i1031" type="#_x0000_t75" style="width:16.5pt;height:13.5pt" o:ole="" filled="t">
            <v:fill color2="black"/>
            <v:imagedata r:id="rId33" o:title=""/>
          </v:shape>
          <o:OLEObject Type="Embed" ProgID="Equation.3" ShapeID="_x0000_i1031" DrawAspect="Content" ObjectID="_1421175068" r:id="rId34"/>
        </w:object>
      </w:r>
    </w:p>
    <w:p w:rsidR="008C28DD" w:rsidRPr="008D1E1C" w:rsidRDefault="008C28DD" w:rsidP="007A2C99">
      <w:pPr>
        <w:spacing w:line="360" w:lineRule="auto"/>
        <w:ind w:left="4248"/>
        <w:jc w:val="both"/>
        <w:rPr>
          <w:sz w:val="28"/>
          <w:szCs w:val="28"/>
          <w:lang w:val="en-US"/>
        </w:rPr>
      </w:pPr>
      <w:r w:rsidRPr="008D1E1C">
        <w:rPr>
          <w:sz w:val="28"/>
          <w:szCs w:val="28"/>
        </w:rPr>
        <w:t xml:space="preserve"> </w:t>
      </w:r>
      <w:r w:rsidRPr="008D1E1C">
        <w:rPr>
          <w:sz w:val="28"/>
          <w:szCs w:val="28"/>
          <w:lang w:val="en-US"/>
        </w:rPr>
        <w:t xml:space="preserve">ΔABE = ∆BCK = ∆CDL = ∆AMD, </w:t>
      </w:r>
    </w:p>
    <w:p w:rsidR="008C28DD" w:rsidRPr="008D1E1C" w:rsidRDefault="008C28DD" w:rsidP="007A2C99">
      <w:pPr>
        <w:spacing w:line="360" w:lineRule="auto"/>
        <w:ind w:left="4248"/>
        <w:jc w:val="both"/>
        <w:rPr>
          <w:sz w:val="28"/>
          <w:szCs w:val="28"/>
          <w:lang w:val="en-US"/>
        </w:rPr>
      </w:pPr>
      <w:r w:rsidRPr="008D1E1C">
        <w:rPr>
          <w:sz w:val="28"/>
          <w:szCs w:val="28"/>
          <w:lang w:val="en-US"/>
        </w:rPr>
        <w:t xml:space="preserve"> </w:t>
      </w:r>
      <w:r w:rsidRPr="008D1E1C">
        <w:rPr>
          <w:sz w:val="28"/>
          <w:szCs w:val="28"/>
        </w:rPr>
        <w:t>значит</w:t>
      </w:r>
      <w:r w:rsidRPr="008D1E1C">
        <w:rPr>
          <w:sz w:val="28"/>
          <w:szCs w:val="28"/>
          <w:lang w:val="en-US"/>
        </w:rPr>
        <w:t xml:space="preserve"> KL = LM = ME = EK = a-b.</w:t>
      </w:r>
    </w:p>
    <w:p w:rsidR="008C28DD" w:rsidRPr="008D1E1C" w:rsidRDefault="008C28DD" w:rsidP="007A2C99">
      <w:pPr>
        <w:spacing w:line="360" w:lineRule="auto"/>
        <w:ind w:left="2124"/>
        <w:jc w:val="center"/>
        <w:rPr>
          <w:sz w:val="28"/>
          <w:szCs w:val="28"/>
        </w:rPr>
      </w:pPr>
      <w:r w:rsidRPr="000F4D47">
        <w:rPr>
          <w:sz w:val="28"/>
          <w:szCs w:val="28"/>
          <w:vertAlign w:val="subscript"/>
        </w:rPr>
        <w:object w:dxaOrig="1886" w:dyaOrig="565">
          <v:shape id="_x0000_i1032" type="#_x0000_t75" style="width:94.5pt;height:28.5pt" o:ole="" filled="t">
            <v:fill color2="black"/>
            <v:imagedata r:id="rId35" o:title=""/>
          </v:shape>
          <o:OLEObject Type="Embed" ProgID="Equation.3" ShapeID="_x0000_i1032" DrawAspect="Content" ObjectID="_1421175069" r:id="rId36"/>
        </w:object>
      </w:r>
    </w:p>
    <w:p w:rsidR="008C28DD" w:rsidRPr="008D1E1C" w:rsidRDefault="008C28DD" w:rsidP="007A2C99">
      <w:pPr>
        <w:spacing w:line="360" w:lineRule="auto"/>
        <w:ind w:left="2124"/>
        <w:jc w:val="center"/>
        <w:rPr>
          <w:sz w:val="28"/>
          <w:szCs w:val="28"/>
        </w:rPr>
      </w:pPr>
      <w:r w:rsidRPr="000F4D47">
        <w:rPr>
          <w:sz w:val="28"/>
          <w:szCs w:val="28"/>
          <w:vertAlign w:val="subscript"/>
        </w:rPr>
        <w:object w:dxaOrig="2298" w:dyaOrig="301">
          <v:shape id="_x0000_i1033" type="#_x0000_t75" style="width:114.75pt;height:15pt" o:ole="" filled="t">
            <v:fill color2="black"/>
            <v:imagedata r:id="rId37" o:title=""/>
          </v:shape>
          <o:OLEObject Type="Embed" ProgID="Equation.3" ShapeID="_x0000_i1033" DrawAspect="Content" ObjectID="_1421175070" r:id="rId38"/>
        </w:object>
      </w:r>
    </w:p>
    <w:p w:rsidR="008C28DD" w:rsidRDefault="007A2C99" w:rsidP="007A2C99">
      <w:pPr>
        <w:spacing w:line="360" w:lineRule="auto"/>
        <w:ind w:left="6372"/>
        <w:rPr>
          <w:sz w:val="28"/>
          <w:szCs w:val="28"/>
        </w:rPr>
      </w:pPr>
      <w:r w:rsidRPr="000F4D47">
        <w:rPr>
          <w:sz w:val="28"/>
          <w:szCs w:val="28"/>
          <w:vertAlign w:val="subscript"/>
        </w:rPr>
        <w:object w:dxaOrig="1150" w:dyaOrig="301">
          <v:shape id="_x0000_i1034" type="#_x0000_t75" style="width:57.75pt;height:15pt" o:ole="" filled="t">
            <v:fill color2="black"/>
            <v:imagedata r:id="rId39" o:title=""/>
          </v:shape>
          <o:OLEObject Type="Embed" ProgID="Equation.3" ShapeID="_x0000_i1034" DrawAspect="Content" ObjectID="_1421175071" r:id="rId40"/>
        </w:object>
      </w:r>
      <w:r w:rsidR="008C28DD" w:rsidRPr="008D1E1C">
        <w:rPr>
          <w:sz w:val="28"/>
          <w:szCs w:val="28"/>
        </w:rPr>
        <w:t xml:space="preserve">  </w:t>
      </w:r>
      <w:r w:rsidRPr="008D1E1C">
        <w:rPr>
          <w:sz w:val="28"/>
          <w:szCs w:val="28"/>
        </w:rPr>
        <w:t>.</w:t>
      </w:r>
      <w:r w:rsidR="008C28DD" w:rsidRPr="008D1E1C">
        <w:rPr>
          <w:sz w:val="28"/>
          <w:szCs w:val="28"/>
        </w:rPr>
        <w:t xml:space="preserve">                                                                                           </w:t>
      </w:r>
      <w:r w:rsidR="008C28DD">
        <w:rPr>
          <w:sz w:val="28"/>
          <w:szCs w:val="28"/>
        </w:rPr>
        <w:t xml:space="preserve">            </w:t>
      </w:r>
    </w:p>
    <w:p w:rsidR="00254D20" w:rsidRDefault="00254D20" w:rsidP="00085C1B">
      <w:pPr>
        <w:tabs>
          <w:tab w:val="left" w:pos="5620"/>
        </w:tabs>
        <w:jc w:val="center"/>
        <w:rPr>
          <w:b/>
          <w:bCs/>
          <w:sz w:val="28"/>
          <w:szCs w:val="28"/>
        </w:rPr>
      </w:pPr>
    </w:p>
    <w:p w:rsidR="00254D20" w:rsidRDefault="00254D20" w:rsidP="00085C1B">
      <w:pPr>
        <w:tabs>
          <w:tab w:val="left" w:pos="5620"/>
        </w:tabs>
        <w:jc w:val="center"/>
        <w:rPr>
          <w:b/>
          <w:bCs/>
          <w:sz w:val="28"/>
          <w:szCs w:val="28"/>
        </w:rPr>
      </w:pPr>
    </w:p>
    <w:p w:rsidR="00254D20" w:rsidRDefault="00254D20" w:rsidP="00085C1B">
      <w:pPr>
        <w:tabs>
          <w:tab w:val="left" w:pos="5620"/>
        </w:tabs>
        <w:jc w:val="center"/>
        <w:rPr>
          <w:b/>
          <w:bCs/>
          <w:sz w:val="28"/>
          <w:szCs w:val="28"/>
        </w:rPr>
      </w:pPr>
    </w:p>
    <w:p w:rsidR="00254D20" w:rsidRDefault="00254D20" w:rsidP="00085C1B">
      <w:pPr>
        <w:tabs>
          <w:tab w:val="left" w:pos="5620"/>
        </w:tabs>
        <w:jc w:val="center"/>
        <w:rPr>
          <w:b/>
          <w:bCs/>
          <w:sz w:val="28"/>
          <w:szCs w:val="28"/>
        </w:rPr>
      </w:pPr>
    </w:p>
    <w:p w:rsidR="00254D20" w:rsidRDefault="00254D20" w:rsidP="00085C1B">
      <w:pPr>
        <w:tabs>
          <w:tab w:val="left" w:pos="5620"/>
        </w:tabs>
        <w:jc w:val="center"/>
        <w:rPr>
          <w:b/>
          <w:bCs/>
          <w:sz w:val="28"/>
          <w:szCs w:val="28"/>
        </w:rPr>
      </w:pPr>
    </w:p>
    <w:p w:rsidR="00254D20" w:rsidRDefault="00254D20" w:rsidP="00254D20">
      <w:pPr>
        <w:tabs>
          <w:tab w:val="left" w:pos="5620"/>
        </w:tabs>
        <w:rPr>
          <w:b/>
          <w:bCs/>
          <w:sz w:val="28"/>
          <w:szCs w:val="28"/>
        </w:rPr>
      </w:pPr>
    </w:p>
    <w:p w:rsidR="008C28DD" w:rsidRPr="008D1E1C" w:rsidRDefault="008C28DD" w:rsidP="00254D20">
      <w:pPr>
        <w:tabs>
          <w:tab w:val="left" w:pos="562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4.4. </w:t>
      </w:r>
      <w:r w:rsidRPr="008D1E1C">
        <w:rPr>
          <w:b/>
          <w:bCs/>
          <w:sz w:val="28"/>
          <w:szCs w:val="28"/>
        </w:rPr>
        <w:t>Доказательство простейшее</w:t>
      </w:r>
    </w:p>
    <w:p w:rsidR="008C28DD" w:rsidRPr="008D1E1C" w:rsidRDefault="008C28DD" w:rsidP="008C28DD">
      <w:pPr>
        <w:tabs>
          <w:tab w:val="left" w:pos="5620"/>
        </w:tabs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827"/>
        <w:gridCol w:w="5245"/>
      </w:tblGrid>
      <w:tr w:rsidR="00DF20E2" w:rsidRPr="008D1E1C" w:rsidTr="00DF3E55">
        <w:trPr>
          <w:trHeight w:val="6154"/>
        </w:trPr>
        <w:tc>
          <w:tcPr>
            <w:tcW w:w="3827" w:type="dxa"/>
          </w:tcPr>
          <w:p w:rsidR="008C28DD" w:rsidRPr="008D1E1C" w:rsidRDefault="008C28DD" w:rsidP="00C112C6">
            <w:pPr>
              <w:tabs>
                <w:tab w:val="center" w:pos="242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8C28DD" w:rsidRPr="008D1E1C" w:rsidRDefault="008C28DD" w:rsidP="00C112C6">
            <w:pPr>
              <w:tabs>
                <w:tab w:val="center" w:pos="242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233362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C28DD" w:rsidRPr="007A2C99" w:rsidRDefault="008C28DD" w:rsidP="007A2C99">
            <w:pPr>
              <w:spacing w:line="360" w:lineRule="auto"/>
              <w:rPr>
                <w:sz w:val="28"/>
                <w:szCs w:val="28"/>
              </w:rPr>
            </w:pPr>
            <w:r w:rsidRPr="007A2C99">
              <w:rPr>
                <w:sz w:val="28"/>
                <w:szCs w:val="28"/>
              </w:rPr>
              <w:t xml:space="preserve">   Это доказательство получается в простейшем случае равнобедренного прямоугольного треугольника. </w:t>
            </w:r>
          </w:p>
          <w:p w:rsidR="008C28DD" w:rsidRPr="007A2C99" w:rsidRDefault="008C28DD" w:rsidP="007A2C99">
            <w:pPr>
              <w:spacing w:line="360" w:lineRule="auto"/>
              <w:rPr>
                <w:sz w:val="28"/>
                <w:szCs w:val="28"/>
              </w:rPr>
            </w:pPr>
            <w:r w:rsidRPr="007A2C99">
              <w:rPr>
                <w:sz w:val="28"/>
                <w:szCs w:val="28"/>
              </w:rPr>
              <w:t xml:space="preserve">    Вероятно, с него и начиналась теорема. </w:t>
            </w:r>
          </w:p>
          <w:p w:rsidR="008C28DD" w:rsidRPr="007A2C99" w:rsidRDefault="008C28DD" w:rsidP="007A2C99">
            <w:pPr>
              <w:spacing w:line="360" w:lineRule="auto"/>
              <w:rPr>
                <w:sz w:val="28"/>
                <w:szCs w:val="28"/>
              </w:rPr>
            </w:pPr>
            <w:r w:rsidRPr="007A2C99">
              <w:rPr>
                <w:sz w:val="28"/>
                <w:szCs w:val="28"/>
              </w:rPr>
              <w:t xml:space="preserve">В самом деле, достаточно просто посмотреть на мозаику равнобедренных прямоугольных треугольников,  чтобы убедиться в справедливости теоремы.   </w:t>
            </w:r>
          </w:p>
          <w:p w:rsidR="008C28DD" w:rsidRDefault="008C28DD" w:rsidP="007A2C9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2C99">
              <w:rPr>
                <w:sz w:val="28"/>
                <w:szCs w:val="28"/>
              </w:rPr>
              <w:t xml:space="preserve">   Например, для треугольника АВС: квадрат, построенный на гипотенузе АС, содержит                  4 исходных треугольника, а квадраты, построенные на катетах, - по два. Теорема доказана.</w:t>
            </w:r>
          </w:p>
          <w:p w:rsidR="00DF3E55" w:rsidRPr="007A2C99" w:rsidRDefault="00DF3E55" w:rsidP="007A2C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C28DD" w:rsidRPr="00085C1B" w:rsidRDefault="008C28DD" w:rsidP="00CF09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Pr="00D06BAC">
        <w:rPr>
          <w:b/>
          <w:sz w:val="28"/>
          <w:szCs w:val="28"/>
        </w:rPr>
        <w:t xml:space="preserve">Доказательство </w:t>
      </w:r>
      <w:r>
        <w:rPr>
          <w:b/>
          <w:sz w:val="28"/>
          <w:szCs w:val="28"/>
        </w:rPr>
        <w:t>древних индусов</w:t>
      </w:r>
      <w:r w:rsidRPr="00D06BAC">
        <w:rPr>
          <w:b/>
          <w:sz w:val="28"/>
          <w:szCs w:val="28"/>
        </w:rPr>
        <w:t xml:space="preserve">  </w:t>
      </w:r>
    </w:p>
    <w:p w:rsidR="000773D0" w:rsidRDefault="00DF3E55" w:rsidP="0007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240"/>
        <w:jc w:val="both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181610</wp:posOffset>
            </wp:positionV>
            <wp:extent cx="4429125" cy="217170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7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8DD" w:rsidRPr="008D1E1C">
        <w:rPr>
          <w:b/>
          <w:i/>
          <w:sz w:val="28"/>
          <w:szCs w:val="28"/>
        </w:rPr>
        <w:t xml:space="preserve">                            </w:t>
      </w:r>
      <w:r w:rsidR="008C28DD" w:rsidRPr="008D1E1C">
        <w:rPr>
          <w:b/>
          <w:sz w:val="28"/>
          <w:szCs w:val="28"/>
        </w:rPr>
        <w:t>а)</w:t>
      </w:r>
      <w:r w:rsidR="008C28DD" w:rsidRPr="008D1E1C">
        <w:rPr>
          <w:b/>
          <w:sz w:val="28"/>
          <w:szCs w:val="28"/>
        </w:rPr>
        <w:tab/>
      </w:r>
      <w:r w:rsidR="008C28DD" w:rsidRPr="008D1E1C">
        <w:rPr>
          <w:b/>
          <w:sz w:val="28"/>
          <w:szCs w:val="28"/>
        </w:rPr>
        <w:tab/>
      </w:r>
      <w:r w:rsidR="008C28DD" w:rsidRPr="008D1E1C">
        <w:rPr>
          <w:b/>
          <w:sz w:val="28"/>
          <w:szCs w:val="28"/>
        </w:rPr>
        <w:tab/>
      </w:r>
      <w:r w:rsidR="008C28DD" w:rsidRPr="008D1E1C">
        <w:rPr>
          <w:b/>
          <w:sz w:val="28"/>
          <w:szCs w:val="28"/>
        </w:rPr>
        <w:tab/>
        <w:t xml:space="preserve">                           </w:t>
      </w:r>
      <w:r w:rsidR="008C28DD" w:rsidRPr="008D1E1C">
        <w:rPr>
          <w:b/>
          <w:sz w:val="28"/>
          <w:szCs w:val="28"/>
        </w:rPr>
        <w:tab/>
        <w:t>б)</w:t>
      </w:r>
    </w:p>
    <w:p w:rsidR="000773D0" w:rsidRPr="000773D0" w:rsidRDefault="000773D0" w:rsidP="0007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240"/>
        <w:jc w:val="both"/>
        <w:rPr>
          <w:b/>
          <w:sz w:val="28"/>
          <w:szCs w:val="28"/>
        </w:rPr>
      </w:pPr>
    </w:p>
    <w:p w:rsidR="000773D0" w:rsidRPr="008D1E1C" w:rsidRDefault="000773D0" w:rsidP="008C28DD">
      <w:pPr>
        <w:spacing w:before="240"/>
        <w:jc w:val="both"/>
        <w:rPr>
          <w:sz w:val="28"/>
          <w:szCs w:val="28"/>
        </w:rPr>
      </w:pPr>
    </w:p>
    <w:p w:rsidR="008C28DD" w:rsidRPr="008D1E1C" w:rsidRDefault="008C28DD" w:rsidP="008C28DD">
      <w:pPr>
        <w:spacing w:before="240"/>
        <w:jc w:val="both"/>
        <w:rPr>
          <w:sz w:val="28"/>
          <w:szCs w:val="28"/>
        </w:rPr>
      </w:pPr>
    </w:p>
    <w:p w:rsidR="006A6469" w:rsidRDefault="006A6469" w:rsidP="008C28DD">
      <w:pPr>
        <w:spacing w:before="240"/>
        <w:jc w:val="both"/>
        <w:rPr>
          <w:sz w:val="28"/>
          <w:szCs w:val="28"/>
        </w:rPr>
      </w:pPr>
    </w:p>
    <w:p w:rsidR="00DF3E55" w:rsidRDefault="00DF3E55" w:rsidP="00DF3E55">
      <w:pPr>
        <w:spacing w:before="240" w:line="360" w:lineRule="auto"/>
        <w:jc w:val="both"/>
        <w:rPr>
          <w:sz w:val="28"/>
          <w:szCs w:val="28"/>
        </w:rPr>
      </w:pPr>
    </w:p>
    <w:p w:rsidR="008C28DD" w:rsidRPr="008D1E1C" w:rsidRDefault="008C28DD" w:rsidP="00DF3E55">
      <w:pPr>
        <w:spacing w:before="240" w:line="360" w:lineRule="auto"/>
        <w:jc w:val="both"/>
        <w:rPr>
          <w:b/>
          <w:i/>
          <w:sz w:val="28"/>
          <w:szCs w:val="28"/>
        </w:rPr>
      </w:pPr>
      <w:r w:rsidRPr="008D1E1C">
        <w:rPr>
          <w:sz w:val="28"/>
          <w:szCs w:val="28"/>
        </w:rPr>
        <w:t>Квадрат со стороной (</w:t>
      </w:r>
      <w:r w:rsidRPr="008D1E1C">
        <w:rPr>
          <w:sz w:val="28"/>
          <w:szCs w:val="28"/>
          <w:lang w:val="en-US"/>
        </w:rPr>
        <w:t>a</w:t>
      </w:r>
      <w:r w:rsidRPr="008D1E1C">
        <w:rPr>
          <w:sz w:val="28"/>
          <w:szCs w:val="28"/>
        </w:rPr>
        <w:t>+</w:t>
      </w:r>
      <w:r w:rsidRPr="008D1E1C">
        <w:rPr>
          <w:sz w:val="28"/>
          <w:szCs w:val="28"/>
          <w:lang w:val="en-US"/>
        </w:rPr>
        <w:t>b</w:t>
      </w:r>
      <w:r w:rsidRPr="008D1E1C">
        <w:rPr>
          <w:sz w:val="28"/>
          <w:szCs w:val="28"/>
        </w:rPr>
        <w:t xml:space="preserve">), можно разбить на части либо как на рисунке а), либо как на рисунке </w:t>
      </w:r>
      <w:r w:rsidRPr="008D1E1C">
        <w:rPr>
          <w:sz w:val="28"/>
          <w:szCs w:val="28"/>
          <w:lang w:val="en-US"/>
        </w:rPr>
        <w:t>b</w:t>
      </w:r>
      <w:r w:rsidRPr="008D1E1C">
        <w:rPr>
          <w:sz w:val="28"/>
          <w:szCs w:val="28"/>
        </w:rPr>
        <w:t xml:space="preserve">). Ясно, что части </w:t>
      </w:r>
      <w:r w:rsidRPr="008D1E1C">
        <w:rPr>
          <w:b/>
          <w:sz w:val="28"/>
          <w:szCs w:val="28"/>
        </w:rPr>
        <w:t>1,2,3,4</w:t>
      </w:r>
      <w:r w:rsidRPr="008D1E1C">
        <w:rPr>
          <w:sz w:val="28"/>
          <w:szCs w:val="28"/>
        </w:rPr>
        <w:t xml:space="preserve"> на обоих рисунках одинаковы. А если от равных (площадей) отнять равные, то и останутся равные,  т.е.     </w:t>
      </w:r>
      <w:r w:rsidRPr="008D1E1C">
        <w:rPr>
          <w:b/>
          <w:i/>
          <w:sz w:val="28"/>
          <w:szCs w:val="28"/>
        </w:rPr>
        <w:t>с</w:t>
      </w:r>
      <w:r w:rsidRPr="008D1E1C">
        <w:rPr>
          <w:b/>
          <w:i/>
          <w:sz w:val="28"/>
          <w:szCs w:val="28"/>
          <w:vertAlign w:val="superscript"/>
        </w:rPr>
        <w:t>2</w:t>
      </w:r>
      <w:r w:rsidRPr="008D1E1C">
        <w:rPr>
          <w:b/>
          <w:i/>
          <w:sz w:val="28"/>
          <w:szCs w:val="28"/>
        </w:rPr>
        <w:t xml:space="preserve"> = а</w:t>
      </w:r>
      <w:r w:rsidRPr="008D1E1C">
        <w:rPr>
          <w:b/>
          <w:i/>
          <w:sz w:val="28"/>
          <w:szCs w:val="28"/>
          <w:vertAlign w:val="superscript"/>
        </w:rPr>
        <w:t>2</w:t>
      </w:r>
      <w:r w:rsidRPr="008D1E1C">
        <w:rPr>
          <w:b/>
          <w:i/>
          <w:sz w:val="28"/>
          <w:szCs w:val="28"/>
        </w:rPr>
        <w:t xml:space="preserve"> + </w:t>
      </w:r>
      <w:r w:rsidRPr="008D1E1C">
        <w:rPr>
          <w:b/>
          <w:i/>
          <w:sz w:val="28"/>
          <w:szCs w:val="28"/>
          <w:lang w:val="en-US"/>
        </w:rPr>
        <w:t>b</w:t>
      </w:r>
      <w:r w:rsidRPr="008D1E1C">
        <w:rPr>
          <w:b/>
          <w:i/>
          <w:sz w:val="28"/>
          <w:szCs w:val="28"/>
          <w:vertAlign w:val="superscript"/>
        </w:rPr>
        <w:t>2</w:t>
      </w:r>
      <w:r w:rsidRPr="008D1E1C">
        <w:rPr>
          <w:b/>
          <w:i/>
          <w:sz w:val="28"/>
          <w:szCs w:val="28"/>
        </w:rPr>
        <w:t>.</w:t>
      </w:r>
    </w:p>
    <w:p w:rsidR="008C28DD" w:rsidRPr="008D1E1C" w:rsidRDefault="008C28DD" w:rsidP="00DF3E55">
      <w:pPr>
        <w:pStyle w:val="aa"/>
        <w:spacing w:before="240" w:line="360" w:lineRule="auto"/>
        <w:jc w:val="both"/>
        <w:rPr>
          <w:b/>
          <w:sz w:val="28"/>
          <w:szCs w:val="28"/>
        </w:rPr>
      </w:pPr>
      <w:r w:rsidRPr="008D1E1C">
        <w:rPr>
          <w:b/>
          <w:sz w:val="28"/>
          <w:szCs w:val="28"/>
        </w:rPr>
        <w:t>Впрочем, древние индусы, которым принадлежит это рассуждение, обычно</w:t>
      </w:r>
      <w:r>
        <w:rPr>
          <w:b/>
          <w:sz w:val="28"/>
          <w:szCs w:val="28"/>
        </w:rPr>
        <w:t xml:space="preserve"> </w:t>
      </w:r>
      <w:r w:rsidRPr="008D1E1C">
        <w:rPr>
          <w:b/>
          <w:sz w:val="28"/>
          <w:szCs w:val="28"/>
        </w:rPr>
        <w:t>не  записывали его, а сопровождали лишь одним словом:</w:t>
      </w:r>
    </w:p>
    <w:p w:rsidR="00254D20" w:rsidRDefault="008C28DD" w:rsidP="00254D20">
      <w:pPr>
        <w:spacing w:before="240" w:line="360" w:lineRule="auto"/>
        <w:jc w:val="center"/>
        <w:rPr>
          <w:b/>
          <w:sz w:val="28"/>
          <w:szCs w:val="28"/>
        </w:rPr>
      </w:pPr>
      <w:r w:rsidRPr="00D06BAC">
        <w:rPr>
          <w:b/>
          <w:i/>
          <w:sz w:val="28"/>
          <w:szCs w:val="28"/>
        </w:rPr>
        <w:t>Смотри!</w:t>
      </w:r>
    </w:p>
    <w:p w:rsidR="008C28DD" w:rsidRPr="00254D20" w:rsidRDefault="008C28DD" w:rsidP="00254D20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4.6. </w:t>
      </w:r>
      <w:r w:rsidRPr="00D06BAC">
        <w:rPr>
          <w:b/>
          <w:sz w:val="28"/>
          <w:szCs w:val="28"/>
        </w:rPr>
        <w:t xml:space="preserve">Доказательство </w:t>
      </w:r>
      <w:r>
        <w:rPr>
          <w:b/>
          <w:sz w:val="28"/>
          <w:szCs w:val="28"/>
        </w:rPr>
        <w:t xml:space="preserve"> Евклида</w:t>
      </w:r>
      <w:r w:rsidRPr="008D1E1C">
        <w:rPr>
          <w:b/>
          <w:i/>
          <w:sz w:val="28"/>
          <w:szCs w:val="28"/>
        </w:rPr>
        <w:t xml:space="preserve"> </w:t>
      </w:r>
    </w:p>
    <w:p w:rsidR="00085C1B" w:rsidRDefault="00085C1B" w:rsidP="00085C1B">
      <w:pPr>
        <w:jc w:val="both"/>
        <w:rPr>
          <w:sz w:val="28"/>
          <w:szCs w:val="28"/>
        </w:rPr>
      </w:pPr>
    </w:p>
    <w:p w:rsidR="008C28DD" w:rsidRPr="008D1E1C" w:rsidRDefault="008C28DD" w:rsidP="00DF3E55">
      <w:pPr>
        <w:spacing w:line="360" w:lineRule="auto"/>
        <w:ind w:firstLine="70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>В течение двух тысячелетий наиболее распространенным было доказательство</w:t>
      </w:r>
      <w:r w:rsidRPr="0038096D">
        <w:rPr>
          <w:sz w:val="28"/>
          <w:szCs w:val="28"/>
        </w:rPr>
        <w:t xml:space="preserve"> </w:t>
      </w:r>
      <w:r w:rsidRPr="008D1E1C">
        <w:rPr>
          <w:sz w:val="28"/>
          <w:szCs w:val="28"/>
        </w:rPr>
        <w:t>теоремы Пифагора</w:t>
      </w:r>
      <w:r>
        <w:rPr>
          <w:sz w:val="28"/>
          <w:szCs w:val="28"/>
        </w:rPr>
        <w:t xml:space="preserve">, </w:t>
      </w:r>
      <w:r w:rsidRPr="008D1E1C">
        <w:rPr>
          <w:sz w:val="28"/>
          <w:szCs w:val="28"/>
        </w:rPr>
        <w:t>придуманное Евклидом. Оно помещено в его знаменитой книге «Начала».</w:t>
      </w:r>
    </w:p>
    <w:p w:rsidR="008C28DD" w:rsidRPr="008D1E1C" w:rsidRDefault="008C28DD" w:rsidP="00DF3E55">
      <w:pPr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D1E1C">
        <w:rPr>
          <w:sz w:val="28"/>
          <w:szCs w:val="28"/>
        </w:rPr>
        <w:t xml:space="preserve">Евклид опускал высоту </w:t>
      </w:r>
      <w:r w:rsidRPr="008D1E1C">
        <w:rPr>
          <w:sz w:val="28"/>
          <w:szCs w:val="28"/>
          <w:lang w:val="en-US"/>
        </w:rPr>
        <w:t>B</w:t>
      </w:r>
      <w:r w:rsidRPr="008D1E1C">
        <w:rPr>
          <w:sz w:val="28"/>
          <w:szCs w:val="28"/>
        </w:rPr>
        <w:t>Н из вершины прямого угла на гипотенузу и доказывал, что её продолжение делит достроенный на гипотенузе квадрат на два прямоугольника, площади которых равны площадям соответствующих квадратов, построенных на катетах.</w:t>
      </w:r>
    </w:p>
    <w:p w:rsidR="008C28DD" w:rsidRPr="008D1E1C" w:rsidRDefault="008C28DD" w:rsidP="00DF3E55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Чертёж, применяемый при доказательстве этой теоремы, в шутку называют «пифагоровы штаны». В течение долгого времени он считался одним из символов математической науки. </w:t>
      </w:r>
    </w:p>
    <w:p w:rsidR="008C28DD" w:rsidRDefault="006A6469" w:rsidP="00DF3E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1123315</wp:posOffset>
            </wp:positionV>
            <wp:extent cx="3314700" cy="353377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3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8DD" w:rsidRPr="008D1E1C">
        <w:rPr>
          <w:sz w:val="28"/>
          <w:szCs w:val="28"/>
        </w:rPr>
        <w:t xml:space="preserve">Доказательство теоремы Пифагора учащиеся средних веков считали очень трудным и называли его Dons asinorum- ослиный мост, или elefuga- бегство "убогих", так как некоторые "убогие" ученики, не имевшие серьезной математической подготовки, бежали от геометрии. Слабые ученики, заучившие теоремы наизусть, без понимания, и прозванные поэтому "ослами", были не в состоянии преодолеть теорему Пифагора, служившую для них вроде непреодолимого моста. </w:t>
      </w:r>
      <w:r w:rsidR="008C28DD">
        <w:rPr>
          <w:sz w:val="28"/>
          <w:szCs w:val="28"/>
        </w:rPr>
        <w:tab/>
      </w:r>
      <w:r w:rsidR="008C28DD" w:rsidRPr="008D1E1C">
        <w:rPr>
          <w:sz w:val="28"/>
          <w:szCs w:val="28"/>
        </w:rPr>
        <w:t xml:space="preserve">Из-за чертежей, сопровождающих теорему Пифагора, учащиеся называли ее также "ветряной мельницей", составляли стихи вроде "Пифагоровы штаны на все стороны равны", рисовали карикатуры. </w:t>
      </w:r>
    </w:p>
    <w:p w:rsidR="00254D20" w:rsidRDefault="00254D20" w:rsidP="00DF3E55">
      <w:pPr>
        <w:spacing w:line="360" w:lineRule="auto"/>
        <w:jc w:val="center"/>
        <w:rPr>
          <w:sz w:val="28"/>
          <w:szCs w:val="28"/>
        </w:rPr>
      </w:pPr>
    </w:p>
    <w:p w:rsidR="008C28DD" w:rsidRDefault="008C28DD" w:rsidP="00DF3E5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Применение теоремы Пифагора.</w:t>
      </w:r>
    </w:p>
    <w:p w:rsidR="008C28DD" w:rsidRDefault="008C28DD" w:rsidP="00DF3E5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8D1E1C">
        <w:rPr>
          <w:b/>
          <w:bCs/>
          <w:sz w:val="28"/>
          <w:szCs w:val="28"/>
        </w:rPr>
        <w:t>1.    Задач</w:t>
      </w:r>
      <w:r>
        <w:rPr>
          <w:b/>
          <w:bCs/>
          <w:sz w:val="28"/>
          <w:szCs w:val="28"/>
        </w:rPr>
        <w:t>и теоретические современные</w:t>
      </w:r>
    </w:p>
    <w:p w:rsidR="008C28DD" w:rsidRDefault="008C28DD" w:rsidP="00DF3E55">
      <w:pPr>
        <w:spacing w:line="360" w:lineRule="auto"/>
        <w:rPr>
          <w:b/>
          <w:bCs/>
          <w:sz w:val="28"/>
          <w:szCs w:val="28"/>
        </w:rPr>
      </w:pPr>
    </w:p>
    <w:p w:rsidR="008C28DD" w:rsidRDefault="008C28DD" w:rsidP="00DF3E5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D1E1C">
        <w:rPr>
          <w:sz w:val="28"/>
          <w:szCs w:val="28"/>
        </w:rPr>
        <w:t xml:space="preserve">Периметр ромба </w:t>
      </w:r>
      <w:smartTag w:uri="urn:schemas-microsoft-com:office:smarttags" w:element="metricconverter">
        <w:smartTagPr>
          <w:attr w:name="ProductID" w:val="68 см"/>
        </w:smartTagPr>
        <w:r w:rsidRPr="008D1E1C">
          <w:rPr>
            <w:sz w:val="28"/>
            <w:szCs w:val="28"/>
          </w:rPr>
          <w:t>68 см</w:t>
        </w:r>
      </w:smartTag>
      <w:r w:rsidRPr="008D1E1C">
        <w:rPr>
          <w:sz w:val="28"/>
          <w:szCs w:val="28"/>
        </w:rPr>
        <w:t xml:space="preserve">., а одна из его диагоналей равна </w:t>
      </w:r>
      <w:smartTag w:uri="urn:schemas-microsoft-com:office:smarttags" w:element="metricconverter">
        <w:smartTagPr>
          <w:attr w:name="ProductID" w:val="30 см"/>
        </w:smartTagPr>
        <w:r w:rsidRPr="008D1E1C">
          <w:rPr>
            <w:sz w:val="28"/>
            <w:szCs w:val="28"/>
          </w:rPr>
          <w:t>30 см</w:t>
        </w:r>
      </w:smartTag>
      <w:r w:rsidRPr="008D1E1C">
        <w:rPr>
          <w:sz w:val="28"/>
          <w:szCs w:val="28"/>
        </w:rPr>
        <w:t xml:space="preserve">. Найдите длину другой диагонали ромба. </w:t>
      </w:r>
    </w:p>
    <w:p w:rsidR="00DA2413" w:rsidRPr="00DA2413" w:rsidRDefault="008C28DD" w:rsidP="00DF3E5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00F25">
        <w:rPr>
          <w:sz w:val="28"/>
          <w:szCs w:val="28"/>
        </w:rPr>
        <w:t xml:space="preserve">Гипотенуза КР прямоугольного треугольника КМР равна </w:t>
      </w:r>
      <w:r w:rsidRPr="000F4D47">
        <w:rPr>
          <w:sz w:val="28"/>
          <w:szCs w:val="28"/>
          <w:vertAlign w:val="subscript"/>
        </w:rPr>
        <w:object w:dxaOrig="115" w:dyaOrig="265">
          <v:shape id="_x0000_i1035" type="#_x0000_t75" style="width:6pt;height:13.5pt" o:ole="" filled="t">
            <v:fill color2="black"/>
            <v:imagedata r:id="rId44" o:title=""/>
          </v:shape>
          <o:OLEObject Type="Embed" ProgID="Equation.3" ShapeID="_x0000_i1035" DrawAspect="Content" ObjectID="_1421175072" r:id="rId45"/>
        </w:object>
      </w:r>
      <w:r w:rsidRPr="000F4D47">
        <w:rPr>
          <w:sz w:val="28"/>
          <w:szCs w:val="28"/>
          <w:vertAlign w:val="subscript"/>
        </w:rPr>
        <w:object w:dxaOrig="580" w:dyaOrig="360">
          <v:shape id="_x0000_i1036" type="#_x0000_t75" style="width:29.25pt;height:18pt" o:ole="">
            <v:imagedata r:id="rId46" o:title=""/>
          </v:shape>
          <o:OLEObject Type="Embed" ProgID="Equation.3" ShapeID="_x0000_i1036" DrawAspect="Content" ObjectID="_1421175073" r:id="rId47"/>
        </w:object>
      </w:r>
      <w:r w:rsidRPr="00400F25">
        <w:rPr>
          <w:sz w:val="28"/>
          <w:szCs w:val="28"/>
        </w:rPr>
        <w:t xml:space="preserve"> см., а катет МР равен </w:t>
      </w:r>
      <w:smartTag w:uri="urn:schemas-microsoft-com:office:smarttags" w:element="metricconverter">
        <w:smartTagPr>
          <w:attr w:name="ProductID" w:val="4 см"/>
        </w:smartTagPr>
        <w:r w:rsidRPr="00400F25">
          <w:rPr>
            <w:sz w:val="28"/>
            <w:szCs w:val="28"/>
          </w:rPr>
          <w:t>4 см</w:t>
        </w:r>
      </w:smartTag>
      <w:r w:rsidRPr="00400F25">
        <w:rPr>
          <w:sz w:val="28"/>
          <w:szCs w:val="28"/>
        </w:rPr>
        <w:t xml:space="preserve">. Найдите медиану РС. </w:t>
      </w:r>
    </w:p>
    <w:p w:rsidR="008C28DD" w:rsidRPr="00400F25" w:rsidRDefault="008C28DD" w:rsidP="00DF3E5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00F25">
        <w:rPr>
          <w:sz w:val="28"/>
          <w:szCs w:val="28"/>
        </w:rPr>
        <w:t xml:space="preserve">На сторонах прямоугольного треугольника построены квадраты, причем </w:t>
      </w:r>
    </w:p>
    <w:p w:rsidR="008C28DD" w:rsidRDefault="008C28DD" w:rsidP="00DF3E55">
      <w:pPr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 xml:space="preserve">         </w:t>
      </w:r>
      <w:r w:rsidRPr="008D1E1C">
        <w:rPr>
          <w:sz w:val="28"/>
          <w:szCs w:val="28"/>
          <w:lang w:val="en-US"/>
        </w:rPr>
        <w:t>S</w:t>
      </w:r>
      <w:r w:rsidRPr="008D1E1C">
        <w:rPr>
          <w:sz w:val="28"/>
          <w:szCs w:val="28"/>
          <w:vertAlign w:val="subscript"/>
        </w:rPr>
        <w:t>1</w:t>
      </w:r>
      <w:r w:rsidRPr="008D1E1C">
        <w:rPr>
          <w:sz w:val="28"/>
          <w:szCs w:val="28"/>
        </w:rPr>
        <w:t>-</w:t>
      </w:r>
      <w:r w:rsidRPr="008D1E1C">
        <w:rPr>
          <w:sz w:val="28"/>
          <w:szCs w:val="28"/>
          <w:lang w:val="en-US"/>
        </w:rPr>
        <w:t>S</w:t>
      </w:r>
      <w:r w:rsidRPr="008D1E1C">
        <w:rPr>
          <w:sz w:val="28"/>
          <w:szCs w:val="28"/>
          <w:vertAlign w:val="subscript"/>
        </w:rPr>
        <w:t>2</w:t>
      </w:r>
      <w:r w:rsidRPr="008D1E1C">
        <w:rPr>
          <w:sz w:val="28"/>
          <w:szCs w:val="28"/>
        </w:rPr>
        <w:t>=112 см</w:t>
      </w:r>
      <w:r w:rsidRPr="008D1E1C">
        <w:rPr>
          <w:sz w:val="28"/>
          <w:szCs w:val="28"/>
          <w:vertAlign w:val="superscript"/>
        </w:rPr>
        <w:t>2</w:t>
      </w:r>
      <w:r w:rsidRPr="008D1E1C">
        <w:rPr>
          <w:sz w:val="28"/>
          <w:szCs w:val="28"/>
        </w:rPr>
        <w:t xml:space="preserve">, а </w:t>
      </w:r>
      <w:r w:rsidRPr="008D1E1C">
        <w:rPr>
          <w:sz w:val="28"/>
          <w:szCs w:val="28"/>
          <w:lang w:val="en-US"/>
        </w:rPr>
        <w:t>S</w:t>
      </w:r>
      <w:r w:rsidRPr="008D1E1C">
        <w:rPr>
          <w:sz w:val="28"/>
          <w:szCs w:val="28"/>
          <w:vertAlign w:val="subscript"/>
        </w:rPr>
        <w:t>3</w:t>
      </w:r>
      <w:r w:rsidRPr="008D1E1C">
        <w:rPr>
          <w:sz w:val="28"/>
          <w:szCs w:val="28"/>
        </w:rPr>
        <w:t>=400 см</w:t>
      </w:r>
      <w:r w:rsidRPr="008D1E1C">
        <w:rPr>
          <w:sz w:val="28"/>
          <w:szCs w:val="28"/>
          <w:vertAlign w:val="superscript"/>
        </w:rPr>
        <w:t>2</w:t>
      </w:r>
      <w:r w:rsidRPr="008D1E1C">
        <w:rPr>
          <w:sz w:val="28"/>
          <w:szCs w:val="28"/>
        </w:rPr>
        <w:t>. Найдите периметр треугольника.</w:t>
      </w:r>
      <w:r w:rsidRPr="00973074">
        <w:rPr>
          <w:sz w:val="28"/>
          <w:szCs w:val="28"/>
        </w:rPr>
        <w:t xml:space="preserve"> </w:t>
      </w:r>
    </w:p>
    <w:p w:rsidR="008C28DD" w:rsidRDefault="008C28DD" w:rsidP="00DF3E5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8D1E1C">
        <w:rPr>
          <w:sz w:val="28"/>
          <w:szCs w:val="28"/>
        </w:rPr>
        <w:t>Дан треугольник АВС, угол С=90</w:t>
      </w:r>
      <w:r w:rsidRPr="008D1E1C">
        <w:rPr>
          <w:sz w:val="28"/>
          <w:szCs w:val="28"/>
          <w:vertAlign w:val="superscript"/>
        </w:rPr>
        <w:t>0</w:t>
      </w:r>
      <w:r w:rsidRPr="008D1E1C">
        <w:rPr>
          <w:sz w:val="28"/>
          <w:szCs w:val="28"/>
        </w:rPr>
        <w:t xml:space="preserve">, </w:t>
      </w:r>
      <w:r w:rsidRPr="008D1E1C">
        <w:rPr>
          <w:sz w:val="28"/>
          <w:szCs w:val="28"/>
          <w:lang w:val="en-US"/>
        </w:rPr>
        <w:t>CD</w:t>
      </w:r>
      <w:r w:rsidRPr="008D1E1C">
        <w:rPr>
          <w:sz w:val="28"/>
          <w:szCs w:val="28"/>
        </w:rPr>
        <w:t xml:space="preserve"> </w:t>
      </w:r>
      <w:r w:rsidRPr="000F4D47">
        <w:rPr>
          <w:sz w:val="28"/>
          <w:szCs w:val="28"/>
          <w:vertAlign w:val="subscript"/>
        </w:rPr>
        <w:object w:dxaOrig="115" w:dyaOrig="265">
          <v:shape id="_x0000_i1037" type="#_x0000_t75" style="width:6pt;height:13.5pt" o:ole="" filled="t">
            <v:fill color2="black"/>
            <v:imagedata r:id="rId29" o:title=""/>
          </v:shape>
          <o:OLEObject Type="Embed" ProgID="Equation.3" ShapeID="_x0000_i1037" DrawAspect="Content" ObjectID="_1421175074" r:id="rId48"/>
        </w:object>
      </w:r>
      <w:r w:rsidRPr="008D1E1C">
        <w:rPr>
          <w:sz w:val="28"/>
          <w:szCs w:val="28"/>
        </w:rPr>
        <w:t xml:space="preserve"> </w:t>
      </w:r>
      <w:r w:rsidRPr="008D1E1C">
        <w:rPr>
          <w:sz w:val="28"/>
          <w:szCs w:val="28"/>
          <w:lang w:val="en-US"/>
        </w:rPr>
        <w:t>AB</w:t>
      </w:r>
      <w:r w:rsidRPr="008D1E1C">
        <w:rPr>
          <w:sz w:val="28"/>
          <w:szCs w:val="28"/>
        </w:rPr>
        <w:t xml:space="preserve">, </w:t>
      </w:r>
      <w:r w:rsidRPr="008D1E1C">
        <w:rPr>
          <w:sz w:val="28"/>
          <w:szCs w:val="28"/>
          <w:lang w:val="en-US"/>
        </w:rPr>
        <w:t>AC</w:t>
      </w:r>
      <w:r w:rsidRPr="008D1E1C">
        <w:rPr>
          <w:sz w:val="28"/>
          <w:szCs w:val="28"/>
        </w:rPr>
        <w:t xml:space="preserve">=15 см., </w:t>
      </w:r>
      <w:r w:rsidRPr="008D1E1C">
        <w:rPr>
          <w:sz w:val="28"/>
          <w:szCs w:val="28"/>
          <w:lang w:val="en-US"/>
        </w:rPr>
        <w:t>AD</w:t>
      </w:r>
      <w:r w:rsidRPr="008D1E1C">
        <w:rPr>
          <w:sz w:val="28"/>
          <w:szCs w:val="28"/>
        </w:rPr>
        <w:t xml:space="preserve">=9 см. </w:t>
      </w:r>
    </w:p>
    <w:p w:rsidR="008C28DD" w:rsidRDefault="008C28DD" w:rsidP="00DF3E5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1E1C">
        <w:rPr>
          <w:sz w:val="28"/>
          <w:szCs w:val="28"/>
        </w:rPr>
        <w:t xml:space="preserve">Найдите АВ. </w:t>
      </w:r>
    </w:p>
    <w:p w:rsidR="008C28DD" w:rsidRDefault="008C28DD" w:rsidP="008C28DD">
      <w:pPr>
        <w:rPr>
          <w:b/>
          <w:bCs/>
          <w:sz w:val="28"/>
          <w:szCs w:val="28"/>
        </w:rPr>
      </w:pPr>
    </w:p>
    <w:p w:rsidR="008C28DD" w:rsidRDefault="008C28DD" w:rsidP="00DF3E5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Задачи  практические старинные</w:t>
      </w:r>
    </w:p>
    <w:p w:rsidR="008C28DD" w:rsidRDefault="00CF0956" w:rsidP="00DF3E5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102870</wp:posOffset>
            </wp:positionV>
            <wp:extent cx="1219200" cy="1838325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8DD" w:rsidRDefault="008C28DD" w:rsidP="00DF3E5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>Для крепления мачты нужно установить</w:t>
      </w:r>
    </w:p>
    <w:p w:rsidR="008C28DD" w:rsidRPr="008D1E1C" w:rsidRDefault="008C28DD" w:rsidP="00DF3E55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D1E1C">
        <w:rPr>
          <w:color w:val="000000"/>
          <w:sz w:val="28"/>
          <w:szCs w:val="28"/>
        </w:rPr>
        <w:t xml:space="preserve"> 4 троса. Один конец каждого троса должен крепиться на высоте </w:t>
      </w:r>
      <w:smartTag w:uri="urn:schemas-microsoft-com:office:smarttags" w:element="metricconverter">
        <w:smartTagPr>
          <w:attr w:name="ProductID" w:val="12 м"/>
        </w:smartTagPr>
        <w:r w:rsidRPr="008D1E1C">
          <w:rPr>
            <w:color w:val="000000"/>
            <w:sz w:val="28"/>
            <w:szCs w:val="28"/>
          </w:rPr>
          <w:t>12 м</w:t>
        </w:r>
      </w:smartTag>
      <w:r w:rsidRPr="008D1E1C">
        <w:rPr>
          <w:color w:val="000000"/>
          <w:sz w:val="28"/>
          <w:szCs w:val="28"/>
        </w:rPr>
        <w:t xml:space="preserve">, другой на земле на расстоянии </w:t>
      </w:r>
      <w:smartTag w:uri="urn:schemas-microsoft-com:office:smarttags" w:element="metricconverter">
        <w:smartTagPr>
          <w:attr w:name="ProductID" w:val="5 м"/>
        </w:smartTagPr>
        <w:r w:rsidRPr="008D1E1C">
          <w:rPr>
            <w:color w:val="000000"/>
            <w:sz w:val="28"/>
            <w:szCs w:val="28"/>
          </w:rPr>
          <w:t>5 м</w:t>
        </w:r>
      </w:smartTag>
      <w:r w:rsidRPr="008D1E1C">
        <w:rPr>
          <w:color w:val="000000"/>
          <w:sz w:val="28"/>
          <w:szCs w:val="28"/>
        </w:rPr>
        <w:t xml:space="preserve"> от мачты. Хватит ли </w:t>
      </w:r>
      <w:smartTag w:uri="urn:schemas-microsoft-com:office:smarttags" w:element="metricconverter">
        <w:smartTagPr>
          <w:attr w:name="ProductID" w:val="50 м"/>
        </w:smartTagPr>
        <w:r w:rsidRPr="008D1E1C">
          <w:rPr>
            <w:color w:val="000000"/>
            <w:sz w:val="28"/>
            <w:szCs w:val="28"/>
          </w:rPr>
          <w:t>50 м</w:t>
        </w:r>
      </w:smartTag>
      <w:r w:rsidRPr="008D1E1C">
        <w:rPr>
          <w:color w:val="000000"/>
          <w:sz w:val="28"/>
          <w:szCs w:val="28"/>
        </w:rPr>
        <w:t xml:space="preserve"> троса для крепления мачты? </w:t>
      </w:r>
    </w:p>
    <w:p w:rsidR="008C28DD" w:rsidRPr="008D1E1C" w:rsidRDefault="008C28DD" w:rsidP="008C28DD">
      <w:pPr>
        <w:ind w:left="720"/>
        <w:rPr>
          <w:color w:val="000000"/>
          <w:sz w:val="28"/>
          <w:szCs w:val="28"/>
        </w:rPr>
      </w:pPr>
    </w:p>
    <w:p w:rsidR="00DA2413" w:rsidRPr="00E92D0D" w:rsidRDefault="008C28DD" w:rsidP="00DF3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C28DD" w:rsidRPr="00DA2413" w:rsidRDefault="00DF3E55" w:rsidP="00DF3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28DD" w:rsidRPr="009445E0">
        <w:rPr>
          <w:b/>
          <w:bCs/>
          <w:sz w:val="28"/>
          <w:szCs w:val="28"/>
        </w:rPr>
        <w:t>6.</w:t>
      </w:r>
      <w:r w:rsidR="008C28DD">
        <w:rPr>
          <w:b/>
          <w:bCs/>
          <w:sz w:val="28"/>
          <w:szCs w:val="28"/>
        </w:rPr>
        <w:t xml:space="preserve">    </w:t>
      </w:r>
      <w:r w:rsidR="008C28DD" w:rsidRPr="00DA6C86">
        <w:rPr>
          <w:b/>
          <w:bCs/>
          <w:sz w:val="28"/>
          <w:szCs w:val="28"/>
        </w:rPr>
        <w:t xml:space="preserve">Задача </w:t>
      </w:r>
      <w:r w:rsidR="006A6469">
        <w:rPr>
          <w:b/>
          <w:bCs/>
          <w:sz w:val="28"/>
          <w:szCs w:val="28"/>
        </w:rPr>
        <w:t xml:space="preserve">индийского математика XII века </w:t>
      </w:r>
      <w:r w:rsidR="008C28DD" w:rsidRPr="00DA6C86">
        <w:rPr>
          <w:b/>
          <w:bCs/>
          <w:sz w:val="28"/>
          <w:szCs w:val="28"/>
        </w:rPr>
        <w:t xml:space="preserve">Бхаскары </w:t>
      </w:r>
    </w:p>
    <w:p w:rsidR="00085C1B" w:rsidRDefault="00085C1B" w:rsidP="008C28DD">
      <w:pPr>
        <w:spacing w:line="360" w:lineRule="auto"/>
        <w:ind w:firstLine="708"/>
        <w:jc w:val="both"/>
        <w:rPr>
          <w:sz w:val="28"/>
          <w:szCs w:val="28"/>
        </w:rPr>
      </w:pPr>
    </w:p>
    <w:p w:rsidR="008C28DD" w:rsidRPr="00003393" w:rsidRDefault="008C28DD" w:rsidP="00DF3E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113665</wp:posOffset>
            </wp:positionV>
            <wp:extent cx="1409700" cy="2018665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1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393">
        <w:rPr>
          <w:sz w:val="28"/>
          <w:szCs w:val="28"/>
        </w:rPr>
        <w:t>«На берегу реки рос тополь одинокий.</w:t>
      </w:r>
    </w:p>
    <w:p w:rsidR="008C28DD" w:rsidRPr="00003393" w:rsidRDefault="008C28DD" w:rsidP="00DF3E55">
      <w:pPr>
        <w:spacing w:line="360" w:lineRule="auto"/>
        <w:ind w:firstLine="708"/>
        <w:rPr>
          <w:sz w:val="28"/>
          <w:szCs w:val="28"/>
        </w:rPr>
      </w:pPr>
      <w:r w:rsidRPr="00003393">
        <w:rPr>
          <w:sz w:val="28"/>
          <w:szCs w:val="28"/>
        </w:rPr>
        <w:t>Вдруг ветра порыв его ствол надломал.</w:t>
      </w:r>
    </w:p>
    <w:p w:rsidR="008C28DD" w:rsidRPr="00003393" w:rsidRDefault="008C28DD" w:rsidP="00DF3E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03393">
        <w:rPr>
          <w:sz w:val="28"/>
          <w:szCs w:val="28"/>
        </w:rPr>
        <w:t>Бедный тополь упал. И угол прямой</w:t>
      </w:r>
    </w:p>
    <w:p w:rsidR="008C28DD" w:rsidRPr="00003393" w:rsidRDefault="008C28DD" w:rsidP="00DF3E55">
      <w:pPr>
        <w:spacing w:line="360" w:lineRule="auto"/>
        <w:ind w:firstLine="708"/>
        <w:rPr>
          <w:sz w:val="28"/>
          <w:szCs w:val="28"/>
        </w:rPr>
      </w:pPr>
      <w:r w:rsidRPr="00003393">
        <w:rPr>
          <w:sz w:val="28"/>
          <w:szCs w:val="28"/>
        </w:rPr>
        <w:t>С теченьем реки его ствол составлял.</w:t>
      </w:r>
    </w:p>
    <w:p w:rsidR="008C28DD" w:rsidRPr="00003393" w:rsidRDefault="008C28DD" w:rsidP="00DF3E55">
      <w:pPr>
        <w:spacing w:line="360" w:lineRule="auto"/>
        <w:ind w:firstLine="708"/>
        <w:rPr>
          <w:sz w:val="28"/>
          <w:szCs w:val="28"/>
        </w:rPr>
      </w:pPr>
      <w:r w:rsidRPr="00003393">
        <w:rPr>
          <w:sz w:val="28"/>
          <w:szCs w:val="28"/>
        </w:rPr>
        <w:t>Запомни теперь, что в том месте река</w:t>
      </w:r>
    </w:p>
    <w:p w:rsidR="008C28DD" w:rsidRPr="00003393" w:rsidRDefault="008C28DD" w:rsidP="00DF3E55">
      <w:pPr>
        <w:spacing w:line="360" w:lineRule="auto"/>
        <w:ind w:firstLine="708"/>
        <w:rPr>
          <w:sz w:val="28"/>
          <w:szCs w:val="28"/>
        </w:rPr>
      </w:pPr>
      <w:r w:rsidRPr="00003393">
        <w:rPr>
          <w:sz w:val="28"/>
          <w:szCs w:val="28"/>
        </w:rPr>
        <w:t>В четыре лишь фута была широка.</w:t>
      </w:r>
    </w:p>
    <w:p w:rsidR="008C28DD" w:rsidRPr="00003393" w:rsidRDefault="008C28DD" w:rsidP="00DF3E55">
      <w:pPr>
        <w:spacing w:line="360" w:lineRule="auto"/>
        <w:ind w:firstLine="708"/>
        <w:rPr>
          <w:sz w:val="28"/>
          <w:szCs w:val="28"/>
        </w:rPr>
      </w:pPr>
      <w:r w:rsidRPr="00003393">
        <w:rPr>
          <w:sz w:val="28"/>
          <w:szCs w:val="28"/>
        </w:rPr>
        <w:t>Верхушка склонилась у края реки.</w:t>
      </w:r>
    </w:p>
    <w:p w:rsidR="008C28DD" w:rsidRPr="00003393" w:rsidRDefault="00DF3E55" w:rsidP="00DF3E5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C28DD" w:rsidRPr="00003393">
        <w:rPr>
          <w:sz w:val="28"/>
          <w:szCs w:val="28"/>
        </w:rPr>
        <w:t>Осталось три фута всего от ствола,</w:t>
      </w:r>
    </w:p>
    <w:p w:rsidR="008C28DD" w:rsidRPr="00003393" w:rsidRDefault="00DF3E55" w:rsidP="00DF3E5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C28DD" w:rsidRPr="00003393">
        <w:rPr>
          <w:sz w:val="28"/>
          <w:szCs w:val="28"/>
        </w:rPr>
        <w:t>Прошу тебя, скоро теперь мне скажи:</w:t>
      </w:r>
    </w:p>
    <w:p w:rsidR="008C28DD" w:rsidRPr="00003393" w:rsidRDefault="00DF3E55" w:rsidP="00DF3E55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8DD" w:rsidRPr="00003393">
        <w:rPr>
          <w:sz w:val="28"/>
          <w:szCs w:val="28"/>
        </w:rPr>
        <w:t>У тополя как велика высота?»</w:t>
      </w:r>
    </w:p>
    <w:p w:rsidR="008C28DD" w:rsidRPr="008D1E1C" w:rsidRDefault="009B37AF" w:rsidP="009B37AF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85090</wp:posOffset>
            </wp:positionV>
            <wp:extent cx="1364615" cy="1504950"/>
            <wp:effectExtent l="19050" t="0" r="698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8DD" w:rsidRPr="00F27ADF">
        <w:rPr>
          <w:bCs/>
          <w:sz w:val="28"/>
          <w:szCs w:val="28"/>
        </w:rPr>
        <w:t>7</w:t>
      </w:r>
      <w:r w:rsidR="006A6469">
        <w:rPr>
          <w:b/>
          <w:bCs/>
          <w:sz w:val="28"/>
          <w:szCs w:val="28"/>
        </w:rPr>
        <w:t xml:space="preserve">. </w:t>
      </w:r>
      <w:r w:rsidR="008C28DD" w:rsidRPr="00DA6C86">
        <w:rPr>
          <w:b/>
          <w:bCs/>
          <w:sz w:val="28"/>
          <w:szCs w:val="28"/>
        </w:rPr>
        <w:t>За</w:t>
      </w:r>
      <w:r w:rsidR="006A6469">
        <w:rPr>
          <w:b/>
          <w:bCs/>
          <w:sz w:val="28"/>
          <w:szCs w:val="28"/>
        </w:rPr>
        <w:t xml:space="preserve">дача из учебника "Арифметика" </w:t>
      </w:r>
      <w:r w:rsidR="008C28DD" w:rsidRPr="00DA6C86">
        <w:rPr>
          <w:b/>
          <w:bCs/>
          <w:sz w:val="28"/>
          <w:szCs w:val="28"/>
        </w:rPr>
        <w:t>Леонтия Магницкого</w:t>
      </w:r>
      <w:r w:rsidR="008C28DD" w:rsidRPr="00F27ADF">
        <w:rPr>
          <w:b/>
          <w:bCs/>
          <w:sz w:val="28"/>
          <w:szCs w:val="28"/>
        </w:rPr>
        <w:t xml:space="preserve"> </w:t>
      </w:r>
    </w:p>
    <w:p w:rsidR="008C28DD" w:rsidRPr="008D1E1C" w:rsidRDefault="008C28DD" w:rsidP="008C28DD">
      <w:pPr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>   </w:t>
      </w:r>
    </w:p>
    <w:p w:rsidR="008C28DD" w:rsidRPr="008D1E1C" w:rsidRDefault="008C28DD" w:rsidP="00DF3E55">
      <w:pPr>
        <w:spacing w:line="360" w:lineRule="auto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 xml:space="preserve">"Случися некому человеку к стене лестницу прибрати, стены же тоя высота есть 117 стоп. И обреете лестницу долготью 125 стоп. </w:t>
      </w:r>
    </w:p>
    <w:p w:rsidR="009B37AF" w:rsidRDefault="008C28DD" w:rsidP="00DF3E55">
      <w:pPr>
        <w:spacing w:line="360" w:lineRule="auto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>    И ведати хочет, колико стоп сея лестницы нижний конец от стены отстояти имать."</w:t>
      </w:r>
    </w:p>
    <w:p w:rsidR="006A6469" w:rsidRDefault="006A6469" w:rsidP="009B37AF">
      <w:pPr>
        <w:jc w:val="center"/>
        <w:rPr>
          <w:b/>
          <w:sz w:val="28"/>
          <w:szCs w:val="28"/>
        </w:rPr>
      </w:pPr>
    </w:p>
    <w:p w:rsidR="008C28DD" w:rsidRPr="009B37AF" w:rsidRDefault="008C28DD" w:rsidP="009B37AF">
      <w:pPr>
        <w:jc w:val="center"/>
        <w:rPr>
          <w:color w:val="000000"/>
          <w:sz w:val="28"/>
          <w:szCs w:val="28"/>
        </w:rPr>
      </w:pPr>
      <w:r w:rsidRPr="009445E0">
        <w:rPr>
          <w:b/>
          <w:sz w:val="28"/>
          <w:szCs w:val="28"/>
        </w:rPr>
        <w:t>8.</w:t>
      </w:r>
      <w:r w:rsidR="00EA10BD">
        <w:rPr>
          <w:b/>
          <w:sz w:val="28"/>
          <w:szCs w:val="28"/>
        </w:rPr>
        <w:t xml:space="preserve"> </w:t>
      </w:r>
      <w:r w:rsidR="00EA10BD">
        <w:rPr>
          <w:b/>
          <w:bCs/>
          <w:sz w:val="28"/>
          <w:szCs w:val="28"/>
        </w:rPr>
        <w:t xml:space="preserve">Задача из китайской </w:t>
      </w:r>
      <w:r w:rsidRPr="00DA6C86">
        <w:rPr>
          <w:b/>
          <w:bCs/>
          <w:sz w:val="28"/>
          <w:szCs w:val="28"/>
        </w:rPr>
        <w:t>"Математики в девяти книгах"</w:t>
      </w:r>
      <w:r w:rsidRPr="008D1E1C">
        <w:rPr>
          <w:b/>
          <w:bCs/>
          <w:sz w:val="28"/>
          <w:szCs w:val="28"/>
        </w:rPr>
        <w:t xml:space="preserve"> </w:t>
      </w:r>
    </w:p>
    <w:p w:rsidR="008C28DD" w:rsidRPr="008D1E1C" w:rsidRDefault="008C28DD" w:rsidP="008C28DD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7872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2120265" cy="1432560"/>
            <wp:effectExtent l="19050" t="0" r="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E1C">
        <w:rPr>
          <w:color w:val="000000"/>
          <w:sz w:val="28"/>
          <w:szCs w:val="28"/>
        </w:rPr>
        <w:t>   </w:t>
      </w:r>
    </w:p>
    <w:p w:rsidR="008C28DD" w:rsidRPr="008D1E1C" w:rsidRDefault="008C28DD" w:rsidP="00DF3E55">
      <w:pPr>
        <w:spacing w:line="360" w:lineRule="auto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 xml:space="preserve">"Имеется водоем со стороной в 1 чжан = 10 чи. В центре его растет камыш, который выступает над водой на 1 чи. Если потянуть камыш к берегу, то он как раз коснётся его. </w:t>
      </w:r>
    </w:p>
    <w:p w:rsidR="00085C1B" w:rsidRDefault="008C28DD" w:rsidP="00DF3E55">
      <w:pPr>
        <w:spacing w:line="360" w:lineRule="auto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>    Спрашивается: какова глубина воды и какова длина камыша?"</w:t>
      </w:r>
    </w:p>
    <w:p w:rsidR="00085C1B" w:rsidRDefault="00085C1B" w:rsidP="00085C1B">
      <w:pPr>
        <w:rPr>
          <w:color w:val="000000"/>
          <w:sz w:val="28"/>
          <w:szCs w:val="28"/>
        </w:rPr>
      </w:pPr>
    </w:p>
    <w:p w:rsidR="008C28DD" w:rsidRPr="00085C1B" w:rsidRDefault="008C28DD" w:rsidP="00085C1B">
      <w:pPr>
        <w:jc w:val="center"/>
        <w:rPr>
          <w:color w:val="000000"/>
          <w:sz w:val="28"/>
          <w:szCs w:val="28"/>
        </w:rPr>
      </w:pPr>
      <w:r w:rsidRPr="00BA6494">
        <w:rPr>
          <w:b/>
          <w:color w:val="000000"/>
          <w:sz w:val="28"/>
          <w:szCs w:val="28"/>
        </w:rPr>
        <w:t>Заключение</w:t>
      </w:r>
    </w:p>
    <w:p w:rsidR="008C28DD" w:rsidRPr="008D1E1C" w:rsidRDefault="008C28DD" w:rsidP="00763623">
      <w:pPr>
        <w:suppressAutoHyphens w:val="0"/>
        <w:spacing w:before="278" w:after="278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D1E1C">
        <w:rPr>
          <w:color w:val="000000"/>
          <w:sz w:val="28"/>
          <w:szCs w:val="28"/>
        </w:rPr>
        <w:t>Теорема Пифагора настолько известна, что трудно представи</w:t>
      </w:r>
      <w:r w:rsidR="00763623">
        <w:rPr>
          <w:color w:val="000000"/>
          <w:sz w:val="28"/>
          <w:szCs w:val="28"/>
        </w:rPr>
        <w:t xml:space="preserve">ть себе человека, не слышавшего </w:t>
      </w:r>
      <w:r w:rsidRPr="008D1E1C">
        <w:rPr>
          <w:color w:val="000000"/>
          <w:sz w:val="28"/>
          <w:szCs w:val="28"/>
        </w:rPr>
        <w:t>о ней.</w:t>
      </w:r>
      <w:r w:rsidR="00763623">
        <w:rPr>
          <w:color w:val="000000"/>
          <w:sz w:val="28"/>
          <w:szCs w:val="28"/>
        </w:rPr>
        <w:t xml:space="preserve"> Я узнала, что существует несколько способов доказательства теоремы Пифагора. </w:t>
      </w:r>
      <w:r w:rsidR="00400F25">
        <w:rPr>
          <w:sz w:val="28"/>
          <w:szCs w:val="28"/>
        </w:rPr>
        <w:t>Я изучила</w:t>
      </w:r>
      <w:r>
        <w:rPr>
          <w:sz w:val="28"/>
          <w:szCs w:val="28"/>
        </w:rPr>
        <w:t xml:space="preserve"> ряд исторических и математических источников, в том числе информацию в Интернете, и </w:t>
      </w:r>
      <w:r w:rsidR="00763623">
        <w:rPr>
          <w:sz w:val="28"/>
          <w:szCs w:val="28"/>
        </w:rPr>
        <w:t>поняла</w:t>
      </w:r>
      <w:r>
        <w:rPr>
          <w:sz w:val="28"/>
          <w:szCs w:val="28"/>
        </w:rPr>
        <w:t xml:space="preserve">, что теорема Пифагора интересна не только своей историей, но и тем, что она занимает важное место в жизни и науке. Об этом свидетельствуют  приведённые </w:t>
      </w:r>
      <w:r w:rsidR="00400F25">
        <w:rPr>
          <w:sz w:val="28"/>
          <w:szCs w:val="28"/>
        </w:rPr>
        <w:t>мной</w:t>
      </w:r>
      <w:r>
        <w:rPr>
          <w:sz w:val="28"/>
          <w:szCs w:val="28"/>
        </w:rPr>
        <w:t xml:space="preserve"> в данной работе различные трактовки текста этой теоремы и пути её доказательств.</w:t>
      </w:r>
    </w:p>
    <w:p w:rsidR="008C28DD" w:rsidRPr="00494AC9" w:rsidRDefault="008C28DD" w:rsidP="00763623">
      <w:pPr>
        <w:suppressAutoHyphens w:val="0"/>
        <w:spacing w:before="278" w:after="278" w:line="360" w:lineRule="auto"/>
        <w:ind w:firstLine="301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Итак, т</w:t>
      </w:r>
      <w:r w:rsidRPr="00494AC9">
        <w:rPr>
          <w:sz w:val="28"/>
          <w:szCs w:val="28"/>
        </w:rPr>
        <w:t xml:space="preserve">еорема Пифагора - одна из главных и, можно сказать, самая главная теорема геометрии. Значение ее состоит в том, что из нее или с ее помощью можно вывести большинство теорем геометрии. Теорема Пифагора замечательна и тем, что сама по себе она вовсе не очевидна. Например, свойства равнобедренного треугольника можно видеть непосредственно на чертеже. Но сколько ни смотри на прямоугольный треугольник, никак не увидишь, что между </w:t>
      </w:r>
      <w:r w:rsidRPr="00494AC9">
        <w:rPr>
          <w:sz w:val="28"/>
          <w:szCs w:val="28"/>
        </w:rPr>
        <w:lastRenderedPageBreak/>
        <w:t xml:space="preserve">его сторонами есть простое соотношение: </w:t>
      </w:r>
      <w:r w:rsidRPr="00494AC9">
        <w:rPr>
          <w:iCs/>
          <w:sz w:val="28"/>
          <w:szCs w:val="28"/>
        </w:rPr>
        <w:t>c</w:t>
      </w:r>
      <w:r w:rsidRPr="00494AC9">
        <w:rPr>
          <w:iCs/>
          <w:sz w:val="28"/>
          <w:szCs w:val="28"/>
          <w:vertAlign w:val="superscript"/>
        </w:rPr>
        <w:t>2</w:t>
      </w:r>
      <w:r w:rsidRPr="00494AC9">
        <w:rPr>
          <w:iCs/>
          <w:sz w:val="28"/>
          <w:szCs w:val="28"/>
        </w:rPr>
        <w:t>=a</w:t>
      </w:r>
      <w:r w:rsidRPr="00494AC9">
        <w:rPr>
          <w:iCs/>
          <w:sz w:val="28"/>
          <w:szCs w:val="28"/>
          <w:vertAlign w:val="superscript"/>
        </w:rPr>
        <w:t>2</w:t>
      </w:r>
      <w:r w:rsidRPr="00494AC9">
        <w:rPr>
          <w:iCs/>
          <w:sz w:val="28"/>
          <w:szCs w:val="28"/>
        </w:rPr>
        <w:t>+b</w:t>
      </w:r>
      <w:r w:rsidRPr="00494AC9">
        <w:rPr>
          <w:iCs/>
          <w:sz w:val="28"/>
          <w:szCs w:val="28"/>
          <w:vertAlign w:val="superscript"/>
        </w:rPr>
        <w:t>2</w:t>
      </w:r>
      <w:r w:rsidRPr="00494AC9">
        <w:rPr>
          <w:sz w:val="28"/>
          <w:szCs w:val="28"/>
        </w:rPr>
        <w:t>.</w:t>
      </w:r>
      <w:r w:rsidRPr="00B6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Поэтому для её доказательства часто используют  наглядность.</w:t>
      </w:r>
    </w:p>
    <w:p w:rsidR="008C28DD" w:rsidRDefault="008C28DD" w:rsidP="00DF3E55">
      <w:pPr>
        <w:pStyle w:val="a9"/>
        <w:spacing w:before="278" w:after="278" w:line="360" w:lineRule="auto"/>
        <w:ind w:firstLine="708"/>
        <w:jc w:val="both"/>
        <w:rPr>
          <w:color w:val="000000"/>
          <w:sz w:val="28"/>
          <w:szCs w:val="28"/>
        </w:rPr>
      </w:pPr>
      <w:r w:rsidRPr="008D1E1C">
        <w:rPr>
          <w:sz w:val="28"/>
          <w:szCs w:val="28"/>
        </w:rPr>
        <w:t xml:space="preserve">Заслуга же Пифагора состояла в том, что он дал полноценное </w:t>
      </w:r>
      <w:r>
        <w:rPr>
          <w:sz w:val="28"/>
          <w:szCs w:val="28"/>
        </w:rPr>
        <w:t xml:space="preserve">научное </w:t>
      </w:r>
      <w:r w:rsidRPr="008D1E1C">
        <w:rPr>
          <w:sz w:val="28"/>
          <w:szCs w:val="28"/>
        </w:rPr>
        <w:t>доказательство этой теоремы.</w:t>
      </w:r>
      <w:r w:rsidRPr="008D1E1C">
        <w:rPr>
          <w:color w:val="000000"/>
          <w:sz w:val="28"/>
          <w:szCs w:val="28"/>
        </w:rPr>
        <w:t xml:space="preserve"> </w:t>
      </w:r>
    </w:p>
    <w:p w:rsidR="008C28DD" w:rsidRPr="008D1E1C" w:rsidRDefault="008C28DD" w:rsidP="00DF3E55">
      <w:pPr>
        <w:pStyle w:val="a9"/>
        <w:spacing w:before="278" w:after="278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Интересна личность самого учёного, память о котором неслучайно сохранила эта теорема. Пифагор – замечательный оратор, учитель и воспитатель, организатор своей школы, ориентированной на гармонию музыки и чисел, добра и справедливости, на знания и здоровый образ жизни. Он вполне может служить примером для нас, далёких потомков.</w:t>
      </w:r>
    </w:p>
    <w:p w:rsidR="00CF0956" w:rsidRDefault="00CF0956" w:rsidP="00CF0956">
      <w:pPr>
        <w:jc w:val="center"/>
        <w:rPr>
          <w:b/>
          <w:color w:val="000000"/>
          <w:sz w:val="28"/>
          <w:szCs w:val="28"/>
        </w:rPr>
      </w:pPr>
    </w:p>
    <w:p w:rsidR="00CF0956" w:rsidRDefault="00CF0956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DF3E55" w:rsidRDefault="00DF3E55" w:rsidP="00CF0956">
      <w:pPr>
        <w:jc w:val="center"/>
        <w:rPr>
          <w:b/>
          <w:color w:val="000000"/>
          <w:sz w:val="28"/>
          <w:szCs w:val="28"/>
        </w:rPr>
      </w:pPr>
    </w:p>
    <w:p w:rsidR="008C28DD" w:rsidRDefault="008C28DD" w:rsidP="00CF0956">
      <w:pPr>
        <w:jc w:val="center"/>
        <w:rPr>
          <w:b/>
          <w:color w:val="000000"/>
          <w:sz w:val="28"/>
          <w:szCs w:val="28"/>
        </w:rPr>
      </w:pPr>
      <w:r w:rsidRPr="008D1E1C">
        <w:rPr>
          <w:b/>
          <w:color w:val="000000"/>
          <w:sz w:val="28"/>
          <w:szCs w:val="28"/>
        </w:rPr>
        <w:lastRenderedPageBreak/>
        <w:t>Литература</w:t>
      </w:r>
      <w:r>
        <w:rPr>
          <w:b/>
          <w:color w:val="000000"/>
          <w:sz w:val="28"/>
          <w:szCs w:val="28"/>
        </w:rPr>
        <w:t xml:space="preserve"> и Интернет-ресурсы</w:t>
      </w:r>
      <w:r w:rsidRPr="008D1E1C">
        <w:rPr>
          <w:b/>
          <w:color w:val="000000"/>
          <w:sz w:val="28"/>
          <w:szCs w:val="28"/>
        </w:rPr>
        <w:t>:</w:t>
      </w:r>
    </w:p>
    <w:p w:rsidR="008C28DD" w:rsidRPr="008D1E1C" w:rsidRDefault="008C28DD" w:rsidP="008C28DD">
      <w:pPr>
        <w:jc w:val="center"/>
        <w:rPr>
          <w:b/>
          <w:color w:val="000000"/>
          <w:sz w:val="28"/>
          <w:szCs w:val="28"/>
        </w:rPr>
      </w:pP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 xml:space="preserve">Г.И. Глейзер История математики в школе </w:t>
      </w:r>
      <w:r w:rsidRPr="008D1E1C">
        <w:rPr>
          <w:color w:val="000000"/>
          <w:sz w:val="28"/>
          <w:szCs w:val="28"/>
          <w:lang w:val="en-US"/>
        </w:rPr>
        <w:t>VII</w:t>
      </w:r>
      <w:r w:rsidRPr="008D1E1C">
        <w:rPr>
          <w:color w:val="000000"/>
          <w:sz w:val="28"/>
          <w:szCs w:val="28"/>
        </w:rPr>
        <w:t xml:space="preserve"> – </w:t>
      </w:r>
      <w:r w:rsidRPr="008D1E1C">
        <w:rPr>
          <w:color w:val="000000"/>
          <w:sz w:val="28"/>
          <w:szCs w:val="28"/>
          <w:lang w:val="en-US"/>
        </w:rPr>
        <w:t>VIII</w:t>
      </w:r>
      <w:r w:rsidRPr="008D1E1C">
        <w:rPr>
          <w:color w:val="000000"/>
          <w:sz w:val="28"/>
          <w:szCs w:val="28"/>
        </w:rPr>
        <w:t xml:space="preserve"> классы, пособие для учителей, - М: Просвещение 1982г.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>И.Я. Демпан, Н.Я. Виленкин «За страницами учебника математики» Пособие для учащихся 5-6 классов, Москва, Просвещение 1989г.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>И.Г. Зенкевич «Эстетика урока математики», М.: Просвещение 1981г.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color w:val="000000"/>
          <w:sz w:val="28"/>
          <w:szCs w:val="28"/>
        </w:rPr>
        <w:t xml:space="preserve">Войтикова Н.В. «Теорема Пифагора» курсовая работа, Анжеро-Судженск, 1999г. 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В. Литцман .Теорема Пифагора, М. 1960.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А.В. Волошинов «Пифагор» М. 1993.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Л. Ф. Пичурин «За страницами учебника алгебры» М. 1990.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А. Н. Земляков «Геометрия в 10 классе» М. 1986.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В. В. Афанасьев «Формирование творческой активности студентов в процессе решения математических задач» Ярославль 1996.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П. И. Алтынов «Тесты. Геометрия 7 – 9 кл.» М. 1998.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Газета «Математика» 17/1996.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Газета «Математика» 3/1997.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Н. П. Антонов, М. Я. Выгодский, В. В Никитин, А. И. Санкин «Сборник задач по элементарной математики». М. 1963.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>Г. В. Дорофеев, М. К. Потапов, Н. Х. Розов «Пособие по математике». М. 1973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 xml:space="preserve"> А. И. Щетников “ Пифагорейское учение о числе и величине “. Новосибирск       1997.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 xml:space="preserve"> «Действительные числа. Иррациональные выражения» 8 класс. Издательство Томского университета. Томск – 1997.</w:t>
      </w:r>
    </w:p>
    <w:p w:rsidR="008C28DD" w:rsidRPr="008D1E1C" w:rsidRDefault="008C28DD" w:rsidP="00085C1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1E1C">
        <w:rPr>
          <w:bCs/>
          <w:sz w:val="28"/>
          <w:szCs w:val="28"/>
        </w:rPr>
        <w:t xml:space="preserve"> М.С. Атанасян “Геометрия” 7-9 класс. М: Просвещение, 1991 </w:t>
      </w:r>
    </w:p>
    <w:p w:rsidR="008C28DD" w:rsidRPr="008D1E1C" w:rsidRDefault="008C28DD" w:rsidP="00085C1B">
      <w:pPr>
        <w:jc w:val="both"/>
        <w:rPr>
          <w:color w:val="000000"/>
          <w:sz w:val="28"/>
          <w:szCs w:val="28"/>
        </w:rPr>
      </w:pPr>
    </w:p>
    <w:p w:rsidR="008C28DD" w:rsidRPr="008D1E1C" w:rsidRDefault="00727026" w:rsidP="00085C1B">
      <w:pPr>
        <w:numPr>
          <w:ilvl w:val="0"/>
          <w:numId w:val="5"/>
        </w:numPr>
        <w:jc w:val="both"/>
        <w:rPr>
          <w:rStyle w:val="a10"/>
          <w:color w:val="000000"/>
          <w:sz w:val="28"/>
          <w:szCs w:val="28"/>
        </w:rPr>
      </w:pPr>
      <w:hyperlink r:id="rId53" w:history="1">
        <w:r w:rsidR="008C28DD" w:rsidRPr="008D1E1C">
          <w:rPr>
            <w:rStyle w:val="af"/>
            <w:sz w:val="28"/>
            <w:szCs w:val="28"/>
          </w:rPr>
          <w:t>www.moy</w:t>
        </w:r>
        <w:r w:rsidR="008C28DD" w:rsidRPr="008D1E1C">
          <w:rPr>
            <w:rStyle w:val="af"/>
            <w:b/>
            <w:bCs/>
            <w:sz w:val="28"/>
            <w:szCs w:val="28"/>
          </w:rPr>
          <w:t>pifagor</w:t>
        </w:r>
        <w:r w:rsidR="008C28DD" w:rsidRPr="008D1E1C">
          <w:rPr>
            <w:rStyle w:val="af"/>
            <w:sz w:val="28"/>
            <w:szCs w:val="28"/>
          </w:rPr>
          <w:t>.narod.ru/</w:t>
        </w:r>
      </w:hyperlink>
    </w:p>
    <w:p w:rsidR="008C28DD" w:rsidRPr="008D1E1C" w:rsidRDefault="008C28DD" w:rsidP="00085C1B">
      <w:pPr>
        <w:jc w:val="both"/>
        <w:rPr>
          <w:rStyle w:val="a10"/>
          <w:color w:val="000000"/>
          <w:sz w:val="28"/>
          <w:szCs w:val="28"/>
        </w:rPr>
      </w:pPr>
    </w:p>
    <w:p w:rsidR="008C28DD" w:rsidRPr="008D1E1C" w:rsidRDefault="00727026" w:rsidP="00085C1B">
      <w:pPr>
        <w:numPr>
          <w:ilvl w:val="0"/>
          <w:numId w:val="5"/>
        </w:numPr>
        <w:jc w:val="both"/>
        <w:rPr>
          <w:rStyle w:val="a10"/>
          <w:color w:val="000000"/>
          <w:sz w:val="28"/>
          <w:szCs w:val="28"/>
        </w:rPr>
      </w:pPr>
      <w:hyperlink r:id="rId54" w:history="1">
        <w:r w:rsidR="008C28DD" w:rsidRPr="008D1E1C">
          <w:rPr>
            <w:rStyle w:val="af"/>
            <w:sz w:val="28"/>
            <w:szCs w:val="28"/>
          </w:rPr>
          <w:t>http://www.zaitseva-irina.ru/html/f1103454849.html</w:t>
        </w:r>
      </w:hyperlink>
    </w:p>
    <w:p w:rsidR="008C28DD" w:rsidRPr="008D1E1C" w:rsidRDefault="008C28DD" w:rsidP="00085C1B">
      <w:pPr>
        <w:jc w:val="both"/>
        <w:rPr>
          <w:rStyle w:val="a10"/>
          <w:color w:val="000000"/>
          <w:sz w:val="28"/>
          <w:szCs w:val="28"/>
        </w:rPr>
      </w:pPr>
    </w:p>
    <w:p w:rsidR="008C28DD" w:rsidRPr="008D1E1C" w:rsidRDefault="008C28DD" w:rsidP="00085C1B">
      <w:pPr>
        <w:numPr>
          <w:ilvl w:val="0"/>
          <w:numId w:val="4"/>
        </w:numPr>
        <w:tabs>
          <w:tab w:val="left" w:pos="750"/>
        </w:tabs>
        <w:jc w:val="both"/>
        <w:rPr>
          <w:color w:val="000000"/>
          <w:sz w:val="28"/>
          <w:szCs w:val="28"/>
        </w:rPr>
      </w:pPr>
      <w:r w:rsidRPr="008D1E1C">
        <w:rPr>
          <w:rStyle w:val="a10"/>
          <w:color w:val="000000"/>
          <w:sz w:val="28"/>
          <w:szCs w:val="28"/>
        </w:rPr>
        <w:t xml:space="preserve"> </w:t>
      </w:r>
      <w:hyperlink r:id="rId55" w:history="1">
        <w:r w:rsidRPr="008D1E1C">
          <w:rPr>
            <w:rStyle w:val="af"/>
            <w:sz w:val="28"/>
            <w:szCs w:val="28"/>
          </w:rPr>
          <w:t>http://ru.wikipedia.org/wiki/Теорема_Пифагора</w:t>
        </w:r>
      </w:hyperlink>
    </w:p>
    <w:p w:rsidR="008C28DD" w:rsidRPr="008D1E1C" w:rsidRDefault="008C28DD" w:rsidP="00085C1B">
      <w:pPr>
        <w:jc w:val="both"/>
        <w:rPr>
          <w:rStyle w:val="a10"/>
          <w:color w:val="000000"/>
          <w:sz w:val="28"/>
          <w:szCs w:val="28"/>
        </w:rPr>
      </w:pPr>
    </w:p>
    <w:p w:rsidR="008C28DD" w:rsidRPr="008D1E1C" w:rsidRDefault="008C28DD" w:rsidP="00085C1B">
      <w:pPr>
        <w:numPr>
          <w:ilvl w:val="0"/>
          <w:numId w:val="4"/>
        </w:numPr>
        <w:tabs>
          <w:tab w:val="left" w:pos="750"/>
        </w:tabs>
        <w:jc w:val="both"/>
        <w:rPr>
          <w:rStyle w:val="a10"/>
          <w:color w:val="000000"/>
          <w:sz w:val="28"/>
          <w:szCs w:val="28"/>
        </w:rPr>
      </w:pPr>
      <w:r w:rsidRPr="008D1E1C">
        <w:rPr>
          <w:rStyle w:val="a10"/>
          <w:color w:val="000000"/>
          <w:sz w:val="28"/>
          <w:szCs w:val="28"/>
        </w:rPr>
        <w:t xml:space="preserve"> http://th-pif.narod.ru/history.htm</w:t>
      </w:r>
    </w:p>
    <w:p w:rsidR="00A46BBE" w:rsidRPr="00A46BBE" w:rsidRDefault="00A46BBE" w:rsidP="00085C1B">
      <w:pPr>
        <w:spacing w:line="360" w:lineRule="auto"/>
        <w:jc w:val="both"/>
        <w:rPr>
          <w:sz w:val="28"/>
          <w:szCs w:val="28"/>
        </w:rPr>
      </w:pPr>
    </w:p>
    <w:sectPr w:rsidR="00A46BBE" w:rsidRPr="00A46BBE" w:rsidSect="00A46BBE">
      <w:footerReference w:type="default" r:id="rId5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6E" w:rsidRDefault="00624B6E" w:rsidP="008C28DD">
      <w:r>
        <w:separator/>
      </w:r>
    </w:p>
  </w:endnote>
  <w:endnote w:type="continuationSeparator" w:id="1">
    <w:p w:rsidR="00624B6E" w:rsidRDefault="00624B6E" w:rsidP="008C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985"/>
      <w:docPartObj>
        <w:docPartGallery w:val="Page Numbers (Bottom of Page)"/>
        <w:docPartUnique/>
      </w:docPartObj>
    </w:sdtPr>
    <w:sdtContent>
      <w:p w:rsidR="00C112C6" w:rsidRDefault="00727026">
        <w:pPr>
          <w:pStyle w:val="a7"/>
          <w:jc w:val="center"/>
        </w:pPr>
        <w:fldSimple w:instr=" PAGE   \* MERGEFORMAT ">
          <w:r w:rsidR="00E92D0D">
            <w:rPr>
              <w:noProof/>
            </w:rPr>
            <w:t>17</w:t>
          </w:r>
        </w:fldSimple>
      </w:p>
    </w:sdtContent>
  </w:sdt>
  <w:p w:rsidR="00C112C6" w:rsidRDefault="00C112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6E" w:rsidRDefault="00624B6E" w:rsidP="008C28DD">
      <w:r>
        <w:separator/>
      </w:r>
    </w:p>
  </w:footnote>
  <w:footnote w:type="continuationSeparator" w:id="1">
    <w:p w:rsidR="00624B6E" w:rsidRDefault="00624B6E" w:rsidP="008C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51155F60"/>
    <w:multiLevelType w:val="hybridMultilevel"/>
    <w:tmpl w:val="4EFC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879C3"/>
    <w:multiLevelType w:val="hybridMultilevel"/>
    <w:tmpl w:val="092880EE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46BBE"/>
    <w:rsid w:val="000602A8"/>
    <w:rsid w:val="000773D0"/>
    <w:rsid w:val="00085C1B"/>
    <w:rsid w:val="000B7BFB"/>
    <w:rsid w:val="001E2CFD"/>
    <w:rsid w:val="00217B7D"/>
    <w:rsid w:val="0022205C"/>
    <w:rsid w:val="00254D20"/>
    <w:rsid w:val="00270012"/>
    <w:rsid w:val="002C7EB0"/>
    <w:rsid w:val="002D4A1F"/>
    <w:rsid w:val="0030103F"/>
    <w:rsid w:val="00303736"/>
    <w:rsid w:val="00334A9A"/>
    <w:rsid w:val="003A21FC"/>
    <w:rsid w:val="003D0906"/>
    <w:rsid w:val="003D2CB5"/>
    <w:rsid w:val="00400F25"/>
    <w:rsid w:val="004247CA"/>
    <w:rsid w:val="004E33F9"/>
    <w:rsid w:val="0050081B"/>
    <w:rsid w:val="00526843"/>
    <w:rsid w:val="005A512F"/>
    <w:rsid w:val="00624B6E"/>
    <w:rsid w:val="0066389E"/>
    <w:rsid w:val="006A6469"/>
    <w:rsid w:val="006B6533"/>
    <w:rsid w:val="006C51C0"/>
    <w:rsid w:val="00727026"/>
    <w:rsid w:val="0074184A"/>
    <w:rsid w:val="00757F76"/>
    <w:rsid w:val="00763623"/>
    <w:rsid w:val="007829ED"/>
    <w:rsid w:val="007A1886"/>
    <w:rsid w:val="007A2C99"/>
    <w:rsid w:val="007A5799"/>
    <w:rsid w:val="00814860"/>
    <w:rsid w:val="00892EC2"/>
    <w:rsid w:val="008C28DD"/>
    <w:rsid w:val="00915614"/>
    <w:rsid w:val="009445E0"/>
    <w:rsid w:val="009B37AF"/>
    <w:rsid w:val="009D0542"/>
    <w:rsid w:val="009F39AC"/>
    <w:rsid w:val="00A46BBE"/>
    <w:rsid w:val="00A713B0"/>
    <w:rsid w:val="00AA6631"/>
    <w:rsid w:val="00B01C03"/>
    <w:rsid w:val="00B04872"/>
    <w:rsid w:val="00B16601"/>
    <w:rsid w:val="00B40726"/>
    <w:rsid w:val="00BC1E93"/>
    <w:rsid w:val="00C112C6"/>
    <w:rsid w:val="00CF0956"/>
    <w:rsid w:val="00CF24BB"/>
    <w:rsid w:val="00CF4E6F"/>
    <w:rsid w:val="00D61431"/>
    <w:rsid w:val="00D9766E"/>
    <w:rsid w:val="00DA2413"/>
    <w:rsid w:val="00DF20E2"/>
    <w:rsid w:val="00DF3E55"/>
    <w:rsid w:val="00E92D0D"/>
    <w:rsid w:val="00EA10BD"/>
    <w:rsid w:val="00EB608A"/>
    <w:rsid w:val="00ED5A43"/>
    <w:rsid w:val="00EE3D99"/>
    <w:rsid w:val="00EF403C"/>
    <w:rsid w:val="00F0593A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F2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2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2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4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F24B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24B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CF24BB"/>
    <w:rPr>
      <w:b/>
      <w:bCs/>
    </w:rPr>
  </w:style>
  <w:style w:type="character" w:styleId="a4">
    <w:name w:val="Emphasis"/>
    <w:basedOn w:val="a0"/>
    <w:qFormat/>
    <w:rsid w:val="00CF24BB"/>
    <w:rPr>
      <w:i/>
      <w:iCs/>
    </w:rPr>
  </w:style>
  <w:style w:type="paragraph" w:styleId="a5">
    <w:name w:val="No Spacing"/>
    <w:uiPriority w:val="1"/>
    <w:qFormat/>
    <w:rsid w:val="00CF24BB"/>
    <w:rPr>
      <w:sz w:val="24"/>
      <w:szCs w:val="24"/>
    </w:rPr>
  </w:style>
  <w:style w:type="character" w:styleId="a6">
    <w:name w:val="page number"/>
    <w:basedOn w:val="a0"/>
    <w:rsid w:val="009F39AC"/>
  </w:style>
  <w:style w:type="paragraph" w:styleId="a7">
    <w:name w:val="footer"/>
    <w:basedOn w:val="a"/>
    <w:link w:val="a8"/>
    <w:uiPriority w:val="99"/>
    <w:rsid w:val="009F3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9AC"/>
    <w:rPr>
      <w:sz w:val="24"/>
      <w:szCs w:val="24"/>
      <w:lang w:eastAsia="ar-SA"/>
    </w:rPr>
  </w:style>
  <w:style w:type="paragraph" w:styleId="a9">
    <w:name w:val="Normal (Web)"/>
    <w:basedOn w:val="a"/>
    <w:rsid w:val="008C28DD"/>
    <w:pPr>
      <w:suppressAutoHyphens w:val="0"/>
      <w:spacing w:before="280" w:after="119"/>
    </w:pPr>
  </w:style>
  <w:style w:type="paragraph" w:styleId="aa">
    <w:name w:val="Body Text Indent"/>
    <w:basedOn w:val="a"/>
    <w:link w:val="ab"/>
    <w:rsid w:val="008C28DD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8C28DD"/>
    <w:rPr>
      <w:lang w:eastAsia="ar-SA"/>
    </w:rPr>
  </w:style>
  <w:style w:type="table" w:styleId="ac">
    <w:name w:val="Table Grid"/>
    <w:basedOn w:val="a1"/>
    <w:rsid w:val="008C28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C28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28DD"/>
    <w:rPr>
      <w:rFonts w:ascii="Tahoma" w:hAnsi="Tahoma" w:cs="Tahoma"/>
      <w:sz w:val="16"/>
      <w:szCs w:val="16"/>
      <w:lang w:eastAsia="ar-SA"/>
    </w:rPr>
  </w:style>
  <w:style w:type="character" w:customStyle="1" w:styleId="a10">
    <w:name w:val="a1"/>
    <w:basedOn w:val="a0"/>
    <w:rsid w:val="008C28DD"/>
    <w:rPr>
      <w:color w:val="008000"/>
    </w:rPr>
  </w:style>
  <w:style w:type="character" w:styleId="af">
    <w:name w:val="Hyperlink"/>
    <w:rsid w:val="008C28DD"/>
    <w:rPr>
      <w:color w:val="000080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C28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C28DD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6A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9" Type="http://schemas.openxmlformats.org/officeDocument/2006/relationships/image" Target="media/image22.wmf"/><Relationship Id="rId21" Type="http://schemas.openxmlformats.org/officeDocument/2006/relationships/image" Target="media/image13.png"/><Relationship Id="rId34" Type="http://schemas.openxmlformats.org/officeDocument/2006/relationships/oleObject" Target="embeddings/oleObject8.bin"/><Relationship Id="rId42" Type="http://schemas.openxmlformats.org/officeDocument/2006/relationships/image" Target="media/image24.png"/><Relationship Id="rId47" Type="http://schemas.openxmlformats.org/officeDocument/2006/relationships/oleObject" Target="embeddings/oleObject13.bin"/><Relationship Id="rId50" Type="http://schemas.openxmlformats.org/officeDocument/2006/relationships/image" Target="media/image29.jpeg"/><Relationship Id="rId55" Type="http://schemas.openxmlformats.org/officeDocument/2006/relationships/hyperlink" Target="http://ru.wikipedia.org/wiki/&#1058;&#1077;&#1086;&#1088;&#1077;&#1084;&#1072;_&#1055;&#1080;&#1092;&#1072;&#1075;&#1086;&#1088;&#1072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3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wmf"/><Relationship Id="rId41" Type="http://schemas.openxmlformats.org/officeDocument/2006/relationships/image" Target="media/image23.png"/><Relationship Id="rId54" Type="http://schemas.openxmlformats.org/officeDocument/2006/relationships/hyperlink" Target="http://www.zaitseva-irina.ru/html/f110345484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wmf"/><Relationship Id="rId32" Type="http://schemas.openxmlformats.org/officeDocument/2006/relationships/oleObject" Target="embeddings/oleObject7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2.bin"/><Relationship Id="rId53" Type="http://schemas.openxmlformats.org/officeDocument/2006/relationships/hyperlink" Target="http://www.moypifagor.narod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image" Target="media/image17.png"/><Relationship Id="rId36" Type="http://schemas.openxmlformats.org/officeDocument/2006/relationships/oleObject" Target="embeddings/oleObject9.bin"/><Relationship Id="rId49" Type="http://schemas.openxmlformats.org/officeDocument/2006/relationships/image" Target="media/image28.jpeg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31" Type="http://schemas.openxmlformats.org/officeDocument/2006/relationships/oleObject" Target="embeddings/oleObject6.bin"/><Relationship Id="rId44" Type="http://schemas.openxmlformats.org/officeDocument/2006/relationships/image" Target="media/image26.wmf"/><Relationship Id="rId52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Relationship Id="rId35" Type="http://schemas.openxmlformats.org/officeDocument/2006/relationships/image" Target="media/image20.wmf"/><Relationship Id="rId43" Type="http://schemas.openxmlformats.org/officeDocument/2006/relationships/image" Target="media/image25.png"/><Relationship Id="rId48" Type="http://schemas.openxmlformats.org/officeDocument/2006/relationships/oleObject" Target="embeddings/oleObject14.bin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30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588D-2D95-4934-81B2-4D58AB81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2013-01-31T19:03:00Z</cp:lastPrinted>
  <dcterms:created xsi:type="dcterms:W3CDTF">2013-01-26T13:35:00Z</dcterms:created>
  <dcterms:modified xsi:type="dcterms:W3CDTF">2013-01-31T19:04:00Z</dcterms:modified>
</cp:coreProperties>
</file>