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3A" w:rsidRDefault="00BD613A" w:rsidP="00BD613A">
      <w:pPr>
        <w:jc w:val="center"/>
        <w:rPr>
          <w:sz w:val="28"/>
          <w:szCs w:val="28"/>
        </w:rPr>
      </w:pPr>
    </w:p>
    <w:p w:rsidR="00EA2EB7" w:rsidRPr="00D72CAF" w:rsidRDefault="00EA2EB7" w:rsidP="00EA2EB7">
      <w:pPr>
        <w:spacing w:after="240"/>
        <w:jc w:val="center"/>
        <w:rPr>
          <w:b/>
          <w:bCs/>
          <w:color w:val="548DD4"/>
          <w:sz w:val="36"/>
          <w:szCs w:val="40"/>
        </w:rPr>
      </w:pPr>
      <w:r w:rsidRPr="00D72CAF">
        <w:rPr>
          <w:b/>
          <w:bCs/>
          <w:color w:val="548DD4"/>
          <w:sz w:val="36"/>
          <w:szCs w:val="40"/>
        </w:rPr>
        <w:t xml:space="preserve">МКОУ </w:t>
      </w:r>
      <w:proofErr w:type="spellStart"/>
      <w:r w:rsidRPr="00D72CAF">
        <w:rPr>
          <w:b/>
          <w:bCs/>
          <w:color w:val="548DD4"/>
          <w:sz w:val="36"/>
          <w:szCs w:val="40"/>
        </w:rPr>
        <w:t>Вашутинская</w:t>
      </w:r>
      <w:proofErr w:type="spellEnd"/>
      <w:r w:rsidRPr="00D72CAF">
        <w:rPr>
          <w:b/>
          <w:bCs/>
          <w:color w:val="548DD4"/>
          <w:sz w:val="36"/>
          <w:szCs w:val="40"/>
        </w:rPr>
        <w:t xml:space="preserve"> основная общеобразовательная школа</w:t>
      </w:r>
    </w:p>
    <w:p w:rsidR="00EA2EB7" w:rsidRPr="00D72CAF" w:rsidRDefault="00EA2EB7" w:rsidP="00EA2EB7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EA2EB7" w:rsidRPr="00D72CAF" w:rsidRDefault="00EA2EB7" w:rsidP="00EA2EB7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EA2EB7" w:rsidRPr="00D72CAF" w:rsidRDefault="00EA2EB7" w:rsidP="00EA2EB7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EA2EB7" w:rsidRPr="00D72CAF" w:rsidRDefault="00EA2EB7" w:rsidP="00EA2EB7">
      <w:pPr>
        <w:spacing w:after="240"/>
        <w:jc w:val="center"/>
        <w:rPr>
          <w:b/>
          <w:bCs/>
          <w:color w:val="548DD4"/>
          <w:sz w:val="40"/>
          <w:szCs w:val="40"/>
        </w:rPr>
      </w:pPr>
      <w:bookmarkStart w:id="0" w:name="_GoBack"/>
      <w:bookmarkEnd w:id="0"/>
    </w:p>
    <w:p w:rsidR="00EA2EB7" w:rsidRPr="00D72CAF" w:rsidRDefault="00EA2EB7" w:rsidP="00EA2EB7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EA2EB7" w:rsidRPr="00D72CAF" w:rsidRDefault="00EA2EB7" w:rsidP="00EA2EB7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EA2EB7" w:rsidRPr="00B760D2" w:rsidRDefault="00EA2EB7" w:rsidP="00EA2EB7">
      <w:pPr>
        <w:jc w:val="center"/>
        <w:rPr>
          <w:b/>
          <w:color w:val="0070C0"/>
          <w:sz w:val="52"/>
          <w:szCs w:val="56"/>
        </w:rPr>
      </w:pPr>
      <w:r w:rsidRPr="00B760D2">
        <w:rPr>
          <w:b/>
          <w:color w:val="0070C0"/>
          <w:sz w:val="52"/>
          <w:szCs w:val="56"/>
        </w:rPr>
        <w:t xml:space="preserve">Урок истории в 7 классе на тему: </w:t>
      </w:r>
    </w:p>
    <w:p w:rsidR="00EA2EB7" w:rsidRPr="00B760D2" w:rsidRDefault="00EA2EB7" w:rsidP="00EA2EB7">
      <w:pPr>
        <w:jc w:val="center"/>
        <w:rPr>
          <w:b/>
          <w:color w:val="0070C0"/>
          <w:sz w:val="52"/>
          <w:szCs w:val="56"/>
        </w:rPr>
      </w:pPr>
    </w:p>
    <w:p w:rsidR="00EA2EB7" w:rsidRPr="00B760D2" w:rsidRDefault="00EA2EB7" w:rsidP="00EA2EB7">
      <w:pPr>
        <w:jc w:val="center"/>
        <w:rPr>
          <w:b/>
          <w:color w:val="0070C0"/>
          <w:sz w:val="56"/>
          <w:szCs w:val="72"/>
        </w:rPr>
      </w:pPr>
      <w:r w:rsidRPr="00B760D2">
        <w:rPr>
          <w:b/>
          <w:color w:val="0070C0"/>
          <w:sz w:val="56"/>
          <w:szCs w:val="72"/>
        </w:rPr>
        <w:t xml:space="preserve">«Петр </w:t>
      </w:r>
      <w:r w:rsidRPr="00B760D2">
        <w:rPr>
          <w:b/>
          <w:color w:val="0070C0"/>
          <w:sz w:val="56"/>
          <w:szCs w:val="72"/>
          <w:lang w:val="en-US"/>
        </w:rPr>
        <w:t>I</w:t>
      </w:r>
      <w:r w:rsidRPr="00B760D2">
        <w:rPr>
          <w:b/>
          <w:color w:val="0070C0"/>
          <w:sz w:val="56"/>
          <w:szCs w:val="72"/>
        </w:rPr>
        <w:t>. Россия на рубеже веков»</w:t>
      </w:r>
    </w:p>
    <w:p w:rsidR="00EA2EB7" w:rsidRPr="00B760D2" w:rsidRDefault="00EA2EB7" w:rsidP="00EA2EB7">
      <w:pPr>
        <w:spacing w:after="240"/>
        <w:jc w:val="center"/>
        <w:rPr>
          <w:b/>
          <w:bCs/>
          <w:color w:val="0070C0"/>
          <w:sz w:val="36"/>
          <w:szCs w:val="40"/>
        </w:rPr>
      </w:pPr>
    </w:p>
    <w:p w:rsidR="00EA2EB7" w:rsidRPr="00B760D2" w:rsidRDefault="00EA2EB7" w:rsidP="00EA2EB7">
      <w:pPr>
        <w:spacing w:after="240"/>
        <w:jc w:val="center"/>
        <w:rPr>
          <w:b/>
          <w:bCs/>
          <w:color w:val="0070C0"/>
          <w:sz w:val="40"/>
          <w:szCs w:val="40"/>
        </w:rPr>
      </w:pPr>
    </w:p>
    <w:p w:rsidR="00EA2EB7" w:rsidRPr="00B760D2" w:rsidRDefault="00EA2EB7" w:rsidP="00EA2EB7">
      <w:pPr>
        <w:spacing w:after="240"/>
        <w:jc w:val="center"/>
        <w:rPr>
          <w:b/>
          <w:bCs/>
          <w:color w:val="0070C0"/>
          <w:sz w:val="40"/>
          <w:szCs w:val="40"/>
        </w:rPr>
      </w:pPr>
    </w:p>
    <w:p w:rsidR="00EA2EB7" w:rsidRPr="00B760D2" w:rsidRDefault="00EA2EB7" w:rsidP="00EA2EB7">
      <w:pPr>
        <w:spacing w:after="240"/>
        <w:jc w:val="center"/>
        <w:rPr>
          <w:b/>
          <w:bCs/>
          <w:color w:val="0070C0"/>
          <w:sz w:val="40"/>
          <w:szCs w:val="40"/>
        </w:rPr>
      </w:pPr>
    </w:p>
    <w:p w:rsidR="00EA2EB7" w:rsidRPr="00B760D2" w:rsidRDefault="00EA2EB7" w:rsidP="00EA2EB7">
      <w:pPr>
        <w:spacing w:after="240"/>
        <w:jc w:val="center"/>
        <w:rPr>
          <w:b/>
          <w:bCs/>
          <w:color w:val="0070C0"/>
          <w:sz w:val="40"/>
          <w:szCs w:val="40"/>
        </w:rPr>
      </w:pPr>
    </w:p>
    <w:p w:rsidR="00EA2EB7" w:rsidRPr="00B760D2" w:rsidRDefault="00EA2EB7" w:rsidP="00EA2EB7">
      <w:pPr>
        <w:pStyle w:val="a3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  <w:r w:rsidRPr="00B760D2">
        <w:rPr>
          <w:b/>
          <w:i/>
          <w:color w:val="0070C0"/>
          <w:sz w:val="32"/>
          <w:szCs w:val="32"/>
        </w:rPr>
        <w:t>Подготовила:</w:t>
      </w:r>
    </w:p>
    <w:p w:rsidR="00EA2EB7" w:rsidRPr="00B760D2" w:rsidRDefault="00EA2EB7" w:rsidP="00EA2EB7">
      <w:pPr>
        <w:pStyle w:val="a3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  <w:r w:rsidRPr="00B760D2">
        <w:rPr>
          <w:b/>
          <w:i/>
          <w:color w:val="0070C0"/>
          <w:sz w:val="32"/>
          <w:szCs w:val="32"/>
        </w:rPr>
        <w:t xml:space="preserve">учитель истории  </w:t>
      </w:r>
      <w:r w:rsidRPr="00B760D2">
        <w:rPr>
          <w:b/>
          <w:i/>
          <w:color w:val="0070C0"/>
          <w:sz w:val="32"/>
          <w:szCs w:val="32"/>
          <w:lang w:val="en-US"/>
        </w:rPr>
        <w:t>I</w:t>
      </w:r>
      <w:r w:rsidRPr="00B760D2">
        <w:rPr>
          <w:b/>
          <w:i/>
          <w:color w:val="0070C0"/>
          <w:sz w:val="32"/>
          <w:szCs w:val="32"/>
        </w:rPr>
        <w:t xml:space="preserve"> кв. категории-</w:t>
      </w:r>
    </w:p>
    <w:p w:rsidR="00EA2EB7" w:rsidRPr="00B760D2" w:rsidRDefault="00EA2EB7" w:rsidP="00EA2EB7">
      <w:pPr>
        <w:pStyle w:val="a3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  <w:r w:rsidRPr="00B760D2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760D2">
        <w:rPr>
          <w:b/>
          <w:i/>
          <w:color w:val="0070C0"/>
          <w:sz w:val="32"/>
          <w:szCs w:val="32"/>
        </w:rPr>
        <w:t>Овчинникова</w:t>
      </w:r>
      <w:proofErr w:type="spellEnd"/>
      <w:r w:rsidRPr="00B760D2">
        <w:rPr>
          <w:b/>
          <w:i/>
          <w:color w:val="0070C0"/>
          <w:sz w:val="32"/>
          <w:szCs w:val="32"/>
        </w:rPr>
        <w:t xml:space="preserve"> Надежда Ивановна</w:t>
      </w:r>
    </w:p>
    <w:p w:rsidR="00EA2EB7" w:rsidRPr="00B760D2" w:rsidRDefault="00EA2EB7" w:rsidP="00EA2EB7">
      <w:pPr>
        <w:pStyle w:val="a3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2EB7" w:rsidRPr="00B760D2" w:rsidRDefault="00EA2EB7" w:rsidP="00EA2EB7">
      <w:pPr>
        <w:pStyle w:val="a3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2EB7" w:rsidRPr="00B760D2" w:rsidRDefault="00EA2EB7" w:rsidP="00EA2EB7">
      <w:pPr>
        <w:pStyle w:val="a3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2EB7" w:rsidRPr="00B760D2" w:rsidRDefault="00EA2EB7" w:rsidP="00EA2EB7">
      <w:pPr>
        <w:pStyle w:val="a3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2EB7" w:rsidRPr="00B760D2" w:rsidRDefault="00EA2EB7" w:rsidP="00EA2EB7">
      <w:pPr>
        <w:pStyle w:val="a3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2EB7" w:rsidRPr="00B760D2" w:rsidRDefault="00EA2EB7" w:rsidP="00EA2EB7">
      <w:pPr>
        <w:pStyle w:val="a3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2EB7" w:rsidRPr="00B760D2" w:rsidRDefault="00EA2EB7" w:rsidP="00EA2EB7">
      <w:pPr>
        <w:pStyle w:val="a3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2EB7" w:rsidRPr="00B760D2" w:rsidRDefault="00EA2EB7" w:rsidP="00EA2EB7">
      <w:pPr>
        <w:pStyle w:val="a3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</w:p>
    <w:p w:rsidR="00EA2EB7" w:rsidRPr="00B760D2" w:rsidRDefault="00EA2EB7" w:rsidP="00EA2EB7">
      <w:pPr>
        <w:spacing w:after="240"/>
        <w:jc w:val="center"/>
        <w:rPr>
          <w:b/>
          <w:bCs/>
          <w:color w:val="0070C0"/>
          <w:sz w:val="40"/>
          <w:szCs w:val="40"/>
        </w:rPr>
      </w:pPr>
      <w:r w:rsidRPr="00B760D2">
        <w:rPr>
          <w:b/>
          <w:bCs/>
          <w:color w:val="0070C0"/>
          <w:sz w:val="40"/>
          <w:szCs w:val="40"/>
        </w:rPr>
        <w:t>2012-2013 учебный год</w:t>
      </w:r>
    </w:p>
    <w:p w:rsidR="00EA2EB7" w:rsidRPr="00687C45" w:rsidRDefault="00EA2EB7" w:rsidP="00EA2EB7">
      <w:pPr>
        <w:spacing w:after="240"/>
        <w:jc w:val="center"/>
        <w:rPr>
          <w:b/>
          <w:bCs/>
          <w:sz w:val="40"/>
          <w:szCs w:val="40"/>
        </w:rPr>
      </w:pPr>
    </w:p>
    <w:p w:rsidR="00BD613A" w:rsidRDefault="00BD613A" w:rsidP="00BD613A">
      <w:pPr>
        <w:jc w:val="center"/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  <w:r w:rsidRPr="006B097C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познакомить учащихся с началом реформаторской деятельности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BD613A" w:rsidRPr="006B097C" w:rsidRDefault="00BD613A" w:rsidP="00BD613A">
      <w:pPr>
        <w:rPr>
          <w:b/>
          <w:sz w:val="28"/>
          <w:szCs w:val="28"/>
        </w:rPr>
      </w:pPr>
      <w:r w:rsidRPr="006B097C">
        <w:rPr>
          <w:b/>
          <w:sz w:val="28"/>
          <w:szCs w:val="28"/>
        </w:rPr>
        <w:t>Задачи урока:</w:t>
      </w:r>
    </w:p>
    <w:p w:rsidR="00BD613A" w:rsidRDefault="00BD613A" w:rsidP="00BD613A">
      <w:pPr>
        <w:rPr>
          <w:sz w:val="28"/>
          <w:szCs w:val="28"/>
        </w:rPr>
      </w:pPr>
      <w:r w:rsidRPr="0093393D">
        <w:rPr>
          <w:b/>
          <w:sz w:val="28"/>
          <w:szCs w:val="28"/>
        </w:rPr>
        <w:t>- Образовательные:</w:t>
      </w:r>
      <w:r>
        <w:rPr>
          <w:sz w:val="28"/>
          <w:szCs w:val="28"/>
        </w:rPr>
        <w:t xml:space="preserve"> познакомить учащихся с детством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становлением его личности, основными направлениями начала его деятельности на посту царя (Азовские походы, Великое посольство);</w:t>
      </w:r>
    </w:p>
    <w:p w:rsidR="00BD613A" w:rsidRPr="0093393D" w:rsidRDefault="00BD613A" w:rsidP="00BD613A">
      <w:pPr>
        <w:jc w:val="both"/>
        <w:rPr>
          <w:sz w:val="28"/>
          <w:szCs w:val="28"/>
        </w:rPr>
      </w:pPr>
      <w:r w:rsidRPr="0093393D">
        <w:rPr>
          <w:sz w:val="28"/>
          <w:szCs w:val="28"/>
        </w:rPr>
        <w:t xml:space="preserve">- </w:t>
      </w:r>
      <w:r w:rsidRPr="0093393D">
        <w:rPr>
          <w:b/>
          <w:sz w:val="28"/>
          <w:szCs w:val="28"/>
        </w:rPr>
        <w:t>развивающие:</w:t>
      </w:r>
      <w:r w:rsidRPr="0093393D">
        <w:rPr>
          <w:sz w:val="28"/>
          <w:szCs w:val="28"/>
        </w:rPr>
        <w:t xml:space="preserve"> продолжить развитие речевой, информационной компетентности, аналитических способностей (анализа, синтеза, обобщение исторических явлений, установление причинно-следственных связей), продолжить формирование умений работы с картой, учебником, таблицей, хронологией, понятиями;</w:t>
      </w:r>
    </w:p>
    <w:p w:rsidR="00BD613A" w:rsidRDefault="00BD613A" w:rsidP="00BD613A">
      <w:pPr>
        <w:jc w:val="both"/>
        <w:rPr>
          <w:sz w:val="28"/>
          <w:szCs w:val="28"/>
        </w:rPr>
      </w:pPr>
      <w:r w:rsidRPr="0093393D">
        <w:rPr>
          <w:sz w:val="28"/>
          <w:szCs w:val="28"/>
        </w:rPr>
        <w:t xml:space="preserve">- </w:t>
      </w:r>
      <w:r w:rsidRPr="0093393D">
        <w:rPr>
          <w:b/>
          <w:sz w:val="28"/>
          <w:szCs w:val="28"/>
        </w:rPr>
        <w:t xml:space="preserve">воспитательные: </w:t>
      </w:r>
      <w:r w:rsidRPr="0093393D">
        <w:rPr>
          <w:sz w:val="28"/>
          <w:szCs w:val="28"/>
        </w:rPr>
        <w:t xml:space="preserve">способствовать воспитанию у учащихся чувства патриотизма, настойчивости и упорства на примере Петра </w:t>
      </w:r>
      <w:r w:rsidRPr="0093393D">
        <w:rPr>
          <w:sz w:val="28"/>
          <w:szCs w:val="28"/>
          <w:lang w:val="en-US"/>
        </w:rPr>
        <w:t>I</w:t>
      </w:r>
      <w:r w:rsidRPr="0093393D">
        <w:rPr>
          <w:sz w:val="28"/>
          <w:szCs w:val="28"/>
        </w:rPr>
        <w:t>, повышению познавательной активности, интереса к предмету.</w:t>
      </w:r>
    </w:p>
    <w:p w:rsidR="00BD613A" w:rsidRPr="006B097C" w:rsidRDefault="00BD613A" w:rsidP="00BD613A">
      <w:pPr>
        <w:jc w:val="both"/>
        <w:rPr>
          <w:b/>
          <w:sz w:val="28"/>
          <w:szCs w:val="28"/>
        </w:rPr>
      </w:pPr>
      <w:r w:rsidRPr="006B097C">
        <w:rPr>
          <w:b/>
          <w:sz w:val="28"/>
          <w:szCs w:val="28"/>
        </w:rPr>
        <w:t>Эпиграф к уроку:</w:t>
      </w:r>
    </w:p>
    <w:p w:rsidR="00BD613A" w:rsidRDefault="00BD613A" w:rsidP="00BD613A">
      <w:pPr>
        <w:jc w:val="both"/>
        <w:rPr>
          <w:sz w:val="28"/>
          <w:szCs w:val="28"/>
        </w:rPr>
      </w:pPr>
      <w:r>
        <w:rPr>
          <w:sz w:val="28"/>
          <w:szCs w:val="28"/>
        </w:rPr>
        <w:t>«Пётр Великий явился не как нечто случайное, но как порождение Руси, чувствовавшей жгучую потребность нового, потребность преобразования…»</w:t>
      </w:r>
    </w:p>
    <w:p w:rsidR="00BD613A" w:rsidRDefault="00BD613A" w:rsidP="00BD6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D613A" w:rsidRDefault="00BD613A" w:rsidP="00BD613A">
      <w:pPr>
        <w:jc w:val="both"/>
        <w:rPr>
          <w:sz w:val="28"/>
          <w:szCs w:val="28"/>
        </w:rPr>
      </w:pPr>
    </w:p>
    <w:p w:rsidR="00BD613A" w:rsidRPr="0093393D" w:rsidRDefault="00BD613A" w:rsidP="00BD6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С.М. Соловьёв</w:t>
      </w:r>
    </w:p>
    <w:p w:rsidR="00BD613A" w:rsidRDefault="00BD613A" w:rsidP="00BD613A">
      <w:pPr>
        <w:rPr>
          <w:sz w:val="28"/>
          <w:szCs w:val="28"/>
        </w:rPr>
      </w:pPr>
      <w:r w:rsidRPr="006B097C">
        <w:rPr>
          <w:b/>
          <w:sz w:val="28"/>
          <w:szCs w:val="28"/>
        </w:rPr>
        <w:t>Оборудование к уроку:</w:t>
      </w:r>
      <w:r>
        <w:rPr>
          <w:sz w:val="28"/>
          <w:szCs w:val="28"/>
        </w:rPr>
        <w:t xml:space="preserve"> карта, компьютер.</w:t>
      </w:r>
    </w:p>
    <w:p w:rsidR="00BD613A" w:rsidRDefault="00BD613A" w:rsidP="00BD613A">
      <w:pPr>
        <w:jc w:val="center"/>
        <w:rPr>
          <w:b/>
          <w:sz w:val="28"/>
          <w:szCs w:val="28"/>
        </w:rPr>
      </w:pPr>
      <w:r w:rsidRPr="006B097C">
        <w:rPr>
          <w:b/>
          <w:sz w:val="28"/>
          <w:szCs w:val="28"/>
        </w:rPr>
        <w:t>Ход урока:</w:t>
      </w:r>
    </w:p>
    <w:p w:rsidR="00BD613A" w:rsidRPr="00B50A0D" w:rsidRDefault="00BD613A" w:rsidP="00BD613A">
      <w:pPr>
        <w:rPr>
          <w:sz w:val="28"/>
          <w:szCs w:val="28"/>
        </w:rPr>
      </w:pPr>
      <w:smartTag w:uri="urn:schemas-microsoft-com:office:smarttags" w:element="place">
        <w:r w:rsidRPr="00891D27">
          <w:rPr>
            <w:b/>
            <w:sz w:val="28"/>
            <w:szCs w:val="28"/>
            <w:lang w:val="en-US"/>
          </w:rPr>
          <w:t>I</w:t>
        </w:r>
        <w:r w:rsidRPr="00891D27">
          <w:rPr>
            <w:b/>
            <w:sz w:val="28"/>
            <w:szCs w:val="28"/>
          </w:rPr>
          <w:t>.</w:t>
        </w:r>
      </w:smartTag>
      <w:r w:rsidRPr="00891D27">
        <w:rPr>
          <w:b/>
          <w:sz w:val="28"/>
          <w:szCs w:val="28"/>
        </w:rPr>
        <w:t xml:space="preserve"> Начало урока</w:t>
      </w:r>
      <w:r>
        <w:rPr>
          <w:sz w:val="28"/>
          <w:szCs w:val="28"/>
        </w:rPr>
        <w:t xml:space="preserve"> – сценка по отрывку из романа А.Н. Толстого «Петр</w:t>
      </w:r>
      <w:r w:rsidRPr="0093393D">
        <w:rPr>
          <w:sz w:val="28"/>
          <w:szCs w:val="28"/>
        </w:rPr>
        <w:t xml:space="preserve"> </w:t>
      </w:r>
      <w:r w:rsidRPr="0093393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  <w:r w:rsidRPr="00B50A0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Учитель. Итак, ребята вы посмотрели сценку по небольшому отрывку из романа А.Н. Толстого. Как же звали этого незнакомого для Алексашки и Алёшки мальчика-царя, которого они встретили на берегу реки Яуза?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Действительно речь шла о маленьком Петре</w:t>
      </w:r>
      <w:r w:rsidRPr="0093393D">
        <w:rPr>
          <w:sz w:val="28"/>
          <w:szCs w:val="28"/>
        </w:rPr>
        <w:t xml:space="preserve"> </w:t>
      </w:r>
      <w:r w:rsidRPr="0093393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Роман так и называется «Петр</w:t>
      </w:r>
      <w:r w:rsidRPr="0093393D">
        <w:rPr>
          <w:sz w:val="28"/>
          <w:szCs w:val="28"/>
        </w:rPr>
        <w:t xml:space="preserve"> </w:t>
      </w:r>
      <w:r w:rsidRPr="0093393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». Я рекомендую вам прочитать это произведение, которое поможет раскрыть ту эпоху, о которой мы с вами начнем говорить сегодня на уроке.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Учитель сообщает тему урока (слайд 1), цели и задачи урока. Эпиграфом к уроку я взяла слова С.М. Соловьёва (слайд 2).</w:t>
      </w:r>
    </w:p>
    <w:p w:rsidR="00BD613A" w:rsidRPr="006B097C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План урока (слайд 3)</w:t>
      </w:r>
    </w:p>
    <w:p w:rsidR="00BD613A" w:rsidRDefault="00BD613A" w:rsidP="00BD613A">
      <w:pPr>
        <w:rPr>
          <w:sz w:val="28"/>
          <w:szCs w:val="28"/>
        </w:rPr>
      </w:pPr>
      <w:r w:rsidRPr="006B097C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. Мы с вами изучили раздел Россия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веке. К какому выводу мы пришли? Весь ход развития России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 показал необходимость серьезных реформ во всех сферах жизни. Правители страны видели необходимость преобразований, но не  способны были их провести. Человеком, который смог осуществить те преобразования, о которых предшественники могли только мечтать, стал Петр </w:t>
      </w:r>
      <w:r w:rsidRPr="0093393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BD613A" w:rsidRPr="00891D27" w:rsidRDefault="00BD613A" w:rsidP="00BD613A">
      <w:pPr>
        <w:rPr>
          <w:b/>
          <w:sz w:val="28"/>
          <w:szCs w:val="28"/>
        </w:rPr>
      </w:pPr>
      <w:r w:rsidRPr="00891D27">
        <w:rPr>
          <w:b/>
          <w:sz w:val="28"/>
          <w:szCs w:val="28"/>
          <w:lang w:val="en-US"/>
        </w:rPr>
        <w:t>II</w:t>
      </w:r>
      <w:r w:rsidRPr="00891D27">
        <w:rPr>
          <w:b/>
          <w:sz w:val="28"/>
          <w:szCs w:val="28"/>
        </w:rPr>
        <w:t>.Изучение нового материала</w:t>
      </w:r>
    </w:p>
    <w:p w:rsidR="00BD613A" w:rsidRPr="002458E1" w:rsidRDefault="00BD613A" w:rsidP="00BD613A">
      <w:pPr>
        <w:rPr>
          <w:sz w:val="28"/>
          <w:szCs w:val="28"/>
        </w:rPr>
      </w:pPr>
      <w:r w:rsidRPr="00891D2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Детство Петра – сообщение Палагиной Алины (слайд 4,5) (Приложение 2)</w:t>
      </w:r>
    </w:p>
    <w:p w:rsidR="00BD613A" w:rsidRDefault="00BD613A" w:rsidP="00BD613A">
      <w:pPr>
        <w:rPr>
          <w:sz w:val="28"/>
          <w:szCs w:val="28"/>
        </w:rPr>
      </w:pPr>
      <w:r w:rsidRPr="00891D2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Двоецарствие</w:t>
      </w:r>
      <w:proofErr w:type="spellEnd"/>
      <w:r>
        <w:rPr>
          <w:sz w:val="28"/>
          <w:szCs w:val="28"/>
        </w:rPr>
        <w:t>. Царевна Софья (слайд 6)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Работа с хронологией (</w:t>
      </w:r>
      <w:smartTag w:uri="urn:schemas-microsoft-com:office:smarttags" w:element="metricconverter">
        <w:smartTagPr>
          <w:attr w:name="ProductID" w:val="1682 г"/>
        </w:smartTagPr>
        <w:r>
          <w:rPr>
            <w:sz w:val="28"/>
            <w:szCs w:val="28"/>
          </w:rPr>
          <w:t>1682 г</w:t>
        </w:r>
      </w:smartTag>
      <w:r>
        <w:rPr>
          <w:sz w:val="28"/>
          <w:szCs w:val="28"/>
        </w:rPr>
        <w:t>.) и понятием регентство – временное осуществление полномочий главы государства в связи с малолетством или болезнью монарха.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 xml:space="preserve">Начало царствования </w:t>
      </w:r>
      <w:r w:rsidRPr="0093393D">
        <w:rPr>
          <w:sz w:val="28"/>
          <w:szCs w:val="28"/>
        </w:rPr>
        <w:t xml:space="preserve">Петра </w:t>
      </w:r>
      <w:r w:rsidRPr="0093393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(слайд 7,8)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Учащиеся выполняют упражнения по команде учителя.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Исходное положение – сидя на стуле, руки на пояс.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№ 1. Голову наклонить вправо.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Голову наклонить влево.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(упражнение повторяется 6 раз).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Упражнение № 2. Голову повернуть направо.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Голову повернуть налево.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 (упражнение повторяется 6 раз).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№ 3. Правая рука – вперед, левая – вверх.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Левая рука – вперед, правая – вверх.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(упражнение повторяется 6 раз).</w:t>
      </w:r>
    </w:p>
    <w:p w:rsidR="00BD613A" w:rsidRDefault="00BD613A" w:rsidP="00BD613A">
      <w:pPr>
        <w:rPr>
          <w:sz w:val="28"/>
          <w:szCs w:val="28"/>
        </w:rPr>
      </w:pPr>
      <w:r w:rsidRPr="00891D2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Азовские походы (слайд 9,10,11,12): 1695, 1696 гг.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Решение Петра о вступлении в свои обязанности государя показало возникновение объективных условий для нового этапа истории России. Первыми действиями Петра были Азовские походы – то есть осуществление давно сформировавшихся целей внешней политики России.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Кому в это время принадлежал Азов? (Османская империя)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Правда, взятие Азова еще не означало выход к морю, так как необходимо было иметь там сильное укрепление и возможность заручиться поддержкой сильных союзников.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Работа с хронологией, самостоятельная работа учащихся с учебником по заданию: прочитать 2 и 3 абзацы на странице 102 и выполните задание: отметьте правильные утверждения, что являлось причинами неудач первого Азовского похода?</w:t>
      </w:r>
    </w:p>
    <w:p w:rsidR="00BD613A" w:rsidRDefault="00BD613A" w:rsidP="00BD613A">
      <w:pPr>
        <w:rPr>
          <w:sz w:val="28"/>
          <w:szCs w:val="28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6660"/>
        <w:gridCol w:w="1800"/>
      </w:tblGrid>
      <w:tr w:rsidR="00BD613A" w:rsidRPr="00D23A72" w:rsidTr="002870CD">
        <w:tc>
          <w:tcPr>
            <w:tcW w:w="956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BD613A" w:rsidRPr="00D23A72" w:rsidRDefault="00BD613A" w:rsidP="002870CD">
            <w:pPr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Затяжной характер кампании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</w:p>
        </w:tc>
      </w:tr>
      <w:tr w:rsidR="00BD613A" w:rsidRPr="00D23A72" w:rsidTr="002870CD">
        <w:tc>
          <w:tcPr>
            <w:tcW w:w="956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BD613A" w:rsidRPr="00D23A72" w:rsidRDefault="00BD613A" w:rsidP="002870CD">
            <w:pPr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Отсутствие единого военного командования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</w:p>
        </w:tc>
      </w:tr>
      <w:tr w:rsidR="00BD613A" w:rsidRPr="00D23A72" w:rsidTr="002870CD">
        <w:tc>
          <w:tcPr>
            <w:tcW w:w="956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BD613A" w:rsidRPr="00D23A72" w:rsidRDefault="00BD613A" w:rsidP="002870CD">
            <w:pPr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Слабая артиллерия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</w:p>
        </w:tc>
      </w:tr>
      <w:tr w:rsidR="00BD613A" w:rsidRPr="00D23A72" w:rsidTr="002870CD">
        <w:tc>
          <w:tcPr>
            <w:tcW w:w="956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BD613A" w:rsidRPr="00D23A72" w:rsidRDefault="00BD613A" w:rsidP="002870CD">
            <w:pPr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Отсутствие у России союзников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</w:p>
        </w:tc>
      </w:tr>
      <w:tr w:rsidR="00BD613A" w:rsidRPr="00D23A72" w:rsidTr="002870CD">
        <w:tc>
          <w:tcPr>
            <w:tcW w:w="956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BD613A" w:rsidRPr="00D23A72" w:rsidRDefault="00BD613A" w:rsidP="002870CD">
            <w:pPr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Отсутствие у России флота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</w:p>
        </w:tc>
      </w:tr>
      <w:tr w:rsidR="00BD613A" w:rsidRPr="00D23A72" w:rsidTr="002870CD">
        <w:tc>
          <w:tcPr>
            <w:tcW w:w="956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BD613A" w:rsidRPr="00D23A72" w:rsidRDefault="00BD613A" w:rsidP="002870CD">
            <w:pPr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Оказание Турции помощи со стороны стран Западной Европы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</w:p>
        </w:tc>
      </w:tr>
      <w:tr w:rsidR="00BD613A" w:rsidRPr="00D23A72" w:rsidTr="002870CD">
        <w:tc>
          <w:tcPr>
            <w:tcW w:w="956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BD613A" w:rsidRPr="00D23A72" w:rsidRDefault="00BD613A" w:rsidP="002870CD">
            <w:pPr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Устаревшее вооружение армии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</w:p>
        </w:tc>
      </w:tr>
      <w:tr w:rsidR="00BD613A" w:rsidRPr="00D23A72" w:rsidTr="002870CD">
        <w:tc>
          <w:tcPr>
            <w:tcW w:w="956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8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BD613A" w:rsidRPr="00D23A72" w:rsidRDefault="00BD613A" w:rsidP="002870CD">
            <w:pPr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Плохие погодные условия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</w:p>
        </w:tc>
      </w:tr>
      <w:tr w:rsidR="00BD613A" w:rsidRPr="00D23A72" w:rsidTr="002870CD">
        <w:tc>
          <w:tcPr>
            <w:tcW w:w="956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9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BD613A" w:rsidRPr="00D23A72" w:rsidRDefault="00BD613A" w:rsidP="002870CD">
            <w:pPr>
              <w:rPr>
                <w:sz w:val="28"/>
                <w:szCs w:val="28"/>
              </w:rPr>
            </w:pPr>
            <w:r w:rsidRPr="00D23A72">
              <w:rPr>
                <w:sz w:val="28"/>
                <w:szCs w:val="28"/>
              </w:rPr>
              <w:t>Недостаток обученных офицеров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D613A" w:rsidRPr="00D23A72" w:rsidRDefault="00BD613A" w:rsidP="002870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613A" w:rsidRPr="00D06FE4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 xml:space="preserve">Прочитать 4 и 5 абзацы учебника стр. 102 и ответить на вопрос: каковы итоги похода на Азов в </w:t>
      </w:r>
      <w:smartTag w:uri="urn:schemas-microsoft-com:office:smarttags" w:element="metricconverter">
        <w:smartTagPr>
          <w:attr w:name="ProductID" w:val="1696 г"/>
        </w:smartTagPr>
        <w:r>
          <w:rPr>
            <w:sz w:val="28"/>
            <w:szCs w:val="28"/>
          </w:rPr>
          <w:t>1696 г</w:t>
        </w:r>
      </w:smartTag>
      <w:r>
        <w:rPr>
          <w:sz w:val="28"/>
          <w:szCs w:val="28"/>
        </w:rPr>
        <w:t>.</w:t>
      </w:r>
    </w:p>
    <w:p w:rsidR="00BD613A" w:rsidRDefault="00BD613A" w:rsidP="00BD613A">
      <w:pPr>
        <w:rPr>
          <w:sz w:val="28"/>
          <w:szCs w:val="28"/>
        </w:rPr>
      </w:pPr>
      <w:r w:rsidRPr="00891D27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Великое посольство 1697-1698 гг. (слайд 13,14)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Великое посольство ставило перед собой несколько важных целей.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учащихся: прочитать материал на странице 102-104 и ответить на вопросы: какова цель Великого посольства? Особое внимание следует обратить на заключение союза с Речью </w:t>
      </w:r>
      <w:proofErr w:type="spellStart"/>
      <w:r>
        <w:rPr>
          <w:sz w:val="28"/>
          <w:szCs w:val="28"/>
        </w:rPr>
        <w:t>Посполитой</w:t>
      </w:r>
      <w:proofErr w:type="spellEnd"/>
      <w:r>
        <w:rPr>
          <w:sz w:val="28"/>
          <w:szCs w:val="28"/>
        </w:rPr>
        <w:t xml:space="preserve"> и Данией для борьбы со Швецией (Северный союз). Почему Петр наметил поход на Швецию? (Он мечтал о выходе в море). Кто стоял во главе Великого посольства? Каковы итоги Великого посольства?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Работа с историческим источником</w:t>
      </w:r>
    </w:p>
    <w:p w:rsidR="00BD613A" w:rsidRPr="00D3282E" w:rsidRDefault="00BD613A" w:rsidP="00BD613A">
      <w:pPr>
        <w:rPr>
          <w:sz w:val="28"/>
          <w:szCs w:val="28"/>
        </w:rPr>
      </w:pPr>
      <w:r w:rsidRPr="00891D27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Итог начала царствования </w:t>
      </w:r>
      <w:r w:rsidRPr="0093393D">
        <w:rPr>
          <w:sz w:val="28"/>
          <w:szCs w:val="28"/>
        </w:rPr>
        <w:t xml:space="preserve">Петра </w:t>
      </w:r>
      <w:r w:rsidRPr="0093393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(Приложение № 3)</w:t>
      </w:r>
    </w:p>
    <w:p w:rsidR="00BD613A" w:rsidRDefault="00BD613A" w:rsidP="00BD613A">
      <w:pPr>
        <w:rPr>
          <w:sz w:val="28"/>
          <w:szCs w:val="28"/>
        </w:rPr>
      </w:pPr>
      <w:r w:rsidRPr="00891D27">
        <w:rPr>
          <w:b/>
          <w:sz w:val="28"/>
          <w:szCs w:val="28"/>
          <w:lang w:val="en-US"/>
        </w:rPr>
        <w:t>III</w:t>
      </w:r>
      <w:r w:rsidRPr="00891D27">
        <w:rPr>
          <w:b/>
          <w:sz w:val="28"/>
          <w:szCs w:val="28"/>
        </w:rPr>
        <w:t>.Закрепление первичных знаний</w:t>
      </w:r>
      <w:r>
        <w:rPr>
          <w:sz w:val="28"/>
          <w:szCs w:val="28"/>
        </w:rPr>
        <w:t xml:space="preserve"> (слайд 15)</w:t>
      </w:r>
    </w:p>
    <w:p w:rsidR="00BD613A" w:rsidRPr="00891D27" w:rsidRDefault="00BD613A" w:rsidP="00BD613A">
      <w:pPr>
        <w:rPr>
          <w:b/>
          <w:sz w:val="28"/>
          <w:szCs w:val="28"/>
        </w:rPr>
      </w:pPr>
      <w:r w:rsidRPr="00891D27">
        <w:rPr>
          <w:b/>
          <w:sz w:val="28"/>
          <w:szCs w:val="28"/>
          <w:lang w:val="en-US"/>
        </w:rPr>
        <w:t>IV</w:t>
      </w:r>
      <w:r w:rsidRPr="00EA2EB7">
        <w:rPr>
          <w:b/>
          <w:sz w:val="28"/>
          <w:szCs w:val="28"/>
        </w:rPr>
        <w:t>.</w:t>
      </w:r>
      <w:r w:rsidRPr="00891D27">
        <w:rPr>
          <w:b/>
          <w:sz w:val="28"/>
          <w:szCs w:val="28"/>
        </w:rPr>
        <w:t>Подведение итогов урока</w:t>
      </w:r>
    </w:p>
    <w:p w:rsidR="00BD613A" w:rsidRPr="00E3639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Домашнее задание §13, даты, словарь</w:t>
      </w:r>
    </w:p>
    <w:p w:rsidR="00BD613A" w:rsidRDefault="00BD613A" w:rsidP="00BD613A">
      <w:pPr>
        <w:ind w:left="1080"/>
        <w:rPr>
          <w:sz w:val="28"/>
          <w:szCs w:val="28"/>
        </w:rPr>
      </w:pPr>
    </w:p>
    <w:p w:rsidR="00BD613A" w:rsidRPr="002458E1" w:rsidRDefault="00BD613A" w:rsidP="00BD613A">
      <w:pPr>
        <w:rPr>
          <w:sz w:val="28"/>
          <w:szCs w:val="28"/>
        </w:rPr>
      </w:pPr>
    </w:p>
    <w:p w:rsidR="00BD613A" w:rsidRPr="002458E1" w:rsidRDefault="00BD613A" w:rsidP="00BD613A">
      <w:pPr>
        <w:rPr>
          <w:sz w:val="28"/>
          <w:szCs w:val="28"/>
        </w:rPr>
      </w:pPr>
    </w:p>
    <w:p w:rsidR="00BD613A" w:rsidRPr="002458E1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Pr="00891D27" w:rsidRDefault="00BD613A" w:rsidP="00BD613A">
      <w:pPr>
        <w:jc w:val="center"/>
        <w:rPr>
          <w:b/>
          <w:sz w:val="48"/>
          <w:szCs w:val="48"/>
        </w:rPr>
      </w:pPr>
      <w:r w:rsidRPr="00891D27">
        <w:rPr>
          <w:b/>
          <w:sz w:val="48"/>
          <w:szCs w:val="48"/>
        </w:rPr>
        <w:t xml:space="preserve">Сценка по отрывку из романа А.Н. Толстого «Петр </w:t>
      </w:r>
      <w:r w:rsidRPr="00891D27">
        <w:rPr>
          <w:b/>
          <w:sz w:val="48"/>
          <w:szCs w:val="48"/>
          <w:lang w:val="en-US"/>
        </w:rPr>
        <w:t>I</w:t>
      </w:r>
      <w:r w:rsidRPr="00891D27">
        <w:rPr>
          <w:b/>
          <w:sz w:val="48"/>
          <w:szCs w:val="48"/>
        </w:rPr>
        <w:t>»</w:t>
      </w:r>
    </w:p>
    <w:p w:rsidR="00BD613A" w:rsidRPr="00777DA8" w:rsidRDefault="00BD613A" w:rsidP="00BD613A">
      <w:pPr>
        <w:rPr>
          <w:sz w:val="28"/>
          <w:szCs w:val="28"/>
        </w:rPr>
      </w:pPr>
      <w:r w:rsidRPr="00777DA8">
        <w:rPr>
          <w:sz w:val="28"/>
          <w:szCs w:val="28"/>
        </w:rPr>
        <w:t xml:space="preserve">Действующие лица: 1) автор (роль автора исполняет учитель), 2) Пётр </w:t>
      </w:r>
      <w:r w:rsidRPr="00777DA8">
        <w:rPr>
          <w:sz w:val="28"/>
          <w:szCs w:val="28"/>
          <w:lang w:val="en-US"/>
        </w:rPr>
        <w:t>I</w:t>
      </w:r>
      <w:r w:rsidRPr="00777DA8">
        <w:rPr>
          <w:sz w:val="28"/>
          <w:szCs w:val="28"/>
        </w:rPr>
        <w:t xml:space="preserve">, 3) Алексашка, </w:t>
      </w:r>
    </w:p>
    <w:p w:rsidR="00BD613A" w:rsidRPr="00777DA8" w:rsidRDefault="00BD613A" w:rsidP="00BD613A">
      <w:pPr>
        <w:rPr>
          <w:sz w:val="28"/>
          <w:szCs w:val="28"/>
        </w:rPr>
      </w:pPr>
      <w:r w:rsidRPr="00777DA8">
        <w:rPr>
          <w:sz w:val="28"/>
          <w:szCs w:val="28"/>
        </w:rPr>
        <w:t>4) Алёшка.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Больше года Алексашка не видел отца и вот – встретил у разбитого и подожженного кабака, и Данила сразу погнался за сыном. Все это время Алексашка с Алёшкой жили хотя и впроголодь, но весело. В слободах мальчиков знали хорошо, приветливо пускали ночевать. Лето они прошатались кругом Москвы по рощам и речкам. Ловили певчих птиц, продавали их купцам. Воровали из огородов ягоды и овощи. Все думали – поймать и обучить ломаться медведя, но зверь легко в руки не давался. Удили рыбу.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 xml:space="preserve">Однажды, закинув удочку в тихую и светлую Яузу, что вытекала из дремучих лесов </w:t>
      </w:r>
      <w:proofErr w:type="spellStart"/>
      <w:r>
        <w:rPr>
          <w:sz w:val="28"/>
          <w:szCs w:val="28"/>
        </w:rPr>
        <w:t>Лосинова</w:t>
      </w:r>
      <w:proofErr w:type="spellEnd"/>
      <w:r>
        <w:rPr>
          <w:sz w:val="28"/>
          <w:szCs w:val="28"/>
        </w:rPr>
        <w:t xml:space="preserve"> острова, увидели они на другом берегу мальчика, сидевшего, подперев подбородок. Одет он был чудно – в белых чулках и в зеленом не русском кафтанчике с красными отворотами и ясными пуговицами. Невдалеке, на пригорке, из-за липовых кущ поднимались гребнистые кровли Преображенского дворца. Когда-то он весь был виден, отражался в реке нарядный и пестрый, - теперь зарос листвой, приходил в запустение.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У ворот и по лугу бегали женщины, крича кого-то, - должно быть, искали мальчика. Но он, сердито сидя за лопухами, и ухом не вел. Алексашка плюнул на червя и крикнул через реку…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Алексашка:</w:t>
      </w:r>
      <w:r>
        <w:rPr>
          <w:sz w:val="28"/>
          <w:szCs w:val="28"/>
        </w:rPr>
        <w:t xml:space="preserve"> Эй, нашу рыбу пугать… Смотри, портки снимем, переплывем, - мы тебя…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Мальчик только шмыгнул. Алексашка опять…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Алексашка:</w:t>
      </w:r>
      <w:r>
        <w:rPr>
          <w:sz w:val="28"/>
          <w:szCs w:val="28"/>
        </w:rPr>
        <w:t xml:space="preserve"> Ты кто, чей? Мальчик…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Пётр:</w:t>
      </w:r>
      <w:r>
        <w:rPr>
          <w:sz w:val="28"/>
          <w:szCs w:val="28"/>
        </w:rPr>
        <w:t xml:space="preserve"> А вот велю тебе голову отрубить…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…проговорил мальчик глуховатым голосом…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Пётр:</w:t>
      </w:r>
      <w:r>
        <w:rPr>
          <w:sz w:val="28"/>
          <w:szCs w:val="28"/>
        </w:rPr>
        <w:t xml:space="preserve"> …тогда узнаешь…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Сейчас же Алёшка шепнул Алексашке…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Алёшка:</w:t>
      </w:r>
      <w:r>
        <w:rPr>
          <w:sz w:val="28"/>
          <w:szCs w:val="28"/>
        </w:rPr>
        <w:t xml:space="preserve"> Что ты, ведь это царь,…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 xml:space="preserve">Автор: </w:t>
      </w:r>
      <w:r>
        <w:rPr>
          <w:sz w:val="28"/>
          <w:szCs w:val="28"/>
        </w:rPr>
        <w:t>…и бросил удилище, чтобы бежать без оглядки. У Алексашки в синих глазах засветилось баловство…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Алексашка:</w:t>
      </w:r>
      <w:r>
        <w:rPr>
          <w:sz w:val="28"/>
          <w:szCs w:val="28"/>
        </w:rPr>
        <w:t xml:space="preserve"> Погоди, убежим, успеем.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Закинул удочку, смеясь, стал глядеть на мальчика.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Алексашка:</w:t>
      </w:r>
      <w:r>
        <w:rPr>
          <w:sz w:val="28"/>
          <w:szCs w:val="28"/>
        </w:rPr>
        <w:t xml:space="preserve"> Очень тебя испугались, отрубил голову один такой… А чего ты сидишь? Тебя ищут…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Пётр:</w:t>
      </w:r>
      <w:r>
        <w:rPr>
          <w:sz w:val="28"/>
          <w:szCs w:val="28"/>
        </w:rPr>
        <w:t xml:space="preserve"> Сижу, от баб прячусь.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Алексашка:</w:t>
      </w:r>
      <w:r>
        <w:rPr>
          <w:sz w:val="28"/>
          <w:szCs w:val="28"/>
        </w:rPr>
        <w:t xml:space="preserve"> Я смотрю – ты не наш ли царь. А?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Мальчик ответил не сразу, - видимо, удивился, что говорят смело.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Пётр:</w:t>
      </w:r>
      <w:r>
        <w:rPr>
          <w:sz w:val="28"/>
          <w:szCs w:val="28"/>
        </w:rPr>
        <w:t xml:space="preserve"> Ну – царь. А тебе что?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Алексашка:</w:t>
      </w:r>
      <w:r>
        <w:rPr>
          <w:sz w:val="28"/>
          <w:szCs w:val="28"/>
        </w:rPr>
        <w:t xml:space="preserve"> Как что…А вот ты взял бы, да и принес нам сахарных пряников.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Пётр глядел на Алексашку пристально, не улыбаясь.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Алексашка:</w:t>
      </w:r>
      <w:r>
        <w:rPr>
          <w:sz w:val="28"/>
          <w:szCs w:val="28"/>
        </w:rPr>
        <w:t xml:space="preserve"> Ей – богу, сбегай, принесешь – одну хитрость тебе покажу.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Алексашка снял шапку, из-за подкладки вытащил иглу.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Алексашка:</w:t>
      </w:r>
      <w:r>
        <w:rPr>
          <w:sz w:val="28"/>
          <w:szCs w:val="28"/>
        </w:rPr>
        <w:t xml:space="preserve"> Гляди – игла али нет?...Хочешь – иглу сквозь щёку протащу с ниткой, и ничего не будет…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Пётр:</w:t>
      </w:r>
      <w:r>
        <w:rPr>
          <w:sz w:val="28"/>
          <w:szCs w:val="28"/>
        </w:rPr>
        <w:t xml:space="preserve"> Врёшь?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lastRenderedPageBreak/>
        <w:t xml:space="preserve">Автор: </w:t>
      </w:r>
      <w:r>
        <w:rPr>
          <w:sz w:val="28"/>
          <w:szCs w:val="28"/>
        </w:rPr>
        <w:t>…спросил Пётр.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Алексашка:</w:t>
      </w:r>
      <w:r>
        <w:rPr>
          <w:sz w:val="28"/>
          <w:szCs w:val="28"/>
        </w:rPr>
        <w:t xml:space="preserve"> Вот – перекрещусь. А хочешь – ногой перекрещусь?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Алексашка живо присел, схватил босую ногу и ногой перекрестился. Пётр удивился ещё больше.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Пётр:</w:t>
      </w:r>
      <w:r>
        <w:rPr>
          <w:sz w:val="28"/>
          <w:szCs w:val="28"/>
        </w:rPr>
        <w:t xml:space="preserve"> Ещё бы тебе царь бегал за пряниками…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…ворчливо сказал он.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Пётр:</w:t>
      </w:r>
      <w:r>
        <w:rPr>
          <w:sz w:val="28"/>
          <w:szCs w:val="28"/>
        </w:rPr>
        <w:t xml:space="preserve"> А за деньги иглу протащишь?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Алексашка:</w:t>
      </w:r>
      <w:r>
        <w:rPr>
          <w:sz w:val="28"/>
          <w:szCs w:val="28"/>
        </w:rPr>
        <w:t xml:space="preserve"> За серебряную деньгу три раза протащу, и ничего не будет.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Пётр:</w:t>
      </w:r>
      <w:r>
        <w:rPr>
          <w:sz w:val="28"/>
          <w:szCs w:val="28"/>
        </w:rPr>
        <w:t xml:space="preserve"> Врёшь?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Пётр начал мигать от любопытства. Привстал, поглядел из-за лопухов в сторону дворца, где всё ещё суетились, звали, аукали его какие-то женщины, и побежал с той стороны по берегу к мосткам.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Дойдя до конца мостков, он очутился шагах в трёх от Алексашки. Над водой трещали синие стрекозы. Отражались облака и разбитая молнией плакучая ива. Стоя над ивой, Алексашка показал Петру хитрость – три раза протащил сквозь щеку иглу с черной ниткой, - и ничего не было: ни капли крови, только три грязных пятнышка на щеке. Пётр глядел совиными глазами.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Пётр:</w:t>
      </w:r>
      <w:r>
        <w:rPr>
          <w:sz w:val="28"/>
          <w:szCs w:val="28"/>
        </w:rPr>
        <w:t xml:space="preserve"> Дай-ка иглу…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 xml:space="preserve">Автор: </w:t>
      </w:r>
      <w:r>
        <w:rPr>
          <w:sz w:val="28"/>
          <w:szCs w:val="28"/>
        </w:rPr>
        <w:t>…сказал нетерпеливо.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Алексашка:</w:t>
      </w:r>
      <w:r>
        <w:rPr>
          <w:sz w:val="28"/>
          <w:szCs w:val="28"/>
        </w:rPr>
        <w:t xml:space="preserve"> А ты что же – деньги-то?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Пётр:</w:t>
      </w:r>
      <w:r>
        <w:rPr>
          <w:sz w:val="28"/>
          <w:szCs w:val="28"/>
        </w:rPr>
        <w:t xml:space="preserve"> На!..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Алексашка на лету подхватил брошенный рубль. Пётр, взяв у него иглу, начал протаскивать ее сквозь щёку. Проткнул, протащил и засмеялся, закидывая кудрявую голову…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 xml:space="preserve">Пётр: </w:t>
      </w:r>
      <w:r>
        <w:rPr>
          <w:sz w:val="28"/>
          <w:szCs w:val="28"/>
        </w:rPr>
        <w:t>Не хуже тебя, не хуже тебя!</w:t>
      </w:r>
    </w:p>
    <w:p w:rsidR="00BD613A" w:rsidRDefault="00BD613A" w:rsidP="00BD613A">
      <w:pPr>
        <w:rPr>
          <w:sz w:val="28"/>
          <w:szCs w:val="28"/>
        </w:rPr>
      </w:pPr>
      <w:r w:rsidRPr="00DD081B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Забыв о мальчиках, побежал к дворцу, - должно быть, учить бояр протаскивать иголки.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 xml:space="preserve">Рубль был новенький, - на одной стороне – двуглавый орел, на другой правительница Софья. Сроду Алексашка с Алёшкой столько не наживали. С тех пор они повадились ходить на берег Яузы, но Петра </w:t>
      </w:r>
      <w:proofErr w:type="spellStart"/>
      <w:r>
        <w:rPr>
          <w:sz w:val="28"/>
          <w:szCs w:val="28"/>
        </w:rPr>
        <w:t>видали</w:t>
      </w:r>
      <w:proofErr w:type="spellEnd"/>
      <w:r>
        <w:rPr>
          <w:sz w:val="28"/>
          <w:szCs w:val="28"/>
        </w:rPr>
        <w:t xml:space="preserve"> только издалека. То он катался на карликовой лошадке, и позади скакали верхом толстые дядьки, то шагал с барабаном впереди ребят, одетых в немецкие кафтаны, с деревянными мушкетами, и опять те же дядьки суетились около, размахивая руками.</w:t>
      </w: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rPr>
          <w:sz w:val="28"/>
          <w:szCs w:val="28"/>
        </w:rPr>
      </w:pPr>
    </w:p>
    <w:p w:rsidR="00BD613A" w:rsidRDefault="00BD613A" w:rsidP="00BD613A">
      <w:pPr>
        <w:jc w:val="center"/>
        <w:rPr>
          <w:b/>
          <w:sz w:val="40"/>
          <w:szCs w:val="40"/>
        </w:rPr>
      </w:pPr>
      <w:r w:rsidRPr="00D3282E">
        <w:rPr>
          <w:b/>
          <w:sz w:val="40"/>
          <w:szCs w:val="40"/>
        </w:rPr>
        <w:t>Приложение № 3 «Цели Великого посольства»</w:t>
      </w:r>
    </w:p>
    <w:p w:rsidR="00BD613A" w:rsidRDefault="00BD613A" w:rsidP="00BD613A">
      <w:pPr>
        <w:rPr>
          <w:sz w:val="28"/>
          <w:szCs w:val="28"/>
        </w:rPr>
      </w:pPr>
      <w:r w:rsidRPr="00D3282E">
        <w:rPr>
          <w:sz w:val="28"/>
          <w:szCs w:val="28"/>
        </w:rPr>
        <w:t>Командируя</w:t>
      </w:r>
      <w:r>
        <w:rPr>
          <w:sz w:val="28"/>
          <w:szCs w:val="28"/>
        </w:rPr>
        <w:t xml:space="preserve"> десятки молодежи в заграничную выучку, он, естественно, должен был командировать и себя самого туда же. Он ехал за границу не как любознательный и досужий путешественник, чтобы полюбоваться диковинами чужой культуры, а как рабочий, желавший спешно ознакомится </w:t>
      </w:r>
      <w:proofErr w:type="spellStart"/>
      <w:r>
        <w:rPr>
          <w:sz w:val="28"/>
          <w:szCs w:val="28"/>
        </w:rPr>
        <w:t>недостававшими</w:t>
      </w:r>
      <w:proofErr w:type="spellEnd"/>
      <w:r>
        <w:rPr>
          <w:sz w:val="28"/>
          <w:szCs w:val="28"/>
        </w:rPr>
        <w:t xml:space="preserve"> ему надобными </w:t>
      </w:r>
      <w:proofErr w:type="spellStart"/>
      <w:r>
        <w:rPr>
          <w:sz w:val="28"/>
          <w:szCs w:val="28"/>
        </w:rPr>
        <w:t>мастерствами</w:t>
      </w:r>
      <w:proofErr w:type="spellEnd"/>
      <w:r>
        <w:rPr>
          <w:sz w:val="28"/>
          <w:szCs w:val="28"/>
        </w:rPr>
        <w:t>:</w:t>
      </w:r>
    </w:p>
    <w:p w:rsidR="00BD613A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 xml:space="preserve">он искал на Западе техники, а не цивилизации. На заграничных письмах его явилась печать с надписью: «Аз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есмь</w:t>
      </w:r>
      <w:proofErr w:type="spellEnd"/>
      <w:r>
        <w:rPr>
          <w:sz w:val="28"/>
          <w:szCs w:val="28"/>
        </w:rPr>
        <w:t xml:space="preserve"> в чину учимых и учащих </w:t>
      </w:r>
      <w:proofErr w:type="spellStart"/>
      <w:r>
        <w:rPr>
          <w:sz w:val="28"/>
          <w:szCs w:val="28"/>
        </w:rPr>
        <w:t>мя</w:t>
      </w:r>
      <w:proofErr w:type="spellEnd"/>
      <w:r>
        <w:rPr>
          <w:sz w:val="28"/>
          <w:szCs w:val="28"/>
        </w:rPr>
        <w:t xml:space="preserve"> требую». На эту цель рассчитана была обстановка поездки. Он зачислил себя под именем Петра Михайлова в свиту торжественного посольства, отправлявшегося к европейским дворам по поводу шедшей тогда коалиционной борьбы с Турцией, чтобы скрепить прежние или завязать новые дружественные отношения с западноевропейскими государствами. Но это была открытая цель посольства. Великие послы Лефорт, Головин и думный дьяк Возницын получили еще негласную инструкцию сыскать за границей на морскую службу капитанов добрых, «которые б сами в матросах бывали, а службою дошли чина, а не по иным причинам», таких же поручиков и кучу всевозможных мастеров, «которые делают на кораблях всякое дело». Волонтёрам, посланным в чужие края, предписывалось «знать чертежи или карты морские, компас и прочие признаки морские», владеть судном, как в бою, так и в простом шествии, знать все снасти или инструменты, к тому надлежащие, искать всяческого случая быть на море во время боя, непременно запастись от морских начальников свидетельством о достаточной подготовке к делу…</w:t>
      </w:r>
    </w:p>
    <w:p w:rsidR="00BD613A" w:rsidRPr="00D3282E" w:rsidRDefault="00BD613A" w:rsidP="00BD613A">
      <w:pPr>
        <w:rPr>
          <w:sz w:val="28"/>
          <w:szCs w:val="28"/>
        </w:rPr>
      </w:pPr>
      <w:r>
        <w:rPr>
          <w:sz w:val="28"/>
          <w:szCs w:val="28"/>
        </w:rPr>
        <w:t>Ключевский В.О. Исторические портреты. М., 1991. С. 167-168</w:t>
      </w:r>
    </w:p>
    <w:p w:rsidR="00DF44BD" w:rsidRDefault="00DF44BD"/>
    <w:sectPr w:rsidR="00DF44BD" w:rsidSect="00EA2EB7">
      <w:pgSz w:w="11906" w:h="16838"/>
      <w:pgMar w:top="567" w:right="567" w:bottom="567" w:left="567" w:header="709" w:footer="709" w:gutter="0"/>
      <w:pgBorders w:offsetFrom="page">
        <w:top w:val="single" w:sz="12" w:space="24" w:color="5B9BD5" w:themeColor="accent1"/>
        <w:left w:val="single" w:sz="12" w:space="24" w:color="5B9BD5" w:themeColor="accent1"/>
        <w:bottom w:val="single" w:sz="12" w:space="24" w:color="5B9BD5" w:themeColor="accent1"/>
        <w:right w:val="single" w:sz="12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39"/>
    <w:rsid w:val="00B760D2"/>
    <w:rsid w:val="00BD613A"/>
    <w:rsid w:val="00DF44BD"/>
    <w:rsid w:val="00EA2EB7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2E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2E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Пользователь Windows</cp:lastModifiedBy>
  <cp:revision>3</cp:revision>
  <dcterms:created xsi:type="dcterms:W3CDTF">2014-06-30T17:14:00Z</dcterms:created>
  <dcterms:modified xsi:type="dcterms:W3CDTF">2014-06-30T17:51:00Z</dcterms:modified>
</cp:coreProperties>
</file>