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4D" w:rsidRDefault="00AC0C68" w:rsidP="003D684D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«На страже</w:t>
      </w:r>
      <w:r w:rsidR="0063165B">
        <w:rPr>
          <w:rFonts w:ascii="Times New Roman" w:hAnsi="Times New Roman" w:cs="Times New Roman"/>
          <w:b/>
          <w:sz w:val="28"/>
          <w:szCs w:val="28"/>
        </w:rPr>
        <w:t xml:space="preserve"> Тауэр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3165B">
        <w:rPr>
          <w:rFonts w:ascii="Times New Roman" w:hAnsi="Times New Roman" w:cs="Times New Roman"/>
          <w:b/>
          <w:sz w:val="28"/>
          <w:szCs w:val="28"/>
        </w:rPr>
        <w:t>»</w:t>
      </w:r>
      <w:r w:rsidR="003D684D" w:rsidRPr="003D68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684D" w:rsidRDefault="003D684D" w:rsidP="003D684D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D684D" w:rsidRDefault="003D684D" w:rsidP="003D684D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3165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учебно-познавательной и языковой компетенции учащихся.</w:t>
      </w:r>
    </w:p>
    <w:p w:rsidR="0063165B" w:rsidRDefault="0063165B" w:rsidP="007730FB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D684D" w:rsidRDefault="0063165B" w:rsidP="003D684D">
      <w:pPr>
        <w:pStyle w:val="a3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устной речи:</w:t>
      </w:r>
    </w:p>
    <w:p w:rsidR="003D684D" w:rsidRPr="003D684D" w:rsidRDefault="0063165B" w:rsidP="003D684D">
      <w:pPr>
        <w:pStyle w:val="a3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D684D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3D684D">
        <w:rPr>
          <w:rFonts w:ascii="Times New Roman" w:hAnsi="Times New Roman" w:cs="Times New Roman"/>
          <w:sz w:val="28"/>
          <w:szCs w:val="28"/>
        </w:rPr>
        <w:t xml:space="preserve">новая: «Достопримечательности </w:t>
      </w:r>
      <w:proofErr w:type="spellStart"/>
      <w:r w:rsidRPr="003D684D">
        <w:rPr>
          <w:rFonts w:ascii="Times New Roman" w:hAnsi="Times New Roman" w:cs="Times New Roman"/>
          <w:sz w:val="28"/>
          <w:szCs w:val="28"/>
        </w:rPr>
        <w:t>Лондона</w:t>
      </w:r>
      <w:proofErr w:type="gramStart"/>
      <w:r w:rsidR="00336B1D" w:rsidRPr="003D684D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="00336B1D" w:rsidRPr="003D684D">
        <w:rPr>
          <w:rFonts w:ascii="Times New Roman" w:hAnsi="Times New Roman" w:cs="Times New Roman"/>
          <w:sz w:val="28"/>
          <w:szCs w:val="28"/>
        </w:rPr>
        <w:t>ондонский</w:t>
      </w:r>
      <w:proofErr w:type="spellEnd"/>
      <w:r w:rsidR="00336B1D" w:rsidRPr="003D684D">
        <w:rPr>
          <w:rFonts w:ascii="Times New Roman" w:hAnsi="Times New Roman" w:cs="Times New Roman"/>
          <w:sz w:val="28"/>
          <w:szCs w:val="28"/>
        </w:rPr>
        <w:t xml:space="preserve"> Тауэр</w:t>
      </w:r>
      <w:r w:rsidRPr="003D684D">
        <w:rPr>
          <w:rFonts w:ascii="Times New Roman" w:hAnsi="Times New Roman" w:cs="Times New Roman"/>
          <w:sz w:val="28"/>
          <w:szCs w:val="28"/>
        </w:rPr>
        <w:t>»;</w:t>
      </w:r>
    </w:p>
    <w:p w:rsidR="0063165B" w:rsidRPr="003D684D" w:rsidRDefault="0063165B" w:rsidP="003D684D">
      <w:pPr>
        <w:pStyle w:val="a3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D684D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3D684D">
        <w:rPr>
          <w:rFonts w:ascii="Times New Roman" w:hAnsi="Times New Roman" w:cs="Times New Roman"/>
          <w:sz w:val="28"/>
          <w:szCs w:val="28"/>
        </w:rPr>
        <w:t xml:space="preserve">для повторения: «Путешествие», «Описание внешности человека». </w:t>
      </w:r>
    </w:p>
    <w:p w:rsidR="0063165B" w:rsidRDefault="0063165B" w:rsidP="007730FB">
      <w:pPr>
        <w:spacing w:before="100" w:beforeAutospacing="1" w:after="100" w:afterAutospacing="1" w:line="240" w:lineRule="atLeast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Грамматическая тема: </w:t>
      </w:r>
    </w:p>
    <w:p w:rsidR="007730FB" w:rsidRPr="002B1AAD" w:rsidRDefault="0063165B" w:rsidP="002B1AAD">
      <w:pPr>
        <w:spacing w:before="100" w:beforeAutospacing="1" w:after="100" w:afterAutospacing="1" w:line="240" w:lineRule="atLeast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3165B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повторения: «Относительные местоимения и наречия (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6316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6316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whose</w:t>
      </w:r>
      <w:r w:rsidRPr="006316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6316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6316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Pr="006316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why</w:t>
      </w:r>
      <w:r>
        <w:rPr>
          <w:rFonts w:ascii="Times New Roman" w:hAnsi="Times New Roman" w:cs="Times New Roman"/>
          <w:sz w:val="28"/>
          <w:szCs w:val="28"/>
        </w:rPr>
        <w:t>)»</w:t>
      </w:r>
    </w:p>
    <w:p w:rsidR="007730FB" w:rsidRPr="00AC0C68" w:rsidRDefault="007730FB" w:rsidP="007730FB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3165B" w:rsidRDefault="0063165B" w:rsidP="007730FB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63165B" w:rsidRPr="00363D1C" w:rsidRDefault="0063165B" w:rsidP="007730FB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63D1C">
        <w:rPr>
          <w:rFonts w:ascii="Times New Roman" w:hAnsi="Times New Roman" w:cs="Times New Roman"/>
          <w:b/>
          <w:sz w:val="28"/>
          <w:szCs w:val="28"/>
        </w:rPr>
        <w:t>Практические:</w:t>
      </w:r>
      <w:r w:rsidR="00363D1C" w:rsidRPr="00363D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3D1C" w:rsidRDefault="00363D1C" w:rsidP="007730FB">
      <w:pPr>
        <w:pStyle w:val="a3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со столицей Великобритании, с одной из ее достопримечательностей – Лондонским Тауэром.</w:t>
      </w:r>
    </w:p>
    <w:p w:rsidR="00363D1C" w:rsidRDefault="00363D1C" w:rsidP="007730FB">
      <w:pPr>
        <w:pStyle w:val="a3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тематической лексикой и организовать практику ее употребления.</w:t>
      </w:r>
    </w:p>
    <w:p w:rsidR="00363D1C" w:rsidRDefault="00363D1C" w:rsidP="007730FB">
      <w:pPr>
        <w:pStyle w:val="a3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 устной и письменной речи относительные местоимения и наречия.</w:t>
      </w:r>
    </w:p>
    <w:p w:rsidR="00363D1C" w:rsidRDefault="00363D1C" w:rsidP="007730FB">
      <w:pPr>
        <w:pStyle w:val="a3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формирование навыков поискового и изучающего чтения, навыков продуктивного письма и говорения.</w:t>
      </w:r>
    </w:p>
    <w:p w:rsidR="00363D1C" w:rsidRDefault="00363D1C" w:rsidP="007730FB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63D1C" w:rsidRDefault="00363D1C" w:rsidP="007730FB">
      <w:pPr>
        <w:pStyle w:val="a3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36B1D">
        <w:rPr>
          <w:rFonts w:ascii="Times New Roman" w:hAnsi="Times New Roman" w:cs="Times New Roman"/>
          <w:sz w:val="28"/>
          <w:szCs w:val="28"/>
        </w:rPr>
        <w:t>критическое мышление</w:t>
      </w:r>
      <w:r w:rsidR="003D684D">
        <w:rPr>
          <w:rFonts w:ascii="Times New Roman" w:hAnsi="Times New Roman" w:cs="Times New Roman"/>
          <w:sz w:val="28"/>
          <w:szCs w:val="28"/>
        </w:rPr>
        <w:t xml:space="preserve"> через чтение и письмо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D1C" w:rsidRDefault="00363D1C" w:rsidP="007730FB">
      <w:pPr>
        <w:pStyle w:val="a3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навыки.</w:t>
      </w:r>
    </w:p>
    <w:p w:rsidR="00363D1C" w:rsidRDefault="00363D1C" w:rsidP="007730FB">
      <w:pPr>
        <w:pStyle w:val="a3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осуществлять репродуктивные и продуктивные речевые действия.</w:t>
      </w:r>
    </w:p>
    <w:p w:rsidR="00363D1C" w:rsidRDefault="00363D1C" w:rsidP="007730FB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63D1C" w:rsidRDefault="00363D1C" w:rsidP="007730FB">
      <w:pPr>
        <w:pStyle w:val="a3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уважительное, толерантное отношение к чужой культуре.</w:t>
      </w:r>
    </w:p>
    <w:p w:rsidR="00C57254" w:rsidRPr="00C57254" w:rsidRDefault="00363D1C" w:rsidP="00C57254">
      <w:pPr>
        <w:pStyle w:val="a3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 при работе в паре, в группе.</w:t>
      </w:r>
    </w:p>
    <w:p w:rsidR="00363D1C" w:rsidRDefault="00363D1C" w:rsidP="007730FB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Языковой материал:</w:t>
      </w:r>
    </w:p>
    <w:p w:rsidR="00363D1C" w:rsidRDefault="00363D1C" w:rsidP="007730FB">
      <w:pPr>
        <w:pStyle w:val="a3"/>
        <w:numPr>
          <w:ilvl w:val="0"/>
          <w:numId w:val="8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лексический: лексика по теме «Достопримечательности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Лондона</w:t>
      </w:r>
      <w:proofErr w:type="gramStart"/>
      <w:r w:rsidR="00336B1D" w:rsidRPr="00336B1D">
        <w:rPr>
          <w:rFonts w:ascii="Times New Roman" w:hAnsi="Times New Roman" w:cs="Times New Roman"/>
          <w:sz w:val="28"/>
          <w:szCs w:val="28"/>
        </w:rPr>
        <w:t>:</w:t>
      </w:r>
      <w:r w:rsidR="00336B1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36B1D">
        <w:rPr>
          <w:rFonts w:ascii="Times New Roman" w:hAnsi="Times New Roman" w:cs="Times New Roman"/>
          <w:sz w:val="28"/>
          <w:szCs w:val="28"/>
        </w:rPr>
        <w:t>ондонский</w:t>
      </w:r>
      <w:proofErr w:type="spellEnd"/>
      <w:r w:rsidR="00336B1D">
        <w:rPr>
          <w:rFonts w:ascii="Times New Roman" w:hAnsi="Times New Roman" w:cs="Times New Roman"/>
          <w:sz w:val="28"/>
          <w:szCs w:val="28"/>
        </w:rPr>
        <w:t xml:space="preserve"> Тауэр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35A66" w:rsidRDefault="00735A66" w:rsidP="007730FB">
      <w:pPr>
        <w:pStyle w:val="a3"/>
        <w:numPr>
          <w:ilvl w:val="0"/>
          <w:numId w:val="8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Языковой материал для повторения: </w:t>
      </w:r>
    </w:p>
    <w:p w:rsidR="00735A66" w:rsidRDefault="00735A66" w:rsidP="007730FB">
      <w:pPr>
        <w:pStyle w:val="a3"/>
        <w:spacing w:before="100" w:beforeAutospacing="1" w:after="100" w:afterAutospacing="1" w:line="240" w:lineRule="atLeast"/>
        <w:ind w:left="1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Лексический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теме «Путешествие», «Описание внешности человека».</w:t>
      </w:r>
    </w:p>
    <w:p w:rsidR="00735A66" w:rsidRDefault="00735A66" w:rsidP="007730FB">
      <w:pPr>
        <w:pStyle w:val="a3"/>
        <w:spacing w:before="100" w:beforeAutospacing="1" w:after="100" w:afterAutospacing="1" w:line="240" w:lineRule="atLeast"/>
        <w:ind w:left="1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Грамматический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теме «Относительные местоимения и наречия».</w:t>
      </w:r>
    </w:p>
    <w:p w:rsidR="00C57254" w:rsidRDefault="00C57254" w:rsidP="007730FB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урок изучения нового материала.</w:t>
      </w:r>
    </w:p>
    <w:p w:rsidR="00C57254" w:rsidRPr="00C57254" w:rsidRDefault="00C57254" w:rsidP="007730FB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35A66" w:rsidRDefault="00735A66" w:rsidP="007730FB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Оснащение урока:</w:t>
      </w:r>
    </w:p>
    <w:p w:rsidR="00735A66" w:rsidRDefault="00735A66" w:rsidP="007730FB">
      <w:pPr>
        <w:pStyle w:val="a3"/>
        <w:numPr>
          <w:ilvl w:val="0"/>
          <w:numId w:val="9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735A66">
        <w:rPr>
          <w:rFonts w:ascii="Times New Roman" w:hAnsi="Times New Roman" w:cs="Times New Roman"/>
          <w:sz w:val="28"/>
          <w:szCs w:val="28"/>
        </w:rPr>
        <w:t xml:space="preserve">«Английский в фокусе»; 7 класс: учебник для общеобразовательных учреждений; Ю.Е. Ваулина, </w:t>
      </w:r>
      <w:proofErr w:type="gramStart"/>
      <w:r w:rsidRPr="00735A66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735A66">
        <w:rPr>
          <w:rFonts w:ascii="Times New Roman" w:hAnsi="Times New Roman" w:cs="Times New Roman"/>
          <w:sz w:val="28"/>
          <w:szCs w:val="28"/>
        </w:rPr>
        <w:t xml:space="preserve">. Дули, О.Е. </w:t>
      </w:r>
      <w:proofErr w:type="spellStart"/>
      <w:r w:rsidRPr="00735A66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Pr="00735A66">
        <w:rPr>
          <w:rFonts w:ascii="Times New Roman" w:hAnsi="Times New Roman" w:cs="Times New Roman"/>
          <w:sz w:val="28"/>
          <w:szCs w:val="28"/>
        </w:rPr>
        <w:t>, В. Эванс; Москва, «</w:t>
      </w:r>
      <w:r w:rsidRPr="00735A66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735A66">
        <w:rPr>
          <w:rFonts w:ascii="Times New Roman" w:hAnsi="Times New Roman" w:cs="Times New Roman"/>
          <w:sz w:val="28"/>
          <w:szCs w:val="28"/>
        </w:rPr>
        <w:t xml:space="preserve"> </w:t>
      </w:r>
      <w:r w:rsidRPr="00735A66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735A66">
        <w:rPr>
          <w:rFonts w:ascii="Times New Roman" w:hAnsi="Times New Roman" w:cs="Times New Roman"/>
          <w:sz w:val="28"/>
          <w:szCs w:val="28"/>
        </w:rPr>
        <w:t>» «Просвещение»; 2010.</w:t>
      </w:r>
    </w:p>
    <w:p w:rsidR="00735A66" w:rsidRDefault="00735A66" w:rsidP="007730FB">
      <w:pPr>
        <w:pStyle w:val="a3"/>
        <w:numPr>
          <w:ilvl w:val="0"/>
          <w:numId w:val="9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Раздаточный материал: карточки с лексикой по темам «Достопримечательности Лондона», «Путешествия»; ключи к упражнениям из домашнего задания; таблицы </w:t>
      </w:r>
      <w:r w:rsidR="00E52CCF">
        <w:rPr>
          <w:rFonts w:ascii="Times New Roman" w:hAnsi="Times New Roman" w:cs="Times New Roman"/>
          <w:sz w:val="28"/>
          <w:szCs w:val="28"/>
        </w:rPr>
        <w:t>«</w:t>
      </w:r>
      <w:r w:rsidR="00E52CCF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E52CCF" w:rsidRPr="00E52CCF">
        <w:rPr>
          <w:rFonts w:ascii="Times New Roman" w:hAnsi="Times New Roman" w:cs="Times New Roman"/>
          <w:sz w:val="28"/>
          <w:szCs w:val="28"/>
        </w:rPr>
        <w:t xml:space="preserve"> </w:t>
      </w:r>
      <w:r w:rsidR="00E52CCF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="00E52CCF" w:rsidRPr="00E52CCF">
        <w:rPr>
          <w:rFonts w:ascii="Times New Roman" w:hAnsi="Times New Roman" w:cs="Times New Roman"/>
          <w:sz w:val="28"/>
          <w:szCs w:val="28"/>
        </w:rPr>
        <w:t>…/</w:t>
      </w:r>
      <w:r w:rsidR="00E52CCF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E52CCF" w:rsidRPr="00E52CCF">
        <w:rPr>
          <w:rFonts w:ascii="Times New Roman" w:hAnsi="Times New Roman" w:cs="Times New Roman"/>
          <w:sz w:val="28"/>
          <w:szCs w:val="28"/>
        </w:rPr>
        <w:t xml:space="preserve"> </w:t>
      </w:r>
      <w:r w:rsidR="00E52CCF">
        <w:rPr>
          <w:rFonts w:ascii="Times New Roman" w:hAnsi="Times New Roman" w:cs="Times New Roman"/>
          <w:sz w:val="28"/>
          <w:szCs w:val="28"/>
          <w:lang w:val="en-US"/>
        </w:rPr>
        <w:t>want</w:t>
      </w:r>
      <w:r w:rsidR="00E52CCF" w:rsidRPr="00E52CCF">
        <w:rPr>
          <w:rFonts w:ascii="Times New Roman" w:hAnsi="Times New Roman" w:cs="Times New Roman"/>
          <w:sz w:val="28"/>
          <w:szCs w:val="28"/>
        </w:rPr>
        <w:t xml:space="preserve"> </w:t>
      </w:r>
      <w:r w:rsidR="00E52CC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E52CCF" w:rsidRPr="00E52CCF">
        <w:rPr>
          <w:rFonts w:ascii="Times New Roman" w:hAnsi="Times New Roman" w:cs="Times New Roman"/>
          <w:sz w:val="28"/>
          <w:szCs w:val="28"/>
        </w:rPr>
        <w:t xml:space="preserve"> </w:t>
      </w:r>
      <w:r w:rsidR="00E52CCF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="00E52CCF" w:rsidRPr="00E52CCF">
        <w:rPr>
          <w:rFonts w:ascii="Times New Roman" w:hAnsi="Times New Roman" w:cs="Times New Roman"/>
          <w:sz w:val="28"/>
          <w:szCs w:val="28"/>
        </w:rPr>
        <w:t>…/</w:t>
      </w:r>
      <w:r w:rsidR="00E52CCF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="00E52CCF" w:rsidRPr="00E52CCF">
        <w:rPr>
          <w:rFonts w:ascii="Times New Roman" w:hAnsi="Times New Roman" w:cs="Times New Roman"/>
          <w:sz w:val="28"/>
          <w:szCs w:val="28"/>
        </w:rPr>
        <w:t xml:space="preserve"> </w:t>
      </w:r>
      <w:r w:rsidR="00E52CCF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E52CCF" w:rsidRPr="00E52CCF">
        <w:rPr>
          <w:rFonts w:ascii="Times New Roman" w:hAnsi="Times New Roman" w:cs="Times New Roman"/>
          <w:sz w:val="28"/>
          <w:szCs w:val="28"/>
        </w:rPr>
        <w:t xml:space="preserve"> </w:t>
      </w:r>
      <w:r w:rsidR="00E52CCF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="00E52CCF" w:rsidRPr="00E52CCF">
        <w:rPr>
          <w:rFonts w:ascii="Times New Roman" w:hAnsi="Times New Roman" w:cs="Times New Roman"/>
          <w:sz w:val="28"/>
          <w:szCs w:val="28"/>
        </w:rPr>
        <w:t>…</w:t>
      </w:r>
      <w:r w:rsidR="00E52CCF">
        <w:rPr>
          <w:rFonts w:ascii="Times New Roman" w:hAnsi="Times New Roman" w:cs="Times New Roman"/>
          <w:sz w:val="28"/>
          <w:szCs w:val="28"/>
        </w:rPr>
        <w:t>»</w:t>
      </w:r>
    </w:p>
    <w:p w:rsidR="00E52CCF" w:rsidRDefault="00E52CCF" w:rsidP="007730FB">
      <w:pPr>
        <w:pStyle w:val="a3"/>
        <w:numPr>
          <w:ilvl w:val="0"/>
          <w:numId w:val="9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Презентации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CCF" w:rsidRDefault="00E52CCF" w:rsidP="007730FB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Прилагаемые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медиаматериалы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35A66" w:rsidRPr="00E52CCF" w:rsidRDefault="00E52CCF" w:rsidP="007730FB">
      <w:pPr>
        <w:pStyle w:val="a3"/>
        <w:numPr>
          <w:ilvl w:val="0"/>
          <w:numId w:val="10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Pr="00E52C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52C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E52CCF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London sightseeing tour</w:t>
      </w:r>
      <w:r w:rsidRPr="00E52CCF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В презентации представлены следующие достопримечательности:</w:t>
      </w:r>
    </w:p>
    <w:p w:rsidR="00E52CCF" w:rsidRDefault="00E52CCF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A01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Ben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Бен)</w:t>
      </w:r>
    </w:p>
    <w:p w:rsidR="00E52CCF" w:rsidRDefault="00E52CCF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Tower</w:t>
      </w:r>
      <w:r w:rsidRPr="00A01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Bridge</w:t>
      </w:r>
      <w:r w:rsidRPr="00A01A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Тауэрский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мост)</w:t>
      </w:r>
    </w:p>
    <w:p w:rsidR="00E52CCF" w:rsidRDefault="00E52CCF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Trafalgar</w:t>
      </w:r>
      <w:r w:rsidRPr="00A01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Square</w:t>
      </w:r>
      <w:r w:rsidRPr="00A01A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Трафальгарская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площадь</w:t>
      </w:r>
      <w:r w:rsidRPr="00A01A29">
        <w:rPr>
          <w:rFonts w:ascii="Times New Roman" w:hAnsi="Times New Roman" w:cs="Times New Roman"/>
          <w:sz w:val="28"/>
          <w:szCs w:val="28"/>
        </w:rPr>
        <w:t>)</w:t>
      </w:r>
    </w:p>
    <w:p w:rsidR="00E52CCF" w:rsidRDefault="00E52CCF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DB1E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Paul</w:t>
      </w:r>
      <w:r w:rsidR="00DB1EA9" w:rsidRPr="00DB1EA9">
        <w:rPr>
          <w:rFonts w:ascii="Times New Roman" w:hAnsi="Times New Roman" w:cs="Times New Roman"/>
          <w:sz w:val="28"/>
          <w:szCs w:val="28"/>
        </w:rPr>
        <w:t>’</w:t>
      </w:r>
      <w:r w:rsidR="00DB1E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B1EA9" w:rsidRPr="00DB1EA9">
        <w:rPr>
          <w:rFonts w:ascii="Times New Roman" w:hAnsi="Times New Roman" w:cs="Times New Roman"/>
          <w:sz w:val="28"/>
          <w:szCs w:val="28"/>
        </w:rPr>
        <w:t xml:space="preserve"> </w:t>
      </w:r>
      <w:r w:rsidR="00DB1EA9">
        <w:rPr>
          <w:rFonts w:ascii="Times New Roman" w:hAnsi="Times New Roman" w:cs="Times New Roman"/>
          <w:sz w:val="28"/>
          <w:szCs w:val="28"/>
          <w:lang w:val="en-US"/>
        </w:rPr>
        <w:t>Cathedral</w:t>
      </w:r>
      <w:r w:rsidR="00DB1EA9" w:rsidRPr="00DB1EA9">
        <w:rPr>
          <w:rFonts w:ascii="Times New Roman" w:hAnsi="Times New Roman" w:cs="Times New Roman"/>
          <w:sz w:val="28"/>
          <w:szCs w:val="28"/>
        </w:rPr>
        <w:t xml:space="preserve"> (</w:t>
      </w:r>
      <w:r w:rsidR="00DB1EA9">
        <w:rPr>
          <w:rFonts w:ascii="Times New Roman" w:hAnsi="Times New Roman" w:cs="Times New Roman"/>
          <w:sz w:val="28"/>
          <w:szCs w:val="28"/>
        </w:rPr>
        <w:t>Собор святого Павла</w:t>
      </w:r>
      <w:r w:rsidR="00DB1EA9" w:rsidRPr="00DB1EA9">
        <w:rPr>
          <w:rFonts w:ascii="Times New Roman" w:hAnsi="Times New Roman" w:cs="Times New Roman"/>
          <w:sz w:val="28"/>
          <w:szCs w:val="28"/>
        </w:rPr>
        <w:t>)</w:t>
      </w:r>
    </w:p>
    <w:p w:rsidR="00DB1EA9" w:rsidRPr="00A01A29" w:rsidRDefault="00DB1EA9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Buckingham</w:t>
      </w:r>
      <w:r w:rsidRPr="00A01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Palace</w:t>
      </w:r>
      <w:r w:rsidRPr="00A01A2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Букингемский Дворец</w:t>
      </w:r>
      <w:r w:rsidRPr="00A01A29">
        <w:rPr>
          <w:rFonts w:ascii="Times New Roman" w:hAnsi="Times New Roman" w:cs="Times New Roman"/>
          <w:sz w:val="28"/>
          <w:szCs w:val="28"/>
        </w:rPr>
        <w:t>)</w:t>
      </w:r>
    </w:p>
    <w:p w:rsidR="00DB1EA9" w:rsidRDefault="00DB1EA9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Tower</w:t>
      </w:r>
      <w:r w:rsidRPr="00A01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01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A01A2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Лондонский</w:t>
      </w:r>
      <w:r w:rsidRPr="00A01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Тауэр</w:t>
      </w:r>
      <w:r w:rsidRPr="00A01A29">
        <w:rPr>
          <w:rFonts w:ascii="Times New Roman" w:hAnsi="Times New Roman" w:cs="Times New Roman"/>
          <w:sz w:val="28"/>
          <w:szCs w:val="28"/>
        </w:rPr>
        <w:t>)</w:t>
      </w:r>
    </w:p>
    <w:p w:rsidR="00DB1EA9" w:rsidRPr="00DB1EA9" w:rsidRDefault="00DB1EA9" w:rsidP="007730FB">
      <w:pPr>
        <w:pStyle w:val="a3"/>
        <w:numPr>
          <w:ilvl w:val="0"/>
          <w:numId w:val="10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Pr="00DB1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B1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 xml:space="preserve"> к упражнениям 2, 3 стр.31</w:t>
      </w:r>
    </w:p>
    <w:p w:rsidR="00DB1EA9" w:rsidRPr="00DB1EA9" w:rsidRDefault="00DB1EA9" w:rsidP="007730FB">
      <w:pPr>
        <w:pStyle w:val="a3"/>
        <w:numPr>
          <w:ilvl w:val="0"/>
          <w:numId w:val="10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CD </w:t>
      </w:r>
      <w:r>
        <w:rPr>
          <w:rFonts w:ascii="Times New Roman" w:hAnsi="Times New Roman" w:cs="Times New Roman"/>
          <w:sz w:val="28"/>
          <w:szCs w:val="28"/>
        </w:rPr>
        <w:t>для занятий в классе</w:t>
      </w:r>
    </w:p>
    <w:p w:rsidR="00DB1EA9" w:rsidRPr="00DB1EA9" w:rsidRDefault="00DB1EA9" w:rsidP="007730FB">
      <w:pPr>
        <w:pStyle w:val="a3"/>
        <w:numPr>
          <w:ilvl w:val="0"/>
          <w:numId w:val="10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-проигрыватель</w:t>
      </w:r>
    </w:p>
    <w:p w:rsidR="00DB1EA9" w:rsidRPr="00DB1EA9" w:rsidRDefault="00DB1EA9" w:rsidP="007730FB">
      <w:pPr>
        <w:pStyle w:val="a3"/>
        <w:numPr>
          <w:ilvl w:val="0"/>
          <w:numId w:val="10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1EA9" w:rsidRDefault="00DB1EA9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DB1EA9" w:rsidRDefault="00DB1EA9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DB1EA9" w:rsidRDefault="00DB1EA9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DB1EA9" w:rsidRDefault="00DB1EA9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DB1EA9" w:rsidRDefault="00DB1EA9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DB1EA9" w:rsidRDefault="00DB1EA9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DB1EA9" w:rsidRDefault="00DB1EA9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DB1EA9" w:rsidRDefault="00DB1EA9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7730FB" w:rsidRPr="007730FB" w:rsidRDefault="007730FB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DB1EA9" w:rsidRDefault="00DB1EA9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DB1EA9" w:rsidRDefault="00DB1EA9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DB1EA9" w:rsidRDefault="00DB1EA9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7730FB" w:rsidRDefault="007730FB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7730FB" w:rsidRDefault="007730FB" w:rsidP="003D684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CD5B13" w:rsidRDefault="00CD5B13" w:rsidP="003D684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CD5B13" w:rsidRPr="003D684D" w:rsidRDefault="00CD5B13" w:rsidP="003D684D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DB1EA9" w:rsidRDefault="00DB1EA9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ХОД УРОКА.</w:t>
      </w:r>
    </w:p>
    <w:p w:rsidR="00DB1EA9" w:rsidRDefault="00DB1EA9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B1EA9" w:rsidRDefault="00DB1EA9" w:rsidP="007730FB">
      <w:pPr>
        <w:pStyle w:val="a3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7730FB" w:rsidRPr="00DB1EA9" w:rsidRDefault="007730FB" w:rsidP="007730FB">
      <w:pPr>
        <w:pStyle w:val="a3"/>
        <w:spacing w:before="100" w:beforeAutospacing="1" w:after="100" w:afterAutospacing="1" w:line="240" w:lineRule="atLeast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1EA9" w:rsidRPr="00DB1EA9" w:rsidRDefault="00DB1EA9" w:rsidP="007730FB">
      <w:pPr>
        <w:pStyle w:val="a3"/>
        <w:numPr>
          <w:ilvl w:val="1"/>
          <w:numId w:val="11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B1EA9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DB1EA9" w:rsidRPr="00DB1EA9" w:rsidRDefault="00DB1EA9" w:rsidP="007730FB">
      <w:pPr>
        <w:pStyle w:val="a3"/>
        <w:numPr>
          <w:ilvl w:val="0"/>
          <w:numId w:val="12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Приветствие учащихся.</w:t>
      </w:r>
    </w:p>
    <w:p w:rsidR="00DB1EA9" w:rsidRPr="007730FB" w:rsidRDefault="00DB1EA9" w:rsidP="007730FB">
      <w:pPr>
        <w:pStyle w:val="a3"/>
        <w:numPr>
          <w:ilvl w:val="0"/>
          <w:numId w:val="12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учащихся к уроку.</w:t>
      </w:r>
    </w:p>
    <w:p w:rsidR="007730FB" w:rsidRDefault="007730FB" w:rsidP="007730FB">
      <w:pPr>
        <w:pStyle w:val="a3"/>
        <w:spacing w:before="100" w:beforeAutospacing="1" w:after="100" w:afterAutospacing="1" w:line="240" w:lineRule="atLeast"/>
        <w:ind w:left="1848"/>
        <w:rPr>
          <w:rFonts w:ascii="Times New Roman" w:hAnsi="Times New Roman" w:cs="Times New Roman"/>
          <w:sz w:val="28"/>
          <w:szCs w:val="28"/>
        </w:rPr>
      </w:pPr>
    </w:p>
    <w:p w:rsidR="00DB1EA9" w:rsidRPr="00DB1EA9" w:rsidRDefault="00DB1EA9" w:rsidP="007730FB">
      <w:pPr>
        <w:pStyle w:val="a3"/>
        <w:numPr>
          <w:ilvl w:val="1"/>
          <w:numId w:val="11"/>
        </w:numPr>
        <w:spacing w:before="100" w:beforeAutospacing="1" w:after="100" w:afterAutospacing="1" w:line="160" w:lineRule="atLeast"/>
        <w:rPr>
          <w:rFonts w:ascii="Times New Roman" w:hAnsi="Times New Roman" w:cs="Times New Roman"/>
          <w:b/>
          <w:sz w:val="28"/>
          <w:szCs w:val="28"/>
        </w:rPr>
      </w:pPr>
      <w:r w:rsidRPr="00DB1EA9">
        <w:rPr>
          <w:rFonts w:ascii="Times New Roman" w:hAnsi="Times New Roman" w:cs="Times New Roman"/>
          <w:b/>
          <w:sz w:val="28"/>
          <w:szCs w:val="28"/>
        </w:rPr>
        <w:t>Сообщение задач урока:</w:t>
      </w:r>
    </w:p>
    <w:p w:rsidR="00DB1EA9" w:rsidRDefault="00A01A29" w:rsidP="007730FB">
      <w:pPr>
        <w:pStyle w:val="a3"/>
        <w:spacing w:before="100" w:beforeAutospacing="1" w:after="100" w:afterAutospacing="1" w:line="16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Teacher (T)</w:t>
      </w:r>
      <w:r w:rsidRPr="00A01A29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="00DB1EA9" w:rsidRPr="00DB1EA9">
        <w:rPr>
          <w:rFonts w:ascii="Times New Roman" w:hAnsi="Times New Roman" w:cs="Times New Roman"/>
          <w:sz w:val="28"/>
          <w:szCs w:val="28"/>
          <w:lang w:val="en-US"/>
        </w:rPr>
        <w:t xml:space="preserve">oday our lesson would be unusual. Have </w:t>
      </w:r>
      <w:r>
        <w:rPr>
          <w:rFonts w:ascii="Times New Roman" w:hAnsi="Times New Roman" w:cs="Times New Roman"/>
          <w:sz w:val="28"/>
          <w:szCs w:val="28"/>
          <w:lang w:val="en-US"/>
        </w:rPr>
        <w:t>you ever been to London? I suppose you haven’t</w:t>
      </w:r>
      <w:r w:rsidR="00DB1EA9" w:rsidRPr="00DB1EA9">
        <w:rPr>
          <w:rFonts w:ascii="Times New Roman" w:hAnsi="Times New Roman" w:cs="Times New Roman"/>
          <w:sz w:val="28"/>
          <w:szCs w:val="28"/>
          <w:lang w:val="en-US"/>
        </w:rPr>
        <w:t xml:space="preserve">. Now you have </w:t>
      </w:r>
      <w:r>
        <w:rPr>
          <w:rFonts w:ascii="Times New Roman" w:hAnsi="Times New Roman" w:cs="Times New Roman"/>
          <w:sz w:val="28"/>
          <w:szCs w:val="28"/>
          <w:lang w:val="en-US"/>
        </w:rPr>
        <w:t>such an opportunity.  At our lesson we'll m</w:t>
      </w:r>
      <w:r w:rsidR="00DB1EA9" w:rsidRPr="00DB1EA9">
        <w:rPr>
          <w:rFonts w:ascii="Times New Roman" w:hAnsi="Times New Roman" w:cs="Times New Roman"/>
          <w:sz w:val="28"/>
          <w:szCs w:val="28"/>
          <w:lang w:val="en-US"/>
        </w:rPr>
        <w:t xml:space="preserve">ake a trip to London, the capital of the UK. This is one of the oldest and most interesting cities in the world. You will see </w:t>
      </w:r>
      <w:r>
        <w:rPr>
          <w:rFonts w:ascii="Times New Roman" w:hAnsi="Times New Roman" w:cs="Times New Roman"/>
          <w:sz w:val="28"/>
          <w:szCs w:val="28"/>
          <w:lang w:val="en-US"/>
        </w:rPr>
        <w:t>attractive</w:t>
      </w:r>
      <w:r w:rsidR="00DB1EA9" w:rsidRPr="00DB1E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B1EA9" w:rsidRPr="00DB1EA9">
        <w:rPr>
          <w:rFonts w:ascii="Times New Roman" w:hAnsi="Times New Roman" w:cs="Times New Roman"/>
          <w:sz w:val="28"/>
          <w:szCs w:val="28"/>
          <w:lang w:val="en-US"/>
        </w:rPr>
        <w:t>places,</w:t>
      </w:r>
      <w:proofErr w:type="gramEnd"/>
      <w:r w:rsidR="00DB1EA9" w:rsidRPr="00DB1EA9">
        <w:rPr>
          <w:rFonts w:ascii="Times New Roman" w:hAnsi="Times New Roman" w:cs="Times New Roman"/>
          <w:sz w:val="28"/>
          <w:szCs w:val="28"/>
          <w:lang w:val="en-US"/>
        </w:rPr>
        <w:t xml:space="preserve"> you will </w:t>
      </w:r>
      <w:r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="00DB1EA9" w:rsidRPr="00DB1EA9">
        <w:rPr>
          <w:rFonts w:ascii="Times New Roman" w:hAnsi="Times New Roman" w:cs="Times New Roman"/>
          <w:sz w:val="28"/>
          <w:szCs w:val="28"/>
          <w:lang w:val="en-US"/>
        </w:rPr>
        <w:t xml:space="preserve"> the most important facts about the T</w:t>
      </w:r>
      <w:r>
        <w:rPr>
          <w:rFonts w:ascii="Times New Roman" w:hAnsi="Times New Roman" w:cs="Times New Roman"/>
          <w:sz w:val="28"/>
          <w:szCs w:val="28"/>
          <w:lang w:val="en-US"/>
        </w:rPr>
        <w:t>ower of London and its guards.</w:t>
      </w:r>
    </w:p>
    <w:p w:rsidR="00DB1EA9" w:rsidRPr="008A0BB5" w:rsidRDefault="008A0BB5" w:rsidP="007730FB">
      <w:pPr>
        <w:tabs>
          <w:tab w:val="left" w:pos="709"/>
        </w:tabs>
        <w:spacing w:before="100" w:beforeAutospacing="1" w:after="100" w:afterAutospacing="1" w:line="16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C0C6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proofErr w:type="gramStart"/>
      <w:r w:rsidRPr="00AC0C68">
        <w:rPr>
          <w:rFonts w:ascii="Times New Roman" w:hAnsi="Times New Roman" w:cs="Times New Roman"/>
          <w:b/>
          <w:sz w:val="28"/>
          <w:szCs w:val="28"/>
          <w:lang w:val="en-US"/>
        </w:rPr>
        <w:t>1.3</w:t>
      </w:r>
      <w:r w:rsidRPr="00AC0C6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01A29" w:rsidRPr="008A0BB5">
        <w:rPr>
          <w:rFonts w:ascii="Times New Roman" w:hAnsi="Times New Roman" w:cs="Times New Roman"/>
          <w:b/>
          <w:sz w:val="28"/>
          <w:szCs w:val="28"/>
        </w:rPr>
        <w:t>Обсуждение</w:t>
      </w:r>
      <w:proofErr w:type="gramEnd"/>
      <w:r w:rsidR="00A01A29" w:rsidRPr="008A0B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01A29" w:rsidRPr="008A0BB5">
        <w:rPr>
          <w:rFonts w:ascii="Times New Roman" w:hAnsi="Times New Roman" w:cs="Times New Roman"/>
          <w:b/>
          <w:sz w:val="28"/>
          <w:szCs w:val="28"/>
        </w:rPr>
        <w:t>способа</w:t>
      </w:r>
      <w:r w:rsidR="00A01A29" w:rsidRPr="008A0B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01A29" w:rsidRPr="008A0BB5">
        <w:rPr>
          <w:rFonts w:ascii="Times New Roman" w:hAnsi="Times New Roman" w:cs="Times New Roman"/>
          <w:b/>
          <w:sz w:val="28"/>
          <w:szCs w:val="28"/>
        </w:rPr>
        <w:t>путешествия</w:t>
      </w:r>
      <w:r w:rsidR="00A01A29" w:rsidRPr="008A0BB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86983" w:rsidRPr="00F86983" w:rsidRDefault="00A01A29" w:rsidP="007730FB">
      <w:pPr>
        <w:pStyle w:val="a3"/>
        <w:spacing w:before="100" w:beforeAutospacing="1" w:after="100" w:afterAutospacing="1" w:line="16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01A29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First, we should discuss how we will go</w:t>
      </w:r>
      <w:r w:rsidR="00F86983" w:rsidRPr="00F86983">
        <w:rPr>
          <w:rFonts w:ascii="Times New Roman" w:hAnsi="Times New Roman" w:cs="Times New Roman"/>
          <w:sz w:val="28"/>
          <w:szCs w:val="28"/>
          <w:lang w:val="en-US"/>
        </w:rPr>
        <w:t>, by air or by sea? So, what do you prefer?</w:t>
      </w:r>
    </w:p>
    <w:p w:rsidR="00F86983" w:rsidRPr="00F86983" w:rsidRDefault="00A01A29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86983" w:rsidRPr="00F86983">
        <w:rPr>
          <w:rFonts w:ascii="Times New Roman" w:hAnsi="Times New Roman" w:cs="Times New Roman"/>
          <w:sz w:val="28"/>
          <w:szCs w:val="28"/>
          <w:lang w:val="en-US"/>
        </w:rPr>
        <w:t xml:space="preserve">tudent (S) I prefer to travel by sea. It is </w:t>
      </w:r>
      <w:r>
        <w:rPr>
          <w:rFonts w:ascii="Times New Roman" w:hAnsi="Times New Roman" w:cs="Times New Roman"/>
          <w:sz w:val="28"/>
          <w:szCs w:val="28"/>
          <w:lang w:val="en-US"/>
        </w:rPr>
        <w:t>very pleasant</w:t>
      </w:r>
      <w:r w:rsidR="00F86983" w:rsidRPr="00F86983">
        <w:rPr>
          <w:rFonts w:ascii="Times New Roman" w:hAnsi="Times New Roman" w:cs="Times New Roman"/>
          <w:sz w:val="28"/>
          <w:szCs w:val="28"/>
          <w:lang w:val="en-US"/>
        </w:rPr>
        <w:t xml:space="preserve"> to breathe fresh </w:t>
      </w:r>
      <w:r>
        <w:rPr>
          <w:rFonts w:ascii="Times New Roman" w:hAnsi="Times New Roman" w:cs="Times New Roman"/>
          <w:sz w:val="28"/>
          <w:szCs w:val="28"/>
          <w:lang w:val="en-US"/>
        </w:rPr>
        <w:t>air and enjoy the sunshine staying</w:t>
      </w:r>
      <w:r w:rsidR="00F86983" w:rsidRPr="00F86983">
        <w:rPr>
          <w:rFonts w:ascii="Times New Roman" w:hAnsi="Times New Roman" w:cs="Times New Roman"/>
          <w:sz w:val="28"/>
          <w:szCs w:val="28"/>
          <w:lang w:val="en-US"/>
        </w:rPr>
        <w:t xml:space="preserve"> on the deck of the ship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86983" w:rsidRPr="00F86983" w:rsidRDefault="00A01A29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What about you</w:t>
      </w:r>
      <w:r w:rsidR="00F86983" w:rsidRPr="00F86983">
        <w:rPr>
          <w:rFonts w:ascii="Times New Roman" w:hAnsi="Times New Roman" w:cs="Times New Roman"/>
          <w:sz w:val="28"/>
          <w:szCs w:val="28"/>
          <w:lang w:val="en-US"/>
        </w:rPr>
        <w:t>? (S2)</w:t>
      </w:r>
    </w:p>
    <w:p w:rsidR="00F86983" w:rsidRPr="00A01A29" w:rsidRDefault="008A0BB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S2: I would like to go by</w:t>
      </w:r>
      <w:r w:rsidR="00F86983" w:rsidRPr="00F86983">
        <w:rPr>
          <w:rFonts w:ascii="Times New Roman" w:hAnsi="Times New Roman" w:cs="Times New Roman"/>
          <w:sz w:val="28"/>
          <w:szCs w:val="28"/>
          <w:lang w:val="en-US"/>
        </w:rPr>
        <w:t xml:space="preserve"> air. </w:t>
      </w:r>
      <w:r>
        <w:rPr>
          <w:rFonts w:ascii="Times New Roman" w:hAnsi="Times New Roman" w:cs="Times New Roman"/>
          <w:sz w:val="28"/>
          <w:szCs w:val="28"/>
          <w:lang w:val="en-US"/>
        </w:rPr>
        <w:t>It’s much quicker</w:t>
      </w:r>
      <w:r w:rsidR="00F86983" w:rsidRPr="00A01A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1EA9" w:rsidRPr="00A01A29" w:rsidRDefault="008A0BB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S3: You're right. It will take</w:t>
      </w:r>
      <w:r w:rsidR="00F86983" w:rsidRPr="00F86983">
        <w:rPr>
          <w:rFonts w:ascii="Times New Roman" w:hAnsi="Times New Roman" w:cs="Times New Roman"/>
          <w:sz w:val="28"/>
          <w:szCs w:val="28"/>
          <w:lang w:val="en-US"/>
        </w:rPr>
        <w:t xml:space="preserve"> three hours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go to London</w:t>
      </w:r>
      <w:r w:rsidR="00F86983" w:rsidRPr="00F869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3C79" w:rsidRPr="00B93C79" w:rsidRDefault="008A0BB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S4: Certainly</w:t>
      </w:r>
      <w:r w:rsidR="00B93C79" w:rsidRPr="00B93C79">
        <w:rPr>
          <w:rFonts w:ascii="Times New Roman" w:hAnsi="Times New Roman" w:cs="Times New Roman"/>
          <w:sz w:val="28"/>
          <w:szCs w:val="28"/>
          <w:lang w:val="en-US"/>
        </w:rPr>
        <w:t xml:space="preserve">, it is very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comfortable. But at the same time it’s very dangerous because of catastrophes </w:t>
      </w:r>
      <w:r w:rsidR="00B93C79" w:rsidRPr="00B93C79">
        <w:rPr>
          <w:rFonts w:ascii="Times New Roman" w:hAnsi="Times New Roman" w:cs="Times New Roman"/>
          <w:sz w:val="28"/>
          <w:szCs w:val="28"/>
          <w:lang w:val="en-US"/>
        </w:rPr>
        <w:t>and terrorists.</w:t>
      </w:r>
    </w:p>
    <w:p w:rsidR="00B93C79" w:rsidRPr="00B93C79" w:rsidRDefault="008A0BB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What’s your opinion? (S</w:t>
      </w:r>
      <w:r w:rsidR="00B93C79" w:rsidRPr="00B93C79">
        <w:rPr>
          <w:rFonts w:ascii="Times New Roman" w:hAnsi="Times New Roman" w:cs="Times New Roman"/>
          <w:sz w:val="28"/>
          <w:szCs w:val="28"/>
          <w:lang w:val="en-US"/>
        </w:rPr>
        <w:t>5)</w:t>
      </w:r>
    </w:p>
    <w:p w:rsidR="00B93C79" w:rsidRPr="00B93C79" w:rsidRDefault="008A0BB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93C79" w:rsidRPr="00B93C79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93C79" w:rsidRPr="00B93C79">
        <w:rPr>
          <w:rFonts w:ascii="Times New Roman" w:hAnsi="Times New Roman" w:cs="Times New Roman"/>
          <w:sz w:val="28"/>
          <w:szCs w:val="28"/>
          <w:lang w:val="en-US"/>
        </w:rPr>
        <w:t xml:space="preserve"> In my opinion, i</w:t>
      </w:r>
      <w:r>
        <w:rPr>
          <w:rFonts w:ascii="Times New Roman" w:hAnsi="Times New Roman" w:cs="Times New Roman"/>
          <w:sz w:val="28"/>
          <w:szCs w:val="28"/>
          <w:lang w:val="en-US"/>
        </w:rPr>
        <w:t>f the weather is good for flying, it’s better to go by plane</w:t>
      </w:r>
      <w:r w:rsidR="00B93C79" w:rsidRPr="00B93C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86983" w:rsidRPr="00A01A29" w:rsidRDefault="008A0BB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Ok, we're leaving</w:t>
      </w:r>
      <w:r w:rsidR="00B93C79" w:rsidRPr="00B93C79">
        <w:rPr>
          <w:rFonts w:ascii="Times New Roman" w:hAnsi="Times New Roman" w:cs="Times New Roman"/>
          <w:sz w:val="28"/>
          <w:szCs w:val="28"/>
          <w:lang w:val="en-US"/>
        </w:rPr>
        <w:t xml:space="preserve"> to the airport</w:t>
      </w:r>
    </w:p>
    <w:p w:rsidR="00B93C79" w:rsidRPr="008A0BB5" w:rsidRDefault="008A0BB5" w:rsidP="007730FB">
      <w:pPr>
        <w:tabs>
          <w:tab w:val="left" w:pos="709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8A0B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proofErr w:type="gramStart"/>
      <w:r w:rsidRPr="008A0B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1.4  </w:t>
      </w:r>
      <w:r w:rsidRPr="008A0BB5">
        <w:rPr>
          <w:rFonts w:ascii="Times New Roman" w:hAnsi="Times New Roman" w:cs="Times New Roman"/>
          <w:b/>
          <w:sz w:val="28"/>
          <w:szCs w:val="28"/>
        </w:rPr>
        <w:t>Речевая</w:t>
      </w:r>
      <w:proofErr w:type="gramEnd"/>
      <w:r w:rsidRPr="008A0B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A0BB5">
        <w:rPr>
          <w:rFonts w:ascii="Times New Roman" w:hAnsi="Times New Roman" w:cs="Times New Roman"/>
          <w:b/>
          <w:sz w:val="28"/>
          <w:szCs w:val="28"/>
        </w:rPr>
        <w:t>зарядка</w:t>
      </w:r>
      <w:r w:rsidRPr="008A0BB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C4980" w:rsidRPr="00DC4980" w:rsidRDefault="008A0BB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Now, w</w:t>
      </w:r>
      <w:r w:rsidR="00DC4980" w:rsidRPr="00DC4980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are</w:t>
      </w:r>
      <w:r w:rsidR="00DC4980" w:rsidRPr="00DC4980">
        <w:rPr>
          <w:rFonts w:ascii="Times New Roman" w:hAnsi="Times New Roman" w:cs="Times New Roman"/>
          <w:sz w:val="28"/>
          <w:szCs w:val="28"/>
          <w:lang w:val="en-US"/>
        </w:rPr>
        <w:t xml:space="preserve"> 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DC4980" w:rsidRPr="00DC4980">
        <w:rPr>
          <w:rFonts w:ascii="Times New Roman" w:hAnsi="Times New Roman" w:cs="Times New Roman"/>
          <w:sz w:val="28"/>
          <w:szCs w:val="28"/>
          <w:lang w:val="en-US"/>
        </w:rPr>
        <w:t xml:space="preserve"> board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a liner</w:t>
      </w:r>
      <w:r w:rsidR="00DC4980" w:rsidRPr="00DC49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3C79" w:rsidRDefault="008A0BB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Stewardess</w:t>
      </w:r>
      <w:r w:rsidR="00DC4980" w:rsidRPr="00DC4980">
        <w:rPr>
          <w:rFonts w:ascii="Times New Roman" w:hAnsi="Times New Roman" w:cs="Times New Roman"/>
          <w:sz w:val="28"/>
          <w:szCs w:val="28"/>
          <w:lang w:val="en-US"/>
        </w:rPr>
        <w:t xml:space="preserve">: Ladies and gentlemen! </w:t>
      </w:r>
      <w:r w:rsidR="007730FB">
        <w:rPr>
          <w:rFonts w:ascii="Times New Roman" w:hAnsi="Times New Roman" w:cs="Times New Roman"/>
          <w:sz w:val="28"/>
          <w:szCs w:val="28"/>
          <w:lang w:val="en-US"/>
        </w:rPr>
        <w:t>Put</w:t>
      </w:r>
      <w:r w:rsidR="00DC4980" w:rsidRPr="00DC4980">
        <w:rPr>
          <w:rFonts w:ascii="Times New Roman" w:hAnsi="Times New Roman" w:cs="Times New Roman"/>
          <w:sz w:val="28"/>
          <w:szCs w:val="28"/>
          <w:lang w:val="en-US"/>
        </w:rPr>
        <w:t xml:space="preserve"> your </w:t>
      </w:r>
      <w:r w:rsidR="007730FB">
        <w:rPr>
          <w:rFonts w:ascii="Times New Roman" w:hAnsi="Times New Roman" w:cs="Times New Roman"/>
          <w:sz w:val="28"/>
          <w:szCs w:val="28"/>
          <w:lang w:val="en-US"/>
        </w:rPr>
        <w:t>safety</w:t>
      </w:r>
      <w:r w:rsidR="00DC4980" w:rsidRPr="00DC4980">
        <w:rPr>
          <w:rFonts w:ascii="Times New Roman" w:hAnsi="Times New Roman" w:cs="Times New Roman"/>
          <w:sz w:val="28"/>
          <w:szCs w:val="28"/>
          <w:lang w:val="en-US"/>
        </w:rPr>
        <w:t xml:space="preserve"> belts. We are </w:t>
      </w:r>
      <w:r w:rsidR="007730FB">
        <w:rPr>
          <w:rFonts w:ascii="Times New Roman" w:hAnsi="Times New Roman" w:cs="Times New Roman"/>
          <w:sz w:val="28"/>
          <w:szCs w:val="28"/>
          <w:lang w:val="en-US"/>
        </w:rPr>
        <w:t>glad</w:t>
      </w:r>
      <w:r w:rsidR="00DC4980" w:rsidRPr="00DC4980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7730FB">
        <w:rPr>
          <w:rFonts w:ascii="Times New Roman" w:hAnsi="Times New Roman" w:cs="Times New Roman"/>
          <w:sz w:val="28"/>
          <w:szCs w:val="28"/>
          <w:lang w:val="en-US"/>
        </w:rPr>
        <w:t>meet you</w:t>
      </w:r>
      <w:r w:rsidR="00DC4980" w:rsidRPr="00DC4980">
        <w:rPr>
          <w:rFonts w:ascii="Times New Roman" w:hAnsi="Times New Roman" w:cs="Times New Roman"/>
          <w:sz w:val="28"/>
          <w:szCs w:val="28"/>
          <w:lang w:val="en-US"/>
        </w:rPr>
        <w:t xml:space="preserve"> on</w:t>
      </w:r>
      <w:r w:rsidR="007730FB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="00DC4980" w:rsidRPr="00DC4980">
        <w:rPr>
          <w:rFonts w:ascii="Times New Roman" w:hAnsi="Times New Roman" w:cs="Times New Roman"/>
          <w:sz w:val="28"/>
          <w:szCs w:val="28"/>
          <w:lang w:val="en-US"/>
        </w:rPr>
        <w:t xml:space="preserve"> board </w:t>
      </w:r>
      <w:r w:rsidR="007730FB">
        <w:rPr>
          <w:rFonts w:ascii="Times New Roman" w:hAnsi="Times New Roman" w:cs="Times New Roman"/>
          <w:sz w:val="28"/>
          <w:szCs w:val="28"/>
          <w:lang w:val="en-US"/>
        </w:rPr>
        <w:t>of our liner</w:t>
      </w:r>
      <w:r w:rsidR="00DC4980" w:rsidRPr="00DC4980">
        <w:rPr>
          <w:rFonts w:ascii="Times New Roman" w:hAnsi="Times New Roman" w:cs="Times New Roman"/>
          <w:sz w:val="28"/>
          <w:szCs w:val="28"/>
          <w:lang w:val="en-US"/>
        </w:rPr>
        <w:t>. We are flying to London. It</w:t>
      </w:r>
      <w:r w:rsidR="007730FB">
        <w:rPr>
          <w:rFonts w:ascii="Times New Roman" w:hAnsi="Times New Roman" w:cs="Times New Roman"/>
          <w:sz w:val="28"/>
          <w:szCs w:val="28"/>
          <w:lang w:val="en-US"/>
        </w:rPr>
        <w:t xml:space="preserve"> will take three hours. We’</w:t>
      </w:r>
      <w:r w:rsidR="00DC4980" w:rsidRPr="00DC4980">
        <w:rPr>
          <w:rFonts w:ascii="Times New Roman" w:hAnsi="Times New Roman" w:cs="Times New Roman"/>
          <w:sz w:val="28"/>
          <w:szCs w:val="28"/>
          <w:lang w:val="en-US"/>
        </w:rPr>
        <w:t>ll be in London at 11a</w:t>
      </w:r>
      <w:r w:rsidR="007730F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C4980" w:rsidRPr="00DC4980">
        <w:rPr>
          <w:rFonts w:ascii="Times New Roman" w:hAnsi="Times New Roman" w:cs="Times New Roman"/>
          <w:sz w:val="28"/>
          <w:szCs w:val="28"/>
          <w:lang w:val="en-US"/>
        </w:rPr>
        <w:t xml:space="preserve">m. </w:t>
      </w:r>
      <w:r w:rsidR="007730FB">
        <w:rPr>
          <w:rFonts w:ascii="Times New Roman" w:hAnsi="Times New Roman" w:cs="Times New Roman"/>
          <w:sz w:val="28"/>
          <w:szCs w:val="28"/>
          <w:lang w:val="en-US"/>
        </w:rPr>
        <w:t>We wish you a good</w:t>
      </w:r>
      <w:r w:rsidR="00DC4980" w:rsidRPr="007730FB">
        <w:rPr>
          <w:rFonts w:ascii="Times New Roman" w:hAnsi="Times New Roman" w:cs="Times New Roman"/>
          <w:sz w:val="28"/>
          <w:szCs w:val="28"/>
          <w:lang w:val="en-US"/>
        </w:rPr>
        <w:t xml:space="preserve"> flight!</w:t>
      </w:r>
    </w:p>
    <w:p w:rsidR="007730FB" w:rsidRPr="007730FB" w:rsidRDefault="007730FB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лексических единиц по теме «Путешествие» </w:t>
      </w:r>
    </w:p>
    <w:p w:rsidR="00DC4980" w:rsidRPr="00A01A29" w:rsidRDefault="007730FB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First, let’s review</w:t>
      </w:r>
      <w:r w:rsidR="00DC4980" w:rsidRPr="00DC49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 the words which</w:t>
      </w:r>
      <w:r w:rsidR="00DC4980" w:rsidRPr="00DC4980">
        <w:rPr>
          <w:rFonts w:ascii="Times New Roman" w:hAnsi="Times New Roman" w:cs="Times New Roman"/>
          <w:sz w:val="28"/>
          <w:szCs w:val="28"/>
          <w:lang w:val="en-US"/>
        </w:rPr>
        <w:t xml:space="preserve"> will help us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our journey. You have cards. I’ll name </w:t>
      </w:r>
      <w:r w:rsidR="00DC4980" w:rsidRPr="00DC4980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 w:rsidR="00DC4980" w:rsidRPr="00DC4980">
        <w:rPr>
          <w:rFonts w:ascii="Times New Roman" w:hAnsi="Times New Roman" w:cs="Times New Roman"/>
          <w:sz w:val="28"/>
          <w:szCs w:val="28"/>
          <w:lang w:val="en-US"/>
        </w:rPr>
        <w:t>letter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must show the card, name the word which</w:t>
      </w:r>
      <w:r w:rsidR="00DC4980" w:rsidRPr="00DC4980">
        <w:rPr>
          <w:rFonts w:ascii="Times New Roman" w:hAnsi="Times New Roman" w:cs="Times New Roman"/>
          <w:sz w:val="28"/>
          <w:szCs w:val="28"/>
          <w:lang w:val="en-US"/>
        </w:rPr>
        <w:t xml:space="preserve"> begins with that letter and translate it into Russian.</w:t>
      </w:r>
    </w:p>
    <w:p w:rsidR="00DC4980" w:rsidRDefault="00DC4980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раздаются карточки с лексическими единицами, учитель предлагает назвать слова на определенную букву, показать карточку и перевести слово на русский язык.</w:t>
      </w:r>
    </w:p>
    <w:p w:rsidR="00DC4980" w:rsidRPr="00AC0C68" w:rsidRDefault="00DC4980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карточках представлена следующая лексика: </w:t>
      </w:r>
    </w:p>
    <w:p w:rsidR="007730FB" w:rsidRPr="00AC0C68" w:rsidRDefault="007730FB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</w:rPr>
      </w:pPr>
    </w:p>
    <w:p w:rsidR="00DC4980" w:rsidRPr="00AD7031" w:rsidRDefault="00DC4980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sz w:val="28"/>
          <w:szCs w:val="28"/>
        </w:rPr>
      </w:pPr>
      <w:r w:rsidRPr="00AD7031">
        <w:rPr>
          <w:rFonts w:ascii="Times New Roman" w:hAnsi="Times New Roman" w:cs="Times New Roman"/>
          <w:b/>
          <w:sz w:val="28"/>
          <w:szCs w:val="28"/>
        </w:rPr>
        <w:t>Карточка №1</w:t>
      </w:r>
    </w:p>
    <w:p w:rsidR="00DC4980" w:rsidRPr="00AD7031" w:rsidRDefault="00DC4980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i/>
          <w:sz w:val="28"/>
          <w:szCs w:val="28"/>
        </w:rPr>
      </w:pPr>
      <w:r w:rsidRPr="00AD7031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</w:p>
    <w:p w:rsidR="00DC4980" w:rsidRDefault="00DC4980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attraction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architecture, amazing, adventure, admire</w:t>
      </w:r>
      <w:r w:rsidR="00A51C95">
        <w:rPr>
          <w:rFonts w:ascii="Times New Roman" w:hAnsi="Times New Roman" w:cs="Times New Roman"/>
          <w:sz w:val="28"/>
          <w:szCs w:val="28"/>
          <w:lang w:val="en-US"/>
        </w:rPr>
        <w:t>, ancient</w:t>
      </w:r>
    </w:p>
    <w:p w:rsidR="00A51C95" w:rsidRDefault="00A51C9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</w:p>
    <w:p w:rsidR="00A51C95" w:rsidRPr="00AD7031" w:rsidRDefault="00A51C9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031">
        <w:rPr>
          <w:rFonts w:ascii="Times New Roman" w:hAnsi="Times New Roman" w:cs="Times New Roman"/>
          <w:b/>
          <w:sz w:val="28"/>
          <w:szCs w:val="28"/>
        </w:rPr>
        <w:t>Карточка</w:t>
      </w:r>
      <w:r w:rsidRPr="00AD70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№2</w:t>
      </w:r>
    </w:p>
    <w:p w:rsidR="00A51C95" w:rsidRPr="00AD7031" w:rsidRDefault="00A51C9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D7031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</w:p>
    <w:p w:rsidR="00A51C95" w:rsidRDefault="00A51C9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beauty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Big Ben, Buckingham Palace, be made of, brick, bridge</w:t>
      </w:r>
    </w:p>
    <w:p w:rsidR="00A51C95" w:rsidRDefault="00A51C9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</w:p>
    <w:p w:rsidR="00A51C95" w:rsidRPr="00AD7031" w:rsidRDefault="00A51C9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031">
        <w:rPr>
          <w:rFonts w:ascii="Times New Roman" w:hAnsi="Times New Roman" w:cs="Times New Roman"/>
          <w:b/>
          <w:sz w:val="28"/>
          <w:szCs w:val="28"/>
        </w:rPr>
        <w:t>Карточка №</w:t>
      </w:r>
      <w:r w:rsidRPr="00AD7031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</w:p>
    <w:p w:rsidR="00A51C95" w:rsidRPr="00AD7031" w:rsidRDefault="00A51C9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D7031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</w:p>
    <w:p w:rsidR="00A51C95" w:rsidRDefault="00A51C9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capital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city, castle, century, classical, church, crowded streets</w:t>
      </w:r>
    </w:p>
    <w:p w:rsidR="00A51C95" w:rsidRDefault="00A51C9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</w:p>
    <w:p w:rsidR="00A51C95" w:rsidRPr="00AD7031" w:rsidRDefault="00A51C9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031">
        <w:rPr>
          <w:rFonts w:ascii="Times New Roman" w:hAnsi="Times New Roman" w:cs="Times New Roman"/>
          <w:b/>
          <w:sz w:val="28"/>
          <w:szCs w:val="28"/>
        </w:rPr>
        <w:t>Карточка</w:t>
      </w:r>
      <w:r w:rsidRPr="00AD70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№4</w:t>
      </w:r>
    </w:p>
    <w:p w:rsidR="00A51C95" w:rsidRPr="00AD7031" w:rsidRDefault="00A51C9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D7031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</w:p>
    <w:p w:rsidR="00A51C95" w:rsidRDefault="00A51C9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discover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detail, design, double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decker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date back, digital camera</w:t>
      </w:r>
    </w:p>
    <w:p w:rsidR="00A51C95" w:rsidRPr="00A51C95" w:rsidRDefault="00A51C9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</w:p>
    <w:p w:rsidR="00A51C95" w:rsidRPr="00AD7031" w:rsidRDefault="00A51C9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031">
        <w:rPr>
          <w:rFonts w:ascii="Times New Roman" w:hAnsi="Times New Roman" w:cs="Times New Roman"/>
          <w:b/>
          <w:sz w:val="28"/>
          <w:szCs w:val="28"/>
        </w:rPr>
        <w:t>Карточка №5</w:t>
      </w:r>
    </w:p>
    <w:p w:rsidR="00A51C95" w:rsidRPr="00AD7031" w:rsidRDefault="00AC70A7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D7031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</w:p>
    <w:p w:rsidR="00AC70A7" w:rsidRDefault="00AC70A7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empire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exhibition, event, extraordinary, explore, excellent</w:t>
      </w:r>
    </w:p>
    <w:p w:rsidR="00AC70A7" w:rsidRPr="00A51C95" w:rsidRDefault="00AC70A7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</w:p>
    <w:p w:rsidR="00A51C95" w:rsidRPr="00AD7031" w:rsidRDefault="00A51C9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031">
        <w:rPr>
          <w:rFonts w:ascii="Times New Roman" w:hAnsi="Times New Roman" w:cs="Times New Roman"/>
          <w:b/>
          <w:sz w:val="28"/>
          <w:szCs w:val="28"/>
        </w:rPr>
        <w:t>Карточка №6</w:t>
      </w:r>
    </w:p>
    <w:p w:rsidR="00AC70A7" w:rsidRPr="00AD7031" w:rsidRDefault="00AC70A7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D7031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</w:p>
    <w:p w:rsidR="00AC70A7" w:rsidRDefault="00AC70A7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fortress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fashionable, famous, fly by plane, fantastic, </w:t>
      </w:r>
    </w:p>
    <w:p w:rsidR="00AC70A7" w:rsidRPr="00AC70A7" w:rsidRDefault="00AC70A7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</w:p>
    <w:p w:rsidR="00A51C95" w:rsidRPr="00AD7031" w:rsidRDefault="00A51C9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031">
        <w:rPr>
          <w:rFonts w:ascii="Times New Roman" w:hAnsi="Times New Roman" w:cs="Times New Roman"/>
          <w:b/>
          <w:sz w:val="28"/>
          <w:szCs w:val="28"/>
        </w:rPr>
        <w:t>Карточка</w:t>
      </w:r>
      <w:r w:rsidRPr="00A01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№7</w:t>
      </w:r>
    </w:p>
    <w:p w:rsidR="00AC70A7" w:rsidRPr="00AD7031" w:rsidRDefault="00AC70A7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D7031"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</w:p>
    <w:p w:rsidR="00AC70A7" w:rsidRDefault="00AC70A7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Houses of Parliament, Hyde Park, hometown, huge, hang out, hustle and bustle</w:t>
      </w:r>
    </w:p>
    <w:p w:rsidR="00AC70A7" w:rsidRPr="00AC70A7" w:rsidRDefault="00AC70A7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</w:p>
    <w:p w:rsidR="00A51C95" w:rsidRPr="00AD7031" w:rsidRDefault="00A51C9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031">
        <w:rPr>
          <w:rFonts w:ascii="Times New Roman" w:hAnsi="Times New Roman" w:cs="Times New Roman"/>
          <w:b/>
          <w:sz w:val="28"/>
          <w:szCs w:val="28"/>
        </w:rPr>
        <w:t>Карточка</w:t>
      </w:r>
      <w:r w:rsidRPr="002B1A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№8</w:t>
      </w:r>
    </w:p>
    <w:p w:rsidR="00AC70A7" w:rsidRPr="00AD7031" w:rsidRDefault="00AC70A7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D7031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</w:p>
    <w:p w:rsidR="007730FB" w:rsidRPr="002B1AAD" w:rsidRDefault="00AC70A7" w:rsidP="002B1AAD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metro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network, masterpiece, medieval, mysterious, be made of mar</w:t>
      </w:r>
      <w:r w:rsidR="00150E57">
        <w:rPr>
          <w:rFonts w:ascii="Times New Roman" w:hAnsi="Times New Roman" w:cs="Times New Roman"/>
          <w:sz w:val="28"/>
          <w:szCs w:val="28"/>
          <w:lang w:val="en-US"/>
        </w:rPr>
        <w:t>ble</w:t>
      </w:r>
    </w:p>
    <w:p w:rsidR="002B1AAD" w:rsidRPr="002B1AAD" w:rsidRDefault="002B1AAD" w:rsidP="002B1AAD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</w:p>
    <w:p w:rsidR="00A51C95" w:rsidRPr="00AD7031" w:rsidRDefault="00A51C9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031">
        <w:rPr>
          <w:rFonts w:ascii="Times New Roman" w:hAnsi="Times New Roman" w:cs="Times New Roman"/>
          <w:b/>
          <w:sz w:val="28"/>
          <w:szCs w:val="28"/>
        </w:rPr>
        <w:t>Карточка</w:t>
      </w:r>
      <w:r w:rsidRPr="00A01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№9</w:t>
      </w:r>
    </w:p>
    <w:p w:rsidR="00B37CBB" w:rsidRPr="00AD7031" w:rsidRDefault="00B37CBB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D7031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</w:p>
    <w:p w:rsidR="00B37CBB" w:rsidRDefault="00B37CBB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National Gallery, Newton, narrow, nightlife, noble, notice</w:t>
      </w:r>
    </w:p>
    <w:p w:rsidR="00B37CBB" w:rsidRPr="00B37CBB" w:rsidRDefault="00B37CBB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</w:p>
    <w:p w:rsidR="00A51C95" w:rsidRPr="00AD7031" w:rsidRDefault="00A51C9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031">
        <w:rPr>
          <w:rFonts w:ascii="Times New Roman" w:hAnsi="Times New Roman" w:cs="Times New Roman"/>
          <w:b/>
          <w:sz w:val="28"/>
          <w:szCs w:val="28"/>
        </w:rPr>
        <w:t>Карточка №10</w:t>
      </w:r>
    </w:p>
    <w:p w:rsidR="00B37CBB" w:rsidRPr="00AD7031" w:rsidRDefault="00B37CBB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D7031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</w:p>
    <w:p w:rsidR="00B37CBB" w:rsidRDefault="00B37CBB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palace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Palace of  Westminster, prison, pavement, population, precious</w:t>
      </w:r>
    </w:p>
    <w:p w:rsidR="002B1AAD" w:rsidRPr="002B1AAD" w:rsidRDefault="002B1AAD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sz w:val="28"/>
          <w:szCs w:val="28"/>
        </w:rPr>
      </w:pPr>
    </w:p>
    <w:p w:rsidR="00A51C95" w:rsidRPr="00AD7031" w:rsidRDefault="00A51C9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031">
        <w:rPr>
          <w:rFonts w:ascii="Times New Roman" w:hAnsi="Times New Roman" w:cs="Times New Roman"/>
          <w:b/>
          <w:sz w:val="28"/>
          <w:szCs w:val="28"/>
        </w:rPr>
        <w:t>Карточка</w:t>
      </w:r>
      <w:r w:rsidRPr="00AD70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№11</w:t>
      </w:r>
    </w:p>
    <w:p w:rsidR="00B37CBB" w:rsidRPr="00AD7031" w:rsidRDefault="00B37CBB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D7031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</w:p>
    <w:p w:rsidR="00AD7031" w:rsidRPr="002B1AAD" w:rsidRDefault="00B37CBB" w:rsidP="002B1AAD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spot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St.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Jame’s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Park, Shakespeare, set up,</w:t>
      </w:r>
      <w:r w:rsidR="00AD7031">
        <w:rPr>
          <w:rFonts w:ascii="Times New Roman" w:hAnsi="Times New Roman" w:cs="Times New Roman"/>
          <w:sz w:val="28"/>
          <w:szCs w:val="28"/>
          <w:lang w:val="en-US"/>
        </w:rPr>
        <w:t xml:space="preserve"> site, shamrock, souvenir</w:t>
      </w:r>
    </w:p>
    <w:p w:rsidR="002B1AAD" w:rsidRDefault="002B1AAD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sz w:val="28"/>
          <w:szCs w:val="28"/>
        </w:rPr>
      </w:pPr>
    </w:p>
    <w:p w:rsidR="00A51C95" w:rsidRPr="00A01A29" w:rsidRDefault="00A51C95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7031">
        <w:rPr>
          <w:rFonts w:ascii="Times New Roman" w:hAnsi="Times New Roman" w:cs="Times New Roman"/>
          <w:b/>
          <w:sz w:val="28"/>
          <w:szCs w:val="28"/>
        </w:rPr>
        <w:lastRenderedPageBreak/>
        <w:t>Карточка</w:t>
      </w:r>
      <w:r w:rsidRPr="00A01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№12</w:t>
      </w:r>
    </w:p>
    <w:p w:rsidR="00A51C95" w:rsidRPr="00AD7031" w:rsidRDefault="00AD7031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D7031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</w:p>
    <w:p w:rsidR="00AD7031" w:rsidRDefault="00AD7031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Thames, Tower Bridge, Trafalgar Square, tourist, typical, travel by train/plane/ship/tube/bus, travel on foot</w:t>
      </w:r>
    </w:p>
    <w:p w:rsidR="00AD7031" w:rsidRDefault="00AD7031" w:rsidP="007730FB">
      <w:pPr>
        <w:pStyle w:val="a3"/>
        <w:spacing w:before="100" w:beforeAutospacing="1" w:after="100" w:afterAutospacing="1" w:line="240" w:lineRule="atLeast"/>
        <w:ind w:left="1128"/>
        <w:rPr>
          <w:rFonts w:ascii="Times New Roman" w:hAnsi="Times New Roman" w:cs="Times New Roman"/>
          <w:sz w:val="28"/>
          <w:szCs w:val="28"/>
          <w:lang w:val="en-US"/>
        </w:rPr>
      </w:pPr>
    </w:p>
    <w:p w:rsidR="00C57254" w:rsidRPr="002B1AAD" w:rsidRDefault="00AD7031" w:rsidP="002B1AAD">
      <w:pPr>
        <w:pStyle w:val="a3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 урока.</w:t>
      </w:r>
      <w:r w:rsidR="00C57254" w:rsidRPr="002B1A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7031" w:rsidRPr="00CD5B13" w:rsidRDefault="00C57254" w:rsidP="00CD5B13">
      <w:pPr>
        <w:spacing w:before="100" w:beforeAutospacing="1" w:after="100" w:afterAutospacing="1" w:line="240" w:lineRule="atLeast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B1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031" w:rsidRPr="00CD5B13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CD5B13" w:rsidRDefault="00AD7031" w:rsidP="002B1A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разбиваю</w:t>
      </w:r>
      <w:r w:rsidRPr="00AD7031">
        <w:rPr>
          <w:rFonts w:ascii="Times New Roman" w:hAnsi="Times New Roman" w:cs="Times New Roman"/>
          <w:sz w:val="28"/>
          <w:szCs w:val="28"/>
        </w:rPr>
        <w:t>тся на группы</w:t>
      </w:r>
      <w:r>
        <w:rPr>
          <w:rFonts w:ascii="Times New Roman" w:hAnsi="Times New Roman" w:cs="Times New Roman"/>
          <w:sz w:val="28"/>
          <w:szCs w:val="28"/>
        </w:rPr>
        <w:t xml:space="preserve"> по 3-4 человека. В каждой группе назначается консультант (сильный учащийся), который получает лист с ключом к домашнему задани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упр. 1, 2,3 стр.19</w:t>
      </w:r>
      <w:r w:rsidR="00F42844">
        <w:rPr>
          <w:rFonts w:ascii="Times New Roman" w:hAnsi="Times New Roman" w:cs="Times New Roman"/>
          <w:sz w:val="28"/>
          <w:szCs w:val="28"/>
        </w:rPr>
        <w:t xml:space="preserve">; </w:t>
      </w:r>
      <w:r w:rsidR="00F42844">
        <w:rPr>
          <w:rFonts w:ascii="Times New Roman" w:hAnsi="Times New Roman" w:cs="Times New Roman"/>
          <w:sz w:val="28"/>
          <w:szCs w:val="28"/>
          <w:lang w:val="en-US"/>
        </w:rPr>
        <w:t>workbook</w:t>
      </w:r>
      <w:r>
        <w:rPr>
          <w:rFonts w:ascii="Times New Roman" w:hAnsi="Times New Roman" w:cs="Times New Roman"/>
          <w:sz w:val="28"/>
          <w:szCs w:val="28"/>
        </w:rPr>
        <w:t>)</w:t>
      </w:r>
      <w:r w:rsidR="00F42844">
        <w:rPr>
          <w:rFonts w:ascii="Times New Roman" w:hAnsi="Times New Roman" w:cs="Times New Roman"/>
          <w:sz w:val="28"/>
          <w:szCs w:val="28"/>
        </w:rPr>
        <w:t xml:space="preserve">. Учащиеся слушают ответы друг друга, анализируют их. По окончании опроса консультант объявляет оценки всем членам группы. </w:t>
      </w:r>
    </w:p>
    <w:p w:rsidR="002B1AAD" w:rsidRPr="002B1AAD" w:rsidRDefault="002B1AAD" w:rsidP="002B1A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2844" w:rsidRPr="00CD5B13" w:rsidRDefault="00C57254" w:rsidP="00CD5B1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D5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844" w:rsidRPr="00CD5B13">
        <w:rPr>
          <w:rFonts w:ascii="Times New Roman" w:hAnsi="Times New Roman" w:cs="Times New Roman"/>
          <w:b/>
          <w:sz w:val="28"/>
          <w:szCs w:val="28"/>
        </w:rPr>
        <w:t>Введение темы «Достопримечательности Лондона. Лондонский Тауэр».</w:t>
      </w:r>
    </w:p>
    <w:p w:rsidR="00F42844" w:rsidRDefault="00F42844" w:rsidP="007730F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4284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Are you for the first time going to London? </w:t>
      </w:r>
    </w:p>
    <w:p w:rsidR="00F42844" w:rsidRDefault="00F42844" w:rsidP="007730F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4284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Yes, I have always dreamt to visit this city.</w:t>
      </w:r>
    </w:p>
    <w:p w:rsidR="00F42844" w:rsidRPr="00A01A29" w:rsidRDefault="00F42844" w:rsidP="007730F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4284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London there are so many unusual things </w:t>
      </w:r>
      <w:r w:rsidR="007730FB">
        <w:rPr>
          <w:rFonts w:ascii="Times New Roman" w:hAnsi="Times New Roman" w:cs="Times New Roman"/>
          <w:sz w:val="28"/>
          <w:szCs w:val="28"/>
          <w:lang w:val="en-US"/>
        </w:rPr>
        <w:t>which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30FB">
        <w:rPr>
          <w:rFonts w:ascii="Times New Roman" w:hAnsi="Times New Roman" w:cs="Times New Roman"/>
          <w:sz w:val="28"/>
          <w:szCs w:val="28"/>
          <w:lang w:val="en-US"/>
        </w:rPr>
        <w:t>cannot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 found in any other city of the world. For example </w:t>
      </w:r>
      <w:r w:rsidR="00D50E09">
        <w:rPr>
          <w:rFonts w:ascii="Times New Roman" w:hAnsi="Times New Roman" w:cs="Times New Roman"/>
          <w:sz w:val="28"/>
          <w:szCs w:val="28"/>
          <w:lang w:val="en-US"/>
        </w:rPr>
        <w:t xml:space="preserve">double – </w:t>
      </w:r>
      <w:proofErr w:type="spellStart"/>
      <w:r w:rsidR="00D50E09">
        <w:rPr>
          <w:rFonts w:ascii="Times New Roman" w:hAnsi="Times New Roman" w:cs="Times New Roman"/>
          <w:sz w:val="28"/>
          <w:szCs w:val="28"/>
          <w:lang w:val="en-US"/>
        </w:rPr>
        <w:t>decker</w:t>
      </w:r>
      <w:proofErr w:type="spellEnd"/>
      <w:r w:rsidR="00D50E09">
        <w:rPr>
          <w:rFonts w:ascii="Times New Roman" w:hAnsi="Times New Roman" w:cs="Times New Roman"/>
          <w:sz w:val="28"/>
          <w:szCs w:val="28"/>
          <w:lang w:val="en-US"/>
        </w:rPr>
        <w:t xml:space="preserve"> buses. Let’s make a double – </w:t>
      </w:r>
      <w:proofErr w:type="spellStart"/>
      <w:r w:rsidR="00D50E09">
        <w:rPr>
          <w:rFonts w:ascii="Times New Roman" w:hAnsi="Times New Roman" w:cs="Times New Roman"/>
          <w:sz w:val="28"/>
          <w:szCs w:val="28"/>
          <w:lang w:val="en-US"/>
        </w:rPr>
        <w:t>decker</w:t>
      </w:r>
      <w:proofErr w:type="spellEnd"/>
      <w:r w:rsidR="00D50E09">
        <w:rPr>
          <w:rFonts w:ascii="Times New Roman" w:hAnsi="Times New Roman" w:cs="Times New Roman"/>
          <w:sz w:val="28"/>
          <w:szCs w:val="28"/>
          <w:lang w:val="en-US"/>
        </w:rPr>
        <w:t xml:space="preserve"> bus tour around London and see much of the city from its top. Welcome</w:t>
      </w:r>
      <w:r w:rsidR="00D50E09" w:rsidRPr="00A01A29">
        <w:rPr>
          <w:rFonts w:ascii="Times New Roman" w:hAnsi="Times New Roman" w:cs="Times New Roman"/>
          <w:sz w:val="28"/>
          <w:szCs w:val="28"/>
        </w:rPr>
        <w:t xml:space="preserve"> </w:t>
      </w:r>
      <w:r w:rsidR="00D50E0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D50E09" w:rsidRPr="00A01A29">
        <w:rPr>
          <w:rFonts w:ascii="Times New Roman" w:hAnsi="Times New Roman" w:cs="Times New Roman"/>
          <w:sz w:val="28"/>
          <w:szCs w:val="28"/>
        </w:rPr>
        <w:t xml:space="preserve"> </w:t>
      </w:r>
      <w:r w:rsidR="00D50E09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="00D50E09" w:rsidRPr="00A01A2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50E09" w:rsidRDefault="00D50E09" w:rsidP="007730F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демонстрирует презентацию с изображением достопримечательностей Лондона, четко артикулирует их названия, учащиеся хором повторяют за учителем:</w:t>
      </w:r>
    </w:p>
    <w:p w:rsidR="00D50E09" w:rsidRDefault="00D50E09" w:rsidP="007730FB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D50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Ben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Бен)</w:t>
      </w:r>
    </w:p>
    <w:p w:rsidR="00D50E09" w:rsidRDefault="00D50E09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Tower</w:t>
      </w:r>
      <w:r w:rsidRPr="00D50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Bridge</w:t>
      </w:r>
      <w:r w:rsidRPr="00D50E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Тауэрский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мост)</w:t>
      </w:r>
    </w:p>
    <w:p w:rsidR="00D50E09" w:rsidRDefault="00D50E09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Trafalgar</w:t>
      </w:r>
      <w:r w:rsidRPr="00D50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Square</w:t>
      </w:r>
      <w:r w:rsidRPr="00D50E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Трафальгарская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площадь</w:t>
      </w:r>
      <w:r w:rsidRPr="00D50E09">
        <w:rPr>
          <w:rFonts w:ascii="Times New Roman" w:hAnsi="Times New Roman" w:cs="Times New Roman"/>
          <w:sz w:val="28"/>
          <w:szCs w:val="28"/>
        </w:rPr>
        <w:t>)</w:t>
      </w:r>
    </w:p>
    <w:p w:rsidR="00D50E09" w:rsidRDefault="00D50E09" w:rsidP="007730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DB1E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Paul</w:t>
      </w:r>
      <w:r w:rsidRPr="00DB1EA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B1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Cathedral</w:t>
      </w:r>
      <w:r w:rsidRPr="00DB1EA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Собор святого Павла</w:t>
      </w:r>
      <w:r w:rsidRPr="00DB1EA9">
        <w:rPr>
          <w:rFonts w:ascii="Times New Roman" w:hAnsi="Times New Roman" w:cs="Times New Roman"/>
          <w:sz w:val="28"/>
          <w:szCs w:val="28"/>
        </w:rPr>
        <w:t>)</w:t>
      </w:r>
    </w:p>
    <w:p w:rsidR="003D684D" w:rsidRDefault="00D50E09" w:rsidP="003D684D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Buckingham</w:t>
      </w:r>
      <w:r w:rsidRPr="00D50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Palace</w:t>
      </w:r>
      <w:r w:rsidRPr="00D50E0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Букингемский Дворец</w:t>
      </w:r>
      <w:r w:rsidRPr="00D50E09">
        <w:rPr>
          <w:rFonts w:ascii="Times New Roman" w:hAnsi="Times New Roman" w:cs="Times New Roman"/>
          <w:sz w:val="28"/>
          <w:szCs w:val="28"/>
        </w:rPr>
        <w:t>)</w:t>
      </w:r>
    </w:p>
    <w:p w:rsidR="003D684D" w:rsidRPr="003D684D" w:rsidRDefault="00D50E09" w:rsidP="003D684D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Tower</w:t>
      </w:r>
      <w:r w:rsidRPr="003D6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D6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3D684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Лондонский</w:t>
      </w:r>
      <w:r w:rsidRPr="003D68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Тауэр</w:t>
      </w:r>
      <w:r w:rsidRPr="003D684D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  <w:r w:rsidR="003D684D" w:rsidRPr="003D684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:rsidR="003D684D" w:rsidRDefault="003D684D" w:rsidP="003D684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D684D">
        <w:rPr>
          <w:rFonts w:ascii="Times New Roman" w:hAnsi="Times New Roman" w:cs="Times New Roman"/>
          <w:sz w:val="28"/>
          <w:szCs w:val="28"/>
          <w:u w:val="single"/>
        </w:rPr>
        <w:t>Стадия вызова (</w:t>
      </w:r>
      <w:r w:rsidRPr="003D684D">
        <w:rPr>
          <w:rFonts w:ascii="Times New Roman" w:hAnsi="Times New Roman" w:cs="Times New Roman"/>
          <w:sz w:val="28"/>
          <w:szCs w:val="28"/>
          <w:u w:val="single"/>
          <w:lang w:val="en-US"/>
        </w:rPr>
        <w:t>evocation</w:t>
      </w:r>
      <w:r w:rsidRPr="003D684D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33DFB" w:rsidRPr="00C42650" w:rsidRDefault="003D684D" w:rsidP="00C4265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учащимся поговорить о Лондонском Тауэре, его истории.</w:t>
      </w:r>
    </w:p>
    <w:p w:rsidR="00533DFB" w:rsidRPr="00533DFB" w:rsidRDefault="00533DFB" w:rsidP="00533DFB">
      <w:pPr>
        <w:pStyle w:val="a3"/>
        <w:numPr>
          <w:ilvl w:val="0"/>
          <w:numId w:val="16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 at the title, and the pictures.</w:t>
      </w:r>
    </w:p>
    <w:p w:rsidR="00533DFB" w:rsidRDefault="00533DFB" w:rsidP="00533DFB">
      <w:pPr>
        <w:pStyle w:val="a3"/>
        <w:numPr>
          <w:ilvl w:val="0"/>
          <w:numId w:val="16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What’s this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33DFB" w:rsidRDefault="00533DFB" w:rsidP="00533DFB">
      <w:pPr>
        <w:pStyle w:val="a3"/>
        <w:numPr>
          <w:ilvl w:val="0"/>
          <w:numId w:val="16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you ever heard about the Tower of London</w:t>
      </w:r>
      <w:r w:rsidRPr="00533DF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33DFB" w:rsidRDefault="00533DFB" w:rsidP="00533DFB">
      <w:pPr>
        <w:pStyle w:val="a3"/>
        <w:numPr>
          <w:ilvl w:val="0"/>
          <w:numId w:val="16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 you know about this tower?</w:t>
      </w:r>
    </w:p>
    <w:p w:rsidR="00533DFB" w:rsidRDefault="00533DFB" w:rsidP="00533DFB">
      <w:pPr>
        <w:pStyle w:val="a3"/>
        <w:numPr>
          <w:ilvl w:val="0"/>
          <w:numId w:val="16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are these men?</w:t>
      </w:r>
    </w:p>
    <w:p w:rsidR="00533DFB" w:rsidRPr="00C42650" w:rsidRDefault="00533DFB" w:rsidP="00533DFB">
      <w:pPr>
        <w:pStyle w:val="a3"/>
        <w:numPr>
          <w:ilvl w:val="0"/>
          <w:numId w:val="16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do they work?</w:t>
      </w:r>
    </w:p>
    <w:p w:rsidR="00C42650" w:rsidRDefault="00C42650" w:rsidP="00C42650">
      <w:pPr>
        <w:pStyle w:val="a3"/>
        <w:spacing w:before="100" w:beforeAutospacing="1" w:after="100" w:afterAutospacing="1" w:line="240" w:lineRule="atLeast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CD5B13" w:rsidRDefault="00841B1A" w:rsidP="00C42650">
      <w:pPr>
        <w:pStyle w:val="a3"/>
        <w:numPr>
          <w:ilvl w:val="0"/>
          <w:numId w:val="16"/>
        </w:numPr>
        <w:spacing w:before="100" w:beforeAutospacing="1" w:after="100" w:afterAutospacing="1" w:line="24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CD5B13">
        <w:rPr>
          <w:rFonts w:ascii="Times New Roman" w:hAnsi="Times New Roman" w:cs="Times New Roman"/>
          <w:sz w:val="28"/>
          <w:szCs w:val="28"/>
        </w:rPr>
        <w:lastRenderedPageBreak/>
        <w:t xml:space="preserve"> Составление кластеров с целью активизации и систематизации имеющихся знаний у учащихся по теме «</w:t>
      </w:r>
      <w:r w:rsidRPr="00CD5B1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D5B13">
        <w:rPr>
          <w:rFonts w:ascii="Times New Roman" w:hAnsi="Times New Roman" w:cs="Times New Roman"/>
          <w:sz w:val="28"/>
          <w:szCs w:val="28"/>
        </w:rPr>
        <w:t xml:space="preserve"> </w:t>
      </w:r>
      <w:r w:rsidRPr="00CD5B13">
        <w:rPr>
          <w:rFonts w:ascii="Times New Roman" w:hAnsi="Times New Roman" w:cs="Times New Roman"/>
          <w:sz w:val="28"/>
          <w:szCs w:val="28"/>
          <w:lang w:val="en-US"/>
        </w:rPr>
        <w:t>Tower</w:t>
      </w:r>
      <w:r w:rsidRPr="00CD5B13">
        <w:rPr>
          <w:rFonts w:ascii="Times New Roman" w:hAnsi="Times New Roman" w:cs="Times New Roman"/>
          <w:sz w:val="28"/>
          <w:szCs w:val="28"/>
        </w:rPr>
        <w:t xml:space="preserve"> </w:t>
      </w:r>
      <w:r w:rsidRPr="00CD5B1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D5B13">
        <w:rPr>
          <w:rFonts w:ascii="Times New Roman" w:hAnsi="Times New Roman" w:cs="Times New Roman"/>
          <w:sz w:val="28"/>
          <w:szCs w:val="28"/>
        </w:rPr>
        <w:t xml:space="preserve"> </w:t>
      </w:r>
      <w:r w:rsidRPr="00CD5B13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CD5B13">
        <w:rPr>
          <w:rFonts w:ascii="Times New Roman" w:hAnsi="Times New Roman" w:cs="Times New Roman"/>
          <w:sz w:val="28"/>
          <w:szCs w:val="28"/>
        </w:rPr>
        <w:t>»</w:t>
      </w:r>
      <w:r w:rsidR="004208FF" w:rsidRPr="00CD5B13">
        <w:rPr>
          <w:rFonts w:ascii="Times New Roman" w:hAnsi="Times New Roman" w:cs="Times New Roman"/>
          <w:sz w:val="28"/>
          <w:szCs w:val="28"/>
        </w:rPr>
        <w:t>.</w:t>
      </w:r>
    </w:p>
    <w:p w:rsidR="00CD5B13" w:rsidRPr="00CD5B13" w:rsidRDefault="00CD5B13" w:rsidP="00CD5B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B13" w:rsidRDefault="004208FF" w:rsidP="00C42650">
      <w:pPr>
        <w:pStyle w:val="a3"/>
        <w:numPr>
          <w:ilvl w:val="0"/>
          <w:numId w:val="16"/>
        </w:numPr>
        <w:spacing w:before="100" w:beforeAutospacing="1" w:after="100" w:afterAutospacing="1" w:line="24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CD5B13">
        <w:rPr>
          <w:rFonts w:ascii="Times New Roman" w:hAnsi="Times New Roman" w:cs="Times New Roman"/>
          <w:sz w:val="28"/>
          <w:szCs w:val="28"/>
        </w:rPr>
        <w:t>Обсуждение информации.</w:t>
      </w:r>
    </w:p>
    <w:p w:rsidR="00CD5B13" w:rsidRPr="00CD5B13" w:rsidRDefault="00CD5B13" w:rsidP="00CD5B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DFB" w:rsidRPr="00CD5B13" w:rsidRDefault="00841B1A" w:rsidP="00C42650">
      <w:pPr>
        <w:pStyle w:val="a3"/>
        <w:numPr>
          <w:ilvl w:val="0"/>
          <w:numId w:val="16"/>
        </w:numPr>
        <w:spacing w:before="100" w:beforeAutospacing="1" w:after="100" w:afterAutospacing="1" w:line="24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CD5B13">
        <w:rPr>
          <w:rFonts w:ascii="Times New Roman" w:hAnsi="Times New Roman" w:cs="Times New Roman"/>
          <w:sz w:val="28"/>
          <w:szCs w:val="28"/>
        </w:rPr>
        <w:t>Работа</w:t>
      </w:r>
      <w:r w:rsidRPr="00CD5B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5B13">
        <w:rPr>
          <w:rFonts w:ascii="Times New Roman" w:hAnsi="Times New Roman" w:cs="Times New Roman"/>
          <w:sz w:val="28"/>
          <w:szCs w:val="28"/>
        </w:rPr>
        <w:t>с</w:t>
      </w:r>
      <w:r w:rsidRPr="00CD5B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5B13">
        <w:rPr>
          <w:rFonts w:ascii="Times New Roman" w:hAnsi="Times New Roman" w:cs="Times New Roman"/>
          <w:sz w:val="28"/>
          <w:szCs w:val="28"/>
        </w:rPr>
        <w:t>таблицей</w:t>
      </w:r>
      <w:r w:rsidRPr="00CD5B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08FF" w:rsidRPr="00CD5B13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4208FF" w:rsidRPr="00CD5B13">
        <w:rPr>
          <w:rFonts w:ascii="Times New Roman" w:hAnsi="Times New Roman" w:cs="Times New Roman"/>
          <w:sz w:val="28"/>
          <w:szCs w:val="28"/>
          <w:lang w:val="en-US"/>
        </w:rPr>
        <w:t>We know…</w:t>
      </w:r>
      <w:r w:rsidR="004208FF" w:rsidRPr="00CD5B13">
        <w:rPr>
          <w:rFonts w:ascii="Times New Roman" w:hAnsi="Times New Roman" w:cs="Times New Roman"/>
          <w:sz w:val="28"/>
          <w:szCs w:val="28"/>
          <w:lang w:val="en-US"/>
        </w:rPr>
        <w:t>»/ «</w:t>
      </w:r>
      <w:r w:rsidR="004208FF" w:rsidRPr="00CD5B13">
        <w:rPr>
          <w:rFonts w:ascii="Times New Roman" w:hAnsi="Times New Roman" w:cs="Times New Roman"/>
          <w:sz w:val="28"/>
          <w:szCs w:val="28"/>
          <w:lang w:val="en-US"/>
        </w:rPr>
        <w:t>We want to know…</w:t>
      </w:r>
      <w:r w:rsidR="004208FF" w:rsidRPr="00CD5B13">
        <w:rPr>
          <w:rFonts w:ascii="Times New Roman" w:hAnsi="Times New Roman" w:cs="Times New Roman"/>
          <w:sz w:val="28"/>
          <w:szCs w:val="28"/>
          <w:lang w:val="en-US"/>
        </w:rPr>
        <w:t>»/ «</w:t>
      </w:r>
      <w:r w:rsidR="004208FF" w:rsidRPr="00CD5B13">
        <w:rPr>
          <w:rFonts w:ascii="Times New Roman" w:hAnsi="Times New Roman" w:cs="Times New Roman"/>
          <w:sz w:val="28"/>
          <w:szCs w:val="28"/>
          <w:lang w:val="en-US"/>
        </w:rPr>
        <w:t>Now we know…</w:t>
      </w:r>
      <w:r w:rsidR="004208FF" w:rsidRPr="00CD5B13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="004208FF" w:rsidRPr="00CD5B13">
        <w:rPr>
          <w:rFonts w:ascii="Times New Roman" w:hAnsi="Times New Roman" w:cs="Times New Roman"/>
          <w:sz w:val="28"/>
          <w:szCs w:val="28"/>
        </w:rPr>
        <w:t>Заполнение</w:t>
      </w:r>
      <w:r w:rsidR="004208FF" w:rsidRPr="00CD5B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08FF" w:rsidRPr="00CD5B13">
        <w:rPr>
          <w:rFonts w:ascii="Times New Roman" w:hAnsi="Times New Roman" w:cs="Times New Roman"/>
          <w:sz w:val="28"/>
          <w:szCs w:val="28"/>
        </w:rPr>
        <w:t>первой</w:t>
      </w:r>
      <w:r w:rsidR="004208FF" w:rsidRPr="00CD5B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08FF" w:rsidRPr="00CD5B13">
        <w:rPr>
          <w:rFonts w:ascii="Times New Roman" w:hAnsi="Times New Roman" w:cs="Times New Roman"/>
          <w:sz w:val="28"/>
          <w:szCs w:val="28"/>
        </w:rPr>
        <w:t>графы</w:t>
      </w:r>
      <w:r w:rsidR="004208FF" w:rsidRPr="00CD5B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08FF" w:rsidRPr="00CD5B13">
        <w:rPr>
          <w:rFonts w:ascii="Times New Roman" w:hAnsi="Times New Roman" w:cs="Times New Roman"/>
          <w:sz w:val="28"/>
          <w:szCs w:val="28"/>
        </w:rPr>
        <w:t>таблицы</w:t>
      </w:r>
    </w:p>
    <w:p w:rsidR="004208FF" w:rsidRPr="004208FF" w:rsidRDefault="004208FF" w:rsidP="00533DFB">
      <w:pPr>
        <w:pStyle w:val="a3"/>
        <w:spacing w:before="100" w:beforeAutospacing="1" w:after="100" w:afterAutospacing="1" w:line="240" w:lineRule="atLeast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50"/>
        <w:gridCol w:w="2950"/>
        <w:gridCol w:w="2951"/>
      </w:tblGrid>
      <w:tr w:rsidR="00841B1A" w:rsidTr="005D6BBB">
        <w:tc>
          <w:tcPr>
            <w:tcW w:w="3190" w:type="dxa"/>
          </w:tcPr>
          <w:p w:rsidR="00841B1A" w:rsidRPr="004208FF" w:rsidRDefault="004208FF" w:rsidP="005D6BBB">
            <w:pPr>
              <w:pStyle w:val="a3"/>
              <w:spacing w:before="100" w:beforeAutospacing="1"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 w:rsidRPr="00420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know</w:t>
            </w:r>
            <w:r w:rsidRPr="004208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90" w:type="dxa"/>
          </w:tcPr>
          <w:p w:rsidR="00841B1A" w:rsidRPr="000F0390" w:rsidRDefault="00841B1A" w:rsidP="005D6BBB">
            <w:pPr>
              <w:pStyle w:val="a3"/>
              <w:spacing w:before="100" w:beforeAutospacing="1"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want to know…</w:t>
            </w:r>
          </w:p>
        </w:tc>
        <w:tc>
          <w:tcPr>
            <w:tcW w:w="3191" w:type="dxa"/>
          </w:tcPr>
          <w:p w:rsidR="00841B1A" w:rsidRPr="000F0390" w:rsidRDefault="00841B1A" w:rsidP="005D6BBB">
            <w:pPr>
              <w:pStyle w:val="a3"/>
              <w:spacing w:before="100" w:beforeAutospacing="1"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we know…</w:t>
            </w:r>
          </w:p>
        </w:tc>
      </w:tr>
      <w:tr w:rsidR="00841B1A" w:rsidTr="005D6BBB">
        <w:tc>
          <w:tcPr>
            <w:tcW w:w="3190" w:type="dxa"/>
          </w:tcPr>
          <w:p w:rsidR="00841B1A" w:rsidRDefault="00841B1A" w:rsidP="005D6BBB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41B1A" w:rsidRDefault="00841B1A" w:rsidP="005D6BBB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41B1A" w:rsidRDefault="00841B1A" w:rsidP="005D6BBB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1A" w:rsidTr="005D6BBB">
        <w:tc>
          <w:tcPr>
            <w:tcW w:w="3190" w:type="dxa"/>
          </w:tcPr>
          <w:p w:rsidR="00841B1A" w:rsidRPr="000F0390" w:rsidRDefault="00841B1A" w:rsidP="005D6BBB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841B1A" w:rsidRDefault="00841B1A" w:rsidP="005D6BBB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41B1A" w:rsidRDefault="00841B1A" w:rsidP="005D6BBB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B13" w:rsidRPr="00CD5B13" w:rsidRDefault="004208FF" w:rsidP="00CD5B13">
      <w:pPr>
        <w:pStyle w:val="a3"/>
        <w:numPr>
          <w:ilvl w:val="0"/>
          <w:numId w:val="23"/>
        </w:numPr>
        <w:spacing w:before="100" w:beforeAutospacing="1" w:after="100" w:afterAutospacing="1" w:line="24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CD5B13">
        <w:rPr>
          <w:rFonts w:ascii="Times New Roman" w:hAnsi="Times New Roman" w:cs="Times New Roman"/>
          <w:sz w:val="28"/>
          <w:szCs w:val="28"/>
        </w:rPr>
        <w:t>Составление «тонких» и «толстых» вопросов.</w:t>
      </w:r>
    </w:p>
    <w:p w:rsidR="00533DFB" w:rsidRPr="00CD5B13" w:rsidRDefault="004208FF" w:rsidP="00CD5B13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CD5B13">
        <w:rPr>
          <w:rFonts w:ascii="Times New Roman" w:hAnsi="Times New Roman" w:cs="Times New Roman"/>
          <w:sz w:val="28"/>
          <w:szCs w:val="28"/>
        </w:rPr>
        <w:t>Учащимся предлагается сформулировать вопросы к тексту, ответы на которые они хотели бы получить, в виде «тонких» и «толстых» вопросов (работа в парах)</w:t>
      </w:r>
      <w:proofErr w:type="gramStart"/>
      <w:r w:rsidRPr="00CD5B13">
        <w:rPr>
          <w:rFonts w:ascii="Times New Roman" w:hAnsi="Times New Roman" w:cs="Times New Roman"/>
          <w:sz w:val="28"/>
          <w:szCs w:val="28"/>
        </w:rPr>
        <w:t>,</w:t>
      </w:r>
      <w:r w:rsidR="006F64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6411">
        <w:rPr>
          <w:rFonts w:ascii="Times New Roman" w:hAnsi="Times New Roman" w:cs="Times New Roman"/>
          <w:sz w:val="28"/>
          <w:szCs w:val="28"/>
        </w:rPr>
        <w:t>опросы</w:t>
      </w:r>
      <w:r w:rsidR="00CD5B13">
        <w:rPr>
          <w:rFonts w:ascii="Times New Roman" w:hAnsi="Times New Roman" w:cs="Times New Roman"/>
          <w:sz w:val="28"/>
          <w:szCs w:val="28"/>
        </w:rPr>
        <w:t xml:space="preserve"> </w:t>
      </w:r>
      <w:r w:rsidRPr="00CD5B13">
        <w:rPr>
          <w:rFonts w:ascii="Times New Roman" w:hAnsi="Times New Roman" w:cs="Times New Roman"/>
          <w:sz w:val="28"/>
          <w:szCs w:val="28"/>
        </w:rPr>
        <w:t xml:space="preserve"> </w:t>
      </w:r>
      <w:r w:rsidR="00CD5B13">
        <w:rPr>
          <w:rFonts w:ascii="Times New Roman" w:hAnsi="Times New Roman" w:cs="Times New Roman"/>
          <w:sz w:val="28"/>
          <w:szCs w:val="28"/>
        </w:rPr>
        <w:t>заносят</w:t>
      </w:r>
      <w:r w:rsidR="006F6411">
        <w:rPr>
          <w:rFonts w:ascii="Times New Roman" w:hAnsi="Times New Roman" w:cs="Times New Roman"/>
          <w:sz w:val="28"/>
          <w:szCs w:val="28"/>
        </w:rPr>
        <w:t>ся</w:t>
      </w:r>
      <w:r w:rsidR="00CD5B13">
        <w:rPr>
          <w:rFonts w:ascii="Times New Roman" w:hAnsi="Times New Roman" w:cs="Times New Roman"/>
          <w:sz w:val="28"/>
          <w:szCs w:val="28"/>
        </w:rPr>
        <w:t xml:space="preserve"> </w:t>
      </w:r>
      <w:r w:rsidRPr="00CD5B13">
        <w:rPr>
          <w:rFonts w:ascii="Times New Roman" w:hAnsi="Times New Roman" w:cs="Times New Roman"/>
          <w:sz w:val="28"/>
          <w:szCs w:val="28"/>
        </w:rPr>
        <w:t xml:space="preserve"> в индивидуальные таблицы. Учащиеся озвучивают вопросы, учитель записывает самые интересные из них во вторую колонку таблицы «</w:t>
      </w:r>
      <w:r w:rsidRPr="00CD5B13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CD5B13">
        <w:rPr>
          <w:rFonts w:ascii="Times New Roman" w:hAnsi="Times New Roman" w:cs="Times New Roman"/>
          <w:sz w:val="28"/>
          <w:szCs w:val="28"/>
        </w:rPr>
        <w:t xml:space="preserve"> </w:t>
      </w:r>
      <w:r w:rsidRPr="00CD5B13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CD5B13">
        <w:rPr>
          <w:rFonts w:ascii="Times New Roman" w:hAnsi="Times New Roman" w:cs="Times New Roman"/>
          <w:sz w:val="28"/>
          <w:szCs w:val="28"/>
        </w:rPr>
        <w:t>…</w:t>
      </w:r>
      <w:r w:rsidRPr="00CD5B13">
        <w:rPr>
          <w:rFonts w:ascii="Times New Roman" w:hAnsi="Times New Roman" w:cs="Times New Roman"/>
          <w:sz w:val="28"/>
          <w:szCs w:val="28"/>
        </w:rPr>
        <w:t xml:space="preserve">»/ </w:t>
      </w:r>
      <w:r w:rsidRPr="00CD5B13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CD5B13">
        <w:rPr>
          <w:rFonts w:ascii="Times New Roman" w:hAnsi="Times New Roman" w:cs="Times New Roman"/>
          <w:sz w:val="28"/>
          <w:szCs w:val="28"/>
          <w:lang w:val="en-US"/>
        </w:rPr>
        <w:t>We want to know…</w:t>
      </w:r>
      <w:r w:rsidRPr="00CD5B13">
        <w:rPr>
          <w:rFonts w:ascii="Times New Roman" w:hAnsi="Times New Roman" w:cs="Times New Roman"/>
          <w:sz w:val="28"/>
          <w:szCs w:val="28"/>
          <w:lang w:val="en-US"/>
        </w:rPr>
        <w:t>»/ «</w:t>
      </w:r>
      <w:r w:rsidRPr="00CD5B13">
        <w:rPr>
          <w:rFonts w:ascii="Times New Roman" w:hAnsi="Times New Roman" w:cs="Times New Roman"/>
          <w:sz w:val="28"/>
          <w:szCs w:val="28"/>
          <w:lang w:val="en-US"/>
        </w:rPr>
        <w:t>Now we know…</w:t>
      </w:r>
      <w:r w:rsidRPr="00CD5B13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533DFB" w:rsidRPr="004208FF" w:rsidRDefault="00533DFB" w:rsidP="00533DFB">
      <w:pPr>
        <w:pStyle w:val="a3"/>
        <w:spacing w:before="100" w:beforeAutospacing="1" w:after="100" w:afterAutospacing="1" w:line="240" w:lineRule="atLeast"/>
        <w:ind w:left="1440"/>
        <w:rPr>
          <w:rFonts w:ascii="Times New Roman" w:hAnsi="Times New Roman" w:cs="Times New Roman"/>
          <w:sz w:val="28"/>
          <w:szCs w:val="28"/>
        </w:rPr>
      </w:pPr>
      <w:r w:rsidRPr="004208F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Thin</w:t>
      </w:r>
      <w:r w:rsidRPr="004208FF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questions</w:t>
      </w:r>
      <w:r w:rsidRPr="004208FF">
        <w:rPr>
          <w:rFonts w:ascii="Times New Roman" w:hAnsi="Times New Roman" w:cs="Times New Roman"/>
          <w:sz w:val="28"/>
          <w:szCs w:val="28"/>
        </w:rPr>
        <w:t>:</w:t>
      </w:r>
    </w:p>
    <w:p w:rsidR="00533DFB" w:rsidRDefault="00533DFB" w:rsidP="00533DFB">
      <w:pPr>
        <w:pStyle w:val="a3"/>
        <w:numPr>
          <w:ilvl w:val="0"/>
          <w:numId w:val="17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was the Tower of London build?</w:t>
      </w:r>
    </w:p>
    <w:p w:rsidR="00533DFB" w:rsidRDefault="00533DFB" w:rsidP="00533DFB">
      <w:pPr>
        <w:pStyle w:val="a3"/>
        <w:numPr>
          <w:ilvl w:val="0"/>
          <w:numId w:val="17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are those men in red and gold uniform?</w:t>
      </w:r>
    </w:p>
    <w:p w:rsidR="00841B1A" w:rsidRDefault="00841B1A" w:rsidP="00841B1A">
      <w:pPr>
        <w:pStyle w:val="a3"/>
        <w:numPr>
          <w:ilvl w:val="0"/>
          <w:numId w:val="17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are the Beefeaters?</w:t>
      </w:r>
    </w:p>
    <w:p w:rsidR="00841B1A" w:rsidRDefault="00841B1A" w:rsidP="00841B1A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“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Thick ”</w:t>
      </w:r>
      <w:proofErr w:type="gramEnd"/>
      <w:r w:rsidRPr="00841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questions:</w:t>
      </w:r>
    </w:p>
    <w:p w:rsidR="00841B1A" w:rsidRDefault="00841B1A" w:rsidP="00841B1A">
      <w:pPr>
        <w:pStyle w:val="a3"/>
        <w:numPr>
          <w:ilvl w:val="0"/>
          <w:numId w:val="21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the King Henry VIII introduced Beefeaters?</w:t>
      </w:r>
    </w:p>
    <w:p w:rsidR="00841B1A" w:rsidRDefault="00841B1A" w:rsidP="00841B1A">
      <w:pPr>
        <w:pStyle w:val="a3"/>
        <w:numPr>
          <w:ilvl w:val="0"/>
          <w:numId w:val="21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Explain why the Yeoman Warders have got two uniforms?</w:t>
      </w:r>
    </w:p>
    <w:p w:rsidR="00533DFB" w:rsidRPr="005C0048" w:rsidRDefault="00841B1A" w:rsidP="005C0048">
      <w:pPr>
        <w:pStyle w:val="a3"/>
        <w:numPr>
          <w:ilvl w:val="0"/>
          <w:numId w:val="21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do you think that your visit to the Tower of London will be interesting?</w:t>
      </w:r>
    </w:p>
    <w:p w:rsidR="005C0048" w:rsidRDefault="005C0048" w:rsidP="005C0048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Стадия</w:t>
      </w:r>
      <w:r w:rsidRPr="005C004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осмысления</w:t>
      </w:r>
      <w:r w:rsidRPr="005C004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realization of meaning</w:t>
      </w:r>
      <w:r w:rsidRPr="005C0048">
        <w:rPr>
          <w:rFonts w:ascii="Times New Roman" w:hAnsi="Times New Roman" w:cs="Times New Roman"/>
          <w:sz w:val="28"/>
          <w:szCs w:val="28"/>
          <w:u w:val="single"/>
          <w:lang w:val="en-US"/>
        </w:rPr>
        <w:t>)</w:t>
      </w:r>
    </w:p>
    <w:p w:rsidR="005C0048" w:rsidRPr="00CD5B13" w:rsidRDefault="005C0048" w:rsidP="00CD5B13">
      <w:pPr>
        <w:pStyle w:val="a3"/>
        <w:numPr>
          <w:ilvl w:val="0"/>
          <w:numId w:val="24"/>
        </w:numPr>
        <w:spacing w:before="100" w:beforeAutospacing="1" w:after="100" w:afterAutospacing="1" w:line="24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CD5B13">
        <w:rPr>
          <w:rFonts w:ascii="Times New Roman" w:hAnsi="Times New Roman" w:cs="Times New Roman"/>
          <w:sz w:val="28"/>
          <w:szCs w:val="28"/>
        </w:rPr>
        <w:t>Учащимся предлагается попробовать ответить на поставленные вопросы, аргументируя свои предположения.</w:t>
      </w:r>
    </w:p>
    <w:p w:rsidR="002B1AAD" w:rsidRDefault="005C0048" w:rsidP="002B1AAD">
      <w:pPr>
        <w:pStyle w:val="a3"/>
        <w:numPr>
          <w:ilvl w:val="0"/>
          <w:numId w:val="24"/>
        </w:numPr>
        <w:spacing w:before="100" w:beforeAutospacing="1" w:after="100" w:afterAutospacing="1" w:line="24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CD5B13">
        <w:rPr>
          <w:rFonts w:ascii="Times New Roman" w:hAnsi="Times New Roman" w:cs="Times New Roman"/>
          <w:sz w:val="28"/>
          <w:szCs w:val="28"/>
        </w:rPr>
        <w:t>Учащимся предлагается ознакомиться с текстом «</w:t>
      </w:r>
      <w:r w:rsidRPr="00CD5B1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D5B13">
        <w:rPr>
          <w:rFonts w:ascii="Times New Roman" w:hAnsi="Times New Roman" w:cs="Times New Roman"/>
          <w:sz w:val="28"/>
          <w:szCs w:val="28"/>
        </w:rPr>
        <w:t xml:space="preserve"> </w:t>
      </w:r>
      <w:r w:rsidRPr="00CD5B13">
        <w:rPr>
          <w:rFonts w:ascii="Times New Roman" w:hAnsi="Times New Roman" w:cs="Times New Roman"/>
          <w:sz w:val="28"/>
          <w:szCs w:val="28"/>
          <w:lang w:val="en-US"/>
        </w:rPr>
        <w:t>Yeoman</w:t>
      </w:r>
      <w:r w:rsidRPr="00CD5B13">
        <w:rPr>
          <w:rFonts w:ascii="Times New Roman" w:hAnsi="Times New Roman" w:cs="Times New Roman"/>
          <w:sz w:val="28"/>
          <w:szCs w:val="28"/>
        </w:rPr>
        <w:t xml:space="preserve"> </w:t>
      </w:r>
      <w:r w:rsidRPr="00CD5B13">
        <w:rPr>
          <w:rFonts w:ascii="Times New Roman" w:hAnsi="Times New Roman" w:cs="Times New Roman"/>
          <w:sz w:val="28"/>
          <w:szCs w:val="28"/>
          <w:lang w:val="en-US"/>
        </w:rPr>
        <w:t>Warders</w:t>
      </w:r>
      <w:r w:rsidRPr="00CD5B13">
        <w:rPr>
          <w:rFonts w:ascii="Times New Roman" w:hAnsi="Times New Roman" w:cs="Times New Roman"/>
          <w:sz w:val="28"/>
          <w:szCs w:val="28"/>
        </w:rPr>
        <w:t>», найти подтверждение предположениям и ответы на «тонкие» и «толстые» вопросы.</w:t>
      </w:r>
    </w:p>
    <w:p w:rsidR="005C0048" w:rsidRPr="002B1AAD" w:rsidRDefault="005C0048" w:rsidP="002B1AAD">
      <w:pPr>
        <w:pStyle w:val="a3"/>
        <w:numPr>
          <w:ilvl w:val="0"/>
          <w:numId w:val="24"/>
        </w:numPr>
        <w:spacing w:before="100" w:beforeAutospacing="1" w:after="100" w:afterAutospacing="1" w:line="24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2B1AAD">
        <w:rPr>
          <w:rFonts w:ascii="Times New Roman" w:hAnsi="Times New Roman" w:cs="Times New Roman"/>
          <w:sz w:val="28"/>
          <w:szCs w:val="28"/>
        </w:rPr>
        <w:t>Учащиеся выполняют ряд заданий к тесту «</w:t>
      </w:r>
      <w:r w:rsidRPr="002B1AA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B1AAD">
        <w:rPr>
          <w:rFonts w:ascii="Times New Roman" w:hAnsi="Times New Roman" w:cs="Times New Roman"/>
          <w:sz w:val="28"/>
          <w:szCs w:val="28"/>
        </w:rPr>
        <w:t xml:space="preserve"> </w:t>
      </w:r>
      <w:r w:rsidRPr="002B1AAD">
        <w:rPr>
          <w:rFonts w:ascii="Times New Roman" w:hAnsi="Times New Roman" w:cs="Times New Roman"/>
          <w:sz w:val="28"/>
          <w:szCs w:val="28"/>
          <w:lang w:val="en-US"/>
        </w:rPr>
        <w:t>Yeoman</w:t>
      </w:r>
      <w:r w:rsidRPr="002B1AAD">
        <w:rPr>
          <w:rFonts w:ascii="Times New Roman" w:hAnsi="Times New Roman" w:cs="Times New Roman"/>
          <w:sz w:val="28"/>
          <w:szCs w:val="28"/>
        </w:rPr>
        <w:t xml:space="preserve"> </w:t>
      </w:r>
      <w:r w:rsidRPr="002B1AAD">
        <w:rPr>
          <w:rFonts w:ascii="Times New Roman" w:hAnsi="Times New Roman" w:cs="Times New Roman"/>
          <w:sz w:val="28"/>
          <w:szCs w:val="28"/>
          <w:lang w:val="en-US"/>
        </w:rPr>
        <w:t>Warders</w:t>
      </w:r>
      <w:r w:rsidRPr="002B1AAD">
        <w:rPr>
          <w:rFonts w:ascii="Times New Roman" w:hAnsi="Times New Roman" w:cs="Times New Roman"/>
          <w:sz w:val="28"/>
          <w:szCs w:val="28"/>
        </w:rPr>
        <w:t>».</w:t>
      </w:r>
    </w:p>
    <w:p w:rsidR="00CD5B13" w:rsidRPr="00CD5B13" w:rsidRDefault="00CD5B13" w:rsidP="00CD5B13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CD5B13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5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D5B13">
        <w:rPr>
          <w:rFonts w:ascii="Times New Roman" w:hAnsi="Times New Roman" w:cs="Times New Roman"/>
          <w:sz w:val="28"/>
          <w:szCs w:val="28"/>
        </w:rPr>
        <w:t xml:space="preserve">азвитие навыков использование в речи относительных местоимений и наречий (выполнение упр.2 стр.31). </w:t>
      </w:r>
    </w:p>
    <w:p w:rsidR="005C0048" w:rsidRDefault="005C0048" w:rsidP="005C004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513D6">
        <w:rPr>
          <w:rFonts w:ascii="Times New Roman" w:hAnsi="Times New Roman" w:cs="Times New Roman"/>
          <w:sz w:val="28"/>
          <w:szCs w:val="28"/>
        </w:rPr>
        <w:lastRenderedPageBreak/>
        <w:t xml:space="preserve">Учащиеся самостоятельно заполняют пропуски в тексте соответствующим местоимением или наречием на основе выбора варианта ответа. Проверка правильности выполнения задания осуществляется путем последующего </w:t>
      </w:r>
      <w:proofErr w:type="spellStart"/>
      <w:r w:rsidRPr="007513D6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513D6">
        <w:rPr>
          <w:rFonts w:ascii="Times New Roman" w:hAnsi="Times New Roman" w:cs="Times New Roman"/>
          <w:sz w:val="28"/>
          <w:szCs w:val="28"/>
        </w:rPr>
        <w:t xml:space="preserve"> текста и демонстрации правильных ответов при помощи </w:t>
      </w:r>
      <w:proofErr w:type="spellStart"/>
      <w:r w:rsidRPr="007513D6">
        <w:rPr>
          <w:rFonts w:ascii="Times New Roman" w:hAnsi="Times New Roman" w:cs="Times New Roman"/>
          <w:sz w:val="28"/>
          <w:szCs w:val="28"/>
        </w:rPr>
        <w:t>медиапроектора</w:t>
      </w:r>
      <w:proofErr w:type="spellEnd"/>
      <w:r w:rsidRPr="00751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AAD" w:rsidRPr="007513D6" w:rsidRDefault="002B1AAD" w:rsidP="005C004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C0048" w:rsidRDefault="005C0048" w:rsidP="002B1AAD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ind w:left="112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правильных ответов к упр.2 стр.31.</w:t>
      </w:r>
    </w:p>
    <w:p w:rsidR="005C0048" w:rsidRPr="007513D6" w:rsidRDefault="005C0048" w:rsidP="002B1AAD">
      <w:pPr>
        <w:pStyle w:val="a3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</w:t>
      </w:r>
    </w:p>
    <w:p w:rsidR="005C0048" w:rsidRPr="007513D6" w:rsidRDefault="005C0048" w:rsidP="002B1AAD">
      <w:pPr>
        <w:pStyle w:val="a3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</w:p>
    <w:p w:rsidR="005C0048" w:rsidRPr="007513D6" w:rsidRDefault="005C0048" w:rsidP="002B1AAD">
      <w:pPr>
        <w:pStyle w:val="a3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</w:p>
    <w:p w:rsidR="005C0048" w:rsidRPr="007513D6" w:rsidRDefault="005C0048" w:rsidP="002B1AAD">
      <w:pPr>
        <w:pStyle w:val="a3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</w:t>
      </w:r>
    </w:p>
    <w:p w:rsidR="005C0048" w:rsidRPr="007513D6" w:rsidRDefault="005C0048" w:rsidP="002B1AAD">
      <w:pPr>
        <w:pStyle w:val="a3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</w:t>
      </w:r>
    </w:p>
    <w:p w:rsidR="005C0048" w:rsidRDefault="005C0048" w:rsidP="002B1AAD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зачитывают предложения с заполненными пропусками и переводят их на русский язык.</w:t>
      </w:r>
    </w:p>
    <w:p w:rsidR="002B1AAD" w:rsidRPr="005C0048" w:rsidRDefault="002B1AAD" w:rsidP="002B1AAD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C0048" w:rsidRPr="00CD5B13" w:rsidRDefault="00CD5B13" w:rsidP="005C004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р</w:t>
      </w:r>
      <w:r w:rsidR="005C0048" w:rsidRPr="00CD5B13">
        <w:rPr>
          <w:rFonts w:ascii="Times New Roman" w:hAnsi="Times New Roman" w:cs="Times New Roman"/>
          <w:sz w:val="28"/>
          <w:szCs w:val="28"/>
        </w:rPr>
        <w:t>азвитие умений поискового чтения.</w:t>
      </w:r>
    </w:p>
    <w:p w:rsidR="005C0048" w:rsidRDefault="005C0048" w:rsidP="005C004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 парах выполняют задание «</w:t>
      </w: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7513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7513D6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Doesn</w:t>
      </w:r>
      <w:proofErr w:type="spellEnd"/>
      <w:r w:rsidRPr="007513D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51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say</w:t>
      </w:r>
      <w:r>
        <w:rPr>
          <w:rFonts w:ascii="Times New Roman" w:hAnsi="Times New Roman" w:cs="Times New Roman"/>
          <w:sz w:val="28"/>
          <w:szCs w:val="28"/>
        </w:rPr>
        <w:t>», направленное на поиск соответствия предложенных утверждений содержанию текста (выполнение упр.3 стр.31).</w:t>
      </w:r>
    </w:p>
    <w:p w:rsidR="005C0048" w:rsidRDefault="005C0048" w:rsidP="005C004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работы выслушиваются и анализируются ответы учащихся (1-2 пары). Правильные ответы демонстрируются при помощи презентации.</w:t>
      </w:r>
    </w:p>
    <w:p w:rsidR="005C0048" w:rsidRDefault="005C0048" w:rsidP="005C004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правильных ответов к упр.3 стр.31</w:t>
      </w:r>
    </w:p>
    <w:p w:rsidR="005C0048" w:rsidRDefault="005C0048" w:rsidP="005C0048">
      <w:pPr>
        <w:pStyle w:val="a3"/>
        <w:numPr>
          <w:ilvl w:val="0"/>
          <w:numId w:val="15"/>
        </w:num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</w:p>
    <w:p w:rsidR="005C0048" w:rsidRDefault="005C0048" w:rsidP="005C0048">
      <w:pPr>
        <w:pStyle w:val="a3"/>
        <w:numPr>
          <w:ilvl w:val="0"/>
          <w:numId w:val="15"/>
        </w:num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</w:p>
    <w:p w:rsidR="005C0048" w:rsidRDefault="005C0048" w:rsidP="005C0048">
      <w:pPr>
        <w:pStyle w:val="a3"/>
        <w:numPr>
          <w:ilvl w:val="0"/>
          <w:numId w:val="15"/>
        </w:num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</w:p>
    <w:p w:rsidR="005C0048" w:rsidRDefault="005C0048" w:rsidP="005C0048">
      <w:pPr>
        <w:pStyle w:val="a3"/>
        <w:numPr>
          <w:ilvl w:val="0"/>
          <w:numId w:val="15"/>
        </w:num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</w:p>
    <w:p w:rsidR="005C0048" w:rsidRDefault="005C0048" w:rsidP="005C0048">
      <w:pPr>
        <w:pStyle w:val="a3"/>
        <w:numPr>
          <w:ilvl w:val="0"/>
          <w:numId w:val="15"/>
        </w:num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Doesn</w:t>
      </w:r>
      <w:proofErr w:type="spellEnd"/>
      <w:r w:rsidRPr="007513D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51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say</w:t>
      </w:r>
    </w:p>
    <w:p w:rsidR="00533DFB" w:rsidRDefault="00533DFB" w:rsidP="00533D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C634F8" w:rsidRPr="00CD5B13" w:rsidRDefault="00CD5B13" w:rsidP="002B1AAD">
      <w:pPr>
        <w:pStyle w:val="a3"/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о</w:t>
      </w:r>
      <w:r w:rsidR="00C634F8" w:rsidRPr="00CD5B13">
        <w:rPr>
          <w:rFonts w:ascii="Times New Roman" w:hAnsi="Times New Roman" w:cs="Times New Roman"/>
          <w:sz w:val="28"/>
          <w:szCs w:val="28"/>
        </w:rPr>
        <w:t>своение тематической лексики через контекст.</w:t>
      </w:r>
    </w:p>
    <w:p w:rsidR="00C634F8" w:rsidRDefault="00C634F8" w:rsidP="00C634F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Now, let’s explain the words in bold from the text.</w:t>
      </w:r>
    </w:p>
    <w:p w:rsidR="00C634F8" w:rsidRDefault="00C634F8" w:rsidP="00C634F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введении новой лексики учитель использует следующие приемы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использование синонимов, антонимов, перефразирования, дефиниций. </w:t>
      </w:r>
    </w:p>
    <w:p w:rsidR="00C634F8" w:rsidRDefault="00C634F8" w:rsidP="00C634F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зачитывают выделенные в тексте слова, учитель поясняет их значение, прибегая, по возможности, к помощи учащихся.</w:t>
      </w:r>
    </w:p>
    <w:p w:rsidR="002B1AAD" w:rsidRDefault="002B1AAD" w:rsidP="00C634F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634F8" w:rsidRPr="00D60F5A" w:rsidRDefault="002B1AAD" w:rsidP="00C634F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634F8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C634F8" w:rsidRPr="00D60F5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C634F8" w:rsidRDefault="00C634F8" w:rsidP="00C634F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Up and down!</w:t>
      </w:r>
    </w:p>
    <w:p w:rsidR="00C634F8" w:rsidRDefault="00C634F8" w:rsidP="00C634F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A01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01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A01A29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D60F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учащиеся поднимают и опускают руки</w:t>
      </w:r>
      <w:r w:rsidRPr="00D60F5A">
        <w:rPr>
          <w:rFonts w:ascii="Times New Roman" w:hAnsi="Times New Roman" w:cs="Times New Roman"/>
          <w:sz w:val="28"/>
          <w:szCs w:val="28"/>
        </w:rPr>
        <w:t>)</w:t>
      </w:r>
    </w:p>
    <w:p w:rsidR="00C634F8" w:rsidRPr="00A82D24" w:rsidRDefault="00C634F8" w:rsidP="00C634F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Which is the way to London town? </w:t>
      </w:r>
      <w:r>
        <w:rPr>
          <w:rFonts w:ascii="Times New Roman" w:hAnsi="Times New Roman" w:cs="Times New Roman"/>
          <w:sz w:val="28"/>
          <w:szCs w:val="28"/>
        </w:rPr>
        <w:t>(учащиеся делают повороты туловища вправо и влево)</w:t>
      </w:r>
    </w:p>
    <w:p w:rsidR="00C634F8" w:rsidRPr="00A82D24" w:rsidRDefault="00C634F8" w:rsidP="00C634F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A82D2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A82D2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(учащиеся делают повороты головы вправо и влево)</w:t>
      </w:r>
    </w:p>
    <w:p w:rsidR="00C634F8" w:rsidRDefault="00C634F8" w:rsidP="00C634F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Up</w:t>
      </w:r>
      <w:r w:rsidRPr="00A82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82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82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air</w:t>
      </w:r>
      <w:r w:rsidRPr="00A82D24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учащиеся поднимают руки вверх</w:t>
      </w:r>
      <w:r w:rsidRPr="00A82D24">
        <w:rPr>
          <w:rFonts w:ascii="Times New Roman" w:hAnsi="Times New Roman" w:cs="Times New Roman"/>
          <w:sz w:val="28"/>
          <w:szCs w:val="28"/>
        </w:rPr>
        <w:t>)</w:t>
      </w:r>
    </w:p>
    <w:p w:rsidR="00C634F8" w:rsidRDefault="00C634F8" w:rsidP="00C634F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Close</w:t>
      </w:r>
      <w:r w:rsidRPr="00114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114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eyes</w:t>
      </w:r>
      <w:proofErr w:type="gramStart"/>
      <w:r w:rsidRPr="0011480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учащиеся закрывают глаза руками)</w:t>
      </w:r>
    </w:p>
    <w:p w:rsidR="00CD5B13" w:rsidRDefault="00C634F8" w:rsidP="002B1AAD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And you are there! </w:t>
      </w:r>
      <w:r>
        <w:rPr>
          <w:rFonts w:ascii="Times New Roman" w:hAnsi="Times New Roman" w:cs="Times New Roman"/>
          <w:sz w:val="28"/>
          <w:szCs w:val="28"/>
        </w:rPr>
        <w:t>(учащиеся открывают глаза)</w:t>
      </w:r>
    </w:p>
    <w:p w:rsidR="002B1AAD" w:rsidRDefault="002B1AAD" w:rsidP="002B1AAD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634F8" w:rsidRPr="00CD5B13" w:rsidRDefault="002B1AAD" w:rsidP="002B1AAD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5B13">
        <w:rPr>
          <w:rFonts w:ascii="Times New Roman" w:hAnsi="Times New Roman" w:cs="Times New Roman"/>
          <w:sz w:val="28"/>
          <w:szCs w:val="28"/>
        </w:rPr>
        <w:t>Задача: о</w:t>
      </w:r>
      <w:r w:rsidR="00C634F8" w:rsidRPr="00CD5B13">
        <w:rPr>
          <w:rFonts w:ascii="Times New Roman" w:hAnsi="Times New Roman" w:cs="Times New Roman"/>
          <w:sz w:val="28"/>
          <w:szCs w:val="28"/>
        </w:rPr>
        <w:t>тработка навыков произношения новой лексики.</w:t>
      </w:r>
    </w:p>
    <w:p w:rsidR="00C634F8" w:rsidRDefault="00C634F8" w:rsidP="00C634F8">
      <w:pPr>
        <w:pStyle w:val="a3"/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хоровое повторение новых слов за учителем (с опорой на словарный список из урока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стр. </w:t>
      </w:r>
      <w:r>
        <w:rPr>
          <w:rFonts w:ascii="Times New Roman" w:hAnsi="Times New Roman" w:cs="Times New Roman"/>
          <w:sz w:val="28"/>
          <w:szCs w:val="28"/>
          <w:lang w:val="en-US"/>
        </w:rPr>
        <w:t>WL</w:t>
      </w:r>
      <w:r w:rsidRPr="001148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634F8" w:rsidRDefault="00C634F8" w:rsidP="00C634F8">
      <w:pPr>
        <w:pStyle w:val="a3"/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самостоятельное чтение нового лексического материала;</w:t>
      </w:r>
    </w:p>
    <w:p w:rsidR="00C634F8" w:rsidRDefault="00C634F8" w:rsidP="00C634F8">
      <w:pPr>
        <w:pStyle w:val="a3"/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новой лексики в группах по четыре человека/в парах;</w:t>
      </w:r>
    </w:p>
    <w:p w:rsidR="00C634F8" w:rsidRPr="002B1AAD" w:rsidRDefault="00C634F8" w:rsidP="002B1AAD">
      <w:pPr>
        <w:pStyle w:val="a3"/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новой лексики по цепочке.</w:t>
      </w:r>
    </w:p>
    <w:p w:rsidR="00C634F8" w:rsidRDefault="00C634F8" w:rsidP="00C634F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Заключительный этап урока.</w:t>
      </w:r>
      <w:proofErr w:type="gramEnd"/>
    </w:p>
    <w:p w:rsidR="00C634F8" w:rsidRDefault="00C634F8" w:rsidP="00C634F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634F8" w:rsidRDefault="00C634F8" w:rsidP="00C634F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Рефлексия (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reflection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). </w:t>
      </w:r>
    </w:p>
    <w:p w:rsidR="002B1AAD" w:rsidRDefault="002B1AAD" w:rsidP="00C634F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C634F8" w:rsidRDefault="00C634F8" w:rsidP="00C634F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учащимся предлагаются задания:</w:t>
      </w:r>
    </w:p>
    <w:p w:rsidR="00C634F8" w:rsidRDefault="00C42650" w:rsidP="00C634F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634F8">
        <w:rPr>
          <w:rFonts w:ascii="Times New Roman" w:hAnsi="Times New Roman" w:cs="Times New Roman"/>
          <w:sz w:val="28"/>
          <w:szCs w:val="28"/>
        </w:rPr>
        <w:t>оставить еще три-четыре «тонких» или «толстых» вопроса, внести их в таблицу (вторая колонка), поработать с текстом и вопросами в парах, ответить на них и самые интересные ответы занести в третью колонку таблицы («</w:t>
      </w:r>
      <w:r w:rsidR="00C634F8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="00C634F8" w:rsidRPr="00C634F8">
        <w:rPr>
          <w:rFonts w:ascii="Times New Roman" w:hAnsi="Times New Roman" w:cs="Times New Roman"/>
          <w:sz w:val="28"/>
          <w:szCs w:val="28"/>
        </w:rPr>
        <w:t xml:space="preserve"> </w:t>
      </w:r>
      <w:r w:rsidR="00C634F8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C634F8" w:rsidRPr="00C634F8">
        <w:rPr>
          <w:rFonts w:ascii="Times New Roman" w:hAnsi="Times New Roman" w:cs="Times New Roman"/>
          <w:sz w:val="28"/>
          <w:szCs w:val="28"/>
        </w:rPr>
        <w:t xml:space="preserve"> </w:t>
      </w:r>
      <w:r w:rsidR="00C634F8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="00C634F8" w:rsidRPr="00C634F8">
        <w:rPr>
          <w:rFonts w:ascii="Times New Roman" w:hAnsi="Times New Roman" w:cs="Times New Roman"/>
          <w:sz w:val="28"/>
          <w:szCs w:val="28"/>
        </w:rPr>
        <w:t>…</w:t>
      </w:r>
      <w:r w:rsidR="00C634F8">
        <w:rPr>
          <w:rFonts w:ascii="Times New Roman" w:hAnsi="Times New Roman" w:cs="Times New Roman"/>
          <w:sz w:val="28"/>
          <w:szCs w:val="28"/>
        </w:rPr>
        <w:t>»).</w:t>
      </w:r>
    </w:p>
    <w:p w:rsidR="00C42650" w:rsidRDefault="00C42650" w:rsidP="00C42650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ответов учащихся:</w:t>
      </w:r>
    </w:p>
    <w:p w:rsidR="00C42650" w:rsidRDefault="00C42650" w:rsidP="00C42650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Pr="00A01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A01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A01A29">
        <w:rPr>
          <w:rFonts w:ascii="Times New Roman" w:hAnsi="Times New Roman" w:cs="Times New Roman"/>
          <w:sz w:val="28"/>
          <w:szCs w:val="28"/>
        </w:rPr>
        <w:t xml:space="preserve">: 1. </w:t>
      </w:r>
      <w:r>
        <w:rPr>
          <w:rFonts w:ascii="Times New Roman" w:hAnsi="Times New Roman" w:cs="Times New Roman"/>
          <w:sz w:val="28"/>
          <w:szCs w:val="28"/>
          <w:lang w:val="en-US"/>
        </w:rPr>
        <w:t>The Tower of London dates back to the 11</w:t>
      </w:r>
      <w:r w:rsidRPr="000A712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century.</w:t>
      </w:r>
    </w:p>
    <w:p w:rsidR="00C42650" w:rsidRDefault="00C42650" w:rsidP="00C42650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2. These men are the</w:t>
      </w:r>
      <w:r w:rsidRPr="00EB00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Yeoman</w:t>
      </w:r>
      <w:r w:rsidRPr="00EB00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Warders, or Beefeaters. They wear </w:t>
      </w:r>
    </w:p>
    <w:p w:rsidR="00C42650" w:rsidRDefault="00C42650" w:rsidP="00C42650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their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striking red and gold uniform only on formal occasions.  </w:t>
      </w:r>
    </w:p>
    <w:p w:rsidR="00C42650" w:rsidRDefault="00C42650" w:rsidP="00C42650">
      <w:pPr>
        <w:pStyle w:val="a3"/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3. They are guards. They guard the Tower of London and they’ve </w:t>
      </w:r>
    </w:p>
    <w:p w:rsidR="00C42650" w:rsidRDefault="00C42650" w:rsidP="00C42650">
      <w:pPr>
        <w:pStyle w:val="a3"/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other main role: to act as guides for the many tourists.</w:t>
      </w:r>
    </w:p>
    <w:p w:rsidR="00C42650" w:rsidRDefault="00C42650" w:rsidP="00C42650">
      <w:pPr>
        <w:pStyle w:val="a3"/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4.</w:t>
      </w:r>
      <w:r w:rsidRPr="000A71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B00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Yeoman</w:t>
      </w:r>
      <w:r w:rsidRPr="00EB00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Warders are well-built and strong men who were </w:t>
      </w:r>
    </w:p>
    <w:p w:rsidR="00C42650" w:rsidRPr="002B1AAD" w:rsidRDefault="00C42650" w:rsidP="002B1AAD">
      <w:pPr>
        <w:pStyle w:val="a3"/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armed forces for 22 years and more.</w:t>
      </w:r>
    </w:p>
    <w:p w:rsidR="00C634F8" w:rsidRPr="002B1AAD" w:rsidRDefault="00C634F8" w:rsidP="002B1AAD">
      <w:pPr>
        <w:pStyle w:val="a3"/>
        <w:numPr>
          <w:ilvl w:val="0"/>
          <w:numId w:val="25"/>
        </w:numPr>
        <w:tabs>
          <w:tab w:val="left" w:pos="426"/>
          <w:tab w:val="left" w:pos="567"/>
          <w:tab w:val="left" w:pos="851"/>
        </w:tabs>
        <w:spacing w:before="100" w:beforeAutospacing="1" w:after="100" w:afterAutospacing="1" w:line="24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2B1AAD">
        <w:rPr>
          <w:rFonts w:ascii="Times New Roman" w:hAnsi="Times New Roman" w:cs="Times New Roman"/>
          <w:sz w:val="28"/>
          <w:szCs w:val="28"/>
        </w:rPr>
        <w:t xml:space="preserve">Составить </w:t>
      </w:r>
      <w:proofErr w:type="spellStart"/>
      <w:r w:rsidRPr="002B1AA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B1AAD">
        <w:rPr>
          <w:rFonts w:ascii="Times New Roman" w:hAnsi="Times New Roman" w:cs="Times New Roman"/>
          <w:sz w:val="28"/>
          <w:szCs w:val="28"/>
        </w:rPr>
        <w:t xml:space="preserve"> (индивидуально)</w:t>
      </w:r>
      <w:r w:rsidR="00E47E31" w:rsidRPr="002B1AAD">
        <w:rPr>
          <w:rFonts w:ascii="Times New Roman" w:hAnsi="Times New Roman" w:cs="Times New Roman"/>
          <w:sz w:val="28"/>
          <w:szCs w:val="28"/>
        </w:rPr>
        <w:t xml:space="preserve"> к тексту, составить </w:t>
      </w:r>
      <w:proofErr w:type="gramStart"/>
      <w:r w:rsidR="00E47E31" w:rsidRPr="002B1AAD">
        <w:rPr>
          <w:rFonts w:ascii="Times New Roman" w:hAnsi="Times New Roman" w:cs="Times New Roman"/>
          <w:sz w:val="28"/>
          <w:szCs w:val="28"/>
        </w:rPr>
        <w:t>парный</w:t>
      </w:r>
      <w:proofErr w:type="gramEnd"/>
      <w:r w:rsidR="00E47E31" w:rsidRPr="002B1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E31" w:rsidRPr="002B1AA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E47E31" w:rsidRPr="002B1AAD">
        <w:rPr>
          <w:rFonts w:ascii="Times New Roman" w:hAnsi="Times New Roman" w:cs="Times New Roman"/>
          <w:sz w:val="28"/>
          <w:szCs w:val="28"/>
        </w:rPr>
        <w:t>, с которым оба учащихся будут согласны.</w:t>
      </w:r>
    </w:p>
    <w:p w:rsidR="00E47E31" w:rsidRDefault="00C42650" w:rsidP="00C634F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2B1AA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7E31" w:rsidRPr="00C4265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E47E31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E47E31">
        <w:rPr>
          <w:rFonts w:ascii="Times New Roman" w:hAnsi="Times New Roman" w:cs="Times New Roman"/>
          <w:sz w:val="28"/>
          <w:szCs w:val="28"/>
          <w:lang w:val="en-US"/>
        </w:rPr>
        <w:t xml:space="preserve"> Yeoman</w:t>
      </w:r>
      <w:r w:rsidR="00E47E31" w:rsidRPr="00C426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7E31">
        <w:rPr>
          <w:rFonts w:ascii="Times New Roman" w:hAnsi="Times New Roman" w:cs="Times New Roman"/>
          <w:sz w:val="28"/>
          <w:szCs w:val="28"/>
          <w:lang w:val="en-US"/>
        </w:rPr>
        <w:t>Warders</w:t>
      </w:r>
    </w:p>
    <w:p w:rsidR="00E47E31" w:rsidRDefault="00C42650" w:rsidP="00C634F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4265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="00E47E3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E47E31">
        <w:rPr>
          <w:rFonts w:ascii="Times New Roman" w:hAnsi="Times New Roman" w:cs="Times New Roman"/>
          <w:sz w:val="28"/>
          <w:szCs w:val="28"/>
          <w:lang w:val="en-US"/>
        </w:rPr>
        <w:t>interesting</w:t>
      </w:r>
      <w:proofErr w:type="gramEnd"/>
      <w:r w:rsidR="00E47E31">
        <w:rPr>
          <w:rFonts w:ascii="Times New Roman" w:hAnsi="Times New Roman" w:cs="Times New Roman"/>
          <w:sz w:val="28"/>
          <w:szCs w:val="28"/>
          <w:lang w:val="en-US"/>
        </w:rPr>
        <w:t>, famous</w:t>
      </w:r>
    </w:p>
    <w:p w:rsidR="00E47E31" w:rsidRDefault="00C42650" w:rsidP="00C634F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4265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="00E47E31">
        <w:rPr>
          <w:rFonts w:ascii="Times New Roman" w:hAnsi="Times New Roman" w:cs="Times New Roman"/>
          <w:sz w:val="28"/>
          <w:szCs w:val="28"/>
          <w:lang w:val="en-US"/>
        </w:rPr>
        <w:t xml:space="preserve">- guard, act, </w:t>
      </w:r>
      <w:proofErr w:type="gramStart"/>
      <w:r w:rsidR="00E47E31">
        <w:rPr>
          <w:rFonts w:ascii="Times New Roman" w:hAnsi="Times New Roman" w:cs="Times New Roman"/>
          <w:sz w:val="28"/>
          <w:szCs w:val="28"/>
          <w:lang w:val="en-US"/>
        </w:rPr>
        <w:t>take</w:t>
      </w:r>
      <w:proofErr w:type="gramEnd"/>
      <w:r w:rsidR="00E47E31">
        <w:rPr>
          <w:rFonts w:ascii="Times New Roman" w:hAnsi="Times New Roman" w:cs="Times New Roman"/>
          <w:sz w:val="28"/>
          <w:szCs w:val="28"/>
          <w:lang w:val="en-US"/>
        </w:rPr>
        <w:t xml:space="preserve"> care of</w:t>
      </w:r>
    </w:p>
    <w:p w:rsidR="00E47E31" w:rsidRDefault="00C42650" w:rsidP="00C634F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4265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="00E47E31">
        <w:rPr>
          <w:rFonts w:ascii="Times New Roman" w:hAnsi="Times New Roman" w:cs="Times New Roman"/>
          <w:sz w:val="28"/>
          <w:szCs w:val="28"/>
          <w:lang w:val="en-US"/>
        </w:rPr>
        <w:t>- I’d like to visit, I’d like to see</w:t>
      </w:r>
    </w:p>
    <w:p w:rsidR="002B1AAD" w:rsidRPr="002B1AAD" w:rsidRDefault="00C42650" w:rsidP="00C634F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7E31">
        <w:rPr>
          <w:rFonts w:ascii="Times New Roman" w:hAnsi="Times New Roman" w:cs="Times New Roman"/>
          <w:sz w:val="28"/>
          <w:szCs w:val="28"/>
          <w:lang w:val="en-US"/>
        </w:rPr>
        <w:t>- Beefeaters</w:t>
      </w:r>
    </w:p>
    <w:p w:rsidR="002B1AAD" w:rsidRPr="002B1AAD" w:rsidRDefault="00E47E31" w:rsidP="002B1AAD">
      <w:pPr>
        <w:pStyle w:val="a3"/>
        <w:numPr>
          <w:ilvl w:val="0"/>
          <w:numId w:val="25"/>
        </w:numPr>
        <w:tabs>
          <w:tab w:val="left" w:pos="567"/>
          <w:tab w:val="left" w:pos="851"/>
        </w:tabs>
        <w:spacing w:before="100" w:beforeAutospacing="1" w:after="100" w:afterAutospacing="1" w:line="24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2B1AAD">
        <w:rPr>
          <w:rFonts w:ascii="Times New Roman" w:hAnsi="Times New Roman" w:cs="Times New Roman"/>
          <w:sz w:val="28"/>
          <w:szCs w:val="28"/>
        </w:rPr>
        <w:t xml:space="preserve">Весь класс знакомится с парными </w:t>
      </w:r>
      <w:proofErr w:type="spellStart"/>
      <w:r w:rsidRPr="002B1AAD">
        <w:rPr>
          <w:rFonts w:ascii="Times New Roman" w:hAnsi="Times New Roman" w:cs="Times New Roman"/>
          <w:sz w:val="28"/>
          <w:szCs w:val="28"/>
        </w:rPr>
        <w:t>синквейнами</w:t>
      </w:r>
      <w:proofErr w:type="spellEnd"/>
      <w:r w:rsidRPr="002B1AAD">
        <w:rPr>
          <w:rFonts w:ascii="Times New Roman" w:hAnsi="Times New Roman" w:cs="Times New Roman"/>
          <w:sz w:val="28"/>
          <w:szCs w:val="28"/>
        </w:rPr>
        <w:t>.</w:t>
      </w:r>
      <w:r w:rsidR="00C42650" w:rsidRPr="002B1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AAD" w:rsidRDefault="002B1AAD" w:rsidP="002B1AAD">
      <w:pPr>
        <w:pStyle w:val="a3"/>
        <w:numPr>
          <w:ilvl w:val="0"/>
          <w:numId w:val="25"/>
        </w:numPr>
        <w:tabs>
          <w:tab w:val="left" w:pos="567"/>
          <w:tab w:val="left" w:pos="851"/>
        </w:tabs>
        <w:spacing w:before="100" w:beforeAutospacing="1" w:after="100" w:afterAutospacing="1" w:line="24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2B1AAD">
        <w:rPr>
          <w:rFonts w:ascii="Times New Roman" w:hAnsi="Times New Roman" w:cs="Times New Roman"/>
          <w:sz w:val="28"/>
          <w:szCs w:val="28"/>
        </w:rPr>
        <w:t>Упражнение «</w:t>
      </w:r>
      <w:proofErr w:type="spellStart"/>
      <w:r w:rsidRPr="002B1AAD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2B1AAD">
        <w:rPr>
          <w:rFonts w:ascii="Times New Roman" w:hAnsi="Times New Roman" w:cs="Times New Roman"/>
          <w:sz w:val="28"/>
          <w:szCs w:val="28"/>
        </w:rPr>
        <w:t xml:space="preserve">». Учащимся предлагается представить себя служителем охраны Лондонского Тауэра и рассказать по-английски о том, кто он, как он выглядит, где он живет, каковы его обязанности, назвать глаголы, существительные и прилагательные, подходящие для описания </w:t>
      </w:r>
      <w:proofErr w:type="spellStart"/>
      <w:r w:rsidRPr="002B1AAD">
        <w:rPr>
          <w:rFonts w:ascii="Times New Roman" w:hAnsi="Times New Roman" w:cs="Times New Roman"/>
          <w:sz w:val="28"/>
          <w:szCs w:val="28"/>
        </w:rPr>
        <w:t>бифитера</w:t>
      </w:r>
      <w:proofErr w:type="spellEnd"/>
      <w:r w:rsidRPr="002B1A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AAD" w:rsidRPr="002B1AAD" w:rsidRDefault="002B1AAD" w:rsidP="002B1AAD">
      <w:pPr>
        <w:pStyle w:val="a3"/>
        <w:tabs>
          <w:tab w:val="left" w:pos="567"/>
          <w:tab w:val="left" w:pos="851"/>
        </w:tabs>
        <w:spacing w:before="100" w:beforeAutospacing="1" w:after="100" w:afterAutospacing="1" w:line="240" w:lineRule="atLeast"/>
        <w:ind w:left="284"/>
        <w:rPr>
          <w:rFonts w:ascii="Times New Roman" w:hAnsi="Times New Roman" w:cs="Times New Roman"/>
          <w:sz w:val="28"/>
          <w:szCs w:val="28"/>
        </w:rPr>
      </w:pPr>
    </w:p>
    <w:p w:rsidR="002B1AAD" w:rsidRPr="002B1AAD" w:rsidRDefault="002B1AAD" w:rsidP="002B1AAD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2B1AAD">
        <w:rPr>
          <w:rFonts w:ascii="Times New Roman" w:hAnsi="Times New Roman" w:cs="Times New Roman"/>
          <w:sz w:val="28"/>
          <w:szCs w:val="28"/>
          <w:lang w:val="en-US"/>
        </w:rPr>
        <w:lastRenderedPageBreak/>
        <w:t>T: Imagine yourself that you are the Yeoman Warder.</w:t>
      </w:r>
    </w:p>
    <w:p w:rsidR="002B1AAD" w:rsidRDefault="002B1AAD" w:rsidP="002B1AAD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B1AAD">
        <w:rPr>
          <w:rFonts w:ascii="Times New Roman" w:hAnsi="Times New Roman" w:cs="Times New Roman"/>
          <w:sz w:val="28"/>
          <w:szCs w:val="28"/>
          <w:lang w:val="en-US"/>
        </w:rPr>
        <w:t>How can you describe yourself? What are your feelings? Where do you live? What is your main role? Where the name “beefeater” comes from? Name</w:t>
      </w:r>
      <w:r w:rsidRPr="002B1AAD">
        <w:rPr>
          <w:rFonts w:ascii="Times New Roman" w:hAnsi="Times New Roman" w:cs="Times New Roman"/>
          <w:sz w:val="28"/>
          <w:szCs w:val="28"/>
        </w:rPr>
        <w:t xml:space="preserve"> </w:t>
      </w:r>
      <w:r w:rsidRPr="002B1AAD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2B1AAD">
        <w:rPr>
          <w:rFonts w:ascii="Times New Roman" w:hAnsi="Times New Roman" w:cs="Times New Roman"/>
          <w:sz w:val="28"/>
          <w:szCs w:val="28"/>
        </w:rPr>
        <w:t xml:space="preserve"> </w:t>
      </w:r>
      <w:r w:rsidRPr="002B1AAD">
        <w:rPr>
          <w:rFonts w:ascii="Times New Roman" w:hAnsi="Times New Roman" w:cs="Times New Roman"/>
          <w:sz w:val="28"/>
          <w:szCs w:val="28"/>
          <w:lang w:val="en-US"/>
        </w:rPr>
        <w:t>adjectives</w:t>
      </w:r>
      <w:r w:rsidRPr="002B1AAD">
        <w:rPr>
          <w:rFonts w:ascii="Times New Roman" w:hAnsi="Times New Roman" w:cs="Times New Roman"/>
          <w:sz w:val="28"/>
          <w:szCs w:val="28"/>
        </w:rPr>
        <w:t xml:space="preserve">, </w:t>
      </w:r>
      <w:r w:rsidRPr="002B1AAD">
        <w:rPr>
          <w:rFonts w:ascii="Times New Roman" w:hAnsi="Times New Roman" w:cs="Times New Roman"/>
          <w:sz w:val="28"/>
          <w:szCs w:val="28"/>
          <w:lang w:val="en-US"/>
        </w:rPr>
        <w:t>verbs</w:t>
      </w:r>
      <w:r w:rsidRPr="002B1AAD">
        <w:rPr>
          <w:rFonts w:ascii="Times New Roman" w:hAnsi="Times New Roman" w:cs="Times New Roman"/>
          <w:sz w:val="28"/>
          <w:szCs w:val="28"/>
        </w:rPr>
        <w:t xml:space="preserve">, </w:t>
      </w:r>
      <w:r w:rsidRPr="002B1AAD">
        <w:rPr>
          <w:rFonts w:ascii="Times New Roman" w:hAnsi="Times New Roman" w:cs="Times New Roman"/>
          <w:sz w:val="28"/>
          <w:szCs w:val="28"/>
          <w:lang w:val="en-US"/>
        </w:rPr>
        <w:t>nouns</w:t>
      </w:r>
      <w:r w:rsidRPr="002B1AAD">
        <w:rPr>
          <w:rFonts w:ascii="Times New Roman" w:hAnsi="Times New Roman" w:cs="Times New Roman"/>
          <w:sz w:val="28"/>
          <w:szCs w:val="28"/>
        </w:rPr>
        <w:t>.</w:t>
      </w:r>
    </w:p>
    <w:p w:rsidR="002B1AAD" w:rsidRPr="002B1AAD" w:rsidRDefault="002B1AAD" w:rsidP="002B1AAD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B1AAD" w:rsidRPr="002B1AAD" w:rsidRDefault="006F6411" w:rsidP="002B1AAD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Выслушиваются ответы 2-3</w:t>
      </w:r>
      <w:r w:rsidR="002B1AAD" w:rsidRPr="002B1AAD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C42650" w:rsidRPr="00C42650" w:rsidRDefault="002B1AAD" w:rsidP="002B1AAD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42650" w:rsidRPr="00C42650">
        <w:rPr>
          <w:rFonts w:ascii="Times New Roman" w:hAnsi="Times New Roman" w:cs="Times New Roman"/>
          <w:b/>
          <w:sz w:val="28"/>
          <w:szCs w:val="28"/>
        </w:rPr>
        <w:t xml:space="preserve">Выставление оценок. </w:t>
      </w:r>
    </w:p>
    <w:p w:rsidR="002B1AAD" w:rsidRDefault="002B1AAD" w:rsidP="002B1AAD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C42650" w:rsidRPr="00C42650">
        <w:rPr>
          <w:rFonts w:ascii="Times New Roman" w:hAnsi="Times New Roman" w:cs="Times New Roman"/>
          <w:b/>
          <w:sz w:val="28"/>
          <w:szCs w:val="28"/>
        </w:rPr>
        <w:t xml:space="preserve">Домашнее задание (осуществляется на основе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C42650" w:rsidRDefault="002B1AAD" w:rsidP="002B1AAD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42650" w:rsidRPr="00C42650">
        <w:rPr>
          <w:rFonts w:ascii="Times New Roman" w:hAnsi="Times New Roman" w:cs="Times New Roman"/>
          <w:b/>
          <w:sz w:val="28"/>
          <w:szCs w:val="28"/>
        </w:rPr>
        <w:t>дифференцированного подхода).</w:t>
      </w:r>
    </w:p>
    <w:p w:rsidR="002B1AAD" w:rsidRPr="00C42650" w:rsidRDefault="002B1AAD" w:rsidP="002B1AAD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42650" w:rsidRPr="00AC0C68" w:rsidRDefault="00C42650" w:rsidP="00C42650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57254">
        <w:rPr>
          <w:rFonts w:ascii="Times New Roman" w:hAnsi="Times New Roman" w:cs="Times New Roman"/>
          <w:b/>
          <w:sz w:val="28"/>
          <w:szCs w:val="28"/>
        </w:rPr>
        <w:t>Группа</w:t>
      </w:r>
      <w:r w:rsidRPr="00C572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57254">
        <w:rPr>
          <w:rFonts w:ascii="Times New Roman" w:hAnsi="Times New Roman" w:cs="Times New Roman"/>
          <w:b/>
          <w:sz w:val="28"/>
          <w:szCs w:val="28"/>
        </w:rPr>
        <w:t>А</w:t>
      </w:r>
      <w:r w:rsidRPr="00C5725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3124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Write an e-mail to your English pen friend about a popular tourist attraction in your country (80-100 words).</w:t>
      </w:r>
    </w:p>
    <w:p w:rsidR="00C42650" w:rsidRPr="00AC0C68" w:rsidRDefault="00C42650" w:rsidP="00C42650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42650" w:rsidRPr="00C57254" w:rsidRDefault="00C42650" w:rsidP="00C42650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57254">
        <w:rPr>
          <w:rFonts w:ascii="Times New Roman" w:hAnsi="Times New Roman" w:cs="Times New Roman"/>
          <w:b/>
          <w:sz w:val="28"/>
          <w:szCs w:val="28"/>
        </w:rPr>
        <w:t>Группа</w:t>
      </w:r>
      <w:r w:rsidRPr="00C572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</w:t>
      </w:r>
      <w:r w:rsidRPr="00C5725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Write an e-mail to your English pen friend about the visit to the Tower of London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24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опорой</w:t>
      </w:r>
      <w:r w:rsidRPr="003124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124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124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31240D">
        <w:rPr>
          <w:rFonts w:ascii="Times New Roman" w:hAnsi="Times New Roman" w:cs="Times New Roman"/>
          <w:sz w:val="28"/>
          <w:szCs w:val="28"/>
          <w:lang w:val="en-US"/>
        </w:rPr>
        <w:t xml:space="preserve">.1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31240D">
        <w:rPr>
          <w:rFonts w:ascii="Times New Roman" w:hAnsi="Times New Roman" w:cs="Times New Roman"/>
          <w:sz w:val="28"/>
          <w:szCs w:val="28"/>
          <w:lang w:val="en-US"/>
        </w:rPr>
        <w:t>.31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1240D">
        <w:rPr>
          <w:rFonts w:ascii="Times New Roman" w:hAnsi="Times New Roman" w:cs="Times New Roman"/>
          <w:sz w:val="28"/>
          <w:szCs w:val="28"/>
          <w:lang w:val="en-US"/>
        </w:rPr>
        <w:t xml:space="preserve"> (80-100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31240D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C42650" w:rsidRPr="00C57254" w:rsidRDefault="00C42650" w:rsidP="00C42650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42650" w:rsidRPr="0031240D" w:rsidRDefault="00C42650" w:rsidP="00C42650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57254">
        <w:rPr>
          <w:rFonts w:ascii="Times New Roman" w:hAnsi="Times New Roman" w:cs="Times New Roman"/>
          <w:b/>
          <w:sz w:val="28"/>
          <w:szCs w:val="28"/>
        </w:rPr>
        <w:t>Группа</w:t>
      </w:r>
      <w:r w:rsidRPr="00C572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 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Write a description of The</w:t>
      </w:r>
      <w:r w:rsidRPr="00EB00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Yeoman</w:t>
      </w:r>
      <w:r w:rsidRPr="00EB00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Warders (60-80 words).</w:t>
      </w:r>
    </w:p>
    <w:p w:rsidR="00C42650" w:rsidRPr="00C634F8" w:rsidRDefault="00C42650" w:rsidP="00C42650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47E31" w:rsidRPr="00C42650" w:rsidRDefault="00E47E31" w:rsidP="00E47E31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ind w:left="85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7E31" w:rsidRPr="00C42650" w:rsidRDefault="00E47E31" w:rsidP="00E47E31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ind w:left="61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3DFB" w:rsidRPr="00C634F8" w:rsidRDefault="00533DFB" w:rsidP="00533D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533DFB" w:rsidRPr="00C634F8" w:rsidRDefault="00533DFB" w:rsidP="00533D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533DFB" w:rsidRPr="00C634F8" w:rsidRDefault="00533DFB" w:rsidP="00533D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533DFB" w:rsidRPr="00C634F8" w:rsidRDefault="00533DFB" w:rsidP="00533D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533DFB" w:rsidRPr="00C634F8" w:rsidRDefault="00533DFB" w:rsidP="00533D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533DFB" w:rsidRPr="00C634F8" w:rsidRDefault="00533DFB" w:rsidP="00533D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533DFB" w:rsidRPr="00C634F8" w:rsidRDefault="00533DFB" w:rsidP="00533D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533DFB" w:rsidRPr="00C634F8" w:rsidRDefault="00533DFB" w:rsidP="00533D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533DFB" w:rsidRPr="00C634F8" w:rsidRDefault="00533DFB" w:rsidP="00533D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533DFB" w:rsidRPr="00C634F8" w:rsidRDefault="00533DFB" w:rsidP="00533D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533DFB" w:rsidRPr="00C634F8" w:rsidRDefault="00533DFB" w:rsidP="00533D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533DFB" w:rsidRPr="00C634F8" w:rsidRDefault="00533DFB" w:rsidP="00533D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533DFB" w:rsidRPr="00C634F8" w:rsidRDefault="00533DFB" w:rsidP="00533DFB">
      <w:pPr>
        <w:pStyle w:val="a3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31240D" w:rsidRPr="0031240D" w:rsidRDefault="00C57254" w:rsidP="00C634F8">
      <w:pPr>
        <w:tabs>
          <w:tab w:val="left" w:pos="567"/>
          <w:tab w:val="left" w:pos="709"/>
          <w:tab w:val="left" w:pos="851"/>
        </w:tabs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1240D" w:rsidRPr="0031240D" w:rsidSect="002B1A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33A"/>
    <w:multiLevelType w:val="hybridMultilevel"/>
    <w:tmpl w:val="F032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658B"/>
    <w:multiLevelType w:val="hybridMultilevel"/>
    <w:tmpl w:val="8788F122"/>
    <w:lvl w:ilvl="0" w:tplc="FA14993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15E05BFF"/>
    <w:multiLevelType w:val="hybridMultilevel"/>
    <w:tmpl w:val="11C06976"/>
    <w:lvl w:ilvl="0" w:tplc="0419000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3">
    <w:nsid w:val="185407EF"/>
    <w:multiLevelType w:val="hybridMultilevel"/>
    <w:tmpl w:val="0DE08A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1F2C0A"/>
    <w:multiLevelType w:val="hybridMultilevel"/>
    <w:tmpl w:val="206C1940"/>
    <w:lvl w:ilvl="0" w:tplc="07CCA1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721A7"/>
    <w:multiLevelType w:val="hybridMultilevel"/>
    <w:tmpl w:val="B646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A08CD"/>
    <w:multiLevelType w:val="hybridMultilevel"/>
    <w:tmpl w:val="B6D22E08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7">
    <w:nsid w:val="2DB232B1"/>
    <w:multiLevelType w:val="hybridMultilevel"/>
    <w:tmpl w:val="B8CE35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F70EC7"/>
    <w:multiLevelType w:val="hybridMultilevel"/>
    <w:tmpl w:val="3EACA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F2AE0"/>
    <w:multiLevelType w:val="hybridMultilevel"/>
    <w:tmpl w:val="3CE479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730C58"/>
    <w:multiLevelType w:val="hybridMultilevel"/>
    <w:tmpl w:val="EF30C17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361340E5"/>
    <w:multiLevelType w:val="hybridMultilevel"/>
    <w:tmpl w:val="C5DE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44E36"/>
    <w:multiLevelType w:val="hybridMultilevel"/>
    <w:tmpl w:val="584E2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A50C5"/>
    <w:multiLevelType w:val="hybridMultilevel"/>
    <w:tmpl w:val="9D78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83B51"/>
    <w:multiLevelType w:val="hybridMultilevel"/>
    <w:tmpl w:val="18B0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23A05"/>
    <w:multiLevelType w:val="hybridMultilevel"/>
    <w:tmpl w:val="78EEE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34CB1"/>
    <w:multiLevelType w:val="hybridMultilevel"/>
    <w:tmpl w:val="ECCE408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73851E0"/>
    <w:multiLevelType w:val="hybridMultilevel"/>
    <w:tmpl w:val="7620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967C3"/>
    <w:multiLevelType w:val="hybridMultilevel"/>
    <w:tmpl w:val="D1507F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3F16CD"/>
    <w:multiLevelType w:val="multilevel"/>
    <w:tmpl w:val="9F225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7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6" w:hanging="2160"/>
      </w:pPr>
      <w:rPr>
        <w:rFonts w:hint="default"/>
      </w:rPr>
    </w:lvl>
  </w:abstractNum>
  <w:abstractNum w:abstractNumId="20">
    <w:nsid w:val="5B2F5388"/>
    <w:multiLevelType w:val="hybridMultilevel"/>
    <w:tmpl w:val="834ED25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68CF2193"/>
    <w:multiLevelType w:val="hybridMultilevel"/>
    <w:tmpl w:val="97CCE6DC"/>
    <w:lvl w:ilvl="0" w:tplc="0419000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8" w:hanging="360"/>
      </w:pPr>
      <w:rPr>
        <w:rFonts w:ascii="Wingdings" w:hAnsi="Wingdings" w:hint="default"/>
      </w:rPr>
    </w:lvl>
  </w:abstractNum>
  <w:abstractNum w:abstractNumId="22">
    <w:nsid w:val="6F9037C5"/>
    <w:multiLevelType w:val="hybridMultilevel"/>
    <w:tmpl w:val="8EC22858"/>
    <w:lvl w:ilvl="0" w:tplc="0419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3">
    <w:nsid w:val="73B119EB"/>
    <w:multiLevelType w:val="hybridMultilevel"/>
    <w:tmpl w:val="1290A5C4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4">
    <w:nsid w:val="779315C8"/>
    <w:multiLevelType w:val="multilevel"/>
    <w:tmpl w:val="804A19C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22"/>
  </w:num>
  <w:num w:numId="8">
    <w:abstractNumId w:val="6"/>
  </w:num>
  <w:num w:numId="9">
    <w:abstractNumId w:val="19"/>
  </w:num>
  <w:num w:numId="10">
    <w:abstractNumId w:val="12"/>
  </w:num>
  <w:num w:numId="11">
    <w:abstractNumId w:val="24"/>
  </w:num>
  <w:num w:numId="12">
    <w:abstractNumId w:val="23"/>
  </w:num>
  <w:num w:numId="13">
    <w:abstractNumId w:val="0"/>
  </w:num>
  <w:num w:numId="14">
    <w:abstractNumId w:val="1"/>
  </w:num>
  <w:num w:numId="15">
    <w:abstractNumId w:val="5"/>
  </w:num>
  <w:num w:numId="16">
    <w:abstractNumId w:val="18"/>
  </w:num>
  <w:num w:numId="17">
    <w:abstractNumId w:val="16"/>
  </w:num>
  <w:num w:numId="18">
    <w:abstractNumId w:val="20"/>
  </w:num>
  <w:num w:numId="19">
    <w:abstractNumId w:val="17"/>
  </w:num>
  <w:num w:numId="20">
    <w:abstractNumId w:val="21"/>
  </w:num>
  <w:num w:numId="21">
    <w:abstractNumId w:val="2"/>
  </w:num>
  <w:num w:numId="22">
    <w:abstractNumId w:val="13"/>
  </w:num>
  <w:num w:numId="23">
    <w:abstractNumId w:val="11"/>
  </w:num>
  <w:num w:numId="24">
    <w:abstractNumId w:val="14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3165B"/>
    <w:rsid w:val="00064C50"/>
    <w:rsid w:val="00081BA0"/>
    <w:rsid w:val="000A712C"/>
    <w:rsid w:val="000F0390"/>
    <w:rsid w:val="0011480A"/>
    <w:rsid w:val="0014076E"/>
    <w:rsid w:val="00150E57"/>
    <w:rsid w:val="002B1AAD"/>
    <w:rsid w:val="0031240D"/>
    <w:rsid w:val="00336B1D"/>
    <w:rsid w:val="00363D1C"/>
    <w:rsid w:val="003D684D"/>
    <w:rsid w:val="004208FF"/>
    <w:rsid w:val="00533DFB"/>
    <w:rsid w:val="00576B1A"/>
    <w:rsid w:val="005C0048"/>
    <w:rsid w:val="0063165B"/>
    <w:rsid w:val="006F6411"/>
    <w:rsid w:val="00735A66"/>
    <w:rsid w:val="007513D6"/>
    <w:rsid w:val="007730FB"/>
    <w:rsid w:val="008163BA"/>
    <w:rsid w:val="00841B1A"/>
    <w:rsid w:val="008A0BB5"/>
    <w:rsid w:val="009C6C81"/>
    <w:rsid w:val="00A01A29"/>
    <w:rsid w:val="00A11A05"/>
    <w:rsid w:val="00A11AB7"/>
    <w:rsid w:val="00A51C95"/>
    <w:rsid w:val="00A82D24"/>
    <w:rsid w:val="00AC0C68"/>
    <w:rsid w:val="00AC70A7"/>
    <w:rsid w:val="00AD7031"/>
    <w:rsid w:val="00B37CBB"/>
    <w:rsid w:val="00B93C79"/>
    <w:rsid w:val="00C42650"/>
    <w:rsid w:val="00C57254"/>
    <w:rsid w:val="00C634F8"/>
    <w:rsid w:val="00C9258D"/>
    <w:rsid w:val="00CD5B13"/>
    <w:rsid w:val="00D50E09"/>
    <w:rsid w:val="00D60F5A"/>
    <w:rsid w:val="00DB1EA9"/>
    <w:rsid w:val="00DC4980"/>
    <w:rsid w:val="00E47E31"/>
    <w:rsid w:val="00E52CCF"/>
    <w:rsid w:val="00EB006B"/>
    <w:rsid w:val="00F42844"/>
    <w:rsid w:val="00F8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5B"/>
    <w:pPr>
      <w:ind w:left="720"/>
      <w:contextualSpacing/>
    </w:pPr>
  </w:style>
  <w:style w:type="table" w:styleId="a4">
    <w:name w:val="Table Grid"/>
    <w:basedOn w:val="a1"/>
    <w:uiPriority w:val="59"/>
    <w:rsid w:val="000F0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84E5C-D54A-409E-8B3A-3DE1619C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2012-11-11T09:42:00Z</dcterms:created>
  <dcterms:modified xsi:type="dcterms:W3CDTF">2012-12-10T13:20:00Z</dcterms:modified>
</cp:coreProperties>
</file>