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47" w:rsidRDefault="00115147" w:rsidP="00115147">
      <w:pPr>
        <w:ind w:left="-426" w:firstLine="85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автономное общеобразовательное учреждение Средняя общеобразовательная школа № 1 пгт Серышево                                               имени Сергея Бондарева</w:t>
      </w:r>
    </w:p>
    <w:p w:rsidR="00115147" w:rsidRDefault="00115147" w:rsidP="00115147">
      <w:pPr>
        <w:ind w:left="-426" w:firstLine="851"/>
        <w:jc w:val="center"/>
        <w:rPr>
          <w:sz w:val="28"/>
          <w:szCs w:val="28"/>
        </w:rPr>
      </w:pPr>
    </w:p>
    <w:p w:rsidR="00115147" w:rsidRDefault="00115147" w:rsidP="00115147">
      <w:pPr>
        <w:ind w:left="-426" w:firstLine="851"/>
        <w:jc w:val="center"/>
        <w:rPr>
          <w:sz w:val="28"/>
          <w:szCs w:val="28"/>
        </w:rPr>
      </w:pPr>
    </w:p>
    <w:p w:rsidR="00115147" w:rsidRPr="00E07B4E" w:rsidRDefault="00115147" w:rsidP="00115147">
      <w:pPr>
        <w:ind w:left="-426" w:firstLine="851"/>
        <w:jc w:val="center"/>
        <w:rPr>
          <w:szCs w:val="28"/>
        </w:rPr>
      </w:pPr>
    </w:p>
    <w:tbl>
      <w:tblPr>
        <w:tblW w:w="0" w:type="auto"/>
        <w:tblLook w:val="04A0"/>
      </w:tblPr>
      <w:tblGrid>
        <w:gridCol w:w="3219"/>
        <w:gridCol w:w="3219"/>
        <w:gridCol w:w="3133"/>
      </w:tblGrid>
      <w:tr w:rsidR="00115147" w:rsidRPr="00E07B4E" w:rsidTr="0075119B">
        <w:tc>
          <w:tcPr>
            <w:tcW w:w="3662" w:type="dxa"/>
          </w:tcPr>
          <w:p w:rsidR="00115147" w:rsidRPr="00E07B4E" w:rsidRDefault="00115147" w:rsidP="0075119B">
            <w:pPr>
              <w:ind w:left="-426" w:firstLine="851"/>
              <w:rPr>
                <w:szCs w:val="28"/>
              </w:rPr>
            </w:pPr>
            <w:r w:rsidRPr="00E07B4E">
              <w:rPr>
                <w:szCs w:val="28"/>
              </w:rPr>
              <w:t>«Утверждаю»</w:t>
            </w:r>
          </w:p>
          <w:p w:rsidR="00115147" w:rsidRPr="00E07B4E" w:rsidRDefault="00115147" w:rsidP="0075119B">
            <w:pPr>
              <w:ind w:left="-426" w:firstLine="851"/>
              <w:rPr>
                <w:szCs w:val="28"/>
              </w:rPr>
            </w:pPr>
            <w:r w:rsidRPr="00E07B4E">
              <w:rPr>
                <w:szCs w:val="28"/>
              </w:rPr>
              <w:t>Директор школы</w:t>
            </w:r>
          </w:p>
          <w:p w:rsidR="00115147" w:rsidRPr="00E07B4E" w:rsidRDefault="00115147" w:rsidP="0075119B">
            <w:pPr>
              <w:ind w:left="-426"/>
              <w:rPr>
                <w:szCs w:val="28"/>
              </w:rPr>
            </w:pPr>
            <w:r w:rsidRPr="00E07B4E">
              <w:rPr>
                <w:szCs w:val="28"/>
              </w:rPr>
              <w:t>______________________</w:t>
            </w:r>
          </w:p>
          <w:p w:rsidR="00115147" w:rsidRPr="00E07B4E" w:rsidRDefault="00115147" w:rsidP="0075119B">
            <w:pPr>
              <w:ind w:left="-426"/>
              <w:rPr>
                <w:szCs w:val="28"/>
              </w:rPr>
            </w:pPr>
            <w:r w:rsidRPr="00E07B4E">
              <w:rPr>
                <w:szCs w:val="28"/>
              </w:rPr>
              <w:t>«_____»_________20</w:t>
            </w:r>
            <w:r w:rsidRPr="00E07B4E"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 xml:space="preserve">3 </w:t>
            </w:r>
            <w:r w:rsidRPr="00E07B4E">
              <w:rPr>
                <w:szCs w:val="28"/>
              </w:rPr>
              <w:t>год</w:t>
            </w:r>
          </w:p>
          <w:p w:rsidR="00115147" w:rsidRPr="00E07B4E" w:rsidRDefault="00115147" w:rsidP="0075119B">
            <w:pPr>
              <w:ind w:left="-426" w:firstLine="851"/>
              <w:rPr>
                <w:szCs w:val="28"/>
              </w:rPr>
            </w:pPr>
          </w:p>
        </w:tc>
        <w:tc>
          <w:tcPr>
            <w:tcW w:w="3663" w:type="dxa"/>
          </w:tcPr>
          <w:p w:rsidR="00115147" w:rsidRPr="00E07B4E" w:rsidRDefault="00115147" w:rsidP="0075119B">
            <w:pPr>
              <w:ind w:left="-426" w:firstLine="851"/>
              <w:rPr>
                <w:szCs w:val="28"/>
              </w:rPr>
            </w:pPr>
            <w:r w:rsidRPr="00E07B4E">
              <w:rPr>
                <w:szCs w:val="28"/>
              </w:rPr>
              <w:t>«Согласовано»</w:t>
            </w:r>
          </w:p>
          <w:p w:rsidR="00115147" w:rsidRPr="00E07B4E" w:rsidRDefault="00115147" w:rsidP="0075119B">
            <w:pPr>
              <w:ind w:left="-426" w:firstLine="851"/>
              <w:rPr>
                <w:szCs w:val="28"/>
              </w:rPr>
            </w:pPr>
            <w:r w:rsidRPr="00E07B4E">
              <w:rPr>
                <w:szCs w:val="28"/>
              </w:rPr>
              <w:t>Зам.директора по УВР</w:t>
            </w:r>
          </w:p>
          <w:p w:rsidR="00115147" w:rsidRPr="00E07B4E" w:rsidRDefault="00115147" w:rsidP="0075119B">
            <w:pPr>
              <w:ind w:left="-426"/>
              <w:rPr>
                <w:szCs w:val="28"/>
              </w:rPr>
            </w:pPr>
            <w:r w:rsidRPr="00E07B4E">
              <w:rPr>
                <w:szCs w:val="28"/>
              </w:rPr>
              <w:t>______________________</w:t>
            </w:r>
          </w:p>
          <w:p w:rsidR="00115147" w:rsidRPr="00E07B4E" w:rsidRDefault="00115147" w:rsidP="0075119B">
            <w:pPr>
              <w:ind w:left="-426"/>
              <w:rPr>
                <w:szCs w:val="28"/>
              </w:rPr>
            </w:pPr>
            <w:r w:rsidRPr="00E07B4E">
              <w:rPr>
                <w:szCs w:val="28"/>
              </w:rPr>
              <w:t>«_____»_________20</w:t>
            </w: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 xml:space="preserve">3 </w:t>
            </w:r>
            <w:r w:rsidRPr="00E07B4E">
              <w:rPr>
                <w:szCs w:val="28"/>
              </w:rPr>
              <w:t>год</w:t>
            </w:r>
          </w:p>
          <w:p w:rsidR="00115147" w:rsidRPr="00E07B4E" w:rsidRDefault="00115147" w:rsidP="0075119B">
            <w:pPr>
              <w:ind w:left="-426" w:firstLine="851"/>
              <w:rPr>
                <w:szCs w:val="28"/>
              </w:rPr>
            </w:pPr>
          </w:p>
        </w:tc>
        <w:tc>
          <w:tcPr>
            <w:tcW w:w="3663" w:type="dxa"/>
          </w:tcPr>
          <w:p w:rsidR="00115147" w:rsidRPr="00E07B4E" w:rsidRDefault="00115147" w:rsidP="0075119B">
            <w:pPr>
              <w:ind w:left="-426" w:firstLine="851"/>
              <w:rPr>
                <w:szCs w:val="28"/>
              </w:rPr>
            </w:pPr>
            <w:r w:rsidRPr="00E07B4E">
              <w:rPr>
                <w:szCs w:val="28"/>
              </w:rPr>
              <w:t>Рассмотрено н</w:t>
            </w:r>
            <w:r>
              <w:rPr>
                <w:szCs w:val="28"/>
              </w:rPr>
              <w:t>а заседании Методического объеденения</w:t>
            </w:r>
          </w:p>
          <w:p w:rsidR="00115147" w:rsidRPr="00E07B4E" w:rsidRDefault="00115147" w:rsidP="0075119B">
            <w:pPr>
              <w:ind w:left="-426"/>
              <w:rPr>
                <w:szCs w:val="28"/>
              </w:rPr>
            </w:pPr>
            <w:r w:rsidRPr="00E07B4E">
              <w:rPr>
                <w:szCs w:val="28"/>
              </w:rPr>
              <w:t>Протокол № _________</w:t>
            </w:r>
          </w:p>
          <w:p w:rsidR="00115147" w:rsidRPr="00E07B4E" w:rsidRDefault="00115147" w:rsidP="0075119B">
            <w:pPr>
              <w:ind w:left="-426"/>
              <w:rPr>
                <w:szCs w:val="28"/>
              </w:rPr>
            </w:pPr>
            <w:r w:rsidRPr="00E07B4E">
              <w:rPr>
                <w:szCs w:val="28"/>
              </w:rPr>
              <w:t>«_____»_________20</w:t>
            </w: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 xml:space="preserve">3 </w:t>
            </w:r>
            <w:r w:rsidRPr="00E07B4E">
              <w:rPr>
                <w:szCs w:val="28"/>
              </w:rPr>
              <w:t>год</w:t>
            </w:r>
          </w:p>
          <w:p w:rsidR="00115147" w:rsidRPr="00E07B4E" w:rsidRDefault="00115147" w:rsidP="0075119B">
            <w:pPr>
              <w:ind w:left="-426" w:firstLine="851"/>
              <w:rPr>
                <w:szCs w:val="28"/>
              </w:rPr>
            </w:pPr>
          </w:p>
        </w:tc>
      </w:tr>
    </w:tbl>
    <w:p w:rsidR="00115147" w:rsidRDefault="00115147" w:rsidP="00115147">
      <w:pPr>
        <w:ind w:left="-426" w:firstLine="851"/>
        <w:jc w:val="center"/>
        <w:rPr>
          <w:sz w:val="28"/>
          <w:szCs w:val="28"/>
        </w:rPr>
      </w:pPr>
    </w:p>
    <w:p w:rsidR="00115147" w:rsidRDefault="00115147" w:rsidP="00115147">
      <w:pPr>
        <w:ind w:left="-426" w:firstLine="851"/>
        <w:jc w:val="center"/>
        <w:rPr>
          <w:sz w:val="28"/>
          <w:szCs w:val="28"/>
        </w:rPr>
      </w:pPr>
    </w:p>
    <w:p w:rsidR="00115147" w:rsidRDefault="00115147" w:rsidP="00115147">
      <w:pPr>
        <w:ind w:left="-426" w:firstLine="851"/>
        <w:jc w:val="center"/>
        <w:rPr>
          <w:sz w:val="28"/>
          <w:szCs w:val="28"/>
        </w:rPr>
      </w:pPr>
    </w:p>
    <w:p w:rsidR="00115147" w:rsidRPr="006A7671" w:rsidRDefault="00115147" w:rsidP="00115147">
      <w:pPr>
        <w:ind w:left="-426" w:firstLine="851"/>
        <w:jc w:val="center"/>
        <w:rPr>
          <w:sz w:val="72"/>
          <w:szCs w:val="40"/>
        </w:rPr>
      </w:pPr>
      <w:r w:rsidRPr="006A7671">
        <w:rPr>
          <w:sz w:val="56"/>
          <w:szCs w:val="40"/>
        </w:rPr>
        <w:t>Рабочая учебная программа</w:t>
      </w:r>
    </w:p>
    <w:p w:rsidR="00115147" w:rsidRPr="006A7671" w:rsidRDefault="00115147" w:rsidP="00115147">
      <w:pPr>
        <w:ind w:left="-426" w:firstLine="851"/>
        <w:jc w:val="center"/>
        <w:rPr>
          <w:sz w:val="72"/>
          <w:szCs w:val="40"/>
        </w:rPr>
      </w:pPr>
    </w:p>
    <w:p w:rsidR="00115147" w:rsidRPr="006A7671" w:rsidRDefault="00115147" w:rsidP="00115147">
      <w:pPr>
        <w:ind w:left="-426" w:firstLine="851"/>
        <w:jc w:val="center"/>
        <w:rPr>
          <w:sz w:val="48"/>
          <w:szCs w:val="36"/>
        </w:rPr>
      </w:pPr>
      <w:r w:rsidRPr="006A7671">
        <w:rPr>
          <w:sz w:val="48"/>
          <w:szCs w:val="36"/>
        </w:rPr>
        <w:t>Курса «Математики»</w:t>
      </w:r>
    </w:p>
    <w:p w:rsidR="00115147" w:rsidRPr="006A7671" w:rsidRDefault="00115147" w:rsidP="00115147">
      <w:pPr>
        <w:ind w:left="-426" w:firstLine="851"/>
        <w:jc w:val="center"/>
        <w:rPr>
          <w:sz w:val="40"/>
          <w:szCs w:val="28"/>
        </w:rPr>
      </w:pPr>
      <w:r w:rsidRPr="006A7671">
        <w:rPr>
          <w:sz w:val="48"/>
          <w:szCs w:val="36"/>
        </w:rPr>
        <w:t>(</w:t>
      </w:r>
      <w:r>
        <w:rPr>
          <w:sz w:val="48"/>
          <w:szCs w:val="36"/>
        </w:rPr>
        <w:t>геометрия</w:t>
      </w:r>
      <w:r w:rsidRPr="006A7671">
        <w:rPr>
          <w:sz w:val="48"/>
          <w:szCs w:val="36"/>
        </w:rPr>
        <w:t>)</w:t>
      </w:r>
    </w:p>
    <w:p w:rsidR="00115147" w:rsidRPr="006A7671" w:rsidRDefault="00115147" w:rsidP="00115147">
      <w:pPr>
        <w:ind w:left="-426" w:firstLine="851"/>
        <w:rPr>
          <w:sz w:val="40"/>
          <w:szCs w:val="28"/>
        </w:rPr>
      </w:pPr>
    </w:p>
    <w:p w:rsidR="00115147" w:rsidRPr="006A7671" w:rsidRDefault="00115147" w:rsidP="00115147">
      <w:pPr>
        <w:ind w:left="-426" w:firstLine="851"/>
        <w:jc w:val="center"/>
        <w:rPr>
          <w:sz w:val="40"/>
          <w:szCs w:val="28"/>
        </w:rPr>
      </w:pPr>
      <w:bookmarkStart w:id="0" w:name="_GoBack"/>
      <w:bookmarkEnd w:id="0"/>
      <w:r w:rsidRPr="006A7671">
        <w:rPr>
          <w:sz w:val="40"/>
          <w:szCs w:val="28"/>
        </w:rPr>
        <w:t>7 А  класса</w:t>
      </w:r>
    </w:p>
    <w:p w:rsidR="00115147" w:rsidRPr="006A7671" w:rsidRDefault="00115147" w:rsidP="00115147">
      <w:pPr>
        <w:ind w:left="-426" w:firstLine="851"/>
        <w:jc w:val="center"/>
        <w:rPr>
          <w:sz w:val="40"/>
          <w:szCs w:val="28"/>
        </w:rPr>
      </w:pPr>
      <w:r w:rsidRPr="006A7671">
        <w:rPr>
          <w:sz w:val="40"/>
          <w:szCs w:val="28"/>
        </w:rPr>
        <w:t>2013 – 2014 учебный год</w:t>
      </w:r>
    </w:p>
    <w:p w:rsidR="00115147" w:rsidRPr="006A7671" w:rsidRDefault="00115147" w:rsidP="00115147">
      <w:pPr>
        <w:ind w:left="-426" w:firstLine="851"/>
        <w:rPr>
          <w:sz w:val="22"/>
          <w:szCs w:val="28"/>
        </w:rPr>
      </w:pPr>
    </w:p>
    <w:p w:rsidR="00115147" w:rsidRPr="006A7671" w:rsidRDefault="00115147" w:rsidP="00115147">
      <w:pPr>
        <w:ind w:left="-426" w:firstLine="851"/>
        <w:jc w:val="center"/>
        <w:rPr>
          <w:sz w:val="32"/>
          <w:szCs w:val="28"/>
        </w:rPr>
      </w:pPr>
    </w:p>
    <w:p w:rsidR="00115147" w:rsidRPr="006A7671" w:rsidRDefault="00115147" w:rsidP="00115147">
      <w:pPr>
        <w:ind w:left="-426" w:firstLine="851"/>
        <w:jc w:val="center"/>
        <w:rPr>
          <w:sz w:val="40"/>
          <w:szCs w:val="28"/>
        </w:rPr>
      </w:pPr>
      <w:r w:rsidRPr="006A7671">
        <w:rPr>
          <w:sz w:val="40"/>
          <w:szCs w:val="28"/>
        </w:rPr>
        <w:t>Рабочую учебную программу  составила:</w:t>
      </w:r>
    </w:p>
    <w:p w:rsidR="00115147" w:rsidRPr="006A7671" w:rsidRDefault="00115147" w:rsidP="00115147">
      <w:pPr>
        <w:ind w:left="-426" w:firstLine="851"/>
        <w:jc w:val="center"/>
        <w:rPr>
          <w:sz w:val="40"/>
          <w:szCs w:val="28"/>
        </w:rPr>
      </w:pPr>
      <w:r w:rsidRPr="006A7671">
        <w:rPr>
          <w:sz w:val="40"/>
          <w:szCs w:val="28"/>
        </w:rPr>
        <w:t>Роговская Екатерина Андреевна</w:t>
      </w:r>
    </w:p>
    <w:p w:rsidR="00115147" w:rsidRPr="006A7671" w:rsidRDefault="00115147" w:rsidP="00115147">
      <w:pPr>
        <w:ind w:left="-426" w:firstLine="851"/>
        <w:jc w:val="center"/>
        <w:rPr>
          <w:sz w:val="32"/>
          <w:szCs w:val="28"/>
        </w:rPr>
      </w:pPr>
      <w:r w:rsidRPr="006A7671">
        <w:rPr>
          <w:sz w:val="32"/>
          <w:szCs w:val="28"/>
        </w:rPr>
        <w:t>Учитель математики</w:t>
      </w:r>
    </w:p>
    <w:p w:rsidR="00115147" w:rsidRDefault="00115147" w:rsidP="00115147">
      <w:pPr>
        <w:ind w:left="-426" w:firstLine="851"/>
        <w:jc w:val="center"/>
        <w:rPr>
          <w:b/>
          <w:sz w:val="32"/>
          <w:szCs w:val="28"/>
        </w:rPr>
      </w:pPr>
    </w:p>
    <w:p w:rsidR="00115147" w:rsidRDefault="00115147" w:rsidP="00115147">
      <w:pPr>
        <w:ind w:left="-426" w:firstLine="851"/>
        <w:jc w:val="center"/>
        <w:rPr>
          <w:b/>
          <w:sz w:val="32"/>
          <w:szCs w:val="28"/>
        </w:rPr>
      </w:pPr>
    </w:p>
    <w:p w:rsidR="00115147" w:rsidRDefault="00115147" w:rsidP="00115147">
      <w:pPr>
        <w:ind w:left="-426" w:firstLine="851"/>
        <w:jc w:val="center"/>
        <w:rPr>
          <w:b/>
          <w:sz w:val="32"/>
          <w:szCs w:val="28"/>
        </w:rPr>
      </w:pPr>
    </w:p>
    <w:p w:rsidR="00115147" w:rsidRDefault="00115147" w:rsidP="00115147">
      <w:pPr>
        <w:ind w:left="-426" w:firstLine="851"/>
        <w:jc w:val="center"/>
        <w:rPr>
          <w:b/>
          <w:sz w:val="32"/>
          <w:szCs w:val="28"/>
        </w:rPr>
      </w:pPr>
    </w:p>
    <w:p w:rsidR="00115147" w:rsidRDefault="00115147" w:rsidP="00115147">
      <w:pPr>
        <w:ind w:left="-426" w:firstLine="851"/>
        <w:jc w:val="center"/>
        <w:rPr>
          <w:b/>
          <w:sz w:val="32"/>
          <w:szCs w:val="28"/>
        </w:rPr>
      </w:pPr>
    </w:p>
    <w:p w:rsidR="00115147" w:rsidRDefault="00115147" w:rsidP="00115147">
      <w:pPr>
        <w:ind w:left="-426" w:firstLine="851"/>
        <w:jc w:val="center"/>
        <w:rPr>
          <w:b/>
          <w:sz w:val="32"/>
          <w:szCs w:val="28"/>
        </w:rPr>
      </w:pPr>
    </w:p>
    <w:p w:rsidR="00115147" w:rsidRDefault="00115147" w:rsidP="00115147">
      <w:pPr>
        <w:ind w:left="-426" w:firstLine="851"/>
        <w:jc w:val="center"/>
        <w:rPr>
          <w:b/>
          <w:sz w:val="32"/>
          <w:szCs w:val="28"/>
        </w:rPr>
      </w:pPr>
    </w:p>
    <w:p w:rsidR="00115147" w:rsidRDefault="00115147" w:rsidP="00115147">
      <w:pPr>
        <w:ind w:left="-426" w:firstLine="851"/>
        <w:jc w:val="center"/>
        <w:rPr>
          <w:b/>
          <w:sz w:val="32"/>
          <w:szCs w:val="28"/>
        </w:rPr>
      </w:pPr>
    </w:p>
    <w:p w:rsidR="00115147" w:rsidRDefault="00115147" w:rsidP="00115147">
      <w:pPr>
        <w:ind w:left="-426" w:firstLine="851"/>
        <w:jc w:val="center"/>
        <w:rPr>
          <w:b/>
          <w:sz w:val="32"/>
          <w:szCs w:val="28"/>
        </w:rPr>
      </w:pPr>
    </w:p>
    <w:p w:rsidR="00115147" w:rsidRDefault="00115147" w:rsidP="00115147">
      <w:pPr>
        <w:ind w:left="-426" w:firstLine="851"/>
        <w:jc w:val="center"/>
        <w:rPr>
          <w:b/>
          <w:sz w:val="32"/>
          <w:szCs w:val="28"/>
        </w:rPr>
      </w:pPr>
    </w:p>
    <w:p w:rsidR="00115147" w:rsidRPr="00E07B4E" w:rsidRDefault="00115147" w:rsidP="00115147">
      <w:pPr>
        <w:ind w:left="-426" w:firstLine="851"/>
        <w:jc w:val="center"/>
        <w:rPr>
          <w:b/>
          <w:i/>
        </w:rPr>
      </w:pPr>
      <w:r w:rsidRPr="00E07B4E">
        <w:rPr>
          <w:b/>
          <w:i/>
          <w:sz w:val="28"/>
          <w:szCs w:val="28"/>
        </w:rPr>
        <w:t>Серышево, 201</w:t>
      </w:r>
      <w:r>
        <w:rPr>
          <w:b/>
          <w:i/>
          <w:sz w:val="28"/>
          <w:szCs w:val="28"/>
        </w:rPr>
        <w:t>3</w:t>
      </w:r>
      <w:r w:rsidRPr="00E07B4E">
        <w:rPr>
          <w:b/>
          <w:i/>
          <w:sz w:val="28"/>
          <w:szCs w:val="28"/>
        </w:rPr>
        <w:t xml:space="preserve"> г.</w:t>
      </w:r>
    </w:p>
    <w:p w:rsidR="00115147" w:rsidRPr="00115147" w:rsidRDefault="00115147" w:rsidP="00115147">
      <w:pPr>
        <w:spacing w:before="100" w:beforeAutospacing="1" w:after="100" w:afterAutospacing="1"/>
        <w:jc w:val="center"/>
      </w:pPr>
      <w:r w:rsidRPr="00115147">
        <w:rPr>
          <w:b/>
          <w:bCs/>
        </w:rPr>
        <w:lastRenderedPageBreak/>
        <w:t>Пояснительная записка</w:t>
      </w:r>
    </w:p>
    <w:p w:rsidR="00115147" w:rsidRPr="00115147" w:rsidRDefault="00115147" w:rsidP="00115147">
      <w:pPr>
        <w:tabs>
          <w:tab w:val="left" w:pos="720"/>
        </w:tabs>
        <w:ind w:right="11" w:firstLine="720"/>
        <w:jc w:val="both"/>
        <w:rPr>
          <w:b/>
          <w:bCs/>
        </w:rPr>
      </w:pPr>
      <w:r w:rsidRPr="00115147">
        <w:t>Программа по геометрии 7 – 9 класса составлена на основе федерального компонента государственного стандарта среднего (полного) общего образования на базовом уровне. Она конкретизирует содержание предметных тем образовательного стандарта и дает примерное распределение учебных часов по разделам курса.</w:t>
      </w:r>
    </w:p>
    <w:p w:rsidR="00115147" w:rsidRPr="00115147" w:rsidRDefault="00115147" w:rsidP="00115147">
      <w:pPr>
        <w:ind w:right="189" w:firstLine="540"/>
        <w:jc w:val="both"/>
      </w:pPr>
      <w:r w:rsidRPr="00115147">
        <w:t xml:space="preserve">   Математика играет важную роль в общей системе образования. Но математика в школе – не наука и даже не основа науки, а учебный предмет.</w:t>
      </w:r>
    </w:p>
    <w:p w:rsidR="00115147" w:rsidRPr="00115147" w:rsidRDefault="00115147" w:rsidP="00115147">
      <w:pPr>
        <w:ind w:right="189" w:firstLine="540"/>
        <w:jc w:val="both"/>
      </w:pPr>
      <w:r w:rsidRPr="00115147">
        <w:t xml:space="preserve">   В учебном предмете, в отличие от науки, мы не обязаны все доказывать. Более того, в ряде случаев правдоподобные рассуждения или толкования, опирающиеся на графические модели, на интуицию, имеют для школьников более весомую общекультурную ценность, чем формальные доказательства. </w:t>
      </w:r>
    </w:p>
    <w:p w:rsidR="00115147" w:rsidRPr="00115147" w:rsidRDefault="00115147" w:rsidP="00115147">
      <w:pPr>
        <w:ind w:right="189" w:firstLine="540"/>
        <w:jc w:val="both"/>
      </w:pPr>
      <w:r w:rsidRPr="00115147">
        <w:t xml:space="preserve">   Сложные математические понятия вводятся:</w:t>
      </w:r>
    </w:p>
    <w:p w:rsidR="00115147" w:rsidRPr="00115147" w:rsidRDefault="00115147" w:rsidP="00115147">
      <w:pPr>
        <w:ind w:right="189" w:firstLine="540"/>
        <w:jc w:val="both"/>
      </w:pPr>
      <w:r w:rsidRPr="00115147">
        <w:t>- когда у учащихся накоплен достаточный опыт для адекватного восприятия вводимого понятия – опыт, содействующий пониманию всех слов, содержащихся в определении (вербальный опыт), и опыт использования понятия на наглядно-интуитивном и рабочем уровнях (генетический опыт);</w:t>
      </w:r>
    </w:p>
    <w:p w:rsidR="00115147" w:rsidRPr="00115147" w:rsidRDefault="00115147" w:rsidP="00115147">
      <w:pPr>
        <w:ind w:right="189" w:firstLine="540"/>
        <w:jc w:val="both"/>
      </w:pPr>
      <w:r w:rsidRPr="00115147">
        <w:t xml:space="preserve">- когда у учащихся появилась потребность в формальном определении понятия. </w:t>
      </w:r>
    </w:p>
    <w:p w:rsidR="00115147" w:rsidRPr="00115147" w:rsidRDefault="00115147" w:rsidP="00115147">
      <w:pPr>
        <w:ind w:right="189" w:firstLine="540"/>
        <w:jc w:val="both"/>
      </w:pPr>
      <w:r w:rsidRPr="00115147">
        <w:t xml:space="preserve">   Владение математическим языком и математическим моделированием позволяет ученику лучше ориентироваться в природе и обществе, способствует развитию речи не в меньшей степени, чем уроки русского языка и литературы. Математика – предмет, который позволяет ученику правильно ориентироваться в окружающей действительности и «ум в порядок приводит». </w:t>
      </w:r>
    </w:p>
    <w:p w:rsidR="00115147" w:rsidRPr="00115147" w:rsidRDefault="00115147" w:rsidP="00115147">
      <w:pPr>
        <w:ind w:right="189" w:firstLine="540"/>
        <w:jc w:val="both"/>
      </w:pPr>
      <w:r w:rsidRPr="00115147">
        <w:t xml:space="preserve">     Изучение математики способствует эстетическому воспитанию человека, пониманию красоты и изящества математических рассуждений, восприятию геометрических форм, развивает воображение, пространственные представления. История развития математического знания дает возможность пополнить запас историко-научных знаний учащихся, сформировать у них представления о математике как части общечеловеческой культуры. Знакомство с основными историческими вехами возникновения и развития математической науки, судьбами великих открытий, именами людей, творивших науку, должно войти в интеллектуальный багаж каждого культурного человека. </w:t>
      </w:r>
    </w:p>
    <w:p w:rsidR="00115147" w:rsidRPr="00115147" w:rsidRDefault="00115147" w:rsidP="00115147">
      <w:pPr>
        <w:ind w:right="189" w:firstLine="540"/>
        <w:jc w:val="both"/>
      </w:pPr>
      <w:r w:rsidRPr="00115147">
        <w:t xml:space="preserve">   Одной из основных задач изучения геометрии является развитие логического мышления, необходимого, в частности, для освоения курса информатики, физики, овладения навыками дедуктивных рассуждений. Преобразование геометрических форм вносит свой специфический вклад в развитие воображения, способностей к математическому творчеству.</w:t>
      </w:r>
    </w:p>
    <w:p w:rsidR="00115147" w:rsidRPr="00115147" w:rsidRDefault="00115147" w:rsidP="00115147">
      <w:pPr>
        <w:ind w:right="189" w:firstLine="540"/>
        <w:jc w:val="both"/>
      </w:pPr>
      <w:r w:rsidRPr="00115147">
        <w:t xml:space="preserve">   Образовательные и воспитательные задачи обучения геометрии должны решаться комплексно с учетом возрастных особенностей обучающихся, специфики геометрии как учебного предмета, определяющего её роль и место в общей системе школьного обучения и воспитания. При планировании уроков следует иметь в виду, что теоретический материал осознается и усваивается преимущественно в процессе решения задач. Организуя решение задач, целесообразно шире использовать дифференцированный подход к учащимся. Важным условием правильной организации учебно-воспитательного процесса является выбор учителем рациональной системы методов и приемов обучения, сбалансированное сочетание традиционных и новых методов обучения, оптимизированное применение объяснительно-иллюстрированных и эвристических методов, использование технических средств, ИКТ -компонента. Учебный процесс необходимо ориентировать на рациональное сочетание устных и письменных видов работы, как при изучении теории, так и при решении задач. Внимание учителя должно быть направлено на развитие речи учащихся, формирование </w:t>
      </w:r>
      <w:r w:rsidRPr="00115147">
        <w:lastRenderedPageBreak/>
        <w:t>у них навыков умственного труда – планирование своей работы, поиск рациональных путей её выполнения, критическую оценку результатов.</w:t>
      </w:r>
    </w:p>
    <w:p w:rsidR="00115147" w:rsidRPr="00115147" w:rsidRDefault="00115147" w:rsidP="00115147">
      <w:pPr>
        <w:jc w:val="both"/>
      </w:pPr>
      <w:r w:rsidRPr="00115147">
        <w:t xml:space="preserve">  </w:t>
      </w:r>
    </w:p>
    <w:p w:rsidR="00115147" w:rsidRPr="00115147" w:rsidRDefault="00115147" w:rsidP="00115147">
      <w:pPr>
        <w:jc w:val="both"/>
        <w:rPr>
          <w:b/>
          <w:i/>
        </w:rPr>
      </w:pPr>
      <w:r w:rsidRPr="00115147">
        <w:t xml:space="preserve"> </w:t>
      </w:r>
      <w:r w:rsidRPr="00115147">
        <w:rPr>
          <w:b/>
          <w:i/>
        </w:rPr>
        <w:t>Основные цели курса:</w:t>
      </w:r>
    </w:p>
    <w:p w:rsidR="00115147" w:rsidRPr="00115147" w:rsidRDefault="00115147" w:rsidP="00115147">
      <w:pPr>
        <w:jc w:val="both"/>
      </w:pPr>
      <w:r w:rsidRPr="00115147">
        <w:t>-овладение системой математических знаний и умений, необходимых в практической деятельности, продолжения образования;</w:t>
      </w:r>
    </w:p>
    <w:p w:rsidR="00115147" w:rsidRPr="00115147" w:rsidRDefault="00115147" w:rsidP="00115147">
      <w:pPr>
        <w:jc w:val="both"/>
      </w:pPr>
      <w:r w:rsidRPr="00115147">
        <w:t>-приобретение опыта планирования и осуществления алгоритмической деятельности;</w:t>
      </w:r>
    </w:p>
    <w:p w:rsidR="00115147" w:rsidRPr="00115147" w:rsidRDefault="00115147" w:rsidP="00115147">
      <w:pPr>
        <w:jc w:val="both"/>
      </w:pPr>
      <w:r w:rsidRPr="00115147">
        <w:t>-освоение навыков и умений проведения доказательств, обоснования  выбора решений;</w:t>
      </w:r>
    </w:p>
    <w:p w:rsidR="00115147" w:rsidRPr="00115147" w:rsidRDefault="00115147" w:rsidP="00115147">
      <w:pPr>
        <w:jc w:val="both"/>
      </w:pPr>
      <w:r w:rsidRPr="00115147">
        <w:t>-приобретение умений ясного и точного изложения мыслей;</w:t>
      </w:r>
    </w:p>
    <w:p w:rsidR="00115147" w:rsidRPr="00115147" w:rsidRDefault="00115147" w:rsidP="00115147">
      <w:pPr>
        <w:jc w:val="both"/>
      </w:pPr>
      <w:r w:rsidRPr="00115147">
        <w:t>-развить пространственные представления и умения, помочь освоить основные факты и методы планиметрии;</w:t>
      </w:r>
    </w:p>
    <w:p w:rsidR="00115147" w:rsidRPr="00115147" w:rsidRDefault="00115147" w:rsidP="00115147">
      <w:pPr>
        <w:jc w:val="both"/>
      </w:pPr>
      <w:r w:rsidRPr="00115147">
        <w:t>-научить пользоваться геометрическим языком для описания предметов.</w:t>
      </w:r>
    </w:p>
    <w:p w:rsidR="00115147" w:rsidRPr="00115147" w:rsidRDefault="00115147" w:rsidP="00115147">
      <w:pPr>
        <w:jc w:val="both"/>
        <w:rPr>
          <w:b/>
          <w:i/>
        </w:rPr>
      </w:pPr>
      <w:r w:rsidRPr="00115147">
        <w:rPr>
          <w:b/>
          <w:i/>
        </w:rPr>
        <w:t>Задачи обучения:</w:t>
      </w:r>
    </w:p>
    <w:p w:rsidR="00115147" w:rsidRPr="00115147" w:rsidRDefault="00115147" w:rsidP="00115147">
      <w:pPr>
        <w:jc w:val="both"/>
      </w:pPr>
      <w:r w:rsidRPr="00115147">
        <w:t>-ввести основные геометрические понятия, научить различать их взаимное расположение;</w:t>
      </w:r>
    </w:p>
    <w:p w:rsidR="00115147" w:rsidRPr="00115147" w:rsidRDefault="00115147" w:rsidP="00115147">
      <w:pPr>
        <w:jc w:val="both"/>
      </w:pPr>
      <w:r w:rsidRPr="00115147">
        <w:t>-научить распознавать геометрические фигуры и изображать их;</w:t>
      </w:r>
    </w:p>
    <w:p w:rsidR="00115147" w:rsidRPr="00115147" w:rsidRDefault="00115147" w:rsidP="00115147">
      <w:pPr>
        <w:jc w:val="both"/>
      </w:pPr>
      <w:r w:rsidRPr="00115147">
        <w:t>-ввести понятия: теорема, доказательство, признак, свойство;</w:t>
      </w:r>
    </w:p>
    <w:p w:rsidR="00115147" w:rsidRPr="00115147" w:rsidRDefault="00115147" w:rsidP="00115147">
      <w:pPr>
        <w:jc w:val="both"/>
      </w:pPr>
      <w:r w:rsidRPr="00115147">
        <w:t>-изучить все о треугольниках (элементы, признаки равенства);</w:t>
      </w:r>
    </w:p>
    <w:p w:rsidR="00115147" w:rsidRPr="00115147" w:rsidRDefault="00115147" w:rsidP="00115147">
      <w:pPr>
        <w:jc w:val="both"/>
      </w:pPr>
      <w:r w:rsidRPr="00115147">
        <w:t>-изучить признаки параллельности прямых и научить применять их при решении задач и доказательстве теорем;</w:t>
      </w:r>
    </w:p>
    <w:p w:rsidR="00115147" w:rsidRPr="00115147" w:rsidRDefault="00115147" w:rsidP="00115147">
      <w:pPr>
        <w:jc w:val="both"/>
      </w:pPr>
      <w:r w:rsidRPr="00115147">
        <w:t>-научить решать геометрические задачи на доказательства и вычисления;</w:t>
      </w:r>
    </w:p>
    <w:p w:rsidR="00115147" w:rsidRPr="00115147" w:rsidRDefault="00115147" w:rsidP="00115147">
      <w:pPr>
        <w:jc w:val="both"/>
      </w:pPr>
      <w:r w:rsidRPr="00115147">
        <w:t>-подготовить к дальнейшему изучению геометрии в последующих классах.</w:t>
      </w:r>
    </w:p>
    <w:p w:rsidR="00115147" w:rsidRPr="00115147" w:rsidRDefault="00115147" w:rsidP="00115147">
      <w:pPr>
        <w:ind w:firstLine="540"/>
        <w:jc w:val="both"/>
      </w:pPr>
      <w:r w:rsidRPr="00115147">
        <w:t xml:space="preserve">Контрольные работы направлены на проверку уровня базовой подготовки учащихся, а также на дифференцированную проверку владения формально-оперативным математическим аппаратом, способность к интеграции знаний по основным темам курса.  </w:t>
      </w:r>
    </w:p>
    <w:p w:rsidR="00115147" w:rsidRPr="00115147" w:rsidRDefault="00115147" w:rsidP="00115147">
      <w:pPr>
        <w:jc w:val="both"/>
      </w:pPr>
      <w:r w:rsidRPr="00115147">
        <w:t>Промежуточный контроль знаний осуществляется с помощью проверочных самостоятельных работ, электронного тестирования, практических работ.</w:t>
      </w:r>
    </w:p>
    <w:p w:rsidR="00115147" w:rsidRPr="00115147" w:rsidRDefault="00115147" w:rsidP="00115147">
      <w:pPr>
        <w:ind w:firstLine="426"/>
        <w:jc w:val="both"/>
      </w:pPr>
      <w:r w:rsidRPr="00115147">
        <w:t>На изучение геометрии в 7 классе отводится 2 часа в неделю</w:t>
      </w:r>
      <w:r>
        <w:t xml:space="preserve"> 68</w:t>
      </w:r>
      <w:r w:rsidRPr="00115147">
        <w:t xml:space="preserve"> часов . Всего контрольных работ  – 5ч.</w:t>
      </w:r>
    </w:p>
    <w:p w:rsidR="00115147" w:rsidRPr="00115147" w:rsidRDefault="00115147" w:rsidP="00115147">
      <w:pPr>
        <w:spacing w:before="100" w:after="100" w:line="360" w:lineRule="auto"/>
        <w:jc w:val="center"/>
        <w:rPr>
          <w:b/>
          <w:bCs/>
          <w:caps/>
        </w:rPr>
      </w:pPr>
      <w:r w:rsidRPr="00115147">
        <w:t xml:space="preserve">   </w:t>
      </w:r>
    </w:p>
    <w:p w:rsidR="00115147" w:rsidRPr="00115147" w:rsidRDefault="00115147" w:rsidP="00115147">
      <w:pPr>
        <w:spacing w:before="100" w:after="100"/>
        <w:ind w:firstLine="709"/>
        <w:jc w:val="center"/>
        <w:rPr>
          <w:b/>
          <w:bCs/>
          <w:i/>
          <w:iCs/>
          <w:color w:val="000000"/>
          <w:spacing w:val="-2"/>
        </w:rPr>
      </w:pPr>
      <w:r w:rsidRPr="00115147">
        <w:rPr>
          <w:b/>
          <w:bCs/>
          <w:caps/>
        </w:rPr>
        <w:t>Общая хурактеристика учебного предмета</w:t>
      </w:r>
    </w:p>
    <w:p w:rsidR="00115147" w:rsidRPr="00115147" w:rsidRDefault="00115147" w:rsidP="00115147">
      <w:pPr>
        <w:spacing w:before="100" w:after="100"/>
        <w:ind w:firstLine="709"/>
        <w:jc w:val="both"/>
        <w:rPr>
          <w:b/>
        </w:rPr>
      </w:pPr>
      <w:r w:rsidRPr="00115147">
        <w:rPr>
          <w:b/>
          <w:bCs/>
          <w:i/>
          <w:iCs/>
          <w:color w:val="000000"/>
          <w:spacing w:val="-2"/>
        </w:rPr>
        <w:t>Геометрия</w:t>
      </w:r>
      <w:r w:rsidRPr="00115147">
        <w:rPr>
          <w:bCs/>
          <w:i/>
          <w:iCs/>
          <w:color w:val="000000"/>
          <w:spacing w:val="-2"/>
        </w:rPr>
        <w:t xml:space="preserve"> </w:t>
      </w:r>
      <w:r w:rsidRPr="00115147">
        <w:rPr>
          <w:i/>
          <w:iCs/>
          <w:color w:val="000000"/>
          <w:spacing w:val="-2"/>
        </w:rPr>
        <w:t xml:space="preserve">— </w:t>
      </w:r>
      <w:r w:rsidRPr="00115147">
        <w:rPr>
          <w:color w:val="000000"/>
          <w:spacing w:val="-2"/>
        </w:rPr>
        <w:t xml:space="preserve">один из важнейших компонентов математического </w:t>
      </w:r>
      <w:r w:rsidRPr="00115147">
        <w:rPr>
          <w:color w:val="000000"/>
          <w:spacing w:val="6"/>
        </w:rPr>
        <w:t xml:space="preserve">образования, необходимый для приобретения конкретных знаний </w:t>
      </w:r>
      <w:r w:rsidRPr="00115147">
        <w:rPr>
          <w:color w:val="000000"/>
        </w:rPr>
        <w:t>о пространстве и практически значимых умений, формирования язы</w:t>
      </w:r>
      <w:r w:rsidRPr="00115147">
        <w:rPr>
          <w:color w:val="000000"/>
          <w:spacing w:val="1"/>
        </w:rPr>
        <w:t>ка описания объектов окружающего мира, для развития пространст</w:t>
      </w:r>
      <w:r w:rsidRPr="00115147">
        <w:rPr>
          <w:color w:val="000000"/>
          <w:spacing w:val="-1"/>
        </w:rPr>
        <w:t>венного воображения и интуиции, математической культуры, для эс</w:t>
      </w:r>
      <w:r w:rsidRPr="00115147">
        <w:rPr>
          <w:color w:val="000000"/>
          <w:spacing w:val="1"/>
        </w:rPr>
        <w:t>тетического воспитания учащихся. Изучение геометрии вносит вклад в развитие логического мышления, в формирование понятия доказа</w:t>
      </w:r>
      <w:r w:rsidRPr="00115147">
        <w:rPr>
          <w:color w:val="000000"/>
          <w:spacing w:val="-3"/>
        </w:rPr>
        <w:t>тельства.</w:t>
      </w:r>
    </w:p>
    <w:p w:rsidR="00115147" w:rsidRPr="00115147" w:rsidRDefault="00115147" w:rsidP="00115147">
      <w:pPr>
        <w:spacing w:before="100" w:after="100"/>
        <w:ind w:firstLine="709"/>
        <w:jc w:val="both"/>
      </w:pPr>
      <w:r w:rsidRPr="00115147">
        <w:t>Таким образом, в ходе освоения содержания курса учащиеся получают возможность развить пространственные представления и изобразительные умения, освоить основные факты и методы планиметрии, познакомиться с простейшими фигурами и их свойствами.</w:t>
      </w:r>
    </w:p>
    <w:p w:rsidR="00115147" w:rsidRPr="00115147" w:rsidRDefault="00115147" w:rsidP="00115147">
      <w:pPr>
        <w:spacing w:before="100" w:after="100"/>
        <w:ind w:firstLine="720"/>
      </w:pPr>
      <w:r w:rsidRPr="00115147">
        <w:t xml:space="preserve">На основании требований Государственного образовательного стандарта  в содержании предполагается реализовать актуальные в настоящее время компетентностный, личностно ориентированный, деятельностный подходы, которые определяют </w:t>
      </w:r>
      <w:r w:rsidRPr="00115147">
        <w:rPr>
          <w:b/>
        </w:rPr>
        <w:t>задачи обучения</w:t>
      </w:r>
      <w:r w:rsidRPr="00115147">
        <w:t>:</w:t>
      </w:r>
    </w:p>
    <w:p w:rsidR="00115147" w:rsidRPr="00115147" w:rsidRDefault="00115147" w:rsidP="00115147">
      <w:pPr>
        <w:numPr>
          <w:ilvl w:val="0"/>
          <w:numId w:val="1"/>
        </w:numPr>
        <w:tabs>
          <w:tab w:val="clear" w:pos="2007"/>
          <w:tab w:val="num" w:pos="426"/>
        </w:tabs>
        <w:spacing w:before="100" w:after="100"/>
        <w:ind w:left="811" w:hanging="357"/>
        <w:jc w:val="both"/>
      </w:pPr>
      <w:r w:rsidRPr="00115147">
        <w:t>Продолжить овладение системой геометрических знаний и умений, необход</w:t>
      </w:r>
      <w:r w:rsidRPr="00115147">
        <w:t>и</w:t>
      </w:r>
      <w:r w:rsidRPr="00115147">
        <w:t>мых для приме</w:t>
      </w:r>
      <w:r w:rsidRPr="00115147">
        <w:softHyphen/>
        <w:t>нения  в практической деятельности, изучения смежных дисциплин, продолжения образования.</w:t>
      </w:r>
    </w:p>
    <w:p w:rsidR="00115147" w:rsidRPr="00115147" w:rsidRDefault="00115147" w:rsidP="00115147">
      <w:pPr>
        <w:numPr>
          <w:ilvl w:val="0"/>
          <w:numId w:val="1"/>
        </w:numPr>
        <w:tabs>
          <w:tab w:val="clear" w:pos="2007"/>
          <w:tab w:val="num" w:pos="426"/>
        </w:tabs>
        <w:spacing w:before="100" w:after="100"/>
        <w:ind w:left="811" w:hanging="357"/>
        <w:jc w:val="both"/>
      </w:pPr>
      <w:r w:rsidRPr="00115147">
        <w:t>Продолжить интеллектуальное развитие, формирование качеств личности, нео</w:t>
      </w:r>
      <w:r w:rsidRPr="00115147">
        <w:t>б</w:t>
      </w:r>
      <w:r w:rsidRPr="00115147">
        <w:t>ходимых че</w:t>
      </w:r>
      <w:r w:rsidRPr="00115147">
        <w:softHyphen/>
        <w:t xml:space="preserve">ловеку для полноценной жизни в современном обществе; ясности </w:t>
      </w:r>
      <w:r w:rsidRPr="00115147">
        <w:lastRenderedPageBreak/>
        <w:t>и точности мысли, критичности мышления, интуиции, логического мышления, элементов алгоритмической культуры, пространственных представлений, сп</w:t>
      </w:r>
      <w:r w:rsidRPr="00115147">
        <w:t>о</w:t>
      </w:r>
      <w:r w:rsidRPr="00115147">
        <w:t>собности к преодолению трудностей;</w:t>
      </w:r>
    </w:p>
    <w:p w:rsidR="00115147" w:rsidRPr="00115147" w:rsidRDefault="00115147" w:rsidP="00115147">
      <w:pPr>
        <w:numPr>
          <w:ilvl w:val="0"/>
          <w:numId w:val="1"/>
        </w:numPr>
        <w:tabs>
          <w:tab w:val="clear" w:pos="2007"/>
          <w:tab w:val="num" w:pos="426"/>
        </w:tabs>
        <w:spacing w:before="100" w:after="100"/>
        <w:ind w:left="811" w:hanging="357"/>
        <w:jc w:val="both"/>
      </w:pPr>
      <w:r w:rsidRPr="00115147">
        <w:t>Формирование представлений об идеях и методах математики как универсальн</w:t>
      </w:r>
      <w:r w:rsidRPr="00115147">
        <w:t>о</w:t>
      </w:r>
      <w:r w:rsidRPr="00115147">
        <w:t>го языка науки и техники, средства моделирования явлений и процессов;</w:t>
      </w:r>
    </w:p>
    <w:p w:rsidR="00115147" w:rsidRPr="00115147" w:rsidRDefault="00115147" w:rsidP="00115147">
      <w:pPr>
        <w:numPr>
          <w:ilvl w:val="0"/>
          <w:numId w:val="1"/>
        </w:numPr>
        <w:tabs>
          <w:tab w:val="clear" w:pos="2007"/>
          <w:tab w:val="num" w:pos="426"/>
        </w:tabs>
        <w:spacing w:before="100" w:after="100"/>
        <w:ind w:left="811" w:hanging="357"/>
        <w:jc w:val="both"/>
      </w:pPr>
      <w:r w:rsidRPr="00115147">
        <w:t>Воспитание культуры личности, отношение к геометрии как к части общечелов</w:t>
      </w:r>
      <w:r w:rsidRPr="00115147">
        <w:t>е</w:t>
      </w:r>
      <w:r w:rsidRPr="00115147">
        <w:t>ческой куль</w:t>
      </w:r>
      <w:r w:rsidRPr="00115147">
        <w:softHyphen/>
        <w:t>туры, понимание значимости геометрии для научно-технического прогресса.</w:t>
      </w:r>
    </w:p>
    <w:p w:rsidR="00115147" w:rsidRPr="00115147" w:rsidRDefault="00115147" w:rsidP="00115147">
      <w:pPr>
        <w:spacing w:before="100" w:after="100"/>
        <w:ind w:firstLine="709"/>
        <w:jc w:val="both"/>
      </w:pPr>
      <w:r w:rsidRPr="00115147">
        <w:t>В ходе преподавания геометрии в 7 классе, работы над формированием у учащихся перечисленных в программе знаний и умений следует обращать внимание на то, чтобы они овладевали умениями общеучебного характера, разнообразными способами деятельности, приобретали опыт:</w:t>
      </w:r>
    </w:p>
    <w:p w:rsidR="00115147" w:rsidRPr="00115147" w:rsidRDefault="00115147" w:rsidP="00115147">
      <w:pPr>
        <w:numPr>
          <w:ilvl w:val="0"/>
          <w:numId w:val="2"/>
        </w:numPr>
        <w:spacing w:before="100" w:after="100"/>
        <w:ind w:hanging="294"/>
        <w:jc w:val="both"/>
      </w:pPr>
      <w:r w:rsidRPr="00115147">
        <w:t>планирования и осуществления алгоритмической деятельности, выполнения з</w:t>
      </w:r>
      <w:r w:rsidRPr="00115147">
        <w:t>а</w:t>
      </w:r>
      <w:r w:rsidRPr="00115147">
        <w:t>данных и кон</w:t>
      </w:r>
      <w:r w:rsidRPr="00115147">
        <w:softHyphen/>
        <w:t>струирования новых алгоритмов;</w:t>
      </w:r>
    </w:p>
    <w:p w:rsidR="00115147" w:rsidRPr="00115147" w:rsidRDefault="00115147" w:rsidP="00115147">
      <w:pPr>
        <w:numPr>
          <w:ilvl w:val="0"/>
          <w:numId w:val="2"/>
        </w:numPr>
        <w:spacing w:before="100" w:after="100"/>
        <w:ind w:hanging="294"/>
        <w:jc w:val="both"/>
      </w:pPr>
      <w:r w:rsidRPr="00115147">
        <w:t>овладевали приемами аналитико-синтетической деятельности при доказательс</w:t>
      </w:r>
      <w:r w:rsidRPr="00115147">
        <w:t>т</w:t>
      </w:r>
      <w:r w:rsidRPr="00115147">
        <w:t>ве теории и решении задач;</w:t>
      </w:r>
    </w:p>
    <w:p w:rsidR="00115147" w:rsidRPr="00115147" w:rsidRDefault="00115147" w:rsidP="00115147">
      <w:pPr>
        <w:numPr>
          <w:ilvl w:val="0"/>
          <w:numId w:val="2"/>
        </w:numPr>
        <w:spacing w:before="100" w:after="100"/>
        <w:ind w:hanging="294"/>
        <w:jc w:val="both"/>
      </w:pPr>
      <w:r w:rsidRPr="00115147">
        <w:t>целенаправленно обращались к примерам из практики, что развивает умения учащихся вычле</w:t>
      </w:r>
      <w:r w:rsidRPr="00115147">
        <w:softHyphen/>
        <w:t>нять геометрические факты, формы и отношения в предметах и явлениях действи</w:t>
      </w:r>
      <w:r w:rsidRPr="00115147">
        <w:softHyphen/>
        <w:t>тельности, использовали язык геометрии для их описания, приобр</w:t>
      </w:r>
      <w:r w:rsidRPr="00115147">
        <w:t>е</w:t>
      </w:r>
      <w:r w:rsidRPr="00115147">
        <w:t>тали опыт исследова</w:t>
      </w:r>
      <w:r w:rsidRPr="00115147">
        <w:softHyphen/>
        <w:t>тельской деятельности, развития идей, проведения экспериментов, обобщения, постано</w:t>
      </w:r>
      <w:r w:rsidRPr="00115147">
        <w:t>в</w:t>
      </w:r>
      <w:r w:rsidRPr="00115147">
        <w:t>ки и формулирования новых задач;</w:t>
      </w:r>
    </w:p>
    <w:p w:rsidR="00115147" w:rsidRPr="00115147" w:rsidRDefault="00115147" w:rsidP="00115147">
      <w:pPr>
        <w:numPr>
          <w:ilvl w:val="0"/>
          <w:numId w:val="2"/>
        </w:numPr>
        <w:spacing w:before="100" w:after="100"/>
        <w:ind w:hanging="294"/>
        <w:jc w:val="both"/>
      </w:pPr>
      <w:r w:rsidRPr="00115147">
        <w:t>ясного, точного, грамотного изложения своих мыслей в устной и письменной р</w:t>
      </w:r>
      <w:r w:rsidRPr="00115147">
        <w:t>е</w:t>
      </w:r>
      <w:r w:rsidRPr="00115147">
        <w:t>чи; проведе</w:t>
      </w:r>
      <w:r w:rsidRPr="00115147">
        <w:softHyphen/>
        <w:t>ния доказательных рассуждений, аргументаций, в</w:t>
      </w:r>
      <w:r w:rsidRPr="00115147">
        <w:t>ы</w:t>
      </w:r>
      <w:r w:rsidRPr="00115147">
        <w:t>движения гипотез и их обосно</w:t>
      </w:r>
      <w:r w:rsidRPr="00115147">
        <w:softHyphen/>
        <w:t>вания; поиска, систематизации, анализа и классификации информ</w:t>
      </w:r>
      <w:r w:rsidRPr="00115147">
        <w:t>а</w:t>
      </w:r>
      <w:r w:rsidRPr="00115147">
        <w:t>ции, использования раз</w:t>
      </w:r>
      <w:r w:rsidRPr="00115147">
        <w:softHyphen/>
        <w:t>нообразных информационных источников, включая учебную и справочную литературу, со</w:t>
      </w:r>
      <w:r w:rsidRPr="00115147">
        <w:softHyphen/>
        <w:t>временные информационные технологии.</w:t>
      </w:r>
    </w:p>
    <w:p w:rsidR="00115147" w:rsidRPr="00115147" w:rsidRDefault="00115147" w:rsidP="00115147">
      <w:pPr>
        <w:spacing w:before="100" w:after="100"/>
        <w:ind w:firstLine="709"/>
        <w:jc w:val="both"/>
      </w:pPr>
      <w:r w:rsidRPr="00115147">
        <w:t>В курсе геометрии 7 класса систематизируются знания обучающихся о простейших геометрических фигурах и их свойствах; вводится понятие равенства фигур; вводится понятие теоремы; вырабатывается умение доказывать равенство треугольников с помощью изученных признаков; вводится новый класс задач - на построение с помощью циркуля и линейки; вводится одно из важнейших понятий - понятие параллельных прямых; даётся первое представление об аксиомах и аксиоматическом методе в геометрии; вводится аксиома параллельных прямых; рассматриваются новые интересные и важные свойства треугольников (в данной теме доказывается одна из важнейших теорем геометрии — теорема о сумме углов треугольника. 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треугольников).</w:t>
      </w:r>
    </w:p>
    <w:p w:rsidR="00115147" w:rsidRPr="00115147" w:rsidRDefault="00115147" w:rsidP="00115147">
      <w:pPr>
        <w:spacing w:before="100" w:after="100"/>
        <w:ind w:firstLine="709"/>
        <w:jc w:val="both"/>
      </w:pPr>
      <w:r w:rsidRPr="00115147">
        <w:t xml:space="preserve">Курс рационально сочетает  логическую строгость и геометрическую наглядность. Увеличивается  теоретическая значимость изучаемого материала, расширяются внутренние логические связи курса , повышается роль дедукции, степень абстракции изучаемого  материала. Учащиеся должны овладеть приемами аналитико-синтетической деятельности при  доказательстве теорем и решении задач.  Систематическое     изучение  курса  позволит начать работу по  формированию представлений учащихся  о строении математической теории, обеспечит развитие  логического мышления учащихся. Изложение  материала характеризуется  постоянным обращением к наглядности, использованием рисунков и чертежей на всех этапах обучения и развитием  геометрической  интуиции на этой основе. Целенаправленное обращение к примерам из практики развивает умения учащихся  вычленять геометрические факты, формы и </w:t>
      </w:r>
      <w:r w:rsidRPr="00115147">
        <w:lastRenderedPageBreak/>
        <w:t>отношения в предметах и явлениях действительности, использовать язык геометрии для их описания.</w:t>
      </w:r>
    </w:p>
    <w:p w:rsidR="00115147" w:rsidRPr="00115147" w:rsidRDefault="00115147" w:rsidP="00115147">
      <w:pPr>
        <w:spacing w:before="100" w:after="100"/>
        <w:rPr>
          <w:b/>
        </w:rPr>
      </w:pPr>
      <w:r w:rsidRPr="00115147">
        <w:rPr>
          <w:b/>
        </w:rPr>
        <w:t>Место предмета в базисном учебном плане</w:t>
      </w:r>
    </w:p>
    <w:p w:rsidR="00115147" w:rsidRPr="00115147" w:rsidRDefault="00115147" w:rsidP="00115147">
      <w:pPr>
        <w:ind w:left="360"/>
        <w:jc w:val="both"/>
      </w:pPr>
      <w:r w:rsidRPr="00115147">
        <w:t>Материалы для рабочей программы составлены на основе:</w:t>
      </w:r>
    </w:p>
    <w:p w:rsidR="00115147" w:rsidRPr="00115147" w:rsidRDefault="00115147" w:rsidP="00115147">
      <w:pPr>
        <w:numPr>
          <w:ilvl w:val="0"/>
          <w:numId w:val="4"/>
        </w:numPr>
        <w:suppressAutoHyphens/>
        <w:jc w:val="both"/>
      </w:pPr>
      <w:r w:rsidRPr="00115147">
        <w:t>федерального компонента государственного стандарта общего образования,</w:t>
      </w:r>
    </w:p>
    <w:p w:rsidR="00115147" w:rsidRPr="00115147" w:rsidRDefault="00115147" w:rsidP="00115147">
      <w:pPr>
        <w:numPr>
          <w:ilvl w:val="0"/>
          <w:numId w:val="4"/>
        </w:numPr>
        <w:suppressAutoHyphens/>
        <w:jc w:val="both"/>
      </w:pPr>
      <w:r w:rsidRPr="00115147">
        <w:t>примерной программы по математике основного общего образования,</w:t>
      </w:r>
    </w:p>
    <w:p w:rsidR="00115147" w:rsidRPr="00115147" w:rsidRDefault="00115147" w:rsidP="00115147">
      <w:pPr>
        <w:numPr>
          <w:ilvl w:val="0"/>
          <w:numId w:val="4"/>
        </w:numPr>
        <w:suppressAutoHyphens/>
        <w:jc w:val="both"/>
      </w:pPr>
      <w:r w:rsidRPr="00115147"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учреждениях,</w:t>
      </w:r>
    </w:p>
    <w:p w:rsidR="00115147" w:rsidRPr="00115147" w:rsidRDefault="00115147" w:rsidP="00115147">
      <w:pPr>
        <w:numPr>
          <w:ilvl w:val="0"/>
          <w:numId w:val="4"/>
        </w:numPr>
        <w:suppressAutoHyphens/>
        <w:jc w:val="both"/>
      </w:pPr>
      <w:r w:rsidRPr="00115147">
        <w:t>с учетом требований к оснащению образовательного процесса в соответствии с содержанием наполнения учебных предметов компонента государственного стандарта общего образования,</w:t>
      </w:r>
    </w:p>
    <w:p w:rsidR="00115147" w:rsidRPr="00115147" w:rsidRDefault="00115147" w:rsidP="00115147">
      <w:pPr>
        <w:numPr>
          <w:ilvl w:val="0"/>
          <w:numId w:val="4"/>
        </w:numPr>
        <w:suppressAutoHyphens/>
        <w:jc w:val="both"/>
      </w:pPr>
      <w:r w:rsidRPr="00115147">
        <w:t>тематического планирования учебного материала,</w:t>
      </w:r>
    </w:p>
    <w:p w:rsidR="00115147" w:rsidRPr="00115147" w:rsidRDefault="00115147" w:rsidP="00115147">
      <w:pPr>
        <w:numPr>
          <w:ilvl w:val="0"/>
          <w:numId w:val="4"/>
        </w:numPr>
        <w:suppressAutoHyphens/>
        <w:jc w:val="both"/>
      </w:pPr>
      <w:r w:rsidRPr="00115147">
        <w:t>базисного учебного плана.</w:t>
      </w:r>
    </w:p>
    <w:p w:rsidR="00115147" w:rsidRPr="00115147" w:rsidRDefault="00115147" w:rsidP="00115147">
      <w:pPr>
        <w:tabs>
          <w:tab w:val="left" w:pos="705"/>
        </w:tabs>
        <w:autoSpaceDE w:val="0"/>
        <w:autoSpaceDN w:val="0"/>
        <w:adjustRightInd w:val="0"/>
        <w:spacing w:before="100" w:after="100"/>
        <w:ind w:firstLine="709"/>
      </w:pPr>
      <w:r w:rsidRPr="00115147">
        <w:t xml:space="preserve">Согласно федеральному базисному учебному плану на изучение математики в 7 классе отводится 52 часа из расчета: 3 часа в неделю во </w:t>
      </w:r>
      <w:r w:rsidRPr="00115147">
        <w:rPr>
          <w:lang w:val="en-US"/>
        </w:rPr>
        <w:t>II</w:t>
      </w:r>
      <w:r w:rsidRPr="00115147">
        <w:t>-</w:t>
      </w:r>
      <w:r w:rsidRPr="00115147">
        <w:rPr>
          <w:lang w:val="en-US"/>
        </w:rPr>
        <w:t>IV</w:t>
      </w:r>
      <w:r w:rsidRPr="00115147">
        <w:t xml:space="preserve"> четверти, в том числе 6 ч для проведения контрольных работ. При этом в ней предусмотрен резерв свободного учебного времени в объеме 6 часов для использования разнообразных форм организации учебного процесса, внедрения современных методов обучения и педагогических технологий.</w:t>
      </w:r>
    </w:p>
    <w:p w:rsidR="00115147" w:rsidRPr="00115147" w:rsidRDefault="00115147" w:rsidP="00115147">
      <w:pPr>
        <w:tabs>
          <w:tab w:val="left" w:pos="705"/>
        </w:tabs>
        <w:autoSpaceDE w:val="0"/>
        <w:autoSpaceDN w:val="0"/>
        <w:adjustRightInd w:val="0"/>
        <w:spacing w:before="100" w:after="100"/>
        <w:ind w:firstLine="709"/>
      </w:pPr>
      <w:r w:rsidRPr="00115147">
        <w:t>Основная форма организации образовательного процесса – классно-урочная система.</w:t>
      </w:r>
    </w:p>
    <w:p w:rsidR="00115147" w:rsidRPr="00115147" w:rsidRDefault="00115147" w:rsidP="00115147">
      <w:pPr>
        <w:tabs>
          <w:tab w:val="right" w:leader="underscore" w:pos="9645"/>
        </w:tabs>
        <w:autoSpaceDE w:val="0"/>
        <w:autoSpaceDN w:val="0"/>
        <w:adjustRightInd w:val="0"/>
        <w:spacing w:before="100" w:after="100"/>
        <w:ind w:firstLine="709"/>
      </w:pPr>
      <w:r w:rsidRPr="00115147">
        <w:t xml:space="preserve">Предусматривается применение следующих технологий обучения: </w:t>
      </w:r>
    </w:p>
    <w:p w:rsidR="00115147" w:rsidRPr="00115147" w:rsidRDefault="00115147" w:rsidP="00115147">
      <w:pPr>
        <w:pStyle w:val="a3"/>
        <w:numPr>
          <w:ilvl w:val="0"/>
          <w:numId w:val="3"/>
        </w:numPr>
        <w:tabs>
          <w:tab w:val="left" w:pos="-360"/>
        </w:tabs>
        <w:suppressAutoHyphens w:val="0"/>
        <w:autoSpaceDE w:val="0"/>
        <w:autoSpaceDN w:val="0"/>
        <w:adjustRightInd w:val="0"/>
        <w:ind w:left="0" w:firstLine="709"/>
        <w:contextualSpacing w:val="0"/>
      </w:pPr>
      <w:r w:rsidRPr="00115147">
        <w:t xml:space="preserve">традиционная классно-урочная </w:t>
      </w:r>
    </w:p>
    <w:p w:rsidR="00115147" w:rsidRPr="00115147" w:rsidRDefault="00115147" w:rsidP="00115147">
      <w:pPr>
        <w:pStyle w:val="a3"/>
        <w:numPr>
          <w:ilvl w:val="0"/>
          <w:numId w:val="3"/>
        </w:numPr>
        <w:tabs>
          <w:tab w:val="left" w:pos="-360"/>
        </w:tabs>
        <w:suppressAutoHyphens w:val="0"/>
        <w:autoSpaceDE w:val="0"/>
        <w:autoSpaceDN w:val="0"/>
        <w:adjustRightInd w:val="0"/>
        <w:ind w:left="0" w:firstLine="709"/>
        <w:contextualSpacing w:val="0"/>
      </w:pPr>
      <w:r w:rsidRPr="00115147">
        <w:t>игровые технологии</w:t>
      </w:r>
    </w:p>
    <w:p w:rsidR="00115147" w:rsidRPr="00115147" w:rsidRDefault="00115147" w:rsidP="00115147">
      <w:pPr>
        <w:pStyle w:val="a3"/>
        <w:numPr>
          <w:ilvl w:val="0"/>
          <w:numId w:val="3"/>
        </w:numPr>
        <w:tabs>
          <w:tab w:val="left" w:pos="-360"/>
        </w:tabs>
        <w:suppressAutoHyphens w:val="0"/>
        <w:autoSpaceDE w:val="0"/>
        <w:autoSpaceDN w:val="0"/>
        <w:adjustRightInd w:val="0"/>
        <w:ind w:left="0" w:firstLine="709"/>
        <w:contextualSpacing w:val="0"/>
      </w:pPr>
      <w:r w:rsidRPr="00115147">
        <w:t>элементы проблемного обучения</w:t>
      </w:r>
    </w:p>
    <w:p w:rsidR="00115147" w:rsidRPr="00115147" w:rsidRDefault="00115147" w:rsidP="00115147">
      <w:pPr>
        <w:pStyle w:val="a3"/>
        <w:numPr>
          <w:ilvl w:val="0"/>
          <w:numId w:val="3"/>
        </w:numPr>
        <w:tabs>
          <w:tab w:val="left" w:pos="-360"/>
        </w:tabs>
        <w:suppressAutoHyphens w:val="0"/>
        <w:autoSpaceDE w:val="0"/>
        <w:autoSpaceDN w:val="0"/>
        <w:adjustRightInd w:val="0"/>
        <w:ind w:left="0" w:firstLine="709"/>
        <w:contextualSpacing w:val="0"/>
      </w:pPr>
      <w:r w:rsidRPr="00115147">
        <w:t xml:space="preserve">технологии уровневой дифференциации </w:t>
      </w:r>
    </w:p>
    <w:p w:rsidR="00115147" w:rsidRPr="00115147" w:rsidRDefault="00115147" w:rsidP="00115147">
      <w:pPr>
        <w:pStyle w:val="a3"/>
        <w:numPr>
          <w:ilvl w:val="0"/>
          <w:numId w:val="3"/>
        </w:numPr>
        <w:tabs>
          <w:tab w:val="left" w:pos="-360"/>
        </w:tabs>
        <w:suppressAutoHyphens w:val="0"/>
        <w:autoSpaceDE w:val="0"/>
        <w:autoSpaceDN w:val="0"/>
        <w:adjustRightInd w:val="0"/>
        <w:ind w:left="0" w:firstLine="709"/>
        <w:contextualSpacing w:val="0"/>
      </w:pPr>
      <w:r w:rsidRPr="00115147">
        <w:t>здоровьесберегающие технологии</w:t>
      </w:r>
    </w:p>
    <w:p w:rsidR="00115147" w:rsidRPr="00115147" w:rsidRDefault="00115147" w:rsidP="00115147">
      <w:pPr>
        <w:pStyle w:val="a3"/>
        <w:numPr>
          <w:ilvl w:val="0"/>
          <w:numId w:val="3"/>
        </w:numPr>
        <w:tabs>
          <w:tab w:val="left" w:pos="-360"/>
        </w:tabs>
        <w:suppressAutoHyphens w:val="0"/>
        <w:autoSpaceDE w:val="0"/>
        <w:autoSpaceDN w:val="0"/>
        <w:adjustRightInd w:val="0"/>
        <w:ind w:left="0" w:firstLine="709"/>
        <w:contextualSpacing w:val="0"/>
      </w:pPr>
      <w:r w:rsidRPr="00115147">
        <w:t xml:space="preserve">ИКТ </w:t>
      </w:r>
    </w:p>
    <w:p w:rsidR="00115147" w:rsidRPr="00115147" w:rsidRDefault="00115147" w:rsidP="00115147">
      <w:pPr>
        <w:tabs>
          <w:tab w:val="left" w:pos="705"/>
        </w:tabs>
        <w:autoSpaceDE w:val="0"/>
        <w:autoSpaceDN w:val="0"/>
        <w:adjustRightInd w:val="0"/>
        <w:spacing w:before="100" w:after="100"/>
        <w:ind w:firstLine="709"/>
        <w:rPr>
          <w:b/>
        </w:rPr>
      </w:pPr>
      <w:r w:rsidRPr="00115147">
        <w:t>Виды и формы контроля: промежуточный, предупредительный контроль; контрольные работы.</w:t>
      </w:r>
    </w:p>
    <w:p w:rsidR="00115147" w:rsidRPr="00115147" w:rsidRDefault="00115147" w:rsidP="00115147">
      <w:pPr>
        <w:spacing w:before="100" w:after="100"/>
        <w:ind w:firstLine="708"/>
        <w:jc w:val="center"/>
        <w:rPr>
          <w:b/>
        </w:rPr>
      </w:pPr>
    </w:p>
    <w:p w:rsidR="00115147" w:rsidRPr="00115147" w:rsidRDefault="00115147" w:rsidP="00115147">
      <w:pPr>
        <w:spacing w:before="100" w:after="100"/>
        <w:ind w:firstLine="708"/>
        <w:jc w:val="center"/>
        <w:rPr>
          <w:b/>
        </w:rPr>
      </w:pPr>
      <w:r w:rsidRPr="00115147">
        <w:rPr>
          <w:b/>
        </w:rPr>
        <w:t xml:space="preserve">Учебно – тематический план </w:t>
      </w:r>
    </w:p>
    <w:p w:rsidR="00115147" w:rsidRPr="00115147" w:rsidRDefault="00115147" w:rsidP="00115147">
      <w:pPr>
        <w:spacing w:before="100" w:after="100"/>
        <w:ind w:firstLine="708"/>
        <w:jc w:val="center"/>
        <w:rPr>
          <w:b/>
        </w:rPr>
      </w:pPr>
    </w:p>
    <w:tbl>
      <w:tblPr>
        <w:tblW w:w="0" w:type="auto"/>
        <w:jc w:val="center"/>
        <w:tblInd w:w="-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5"/>
        <w:gridCol w:w="6331"/>
        <w:gridCol w:w="2126"/>
      </w:tblGrid>
      <w:tr w:rsidR="00115147" w:rsidRPr="00115147" w:rsidTr="0075119B">
        <w:trPr>
          <w:jc w:val="center"/>
        </w:trPr>
        <w:tc>
          <w:tcPr>
            <w:tcW w:w="645" w:type="dxa"/>
            <w:vAlign w:val="center"/>
          </w:tcPr>
          <w:p w:rsidR="00115147" w:rsidRPr="00115147" w:rsidRDefault="00115147" w:rsidP="0075119B">
            <w:pPr>
              <w:jc w:val="center"/>
              <w:rPr>
                <w:b/>
              </w:rPr>
            </w:pPr>
            <w:r w:rsidRPr="00115147">
              <w:rPr>
                <w:b/>
              </w:rPr>
              <w:t>№</w:t>
            </w:r>
          </w:p>
        </w:tc>
        <w:tc>
          <w:tcPr>
            <w:tcW w:w="6331" w:type="dxa"/>
            <w:vAlign w:val="center"/>
          </w:tcPr>
          <w:p w:rsidR="00115147" w:rsidRPr="00115147" w:rsidRDefault="00115147" w:rsidP="0075119B">
            <w:pPr>
              <w:jc w:val="center"/>
              <w:rPr>
                <w:b/>
              </w:rPr>
            </w:pPr>
            <w:r w:rsidRPr="00115147">
              <w:rPr>
                <w:b/>
              </w:rPr>
              <w:t>ТЕМА</w:t>
            </w:r>
          </w:p>
        </w:tc>
        <w:tc>
          <w:tcPr>
            <w:tcW w:w="2126" w:type="dxa"/>
            <w:vAlign w:val="center"/>
          </w:tcPr>
          <w:p w:rsidR="00115147" w:rsidRPr="00115147" w:rsidRDefault="00115147" w:rsidP="0075119B">
            <w:pPr>
              <w:jc w:val="center"/>
              <w:rPr>
                <w:b/>
              </w:rPr>
            </w:pPr>
            <w:r w:rsidRPr="00115147">
              <w:rPr>
                <w:b/>
              </w:rPr>
              <w:t>Кол-во часов в неделю</w:t>
            </w:r>
          </w:p>
        </w:tc>
      </w:tr>
      <w:tr w:rsidR="00115147" w:rsidRPr="00115147" w:rsidTr="0075119B">
        <w:trPr>
          <w:trHeight w:val="510"/>
          <w:jc w:val="center"/>
        </w:trPr>
        <w:tc>
          <w:tcPr>
            <w:tcW w:w="645" w:type="dxa"/>
            <w:vAlign w:val="center"/>
          </w:tcPr>
          <w:p w:rsidR="00115147" w:rsidRPr="00115147" w:rsidRDefault="00115147" w:rsidP="0075119B">
            <w:r w:rsidRPr="00115147">
              <w:t>1.</w:t>
            </w:r>
          </w:p>
        </w:tc>
        <w:tc>
          <w:tcPr>
            <w:tcW w:w="6331" w:type="dxa"/>
            <w:vAlign w:val="center"/>
          </w:tcPr>
          <w:p w:rsidR="00115147" w:rsidRPr="00115147" w:rsidRDefault="00115147" w:rsidP="0075119B">
            <w:r w:rsidRPr="00115147">
              <w:t>Начальные геометрические сведения.</w:t>
            </w:r>
          </w:p>
        </w:tc>
        <w:tc>
          <w:tcPr>
            <w:tcW w:w="2126" w:type="dxa"/>
            <w:vAlign w:val="center"/>
          </w:tcPr>
          <w:p w:rsidR="00115147" w:rsidRPr="00115147" w:rsidRDefault="00115147" w:rsidP="0075119B">
            <w:pPr>
              <w:jc w:val="center"/>
            </w:pPr>
            <w:r w:rsidRPr="00115147">
              <w:t>7</w:t>
            </w:r>
          </w:p>
        </w:tc>
      </w:tr>
      <w:tr w:rsidR="00115147" w:rsidRPr="00115147" w:rsidTr="0075119B">
        <w:trPr>
          <w:trHeight w:val="510"/>
          <w:jc w:val="center"/>
        </w:trPr>
        <w:tc>
          <w:tcPr>
            <w:tcW w:w="645" w:type="dxa"/>
            <w:vAlign w:val="center"/>
          </w:tcPr>
          <w:p w:rsidR="00115147" w:rsidRPr="00115147" w:rsidRDefault="00115147" w:rsidP="0075119B">
            <w:r w:rsidRPr="00115147">
              <w:t>2.</w:t>
            </w:r>
          </w:p>
        </w:tc>
        <w:tc>
          <w:tcPr>
            <w:tcW w:w="6331" w:type="dxa"/>
            <w:vAlign w:val="center"/>
          </w:tcPr>
          <w:p w:rsidR="00115147" w:rsidRPr="00115147" w:rsidRDefault="00115147" w:rsidP="0075119B">
            <w:r w:rsidRPr="00115147">
              <w:t xml:space="preserve">Треугольники </w:t>
            </w:r>
          </w:p>
        </w:tc>
        <w:tc>
          <w:tcPr>
            <w:tcW w:w="2126" w:type="dxa"/>
            <w:vAlign w:val="center"/>
          </w:tcPr>
          <w:p w:rsidR="00115147" w:rsidRPr="00115147" w:rsidRDefault="00115147" w:rsidP="00115147">
            <w:pPr>
              <w:jc w:val="center"/>
            </w:pPr>
            <w:r w:rsidRPr="00115147">
              <w:t>1</w:t>
            </w:r>
            <w:r>
              <w:t>7</w:t>
            </w:r>
          </w:p>
        </w:tc>
      </w:tr>
      <w:tr w:rsidR="00115147" w:rsidRPr="00115147" w:rsidTr="0075119B">
        <w:trPr>
          <w:trHeight w:val="510"/>
          <w:jc w:val="center"/>
        </w:trPr>
        <w:tc>
          <w:tcPr>
            <w:tcW w:w="645" w:type="dxa"/>
            <w:vAlign w:val="center"/>
          </w:tcPr>
          <w:p w:rsidR="00115147" w:rsidRPr="00115147" w:rsidRDefault="00115147" w:rsidP="0075119B">
            <w:r w:rsidRPr="00115147">
              <w:t>3.</w:t>
            </w:r>
          </w:p>
        </w:tc>
        <w:tc>
          <w:tcPr>
            <w:tcW w:w="6331" w:type="dxa"/>
            <w:vAlign w:val="center"/>
          </w:tcPr>
          <w:p w:rsidR="00115147" w:rsidRPr="00115147" w:rsidRDefault="00115147" w:rsidP="0075119B">
            <w:r w:rsidRPr="00115147">
              <w:t xml:space="preserve">Параллельные прямые </w:t>
            </w:r>
          </w:p>
        </w:tc>
        <w:tc>
          <w:tcPr>
            <w:tcW w:w="2126" w:type="dxa"/>
            <w:vAlign w:val="center"/>
          </w:tcPr>
          <w:p w:rsidR="00115147" w:rsidRPr="00115147" w:rsidRDefault="00115147" w:rsidP="0075119B">
            <w:pPr>
              <w:jc w:val="center"/>
            </w:pPr>
            <w:r>
              <w:t>13</w:t>
            </w:r>
          </w:p>
        </w:tc>
      </w:tr>
      <w:tr w:rsidR="00115147" w:rsidRPr="00115147" w:rsidTr="0075119B">
        <w:trPr>
          <w:trHeight w:val="510"/>
          <w:jc w:val="center"/>
        </w:trPr>
        <w:tc>
          <w:tcPr>
            <w:tcW w:w="645" w:type="dxa"/>
            <w:vAlign w:val="center"/>
          </w:tcPr>
          <w:p w:rsidR="00115147" w:rsidRPr="00115147" w:rsidRDefault="00115147" w:rsidP="0075119B">
            <w:r w:rsidRPr="00115147">
              <w:t>4.</w:t>
            </w:r>
          </w:p>
        </w:tc>
        <w:tc>
          <w:tcPr>
            <w:tcW w:w="6331" w:type="dxa"/>
            <w:vAlign w:val="center"/>
          </w:tcPr>
          <w:p w:rsidR="00115147" w:rsidRPr="00115147" w:rsidRDefault="00115147" w:rsidP="0075119B">
            <w:r w:rsidRPr="00115147">
              <w:t xml:space="preserve">Соотношение между сторонами и углами треугольника </w:t>
            </w:r>
          </w:p>
        </w:tc>
        <w:tc>
          <w:tcPr>
            <w:tcW w:w="2126" w:type="dxa"/>
            <w:vAlign w:val="center"/>
          </w:tcPr>
          <w:p w:rsidR="00115147" w:rsidRPr="00115147" w:rsidRDefault="00115147" w:rsidP="0075119B">
            <w:pPr>
              <w:jc w:val="center"/>
            </w:pPr>
            <w:r>
              <w:t>24</w:t>
            </w:r>
          </w:p>
        </w:tc>
      </w:tr>
      <w:tr w:rsidR="00115147" w:rsidRPr="00115147" w:rsidTr="0075119B">
        <w:trPr>
          <w:trHeight w:val="510"/>
          <w:jc w:val="center"/>
        </w:trPr>
        <w:tc>
          <w:tcPr>
            <w:tcW w:w="645" w:type="dxa"/>
            <w:vAlign w:val="center"/>
          </w:tcPr>
          <w:p w:rsidR="00115147" w:rsidRPr="00115147" w:rsidRDefault="00115147" w:rsidP="0075119B">
            <w:r w:rsidRPr="00115147">
              <w:t>5.</w:t>
            </w:r>
          </w:p>
        </w:tc>
        <w:tc>
          <w:tcPr>
            <w:tcW w:w="6331" w:type="dxa"/>
            <w:vAlign w:val="center"/>
          </w:tcPr>
          <w:p w:rsidR="00115147" w:rsidRPr="00115147" w:rsidRDefault="00115147" w:rsidP="0075119B">
            <w:r w:rsidRPr="00115147">
              <w:t>Повторение.</w:t>
            </w:r>
          </w:p>
        </w:tc>
        <w:tc>
          <w:tcPr>
            <w:tcW w:w="2126" w:type="dxa"/>
            <w:vAlign w:val="center"/>
          </w:tcPr>
          <w:p w:rsidR="00115147" w:rsidRPr="00115147" w:rsidRDefault="00115147" w:rsidP="0075119B">
            <w:pPr>
              <w:jc w:val="center"/>
            </w:pPr>
            <w:r>
              <w:t>7</w:t>
            </w:r>
          </w:p>
        </w:tc>
      </w:tr>
      <w:tr w:rsidR="00115147" w:rsidRPr="00115147" w:rsidTr="0075119B">
        <w:trPr>
          <w:trHeight w:val="510"/>
          <w:jc w:val="center"/>
        </w:trPr>
        <w:tc>
          <w:tcPr>
            <w:tcW w:w="645" w:type="dxa"/>
            <w:vAlign w:val="center"/>
          </w:tcPr>
          <w:p w:rsidR="00115147" w:rsidRPr="00115147" w:rsidRDefault="00115147" w:rsidP="0075119B"/>
        </w:tc>
        <w:tc>
          <w:tcPr>
            <w:tcW w:w="6331" w:type="dxa"/>
            <w:vAlign w:val="center"/>
          </w:tcPr>
          <w:p w:rsidR="00115147" w:rsidRPr="00115147" w:rsidRDefault="00115147" w:rsidP="0075119B">
            <w:pPr>
              <w:jc w:val="right"/>
              <w:rPr>
                <w:b/>
              </w:rPr>
            </w:pPr>
            <w:r w:rsidRPr="00115147">
              <w:rPr>
                <w:b/>
              </w:rPr>
              <w:t xml:space="preserve">Итого: </w:t>
            </w:r>
          </w:p>
        </w:tc>
        <w:tc>
          <w:tcPr>
            <w:tcW w:w="2126" w:type="dxa"/>
            <w:vAlign w:val="center"/>
          </w:tcPr>
          <w:p w:rsidR="00115147" w:rsidRPr="00115147" w:rsidRDefault="00115147" w:rsidP="0075119B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</w:tbl>
    <w:p w:rsidR="00115147" w:rsidRPr="00115147" w:rsidRDefault="00115147" w:rsidP="00115147">
      <w:pPr>
        <w:spacing w:after="200" w:line="276" w:lineRule="auto"/>
        <w:rPr>
          <w:b/>
        </w:rPr>
      </w:pPr>
    </w:p>
    <w:p w:rsidR="00115147" w:rsidRPr="00115147" w:rsidRDefault="00115147" w:rsidP="00115147">
      <w:pPr>
        <w:spacing w:before="100" w:after="100"/>
        <w:ind w:firstLine="708"/>
        <w:jc w:val="center"/>
        <w:rPr>
          <w:b/>
        </w:rPr>
      </w:pPr>
      <w:r w:rsidRPr="00115147">
        <w:rPr>
          <w:b/>
        </w:rPr>
        <w:lastRenderedPageBreak/>
        <w:t>Содержание тем учебного курса</w:t>
      </w:r>
    </w:p>
    <w:p w:rsidR="00115147" w:rsidRPr="00115147" w:rsidRDefault="00115147" w:rsidP="00115147">
      <w:pPr>
        <w:shd w:val="clear" w:color="auto" w:fill="FFFFFF"/>
        <w:autoSpaceDE w:val="0"/>
        <w:autoSpaceDN w:val="0"/>
        <w:adjustRightInd w:val="0"/>
        <w:spacing w:before="100" w:after="100"/>
        <w:jc w:val="both"/>
        <w:rPr>
          <w:color w:val="333333"/>
        </w:rPr>
      </w:pPr>
      <w:r w:rsidRPr="00115147">
        <w:rPr>
          <w:b/>
          <w:bCs/>
          <w:color w:val="333333"/>
        </w:rPr>
        <w:t xml:space="preserve">1. Начальные геометрические сведения </w:t>
      </w:r>
    </w:p>
    <w:p w:rsidR="00115147" w:rsidRPr="00115147" w:rsidRDefault="00115147" w:rsidP="00115147">
      <w:pPr>
        <w:shd w:val="clear" w:color="auto" w:fill="FFFFFF"/>
        <w:autoSpaceDE w:val="0"/>
        <w:autoSpaceDN w:val="0"/>
        <w:adjustRightInd w:val="0"/>
        <w:spacing w:before="100" w:after="100"/>
        <w:jc w:val="both"/>
        <w:rPr>
          <w:color w:val="333333"/>
        </w:rPr>
      </w:pPr>
      <w:r w:rsidRPr="00115147">
        <w:rPr>
          <w:color w:val="333333"/>
        </w:rPr>
        <w:t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</w:t>
      </w:r>
    </w:p>
    <w:p w:rsidR="00115147" w:rsidRPr="00115147" w:rsidRDefault="00115147" w:rsidP="00115147">
      <w:pPr>
        <w:shd w:val="clear" w:color="auto" w:fill="FFFFFF"/>
        <w:autoSpaceDE w:val="0"/>
        <w:autoSpaceDN w:val="0"/>
        <w:adjustRightInd w:val="0"/>
        <w:spacing w:before="100" w:after="100"/>
        <w:ind w:firstLine="708"/>
        <w:jc w:val="both"/>
        <w:rPr>
          <w:color w:val="333333"/>
        </w:rPr>
      </w:pPr>
      <w:r w:rsidRPr="00115147">
        <w:rPr>
          <w:b/>
          <w:color w:val="333333"/>
        </w:rPr>
        <w:t xml:space="preserve">Цель: </w:t>
      </w:r>
      <w:r w:rsidRPr="00115147">
        <w:rPr>
          <w:color w:val="333333"/>
        </w:rPr>
        <w:t>систематизировать знания обучающихся о простейших геометрических фигурах и их свойствах; ввести понятие равенства фигур.</w:t>
      </w:r>
    </w:p>
    <w:p w:rsidR="00115147" w:rsidRPr="00115147" w:rsidRDefault="00115147" w:rsidP="00115147">
      <w:pPr>
        <w:shd w:val="clear" w:color="auto" w:fill="FFFFFF"/>
        <w:autoSpaceDE w:val="0"/>
        <w:autoSpaceDN w:val="0"/>
        <w:adjustRightInd w:val="0"/>
        <w:spacing w:before="100" w:after="100"/>
        <w:ind w:firstLine="708"/>
        <w:jc w:val="both"/>
        <w:rPr>
          <w:color w:val="333333"/>
        </w:rPr>
      </w:pPr>
      <w:r w:rsidRPr="00115147">
        <w:rPr>
          <w:color w:val="333333"/>
        </w:rPr>
        <w:t xml:space="preserve">В данной теме вводятся основные геометрические понятия и свойства простейших геометрических фигур на основе наглядных представлений обучающихся путем обобщения очевидных или известных из курса математики </w:t>
      </w:r>
      <w:r w:rsidRPr="00115147">
        <w:rPr>
          <w:color w:val="333333"/>
          <w:lang w:val="en-US"/>
        </w:rPr>
        <w:t>I</w:t>
      </w:r>
      <w:r w:rsidRPr="00115147">
        <w:rPr>
          <w:color w:val="333333"/>
        </w:rPr>
        <w:t>— 6 классов геометрических фактов. Понятие аксиомы на начальном этапе обучения не вводится, и сами аксиомы не формулируются в явном виде. Необходимые исходные положения, на основе которых изучаются свойства геометрических фигур, приводятся в описательной форме. Принципиальным моментом данной темы является введение понятия равенства геометрических фигур на основе наглядного понятия наложения. Определенное внимание должно уделяться практическим приложениям геометрических понятий.</w:t>
      </w:r>
    </w:p>
    <w:p w:rsidR="00115147" w:rsidRPr="00115147" w:rsidRDefault="00115147" w:rsidP="00115147">
      <w:pPr>
        <w:shd w:val="clear" w:color="auto" w:fill="FFFFFF"/>
        <w:autoSpaceDE w:val="0"/>
        <w:autoSpaceDN w:val="0"/>
        <w:adjustRightInd w:val="0"/>
        <w:spacing w:before="100" w:after="100"/>
        <w:jc w:val="both"/>
        <w:rPr>
          <w:color w:val="333333"/>
        </w:rPr>
      </w:pPr>
      <w:r w:rsidRPr="00115147">
        <w:rPr>
          <w:b/>
          <w:bCs/>
          <w:color w:val="333333"/>
        </w:rPr>
        <w:t xml:space="preserve">2. Треугольники </w:t>
      </w:r>
    </w:p>
    <w:p w:rsidR="00115147" w:rsidRPr="00115147" w:rsidRDefault="00115147" w:rsidP="00115147">
      <w:pPr>
        <w:shd w:val="clear" w:color="auto" w:fill="FFFFFF"/>
        <w:autoSpaceDE w:val="0"/>
        <w:autoSpaceDN w:val="0"/>
        <w:adjustRightInd w:val="0"/>
        <w:spacing w:before="100" w:after="100"/>
        <w:jc w:val="both"/>
        <w:rPr>
          <w:color w:val="333333"/>
        </w:rPr>
      </w:pPr>
      <w:r w:rsidRPr="00115147">
        <w:rPr>
          <w:color w:val="333333"/>
        </w:rPr>
        <w:t>Треугольник. Признаки равенства треугольников. Перпендикуляр к прямой. Медианы, биссектрисы и высоты треугольника. Равнобедренный треугольник и его свойства. Задачи на построение с помощью циркуля и линейки.</w:t>
      </w:r>
    </w:p>
    <w:p w:rsidR="00115147" w:rsidRPr="00115147" w:rsidRDefault="00115147" w:rsidP="00115147">
      <w:pPr>
        <w:shd w:val="clear" w:color="auto" w:fill="FFFFFF"/>
        <w:autoSpaceDE w:val="0"/>
        <w:autoSpaceDN w:val="0"/>
        <w:adjustRightInd w:val="0"/>
        <w:spacing w:before="100" w:after="100"/>
        <w:ind w:firstLine="708"/>
        <w:jc w:val="both"/>
        <w:rPr>
          <w:color w:val="333333"/>
        </w:rPr>
      </w:pPr>
      <w:r w:rsidRPr="00115147">
        <w:rPr>
          <w:b/>
          <w:color w:val="333333"/>
        </w:rPr>
        <w:t xml:space="preserve">Цель: </w:t>
      </w:r>
      <w:r w:rsidRPr="00115147">
        <w:rPr>
          <w:color w:val="333333"/>
        </w:rPr>
        <w:t>ввести понятие теоремы; выработать умение доказывать равенство треугольников с помощью изучен</w:t>
      </w:r>
      <w:r w:rsidRPr="00115147">
        <w:rPr>
          <w:color w:val="333333"/>
        </w:rPr>
        <w:softHyphen/>
        <w:t>ных признаков; ввести новый класс задач — на построение с помощью циркуля и линейки.</w:t>
      </w:r>
    </w:p>
    <w:p w:rsidR="00115147" w:rsidRPr="00115147" w:rsidRDefault="00115147" w:rsidP="00115147">
      <w:pPr>
        <w:shd w:val="clear" w:color="auto" w:fill="FFFFFF"/>
        <w:autoSpaceDE w:val="0"/>
        <w:autoSpaceDN w:val="0"/>
        <w:adjustRightInd w:val="0"/>
        <w:spacing w:before="100" w:after="100"/>
        <w:ind w:firstLine="708"/>
        <w:jc w:val="both"/>
        <w:rPr>
          <w:color w:val="333333"/>
        </w:rPr>
      </w:pPr>
      <w:r w:rsidRPr="00115147">
        <w:rPr>
          <w:color w:val="333333"/>
        </w:rPr>
        <w:t>Признаки равенства треугольников являются основным рабочим аппаратом всего курса геометрии. Доказательство большей части теорем курса и также решение многих задач проводится по следующей схеме: поиск равных треугольников — обоснование их равенства с помощью какого-то признака — следствия, вытекающие из равенства треугольников.</w:t>
      </w:r>
    </w:p>
    <w:p w:rsidR="00115147" w:rsidRPr="00115147" w:rsidRDefault="00115147" w:rsidP="00115147">
      <w:pPr>
        <w:shd w:val="clear" w:color="auto" w:fill="FFFFFF"/>
        <w:autoSpaceDE w:val="0"/>
        <w:autoSpaceDN w:val="0"/>
        <w:adjustRightInd w:val="0"/>
        <w:spacing w:before="100" w:after="100"/>
        <w:ind w:firstLine="708"/>
        <w:jc w:val="both"/>
        <w:rPr>
          <w:b/>
          <w:bCs/>
          <w:color w:val="333333"/>
        </w:rPr>
      </w:pPr>
      <w:r w:rsidRPr="00115147">
        <w:rPr>
          <w:color w:val="333333"/>
        </w:rPr>
        <w:t xml:space="preserve"> Применение признаков равенства треугольников при решении задач дает возможность постепенно накапливать опыт проведения доказательных рассуждений. На начальном этапе изучения и применения признаков равенства треугольников целесообразно использовать задачи с готовыми чертежами.</w:t>
      </w:r>
      <w:r w:rsidRPr="00115147">
        <w:rPr>
          <w:b/>
          <w:bCs/>
          <w:color w:val="333333"/>
        </w:rPr>
        <w:t xml:space="preserve"> </w:t>
      </w:r>
    </w:p>
    <w:p w:rsidR="00115147" w:rsidRPr="00115147" w:rsidRDefault="00115147" w:rsidP="00115147">
      <w:pPr>
        <w:shd w:val="clear" w:color="auto" w:fill="FFFFFF"/>
        <w:autoSpaceDE w:val="0"/>
        <w:autoSpaceDN w:val="0"/>
        <w:adjustRightInd w:val="0"/>
        <w:spacing w:before="100" w:after="100"/>
        <w:jc w:val="both"/>
        <w:rPr>
          <w:color w:val="333333"/>
        </w:rPr>
      </w:pPr>
      <w:r w:rsidRPr="00115147">
        <w:rPr>
          <w:color w:val="333333"/>
        </w:rPr>
        <w:t xml:space="preserve"> </w:t>
      </w:r>
      <w:r w:rsidRPr="00115147">
        <w:rPr>
          <w:b/>
          <w:color w:val="333333"/>
        </w:rPr>
        <w:t>3.</w:t>
      </w:r>
      <w:r w:rsidRPr="00115147">
        <w:rPr>
          <w:color w:val="333333"/>
        </w:rPr>
        <w:t xml:space="preserve"> </w:t>
      </w:r>
      <w:r w:rsidRPr="00115147">
        <w:rPr>
          <w:b/>
          <w:bCs/>
          <w:color w:val="333333"/>
        </w:rPr>
        <w:t xml:space="preserve">Параллельные прямые </w:t>
      </w:r>
    </w:p>
    <w:p w:rsidR="00115147" w:rsidRPr="00115147" w:rsidRDefault="00115147" w:rsidP="00115147">
      <w:pPr>
        <w:shd w:val="clear" w:color="auto" w:fill="FFFFFF"/>
        <w:autoSpaceDE w:val="0"/>
        <w:autoSpaceDN w:val="0"/>
        <w:adjustRightInd w:val="0"/>
        <w:spacing w:before="100" w:after="100"/>
        <w:jc w:val="both"/>
        <w:rPr>
          <w:color w:val="333333"/>
        </w:rPr>
      </w:pPr>
      <w:r w:rsidRPr="00115147">
        <w:rPr>
          <w:color w:val="333333"/>
        </w:rPr>
        <w:t>Признаки параллельности прямых. Аксиома параллельных прямых. Свойства параллельных прямых.</w:t>
      </w:r>
    </w:p>
    <w:p w:rsidR="00115147" w:rsidRPr="00115147" w:rsidRDefault="00115147" w:rsidP="00115147">
      <w:pPr>
        <w:shd w:val="clear" w:color="auto" w:fill="FFFFFF"/>
        <w:autoSpaceDE w:val="0"/>
        <w:autoSpaceDN w:val="0"/>
        <w:adjustRightInd w:val="0"/>
        <w:spacing w:before="100" w:after="100"/>
        <w:ind w:firstLine="708"/>
        <w:jc w:val="both"/>
        <w:rPr>
          <w:color w:val="333333"/>
        </w:rPr>
      </w:pPr>
      <w:r w:rsidRPr="00115147">
        <w:rPr>
          <w:b/>
          <w:color w:val="333333"/>
        </w:rPr>
        <w:t xml:space="preserve">Цель: </w:t>
      </w:r>
      <w:r w:rsidRPr="00115147">
        <w:rPr>
          <w:color w:val="333333"/>
        </w:rPr>
        <w:t>ввести одно из важнейших понятий - понятие параллельных прямых; дать первое представление об аксиомах и аксиоматическом методе в геометрии; ввести аксиому параллельных прямых.</w:t>
      </w:r>
    </w:p>
    <w:p w:rsidR="00115147" w:rsidRPr="00115147" w:rsidRDefault="00115147" w:rsidP="00115147">
      <w:pPr>
        <w:shd w:val="clear" w:color="auto" w:fill="FFFFFF"/>
        <w:autoSpaceDE w:val="0"/>
        <w:autoSpaceDN w:val="0"/>
        <w:adjustRightInd w:val="0"/>
        <w:spacing w:before="100" w:after="100"/>
        <w:ind w:firstLine="708"/>
        <w:jc w:val="both"/>
        <w:rPr>
          <w:color w:val="333333"/>
        </w:rPr>
      </w:pPr>
      <w:r w:rsidRPr="00115147">
        <w:rPr>
          <w:color w:val="333333"/>
        </w:rPr>
        <w:t>Признаки и свойства параллельных прямых, связанные с углами, образованными при пересечении двух прямых секущей (накрест лежащими, односторонними, соответственными), широ</w:t>
      </w:r>
      <w:r w:rsidRPr="00115147">
        <w:rPr>
          <w:color w:val="333333"/>
        </w:rPr>
        <w:softHyphen/>
        <w:t>ко используются в дальнейшем при изучении четырехугольников, подобных треугольников, при решении задач, а также в курсе стереометрии.</w:t>
      </w:r>
    </w:p>
    <w:p w:rsidR="00115147" w:rsidRPr="00115147" w:rsidRDefault="00115147" w:rsidP="00115147">
      <w:pPr>
        <w:shd w:val="clear" w:color="auto" w:fill="FFFFFF"/>
        <w:autoSpaceDE w:val="0"/>
        <w:autoSpaceDN w:val="0"/>
        <w:adjustRightInd w:val="0"/>
        <w:spacing w:before="100" w:after="100"/>
        <w:jc w:val="both"/>
        <w:rPr>
          <w:b/>
          <w:bCs/>
          <w:color w:val="333333"/>
        </w:rPr>
      </w:pPr>
      <w:r w:rsidRPr="00115147">
        <w:rPr>
          <w:b/>
          <w:bCs/>
          <w:color w:val="333333"/>
        </w:rPr>
        <w:t xml:space="preserve">4. Соотношения между сторонами и углами треугольника </w:t>
      </w:r>
    </w:p>
    <w:p w:rsidR="00115147" w:rsidRPr="00115147" w:rsidRDefault="00115147" w:rsidP="00115147">
      <w:pPr>
        <w:shd w:val="clear" w:color="auto" w:fill="FFFFFF"/>
        <w:autoSpaceDE w:val="0"/>
        <w:autoSpaceDN w:val="0"/>
        <w:adjustRightInd w:val="0"/>
        <w:spacing w:before="100" w:after="100"/>
        <w:ind w:firstLine="708"/>
        <w:jc w:val="both"/>
        <w:rPr>
          <w:color w:val="333333"/>
        </w:rPr>
      </w:pPr>
      <w:r w:rsidRPr="00115147">
        <w:rPr>
          <w:bCs/>
          <w:color w:val="333333"/>
        </w:rPr>
        <w:t>Сумма углов треугольника.</w:t>
      </w:r>
      <w:r w:rsidRPr="00115147">
        <w:rPr>
          <w:b/>
          <w:bCs/>
          <w:color w:val="333333"/>
        </w:rPr>
        <w:t xml:space="preserve"> </w:t>
      </w:r>
      <w:r w:rsidRPr="00115147">
        <w:rPr>
          <w:bCs/>
          <w:color w:val="333333"/>
        </w:rPr>
        <w:t>Соотношение между сторонами</w:t>
      </w:r>
      <w:r w:rsidRPr="00115147">
        <w:rPr>
          <w:b/>
          <w:bCs/>
          <w:color w:val="333333"/>
        </w:rPr>
        <w:t xml:space="preserve"> </w:t>
      </w:r>
      <w:r w:rsidRPr="00115147">
        <w:rPr>
          <w:color w:val="333333"/>
        </w:rPr>
        <w:t xml:space="preserve">и углами треугольника. Неравенство треугольника. Прямоугольные треугольники, их свойства и признаки </w:t>
      </w:r>
      <w:r w:rsidRPr="00115147">
        <w:rPr>
          <w:color w:val="333333"/>
        </w:rPr>
        <w:lastRenderedPageBreak/>
        <w:t>равенства. Расстояние от точки до прямой. Расстояние между параллельными прямыми. Построение треугольника по трем элементам.</w:t>
      </w:r>
    </w:p>
    <w:p w:rsidR="00115147" w:rsidRPr="00115147" w:rsidRDefault="00115147" w:rsidP="00115147">
      <w:pPr>
        <w:shd w:val="clear" w:color="auto" w:fill="FFFFFF"/>
        <w:autoSpaceDE w:val="0"/>
        <w:autoSpaceDN w:val="0"/>
        <w:adjustRightInd w:val="0"/>
        <w:spacing w:before="100" w:after="100"/>
        <w:ind w:firstLine="708"/>
        <w:jc w:val="both"/>
        <w:rPr>
          <w:color w:val="333333"/>
        </w:rPr>
      </w:pPr>
      <w:r w:rsidRPr="00115147">
        <w:rPr>
          <w:b/>
          <w:color w:val="333333"/>
        </w:rPr>
        <w:t>Цель:</w:t>
      </w:r>
      <w:r w:rsidRPr="00115147">
        <w:rPr>
          <w:color w:val="333333"/>
        </w:rPr>
        <w:t xml:space="preserve"> рассмотреть новые интересные и важные свойства треугольников.</w:t>
      </w:r>
    </w:p>
    <w:p w:rsidR="00115147" w:rsidRPr="00115147" w:rsidRDefault="00115147" w:rsidP="00115147">
      <w:pPr>
        <w:shd w:val="clear" w:color="auto" w:fill="FFFFFF"/>
        <w:autoSpaceDE w:val="0"/>
        <w:autoSpaceDN w:val="0"/>
        <w:adjustRightInd w:val="0"/>
        <w:spacing w:before="100" w:after="100"/>
        <w:ind w:firstLine="708"/>
        <w:jc w:val="both"/>
        <w:rPr>
          <w:color w:val="333333"/>
        </w:rPr>
      </w:pPr>
      <w:r w:rsidRPr="00115147">
        <w:rPr>
          <w:color w:val="333333"/>
        </w:rPr>
        <w:t>В данной теме доказывается одна из важнейших теорем геометрии — теорема о сумме углов треугольника. 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треугольников.</w:t>
      </w:r>
    </w:p>
    <w:p w:rsidR="00115147" w:rsidRPr="00115147" w:rsidRDefault="00115147" w:rsidP="00115147">
      <w:pPr>
        <w:shd w:val="clear" w:color="auto" w:fill="FFFFFF"/>
        <w:autoSpaceDE w:val="0"/>
        <w:autoSpaceDN w:val="0"/>
        <w:adjustRightInd w:val="0"/>
        <w:spacing w:before="100" w:after="100"/>
        <w:ind w:firstLine="708"/>
        <w:jc w:val="both"/>
        <w:rPr>
          <w:color w:val="333333"/>
        </w:rPr>
      </w:pPr>
      <w:r w:rsidRPr="00115147">
        <w:rPr>
          <w:color w:val="333333"/>
        </w:rPr>
        <w:t>Понятие расстояния между параллельными прямыми вводится на основе доказанной предварительно теоремы о том, что все точки каждой из двух параллельных прямых равноудалены от другой прямой. Это понятие играет важную роль, и частности используется в задачах на построение.</w:t>
      </w:r>
    </w:p>
    <w:p w:rsidR="00115147" w:rsidRPr="00115147" w:rsidRDefault="00115147" w:rsidP="00115147">
      <w:pPr>
        <w:shd w:val="clear" w:color="auto" w:fill="FFFFFF"/>
        <w:autoSpaceDE w:val="0"/>
        <w:autoSpaceDN w:val="0"/>
        <w:adjustRightInd w:val="0"/>
        <w:spacing w:before="100" w:after="100"/>
        <w:ind w:firstLine="708"/>
        <w:jc w:val="both"/>
        <w:rPr>
          <w:color w:val="333333"/>
        </w:rPr>
      </w:pPr>
      <w:r w:rsidRPr="00115147">
        <w:rPr>
          <w:color w:val="333333"/>
        </w:rPr>
        <w:t>При решении задач на построение в 7 классе следует ограничиться только выполнением и описанием построения искомой фигуры. В отдельных случаях можно провести устно анализ и доказательство, а элементы исследования должны присутствовать лишь тогда, когда это оговорено условием задачи.</w:t>
      </w:r>
    </w:p>
    <w:p w:rsidR="00115147" w:rsidRPr="00115147" w:rsidRDefault="00115147" w:rsidP="00115147">
      <w:pPr>
        <w:spacing w:before="100" w:after="100"/>
        <w:jc w:val="both"/>
        <w:rPr>
          <w:b/>
          <w:bCs/>
          <w:color w:val="333333"/>
        </w:rPr>
      </w:pPr>
      <w:r w:rsidRPr="00115147">
        <w:rPr>
          <w:b/>
          <w:bCs/>
          <w:color w:val="333333"/>
        </w:rPr>
        <w:t xml:space="preserve">Повторение. Решение задач. </w:t>
      </w:r>
    </w:p>
    <w:p w:rsidR="00115147" w:rsidRPr="00115147" w:rsidRDefault="00115147" w:rsidP="00115147">
      <w:pPr>
        <w:pStyle w:val="a3"/>
        <w:spacing w:before="100" w:after="100"/>
        <w:ind w:left="0" w:firstLine="708"/>
        <w:jc w:val="both"/>
        <w:rPr>
          <w:color w:val="333333"/>
        </w:rPr>
      </w:pPr>
      <w:r w:rsidRPr="00115147">
        <w:rPr>
          <w:b/>
          <w:color w:val="333333"/>
        </w:rPr>
        <w:t xml:space="preserve">Цель: </w:t>
      </w:r>
      <w:r w:rsidRPr="00115147">
        <w:rPr>
          <w:color w:val="333333"/>
        </w:rPr>
        <w:t>Повторение, обобщение и систематизация знаний, умений и навыков за курс геометрии 7 класса.</w:t>
      </w:r>
    </w:p>
    <w:p w:rsidR="00115147" w:rsidRPr="00567FB7" w:rsidRDefault="00115147" w:rsidP="00115147">
      <w:pPr>
        <w:jc w:val="both"/>
        <w:rPr>
          <w:i/>
          <w:color w:val="333333"/>
          <w:u w:val="single"/>
        </w:rPr>
      </w:pPr>
      <w:r w:rsidRPr="00567FB7">
        <w:rPr>
          <w:i/>
        </w:rPr>
        <w:t>В результате изучения курса геометрии 7 класса обучающиеся должны:</w:t>
      </w:r>
    </w:p>
    <w:p w:rsidR="00115147" w:rsidRPr="00567FB7" w:rsidRDefault="00115147" w:rsidP="00115147">
      <w:pPr>
        <w:spacing w:before="240"/>
        <w:jc w:val="both"/>
        <w:rPr>
          <w:b/>
          <w:color w:val="333333"/>
        </w:rPr>
      </w:pPr>
      <w:r w:rsidRPr="00567FB7">
        <w:rPr>
          <w:b/>
          <w:color w:val="333333"/>
        </w:rPr>
        <w:tab/>
        <w:t>знать/понимать</w:t>
      </w:r>
    </w:p>
    <w:p w:rsidR="00115147" w:rsidRPr="00567FB7" w:rsidRDefault="00115147" w:rsidP="00115147">
      <w:pPr>
        <w:numPr>
          <w:ilvl w:val="0"/>
          <w:numId w:val="12"/>
        </w:numPr>
        <w:jc w:val="both"/>
        <w:rPr>
          <w:color w:val="333333"/>
        </w:rPr>
      </w:pPr>
      <w:r w:rsidRPr="00567FB7">
        <w:rPr>
          <w:color w:val="333333"/>
        </w:rPr>
        <w:t>существо понятия математического доказательства; примеры доказ</w:t>
      </w:r>
      <w:r w:rsidRPr="00567FB7">
        <w:rPr>
          <w:color w:val="333333"/>
        </w:rPr>
        <w:t>а</w:t>
      </w:r>
      <w:r w:rsidRPr="00567FB7">
        <w:rPr>
          <w:color w:val="333333"/>
        </w:rPr>
        <w:t>тельств;</w:t>
      </w:r>
    </w:p>
    <w:p w:rsidR="00115147" w:rsidRPr="00567FB7" w:rsidRDefault="00115147" w:rsidP="00115147">
      <w:pPr>
        <w:numPr>
          <w:ilvl w:val="0"/>
          <w:numId w:val="12"/>
        </w:numPr>
        <w:jc w:val="both"/>
        <w:rPr>
          <w:color w:val="333333"/>
        </w:rPr>
      </w:pPr>
      <w:r w:rsidRPr="00567FB7">
        <w:rPr>
          <w:color w:val="333333"/>
        </w:rPr>
        <w:t>существо понятия алгоритма; примеры алгоритмов;</w:t>
      </w:r>
    </w:p>
    <w:p w:rsidR="00115147" w:rsidRPr="00567FB7" w:rsidRDefault="00115147" w:rsidP="00115147">
      <w:pPr>
        <w:numPr>
          <w:ilvl w:val="0"/>
          <w:numId w:val="12"/>
        </w:numPr>
        <w:jc w:val="both"/>
        <w:rPr>
          <w:color w:val="333333"/>
        </w:rPr>
      </w:pPr>
      <w:r w:rsidRPr="00567FB7">
        <w:rPr>
          <w:color w:val="333333"/>
        </w:rPr>
        <w:t>как используются математические формулы, уравнения и неравенства; примеры их применения для решения математич</w:t>
      </w:r>
      <w:r w:rsidRPr="00567FB7">
        <w:rPr>
          <w:color w:val="333333"/>
        </w:rPr>
        <w:t>е</w:t>
      </w:r>
      <w:r w:rsidRPr="00567FB7">
        <w:rPr>
          <w:color w:val="333333"/>
        </w:rPr>
        <w:t>ских и практических задач;</w:t>
      </w:r>
    </w:p>
    <w:p w:rsidR="00115147" w:rsidRPr="00567FB7" w:rsidRDefault="00115147" w:rsidP="00115147">
      <w:pPr>
        <w:numPr>
          <w:ilvl w:val="0"/>
          <w:numId w:val="12"/>
        </w:numPr>
        <w:jc w:val="both"/>
        <w:rPr>
          <w:color w:val="333333"/>
        </w:rPr>
      </w:pPr>
      <w:r w:rsidRPr="00567FB7">
        <w:rPr>
          <w:color w:val="333333"/>
        </w:rPr>
        <w:t>как математически определенные функции могут описывать реальные зависимости; приводить пр</w:t>
      </w:r>
      <w:r w:rsidRPr="00567FB7">
        <w:rPr>
          <w:color w:val="333333"/>
        </w:rPr>
        <w:t>и</w:t>
      </w:r>
      <w:r w:rsidRPr="00567FB7">
        <w:rPr>
          <w:color w:val="333333"/>
        </w:rPr>
        <w:t>меры такого описания;</w:t>
      </w:r>
    </w:p>
    <w:p w:rsidR="00115147" w:rsidRPr="00567FB7" w:rsidRDefault="00115147" w:rsidP="00115147">
      <w:pPr>
        <w:numPr>
          <w:ilvl w:val="0"/>
          <w:numId w:val="12"/>
        </w:numPr>
        <w:jc w:val="both"/>
        <w:rPr>
          <w:color w:val="333333"/>
        </w:rPr>
      </w:pPr>
      <w:r w:rsidRPr="00567FB7">
        <w:rPr>
          <w:color w:val="333333"/>
        </w:rPr>
        <w:t>как потребности практики привели математическую науку к необходимости расширения п</w:t>
      </w:r>
      <w:r w:rsidRPr="00567FB7">
        <w:rPr>
          <w:color w:val="333333"/>
        </w:rPr>
        <w:t>о</w:t>
      </w:r>
      <w:r w:rsidRPr="00567FB7">
        <w:rPr>
          <w:color w:val="333333"/>
        </w:rPr>
        <w:t>нятия числа;</w:t>
      </w:r>
    </w:p>
    <w:p w:rsidR="00115147" w:rsidRPr="00567FB7" w:rsidRDefault="00115147" w:rsidP="00115147">
      <w:pPr>
        <w:numPr>
          <w:ilvl w:val="0"/>
          <w:numId w:val="12"/>
        </w:numPr>
        <w:jc w:val="both"/>
        <w:rPr>
          <w:color w:val="333333"/>
        </w:rPr>
      </w:pPr>
      <w:r w:rsidRPr="00567FB7">
        <w:rPr>
          <w:color w:val="333333"/>
        </w:rPr>
        <w:t>вероятностный характер многих закономерностей окружающего мира; примеры статистических закономерностей и выв</w:t>
      </w:r>
      <w:r w:rsidRPr="00567FB7">
        <w:rPr>
          <w:color w:val="333333"/>
        </w:rPr>
        <w:t>о</w:t>
      </w:r>
      <w:r w:rsidRPr="00567FB7">
        <w:rPr>
          <w:color w:val="333333"/>
        </w:rPr>
        <w:t>дов;</w:t>
      </w:r>
    </w:p>
    <w:p w:rsidR="00115147" w:rsidRPr="00567FB7" w:rsidRDefault="00115147" w:rsidP="00115147">
      <w:pPr>
        <w:numPr>
          <w:ilvl w:val="0"/>
          <w:numId w:val="12"/>
        </w:numPr>
        <w:jc w:val="both"/>
        <w:rPr>
          <w:color w:val="333333"/>
        </w:rPr>
      </w:pPr>
      <w:r w:rsidRPr="00567FB7">
        <w:rPr>
          <w:color w:val="333333"/>
        </w:rPr>
        <w:t>каким образом геометрия возникла из практических задач землемерия; примеры геометрических объектов и утвержд</w:t>
      </w:r>
      <w:r w:rsidRPr="00567FB7">
        <w:rPr>
          <w:color w:val="333333"/>
        </w:rPr>
        <w:t>е</w:t>
      </w:r>
      <w:r w:rsidRPr="00567FB7">
        <w:rPr>
          <w:color w:val="333333"/>
        </w:rPr>
        <w:t>ний о них, важных для практики;</w:t>
      </w:r>
    </w:p>
    <w:p w:rsidR="00115147" w:rsidRPr="00567FB7" w:rsidRDefault="00115147" w:rsidP="00115147">
      <w:pPr>
        <w:numPr>
          <w:ilvl w:val="0"/>
          <w:numId w:val="12"/>
        </w:numPr>
        <w:jc w:val="both"/>
        <w:rPr>
          <w:color w:val="333333"/>
        </w:rPr>
      </w:pPr>
      <w:r w:rsidRPr="00567FB7">
        <w:rPr>
          <w:color w:val="333333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</w:t>
      </w:r>
      <w:r w:rsidRPr="00567FB7">
        <w:rPr>
          <w:color w:val="333333"/>
        </w:rPr>
        <w:t>и</w:t>
      </w:r>
      <w:r w:rsidRPr="00567FB7">
        <w:rPr>
          <w:color w:val="333333"/>
        </w:rPr>
        <w:t>зации;</w:t>
      </w:r>
    </w:p>
    <w:p w:rsidR="00115147" w:rsidRPr="00567FB7" w:rsidRDefault="00115147" w:rsidP="00115147">
      <w:pPr>
        <w:jc w:val="both"/>
        <w:rPr>
          <w:b/>
          <w:color w:val="333333"/>
        </w:rPr>
      </w:pPr>
      <w:r w:rsidRPr="00567FB7">
        <w:rPr>
          <w:b/>
          <w:color w:val="333333"/>
        </w:rPr>
        <w:tab/>
        <w:t>уметь</w:t>
      </w:r>
    </w:p>
    <w:p w:rsidR="00115147" w:rsidRPr="00567FB7" w:rsidRDefault="00115147" w:rsidP="00115147">
      <w:pPr>
        <w:numPr>
          <w:ilvl w:val="0"/>
          <w:numId w:val="12"/>
        </w:numPr>
        <w:jc w:val="both"/>
        <w:rPr>
          <w:color w:val="333333"/>
        </w:rPr>
      </w:pPr>
      <w:r w:rsidRPr="00567FB7">
        <w:rPr>
          <w:color w:val="333333"/>
        </w:rPr>
        <w:t>пользоваться языком геометрии для описания предметов о</w:t>
      </w:r>
      <w:r w:rsidRPr="00567FB7">
        <w:rPr>
          <w:color w:val="333333"/>
        </w:rPr>
        <w:t>к</w:t>
      </w:r>
      <w:r w:rsidRPr="00567FB7">
        <w:rPr>
          <w:color w:val="333333"/>
        </w:rPr>
        <w:t>ружающего мира;</w:t>
      </w:r>
    </w:p>
    <w:p w:rsidR="00115147" w:rsidRPr="00567FB7" w:rsidRDefault="00115147" w:rsidP="00115147">
      <w:pPr>
        <w:numPr>
          <w:ilvl w:val="0"/>
          <w:numId w:val="12"/>
        </w:numPr>
        <w:jc w:val="both"/>
        <w:rPr>
          <w:color w:val="333333"/>
        </w:rPr>
      </w:pPr>
      <w:r w:rsidRPr="00567FB7">
        <w:rPr>
          <w:color w:val="333333"/>
        </w:rPr>
        <w:t xml:space="preserve">распознавать геометрические фигуры, различать их взаимное расположение; </w:t>
      </w:r>
    </w:p>
    <w:p w:rsidR="00115147" w:rsidRPr="00567FB7" w:rsidRDefault="00115147" w:rsidP="00115147">
      <w:pPr>
        <w:numPr>
          <w:ilvl w:val="0"/>
          <w:numId w:val="12"/>
        </w:numPr>
        <w:jc w:val="both"/>
        <w:rPr>
          <w:color w:val="333333"/>
        </w:rPr>
      </w:pPr>
      <w:r w:rsidRPr="00567FB7">
        <w:rPr>
          <w:color w:val="333333"/>
        </w:rPr>
        <w:t>изображать геометрические фигуры; выполнять чертежи по условию задач; осуществлять преобраз</w:t>
      </w:r>
      <w:r w:rsidRPr="00567FB7">
        <w:rPr>
          <w:color w:val="333333"/>
        </w:rPr>
        <w:t>о</w:t>
      </w:r>
      <w:r w:rsidRPr="00567FB7">
        <w:rPr>
          <w:color w:val="333333"/>
        </w:rPr>
        <w:t>вания фигур;</w:t>
      </w:r>
    </w:p>
    <w:p w:rsidR="00115147" w:rsidRPr="00567FB7" w:rsidRDefault="00115147" w:rsidP="00115147">
      <w:pPr>
        <w:numPr>
          <w:ilvl w:val="0"/>
          <w:numId w:val="12"/>
        </w:numPr>
        <w:jc w:val="both"/>
        <w:rPr>
          <w:color w:val="333333"/>
        </w:rPr>
      </w:pPr>
      <w:r w:rsidRPr="00567FB7">
        <w:rPr>
          <w:color w:val="333333"/>
        </w:rPr>
        <w:t>вычислять значения геометрических величин (длин, углов, площадей, объемов), находить стороны, углы и площади треугольников, длины ломаных, дуг окружности, площадей основных геометрических фигур и фигур, соста</w:t>
      </w:r>
      <w:r w:rsidRPr="00567FB7">
        <w:rPr>
          <w:color w:val="333333"/>
        </w:rPr>
        <w:t>в</w:t>
      </w:r>
      <w:r w:rsidRPr="00567FB7">
        <w:rPr>
          <w:color w:val="333333"/>
        </w:rPr>
        <w:t>ленных из них;</w:t>
      </w:r>
    </w:p>
    <w:p w:rsidR="00115147" w:rsidRPr="00567FB7" w:rsidRDefault="00115147" w:rsidP="00115147">
      <w:pPr>
        <w:numPr>
          <w:ilvl w:val="0"/>
          <w:numId w:val="12"/>
        </w:numPr>
        <w:jc w:val="both"/>
        <w:rPr>
          <w:color w:val="333333"/>
        </w:rPr>
      </w:pPr>
      <w:r w:rsidRPr="00567FB7">
        <w:rPr>
          <w:color w:val="333333"/>
        </w:rPr>
        <w:t>решать геометрические задачи, опираясь на изученные сво</w:t>
      </w:r>
      <w:r w:rsidRPr="00567FB7">
        <w:rPr>
          <w:color w:val="333333"/>
        </w:rPr>
        <w:t>й</w:t>
      </w:r>
      <w:r w:rsidRPr="00567FB7">
        <w:rPr>
          <w:color w:val="333333"/>
        </w:rPr>
        <w:t>ства фигур и отношений между ними, применяя дополнительные построения, алгебраический аппарат, идеи симме</w:t>
      </w:r>
      <w:r w:rsidRPr="00567FB7">
        <w:rPr>
          <w:color w:val="333333"/>
        </w:rPr>
        <w:t>т</w:t>
      </w:r>
      <w:r w:rsidRPr="00567FB7">
        <w:rPr>
          <w:color w:val="333333"/>
        </w:rPr>
        <w:t>рии;</w:t>
      </w:r>
    </w:p>
    <w:p w:rsidR="00115147" w:rsidRPr="00567FB7" w:rsidRDefault="00115147" w:rsidP="00115147">
      <w:pPr>
        <w:numPr>
          <w:ilvl w:val="0"/>
          <w:numId w:val="12"/>
        </w:numPr>
        <w:jc w:val="both"/>
        <w:rPr>
          <w:color w:val="333333"/>
        </w:rPr>
      </w:pPr>
      <w:r w:rsidRPr="00567FB7">
        <w:rPr>
          <w:color w:val="333333"/>
        </w:rPr>
        <w:t>проводить доказательные рассуждения при решении задач, используя известные теоремы, обнаруживая возможности для их использ</w:t>
      </w:r>
      <w:r w:rsidRPr="00567FB7">
        <w:rPr>
          <w:color w:val="333333"/>
        </w:rPr>
        <w:t>о</w:t>
      </w:r>
      <w:r w:rsidRPr="00567FB7">
        <w:rPr>
          <w:color w:val="333333"/>
        </w:rPr>
        <w:t xml:space="preserve">вания; </w:t>
      </w:r>
    </w:p>
    <w:p w:rsidR="00115147" w:rsidRPr="00567FB7" w:rsidRDefault="00115147" w:rsidP="00115147">
      <w:pPr>
        <w:ind w:left="702"/>
        <w:jc w:val="both"/>
        <w:rPr>
          <w:color w:val="333333"/>
        </w:rPr>
      </w:pPr>
      <w:r w:rsidRPr="00567FB7">
        <w:rPr>
          <w:b/>
          <w:color w:val="333333"/>
        </w:rPr>
        <w:lastRenderedPageBreak/>
        <w:t>использовать приобретенные знания и умения в практической деятельности и повс</w:t>
      </w:r>
      <w:r w:rsidRPr="00567FB7">
        <w:rPr>
          <w:b/>
          <w:color w:val="333333"/>
        </w:rPr>
        <w:t>е</w:t>
      </w:r>
      <w:r w:rsidRPr="00567FB7">
        <w:rPr>
          <w:b/>
          <w:color w:val="333333"/>
        </w:rPr>
        <w:t>дневной жизни для:</w:t>
      </w:r>
    </w:p>
    <w:p w:rsidR="00115147" w:rsidRPr="00567FB7" w:rsidRDefault="00115147" w:rsidP="00115147">
      <w:pPr>
        <w:numPr>
          <w:ilvl w:val="0"/>
          <w:numId w:val="12"/>
        </w:numPr>
        <w:jc w:val="both"/>
        <w:rPr>
          <w:color w:val="333333"/>
        </w:rPr>
      </w:pPr>
      <w:r w:rsidRPr="00567FB7">
        <w:rPr>
          <w:color w:val="333333"/>
        </w:rPr>
        <w:t>описания реальных ситуаций на языке геометрии;</w:t>
      </w:r>
    </w:p>
    <w:p w:rsidR="00115147" w:rsidRPr="00567FB7" w:rsidRDefault="00115147" w:rsidP="00115147">
      <w:pPr>
        <w:numPr>
          <w:ilvl w:val="0"/>
          <w:numId w:val="12"/>
        </w:numPr>
        <w:jc w:val="both"/>
        <w:rPr>
          <w:color w:val="333333"/>
        </w:rPr>
      </w:pPr>
      <w:r w:rsidRPr="00567FB7">
        <w:rPr>
          <w:color w:val="333333"/>
        </w:rPr>
        <w:t>расчетов, включающих простейшие фо</w:t>
      </w:r>
      <w:r w:rsidRPr="00567FB7">
        <w:rPr>
          <w:color w:val="333333"/>
        </w:rPr>
        <w:t>р</w:t>
      </w:r>
      <w:r w:rsidRPr="00567FB7">
        <w:rPr>
          <w:color w:val="333333"/>
        </w:rPr>
        <w:t>мулы;</w:t>
      </w:r>
    </w:p>
    <w:p w:rsidR="00115147" w:rsidRPr="00567FB7" w:rsidRDefault="00115147" w:rsidP="00115147">
      <w:pPr>
        <w:numPr>
          <w:ilvl w:val="0"/>
          <w:numId w:val="12"/>
        </w:numPr>
        <w:jc w:val="both"/>
        <w:rPr>
          <w:color w:val="333333"/>
        </w:rPr>
      </w:pPr>
      <w:r w:rsidRPr="00567FB7">
        <w:rPr>
          <w:color w:val="333333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</w:t>
      </w:r>
      <w:r w:rsidRPr="00567FB7">
        <w:rPr>
          <w:color w:val="333333"/>
        </w:rPr>
        <w:t>т</w:t>
      </w:r>
      <w:r w:rsidRPr="00567FB7">
        <w:rPr>
          <w:color w:val="333333"/>
        </w:rPr>
        <w:t>ва);</w:t>
      </w:r>
    </w:p>
    <w:p w:rsidR="00115147" w:rsidRPr="00567FB7" w:rsidRDefault="00115147" w:rsidP="00115147">
      <w:pPr>
        <w:numPr>
          <w:ilvl w:val="0"/>
          <w:numId w:val="12"/>
        </w:numPr>
        <w:jc w:val="both"/>
        <w:rPr>
          <w:b/>
          <w:i/>
          <w:color w:val="333333"/>
        </w:rPr>
      </w:pPr>
      <w:r w:rsidRPr="00567FB7">
        <w:t>построений геометрическими инструментами (линейка, угольник, циркуль, транспо</w:t>
      </w:r>
      <w:r w:rsidRPr="00567FB7">
        <w:t>р</w:t>
      </w:r>
      <w:r w:rsidRPr="00567FB7">
        <w:t>тир).</w:t>
      </w:r>
    </w:p>
    <w:p w:rsidR="00115147" w:rsidRPr="00567FB7" w:rsidRDefault="00115147" w:rsidP="00115147">
      <w:pPr>
        <w:ind w:left="720"/>
        <w:jc w:val="both"/>
        <w:rPr>
          <w:b/>
          <w:i/>
          <w:color w:val="333333"/>
        </w:rPr>
      </w:pPr>
    </w:p>
    <w:p w:rsidR="00115147" w:rsidRPr="00567FB7" w:rsidRDefault="00115147" w:rsidP="00115147">
      <w:pPr>
        <w:jc w:val="both"/>
      </w:pPr>
      <w:r w:rsidRPr="00567FB7">
        <w:rPr>
          <w:b/>
        </w:rPr>
        <w:t>Критерии и нормы оценки знаний, умений и навыков обучающихся по математике</w:t>
      </w:r>
      <w:r w:rsidRPr="00567FB7">
        <w:t>.</w:t>
      </w:r>
    </w:p>
    <w:p w:rsidR="00115147" w:rsidRPr="00567FB7" w:rsidRDefault="00115147" w:rsidP="00115147">
      <w:pPr>
        <w:jc w:val="both"/>
        <w:rPr>
          <w:u w:val="single"/>
        </w:rPr>
      </w:pPr>
    </w:p>
    <w:p w:rsidR="00115147" w:rsidRPr="00567FB7" w:rsidRDefault="00115147" w:rsidP="00115147">
      <w:pPr>
        <w:jc w:val="both"/>
        <w:rPr>
          <w:b/>
          <w:i/>
          <w:color w:val="333333"/>
          <w:u w:val="single"/>
        </w:rPr>
      </w:pPr>
      <w:r w:rsidRPr="00567FB7">
        <w:t xml:space="preserve">1. </w:t>
      </w:r>
      <w:r w:rsidRPr="00567FB7">
        <w:rPr>
          <w:u w:val="single"/>
        </w:rPr>
        <w:t>Оценка письменных контрольных работ обучающихся по математике.</w:t>
      </w:r>
    </w:p>
    <w:p w:rsidR="00115147" w:rsidRPr="00567FB7" w:rsidRDefault="00115147" w:rsidP="00115147">
      <w:pPr>
        <w:pStyle w:val="a5"/>
        <w:spacing w:line="240" w:lineRule="auto"/>
        <w:rPr>
          <w:color w:val="333333"/>
          <w:sz w:val="24"/>
          <w:szCs w:val="24"/>
          <w:u w:val="single"/>
        </w:rPr>
      </w:pPr>
    </w:p>
    <w:p w:rsidR="00115147" w:rsidRPr="00567FB7" w:rsidRDefault="00115147" w:rsidP="00115147">
      <w:pPr>
        <w:jc w:val="both"/>
        <w:rPr>
          <w:bCs/>
          <w:iCs/>
          <w:color w:val="333333"/>
        </w:rPr>
      </w:pPr>
      <w:r w:rsidRPr="00567FB7">
        <w:rPr>
          <w:bCs/>
          <w:iCs/>
          <w:color w:val="333333"/>
        </w:rPr>
        <w:t xml:space="preserve">Ответ оценивается отметкой «5», если: </w:t>
      </w:r>
    </w:p>
    <w:p w:rsidR="00115147" w:rsidRPr="00567FB7" w:rsidRDefault="00115147" w:rsidP="00115147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333333"/>
        </w:rPr>
      </w:pPr>
      <w:r w:rsidRPr="00567FB7">
        <w:rPr>
          <w:color w:val="333333"/>
        </w:rPr>
        <w:t>работа выполнена полностью;</w:t>
      </w:r>
    </w:p>
    <w:p w:rsidR="00115147" w:rsidRPr="00567FB7" w:rsidRDefault="00115147" w:rsidP="00115147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333333"/>
        </w:rPr>
      </w:pPr>
      <w:r w:rsidRPr="00567FB7">
        <w:rPr>
          <w:color w:val="333333"/>
        </w:rPr>
        <w:t>в логических рассуждениях и обосновании решения нет пробелов и ошибок;</w:t>
      </w:r>
    </w:p>
    <w:p w:rsidR="00115147" w:rsidRPr="00567FB7" w:rsidRDefault="00115147" w:rsidP="00115147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333333"/>
        </w:rPr>
      </w:pPr>
      <w:r w:rsidRPr="00567FB7">
        <w:rPr>
          <w:color w:val="333333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115147" w:rsidRPr="00567FB7" w:rsidRDefault="00115147" w:rsidP="00115147">
      <w:pPr>
        <w:pStyle w:val="a7"/>
        <w:rPr>
          <w:iCs/>
          <w:color w:val="333333"/>
        </w:rPr>
      </w:pPr>
      <w:r w:rsidRPr="00567FB7">
        <w:rPr>
          <w:color w:val="333333"/>
        </w:rPr>
        <w:t>Отметка «4» ставится в следующих случаях:</w:t>
      </w:r>
    </w:p>
    <w:p w:rsidR="00115147" w:rsidRPr="00567FB7" w:rsidRDefault="00115147" w:rsidP="00115147">
      <w:pPr>
        <w:pStyle w:val="a7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  <w:color w:val="333333"/>
        </w:rPr>
      </w:pPr>
      <w:r w:rsidRPr="00567FB7">
        <w:rPr>
          <w:bCs/>
          <w:iCs/>
          <w:color w:val="333333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115147" w:rsidRPr="00567FB7" w:rsidRDefault="00115147" w:rsidP="00115147">
      <w:pPr>
        <w:pStyle w:val="a7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  <w:color w:val="333333"/>
        </w:rPr>
      </w:pPr>
      <w:r w:rsidRPr="00567FB7">
        <w:rPr>
          <w:bCs/>
          <w:iCs/>
          <w:color w:val="333333"/>
        </w:rPr>
        <w:t>допущены одна ошибка или есть два – три недочёта в выкладках, рисунках, чертежах или графиках (если эти виды работ не являлись специальным объектом пр</w:t>
      </w:r>
      <w:r w:rsidRPr="00567FB7">
        <w:rPr>
          <w:bCs/>
          <w:iCs/>
          <w:color w:val="333333"/>
        </w:rPr>
        <w:t>о</w:t>
      </w:r>
      <w:r w:rsidRPr="00567FB7">
        <w:rPr>
          <w:bCs/>
          <w:iCs/>
          <w:color w:val="333333"/>
        </w:rPr>
        <w:t xml:space="preserve">верки). </w:t>
      </w:r>
    </w:p>
    <w:p w:rsidR="00115147" w:rsidRPr="00567FB7" w:rsidRDefault="00115147" w:rsidP="00115147">
      <w:pPr>
        <w:pStyle w:val="a7"/>
        <w:rPr>
          <w:color w:val="333333"/>
        </w:rPr>
      </w:pPr>
      <w:r w:rsidRPr="00567FB7">
        <w:rPr>
          <w:color w:val="333333"/>
        </w:rPr>
        <w:t>Отметка «3» ставится, если:</w:t>
      </w:r>
    </w:p>
    <w:p w:rsidR="00115147" w:rsidRPr="00567FB7" w:rsidRDefault="00115147" w:rsidP="00115147">
      <w:pPr>
        <w:pStyle w:val="a7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iCs/>
          <w:color w:val="333333"/>
        </w:rPr>
      </w:pPr>
      <w:r w:rsidRPr="00567FB7">
        <w:rPr>
          <w:bCs/>
          <w:iCs/>
          <w:color w:val="333333"/>
        </w:rPr>
        <w:t xml:space="preserve"> допущено более одной ошибки или более двух – трех недочетов в выкладках, чертежах или графиках, но обучающийся обладает обязательными умениями по пров</w:t>
      </w:r>
      <w:r w:rsidRPr="00567FB7">
        <w:rPr>
          <w:bCs/>
          <w:iCs/>
          <w:color w:val="333333"/>
        </w:rPr>
        <w:t>е</w:t>
      </w:r>
      <w:r w:rsidRPr="00567FB7">
        <w:rPr>
          <w:bCs/>
          <w:iCs/>
          <w:color w:val="333333"/>
        </w:rPr>
        <w:t>ряемой теме.</w:t>
      </w:r>
    </w:p>
    <w:p w:rsidR="00115147" w:rsidRPr="00567FB7" w:rsidRDefault="00115147" w:rsidP="00115147">
      <w:pPr>
        <w:pStyle w:val="a7"/>
        <w:rPr>
          <w:color w:val="333333"/>
        </w:rPr>
      </w:pPr>
      <w:r w:rsidRPr="00567FB7">
        <w:rPr>
          <w:iCs/>
          <w:color w:val="333333"/>
        </w:rPr>
        <w:t xml:space="preserve"> </w:t>
      </w:r>
      <w:r w:rsidRPr="00567FB7">
        <w:rPr>
          <w:color w:val="333333"/>
        </w:rPr>
        <w:t>Отметка «2» ставится, если:</w:t>
      </w:r>
    </w:p>
    <w:p w:rsidR="00115147" w:rsidRPr="00567FB7" w:rsidRDefault="00115147" w:rsidP="00115147">
      <w:pPr>
        <w:pStyle w:val="a7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  <w:color w:val="333333"/>
        </w:rPr>
      </w:pPr>
      <w:r w:rsidRPr="00567FB7">
        <w:rPr>
          <w:bCs/>
          <w:iCs/>
          <w:color w:val="333333"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 w:rsidR="00115147" w:rsidRPr="00567FB7" w:rsidRDefault="00115147" w:rsidP="00115147">
      <w:pPr>
        <w:pStyle w:val="a7"/>
        <w:rPr>
          <w:color w:val="333333"/>
        </w:rPr>
      </w:pPr>
      <w:r w:rsidRPr="00567FB7">
        <w:rPr>
          <w:color w:val="333333"/>
        </w:rPr>
        <w:t>Отметка «1» ставится, если:</w:t>
      </w:r>
    </w:p>
    <w:p w:rsidR="00115147" w:rsidRPr="00567FB7" w:rsidRDefault="00115147" w:rsidP="00115147">
      <w:pPr>
        <w:pStyle w:val="a7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  <w:color w:val="333333"/>
        </w:rPr>
      </w:pPr>
      <w:r w:rsidRPr="00567FB7">
        <w:rPr>
          <w:bCs/>
          <w:iCs/>
          <w:color w:val="333333"/>
        </w:rPr>
        <w:t>работа показала полное отсутствие у обучающегося обязательных знаний и ум</w:t>
      </w:r>
      <w:r w:rsidRPr="00567FB7">
        <w:rPr>
          <w:bCs/>
          <w:iCs/>
          <w:color w:val="333333"/>
        </w:rPr>
        <w:t>е</w:t>
      </w:r>
      <w:r w:rsidRPr="00567FB7">
        <w:rPr>
          <w:bCs/>
          <w:iCs/>
          <w:color w:val="333333"/>
        </w:rPr>
        <w:t>ний по проверяемой теме или значительная часть работы выполнена не самостоятельно.</w:t>
      </w:r>
    </w:p>
    <w:p w:rsidR="00115147" w:rsidRPr="00567FB7" w:rsidRDefault="00115147" w:rsidP="00115147">
      <w:pPr>
        <w:pStyle w:val="a7"/>
        <w:rPr>
          <w:bCs/>
          <w:iCs/>
          <w:color w:val="333333"/>
        </w:rPr>
      </w:pPr>
    </w:p>
    <w:p w:rsidR="00115147" w:rsidRPr="00567FB7" w:rsidRDefault="00115147" w:rsidP="00115147">
      <w:pPr>
        <w:pStyle w:val="a7"/>
        <w:ind w:firstLine="540"/>
        <w:rPr>
          <w:bCs/>
          <w:iCs/>
          <w:color w:val="333333"/>
        </w:rPr>
      </w:pPr>
      <w:r w:rsidRPr="00567FB7">
        <w:rPr>
          <w:bCs/>
          <w:iCs/>
          <w:color w:val="333333"/>
        </w:rPr>
        <w:t>Учитель может повысить отметку за оригинальный ответ на вопрос или оригинал</w:t>
      </w:r>
      <w:r w:rsidRPr="00567FB7">
        <w:rPr>
          <w:bCs/>
          <w:iCs/>
          <w:color w:val="333333"/>
        </w:rPr>
        <w:t>ь</w:t>
      </w:r>
      <w:r w:rsidRPr="00567FB7">
        <w:rPr>
          <w:bCs/>
          <w:iCs/>
          <w:color w:val="333333"/>
        </w:rPr>
        <w:t>ное решение задачи, которые свидетельствуют о высоком математическом развитии об</w:t>
      </w:r>
      <w:r w:rsidRPr="00567FB7">
        <w:rPr>
          <w:bCs/>
          <w:iCs/>
          <w:color w:val="333333"/>
        </w:rPr>
        <w:t>у</w:t>
      </w:r>
      <w:r w:rsidRPr="00567FB7">
        <w:rPr>
          <w:bCs/>
          <w:iCs/>
          <w:color w:val="333333"/>
        </w:rPr>
        <w:t>чающегося; за решение более сложной задачи или ответ на более сложный вопрос, пре</w:t>
      </w:r>
      <w:r w:rsidRPr="00567FB7">
        <w:rPr>
          <w:bCs/>
          <w:iCs/>
          <w:color w:val="333333"/>
        </w:rPr>
        <w:t>д</w:t>
      </w:r>
      <w:r w:rsidRPr="00567FB7">
        <w:rPr>
          <w:bCs/>
          <w:iCs/>
          <w:color w:val="333333"/>
        </w:rPr>
        <w:t>ложенные обучающемуся дополнительно после выполнения им каких-либо других зад</w:t>
      </w:r>
      <w:r w:rsidRPr="00567FB7">
        <w:rPr>
          <w:bCs/>
          <w:iCs/>
          <w:color w:val="333333"/>
        </w:rPr>
        <w:t>а</w:t>
      </w:r>
      <w:r w:rsidRPr="00567FB7">
        <w:rPr>
          <w:bCs/>
          <w:iCs/>
          <w:color w:val="333333"/>
        </w:rPr>
        <w:t xml:space="preserve">ний. </w:t>
      </w:r>
    </w:p>
    <w:p w:rsidR="00115147" w:rsidRPr="00567FB7" w:rsidRDefault="00115147" w:rsidP="00115147">
      <w:pPr>
        <w:rPr>
          <w:color w:val="333333"/>
        </w:rPr>
      </w:pPr>
    </w:p>
    <w:p w:rsidR="00115147" w:rsidRPr="00567FB7" w:rsidRDefault="00115147" w:rsidP="00115147">
      <w:pPr>
        <w:pStyle w:val="1"/>
        <w:rPr>
          <w:b w:val="0"/>
          <w:i w:val="0"/>
          <w:color w:val="333333"/>
          <w:sz w:val="24"/>
          <w:u w:val="none"/>
        </w:rPr>
      </w:pPr>
      <w:r w:rsidRPr="00567FB7">
        <w:rPr>
          <w:b w:val="0"/>
          <w:i w:val="0"/>
          <w:color w:val="333333"/>
          <w:sz w:val="24"/>
          <w:u w:val="none"/>
        </w:rPr>
        <w:t>2.</w:t>
      </w:r>
      <w:r w:rsidRPr="00567FB7">
        <w:rPr>
          <w:b w:val="0"/>
          <w:i w:val="0"/>
          <w:color w:val="333333"/>
          <w:sz w:val="24"/>
        </w:rPr>
        <w:t>Оценка устных ответов обучающихся по математике</w:t>
      </w:r>
    </w:p>
    <w:p w:rsidR="00115147" w:rsidRPr="00567FB7" w:rsidRDefault="00115147" w:rsidP="00115147">
      <w:pPr>
        <w:rPr>
          <w:color w:val="333333"/>
        </w:rPr>
      </w:pPr>
    </w:p>
    <w:p w:rsidR="00115147" w:rsidRPr="00567FB7" w:rsidRDefault="00115147" w:rsidP="00115147">
      <w:pPr>
        <w:jc w:val="both"/>
        <w:rPr>
          <w:bCs/>
          <w:iCs/>
          <w:color w:val="333333"/>
        </w:rPr>
      </w:pPr>
      <w:r w:rsidRPr="00567FB7">
        <w:rPr>
          <w:bCs/>
          <w:iCs/>
          <w:color w:val="333333"/>
        </w:rPr>
        <w:t xml:space="preserve">Ответ оценивается отметкой «5», если ученик: </w:t>
      </w:r>
    </w:p>
    <w:p w:rsidR="00115147" w:rsidRPr="00567FB7" w:rsidRDefault="00115147" w:rsidP="00115147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333333"/>
        </w:rPr>
      </w:pPr>
      <w:r w:rsidRPr="00567FB7">
        <w:rPr>
          <w:color w:val="333333"/>
        </w:rPr>
        <w:t>полно раскрыл содержание материала в объеме, предусмотренном программой и учебником;</w:t>
      </w:r>
    </w:p>
    <w:p w:rsidR="00115147" w:rsidRPr="00567FB7" w:rsidRDefault="00115147" w:rsidP="00115147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333333"/>
        </w:rPr>
      </w:pPr>
      <w:r w:rsidRPr="00567FB7">
        <w:rPr>
          <w:color w:val="333333"/>
        </w:rPr>
        <w:t>изложил материал грамотным языком, точно используя математическую те</w:t>
      </w:r>
      <w:r w:rsidRPr="00567FB7">
        <w:rPr>
          <w:color w:val="333333"/>
        </w:rPr>
        <w:t>р</w:t>
      </w:r>
      <w:r w:rsidRPr="00567FB7">
        <w:rPr>
          <w:color w:val="333333"/>
        </w:rPr>
        <w:t>минологию и символику, в определенной логической последовательности;</w:t>
      </w:r>
    </w:p>
    <w:p w:rsidR="00115147" w:rsidRPr="00567FB7" w:rsidRDefault="00115147" w:rsidP="00115147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333333"/>
        </w:rPr>
      </w:pPr>
      <w:r w:rsidRPr="00567FB7">
        <w:rPr>
          <w:color w:val="333333"/>
        </w:rPr>
        <w:t>правильно выполнил рисунки, чертежи, графики, сопутствующие ответу;</w:t>
      </w:r>
    </w:p>
    <w:p w:rsidR="00115147" w:rsidRPr="00567FB7" w:rsidRDefault="00115147" w:rsidP="00115147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333333"/>
        </w:rPr>
      </w:pPr>
      <w:r w:rsidRPr="00567FB7">
        <w:rPr>
          <w:color w:val="333333"/>
        </w:rPr>
        <w:lastRenderedPageBreak/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115147" w:rsidRPr="00567FB7" w:rsidRDefault="00115147" w:rsidP="00115147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333333"/>
        </w:rPr>
      </w:pPr>
      <w:r w:rsidRPr="00567FB7">
        <w:rPr>
          <w:color w:val="333333"/>
        </w:rPr>
        <w:t>продемонстрировал знание теории ранее изученных сопутствующих тем,  сформированность и устойчивость используемых при ответе умений и навыков;</w:t>
      </w:r>
    </w:p>
    <w:p w:rsidR="00115147" w:rsidRPr="00567FB7" w:rsidRDefault="00115147" w:rsidP="00115147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333333"/>
        </w:rPr>
      </w:pPr>
      <w:r w:rsidRPr="00567FB7">
        <w:rPr>
          <w:color w:val="333333"/>
        </w:rPr>
        <w:t>отвечал самостоятельно, без наводящих вопросов учителя;</w:t>
      </w:r>
    </w:p>
    <w:p w:rsidR="00115147" w:rsidRPr="00567FB7" w:rsidRDefault="00115147" w:rsidP="00115147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333333"/>
        </w:rPr>
      </w:pPr>
      <w:r w:rsidRPr="00567FB7">
        <w:rPr>
          <w:color w:val="333333"/>
        </w:rPr>
        <w:t>возможны одна – две  неточности при освещение второстепенных вопросов или в выкладках, которые ученик легко исправил после замечания учителя.</w:t>
      </w:r>
    </w:p>
    <w:p w:rsidR="00115147" w:rsidRPr="00567FB7" w:rsidRDefault="00115147" w:rsidP="00115147">
      <w:pPr>
        <w:ind w:left="240"/>
        <w:jc w:val="both"/>
        <w:rPr>
          <w:color w:val="333333"/>
        </w:rPr>
      </w:pPr>
    </w:p>
    <w:p w:rsidR="00115147" w:rsidRPr="00567FB7" w:rsidRDefault="00115147" w:rsidP="00115147">
      <w:pPr>
        <w:pStyle w:val="a7"/>
        <w:rPr>
          <w:iCs/>
          <w:color w:val="333333"/>
        </w:rPr>
      </w:pPr>
      <w:r w:rsidRPr="00567FB7">
        <w:rPr>
          <w:color w:val="333333"/>
        </w:rPr>
        <w:t>Ответ оценивается отметкой «4», если удовлетворяет в основном требованиям на оценку «5», но при этом имеет один из недостатков:</w:t>
      </w:r>
    </w:p>
    <w:p w:rsidR="00115147" w:rsidRPr="00567FB7" w:rsidRDefault="00115147" w:rsidP="00115147">
      <w:pPr>
        <w:pStyle w:val="a7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  <w:color w:val="333333"/>
        </w:rPr>
      </w:pPr>
      <w:r w:rsidRPr="00567FB7">
        <w:rPr>
          <w:bCs/>
          <w:iCs/>
          <w:color w:val="333333"/>
        </w:rPr>
        <w:t>в изложении допущены небольшие пробелы, не исказившее математическое содержание ответа;</w:t>
      </w:r>
    </w:p>
    <w:p w:rsidR="00115147" w:rsidRPr="00567FB7" w:rsidRDefault="00115147" w:rsidP="00115147">
      <w:pPr>
        <w:pStyle w:val="a7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  <w:color w:val="333333"/>
        </w:rPr>
      </w:pPr>
      <w:r w:rsidRPr="00567FB7">
        <w:rPr>
          <w:bCs/>
          <w:iCs/>
          <w:color w:val="333333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115147" w:rsidRPr="00567FB7" w:rsidRDefault="00115147" w:rsidP="00115147">
      <w:pPr>
        <w:pStyle w:val="a7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  <w:color w:val="333333"/>
        </w:rPr>
      </w:pPr>
      <w:r w:rsidRPr="00567FB7">
        <w:rPr>
          <w:bCs/>
          <w:iCs/>
          <w:color w:val="333333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115147" w:rsidRPr="00567FB7" w:rsidRDefault="00115147" w:rsidP="00115147">
      <w:pPr>
        <w:pStyle w:val="a7"/>
        <w:ind w:left="220"/>
        <w:rPr>
          <w:bCs/>
          <w:iCs/>
          <w:color w:val="333333"/>
        </w:rPr>
      </w:pPr>
    </w:p>
    <w:p w:rsidR="00115147" w:rsidRPr="00567FB7" w:rsidRDefault="00115147" w:rsidP="00115147">
      <w:pPr>
        <w:pStyle w:val="a7"/>
        <w:rPr>
          <w:color w:val="333333"/>
        </w:rPr>
      </w:pPr>
      <w:r w:rsidRPr="00567FB7">
        <w:rPr>
          <w:color w:val="333333"/>
        </w:rPr>
        <w:t>Отметка «3» ставится в следующих случаях:</w:t>
      </w:r>
    </w:p>
    <w:p w:rsidR="00115147" w:rsidRPr="00567FB7" w:rsidRDefault="00115147" w:rsidP="00115147">
      <w:pPr>
        <w:pStyle w:val="a7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  <w:color w:val="333333"/>
        </w:rPr>
      </w:pPr>
      <w:r w:rsidRPr="00567FB7">
        <w:rPr>
          <w:bCs/>
          <w:iCs/>
          <w:color w:val="333333"/>
        </w:rPr>
        <w:t>неполно раскрыто содержание материала (содержание изложено фрагмента</w:t>
      </w:r>
      <w:r w:rsidRPr="00567FB7">
        <w:rPr>
          <w:bCs/>
          <w:iCs/>
          <w:color w:val="333333"/>
        </w:rPr>
        <w:t>р</w:t>
      </w:r>
      <w:r w:rsidRPr="00567FB7">
        <w:rPr>
          <w:bCs/>
          <w:iCs/>
          <w:color w:val="333333"/>
        </w:rPr>
        <w:t>но, не всегда последовательно), но показано общее понимание вопроса и продемонс</w:t>
      </w:r>
      <w:r w:rsidRPr="00567FB7">
        <w:rPr>
          <w:bCs/>
          <w:iCs/>
          <w:color w:val="333333"/>
        </w:rPr>
        <w:t>т</w:t>
      </w:r>
      <w:r w:rsidRPr="00567FB7">
        <w:rPr>
          <w:bCs/>
          <w:iCs/>
          <w:color w:val="333333"/>
        </w:rPr>
        <w:t>рированы умения, достаточные для усвоения программного материала (определены «Требованиями к математической подготовке обучающихся» в настоящей программе по м</w:t>
      </w:r>
      <w:r w:rsidRPr="00567FB7">
        <w:rPr>
          <w:bCs/>
          <w:iCs/>
          <w:color w:val="333333"/>
        </w:rPr>
        <w:t>а</w:t>
      </w:r>
      <w:r w:rsidRPr="00567FB7">
        <w:rPr>
          <w:bCs/>
          <w:iCs/>
          <w:color w:val="333333"/>
        </w:rPr>
        <w:t>тематике);</w:t>
      </w:r>
    </w:p>
    <w:p w:rsidR="00115147" w:rsidRPr="00567FB7" w:rsidRDefault="00115147" w:rsidP="00115147">
      <w:pPr>
        <w:pStyle w:val="a7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  <w:color w:val="333333"/>
        </w:rPr>
      </w:pPr>
      <w:r w:rsidRPr="00567FB7">
        <w:rPr>
          <w:bCs/>
          <w:iCs/>
          <w:color w:val="333333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</w:t>
      </w:r>
      <w:r w:rsidRPr="00567FB7">
        <w:rPr>
          <w:bCs/>
          <w:iCs/>
          <w:color w:val="333333"/>
        </w:rPr>
        <w:t>о</w:t>
      </w:r>
      <w:r w:rsidRPr="00567FB7">
        <w:rPr>
          <w:bCs/>
          <w:iCs/>
          <w:color w:val="333333"/>
        </w:rPr>
        <w:t>просов учителя;</w:t>
      </w:r>
    </w:p>
    <w:p w:rsidR="00115147" w:rsidRPr="00567FB7" w:rsidRDefault="00115147" w:rsidP="00115147">
      <w:pPr>
        <w:pStyle w:val="a7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  <w:color w:val="333333"/>
        </w:rPr>
      </w:pPr>
      <w:r w:rsidRPr="00567FB7">
        <w:rPr>
          <w:bCs/>
          <w:iCs/>
          <w:color w:val="333333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</w:t>
      </w:r>
      <w:r w:rsidRPr="00567FB7">
        <w:rPr>
          <w:bCs/>
          <w:iCs/>
          <w:color w:val="333333"/>
        </w:rPr>
        <w:t>н</w:t>
      </w:r>
      <w:r w:rsidRPr="00567FB7">
        <w:rPr>
          <w:bCs/>
          <w:iCs/>
          <w:color w:val="333333"/>
        </w:rPr>
        <w:t>ной теме;</w:t>
      </w:r>
    </w:p>
    <w:p w:rsidR="00115147" w:rsidRPr="00567FB7" w:rsidRDefault="00115147" w:rsidP="00115147">
      <w:pPr>
        <w:pStyle w:val="a7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  <w:color w:val="333333"/>
        </w:rPr>
      </w:pPr>
      <w:r w:rsidRPr="00567FB7">
        <w:rPr>
          <w:bCs/>
          <w:iCs/>
          <w:color w:val="333333"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 w:rsidR="00115147" w:rsidRPr="00567FB7" w:rsidRDefault="00115147" w:rsidP="00115147">
      <w:pPr>
        <w:pStyle w:val="a7"/>
        <w:ind w:left="240"/>
        <w:rPr>
          <w:bCs/>
          <w:iCs/>
          <w:color w:val="333333"/>
        </w:rPr>
      </w:pPr>
    </w:p>
    <w:p w:rsidR="00115147" w:rsidRPr="00567FB7" w:rsidRDefault="00115147" w:rsidP="00115147">
      <w:pPr>
        <w:pStyle w:val="a7"/>
        <w:rPr>
          <w:color w:val="333333"/>
        </w:rPr>
      </w:pPr>
      <w:r w:rsidRPr="00567FB7">
        <w:rPr>
          <w:bCs/>
          <w:iCs/>
          <w:color w:val="333333"/>
        </w:rPr>
        <w:t xml:space="preserve"> </w:t>
      </w:r>
      <w:r w:rsidRPr="00567FB7">
        <w:rPr>
          <w:color w:val="333333"/>
        </w:rPr>
        <w:t>Отметка «2» ставится в следующих случаях:</w:t>
      </w:r>
    </w:p>
    <w:p w:rsidR="00115147" w:rsidRPr="00567FB7" w:rsidRDefault="00115147" w:rsidP="00115147">
      <w:pPr>
        <w:pStyle w:val="a7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  <w:color w:val="333333"/>
        </w:rPr>
      </w:pPr>
      <w:r w:rsidRPr="00567FB7">
        <w:rPr>
          <w:bCs/>
          <w:iCs/>
          <w:color w:val="333333"/>
        </w:rPr>
        <w:t>не раскрыто основное содержание учебного материала;</w:t>
      </w:r>
    </w:p>
    <w:p w:rsidR="00115147" w:rsidRPr="00567FB7" w:rsidRDefault="00115147" w:rsidP="00115147">
      <w:pPr>
        <w:pStyle w:val="a7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  <w:color w:val="333333"/>
        </w:rPr>
      </w:pPr>
      <w:r w:rsidRPr="00567FB7">
        <w:rPr>
          <w:bCs/>
          <w:iCs/>
          <w:color w:val="333333"/>
        </w:rPr>
        <w:t>обнаружено незнание учеником большей или наиболее важной части учебного материала;</w:t>
      </w:r>
    </w:p>
    <w:p w:rsidR="00115147" w:rsidRPr="00567FB7" w:rsidRDefault="00115147" w:rsidP="00115147">
      <w:pPr>
        <w:pStyle w:val="a7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  <w:color w:val="333333"/>
        </w:rPr>
      </w:pPr>
      <w:r w:rsidRPr="00567FB7">
        <w:rPr>
          <w:bCs/>
          <w:iCs/>
          <w:color w:val="333333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115147" w:rsidRPr="00567FB7" w:rsidRDefault="00115147" w:rsidP="00115147">
      <w:pPr>
        <w:pStyle w:val="a7"/>
        <w:rPr>
          <w:bCs/>
          <w:iCs/>
          <w:color w:val="333333"/>
        </w:rPr>
      </w:pPr>
    </w:p>
    <w:p w:rsidR="00115147" w:rsidRPr="00567FB7" w:rsidRDefault="00115147" w:rsidP="00115147">
      <w:pPr>
        <w:pStyle w:val="a7"/>
        <w:rPr>
          <w:color w:val="333333"/>
        </w:rPr>
      </w:pPr>
      <w:r w:rsidRPr="00567FB7">
        <w:rPr>
          <w:color w:val="333333"/>
        </w:rPr>
        <w:t>Отметка «1» ставится, если:</w:t>
      </w:r>
    </w:p>
    <w:p w:rsidR="00115147" w:rsidRPr="00567FB7" w:rsidRDefault="00115147" w:rsidP="0011514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333333"/>
        </w:rPr>
      </w:pPr>
      <w:r w:rsidRPr="00567FB7">
        <w:rPr>
          <w:color w:val="333333"/>
        </w:rPr>
        <w:t>ученик обнаружил полное незнание и непонимание изучаемого учебного мат</w:t>
      </w:r>
      <w:r w:rsidRPr="00567FB7">
        <w:rPr>
          <w:color w:val="333333"/>
        </w:rPr>
        <w:t>е</w:t>
      </w:r>
      <w:r w:rsidRPr="00567FB7">
        <w:rPr>
          <w:color w:val="333333"/>
        </w:rPr>
        <w:t>риала или не смог ответить ни на один из поставленных вопросов по изученному матери</w:t>
      </w:r>
      <w:r w:rsidRPr="00567FB7">
        <w:rPr>
          <w:color w:val="333333"/>
        </w:rPr>
        <w:t>а</w:t>
      </w:r>
      <w:r w:rsidRPr="00567FB7">
        <w:rPr>
          <w:color w:val="333333"/>
        </w:rPr>
        <w:t>лу.</w:t>
      </w:r>
    </w:p>
    <w:p w:rsidR="00115147" w:rsidRPr="00567FB7" w:rsidRDefault="00115147" w:rsidP="00115147">
      <w:pPr>
        <w:pStyle w:val="1"/>
        <w:jc w:val="both"/>
        <w:rPr>
          <w:color w:val="333333"/>
          <w:sz w:val="24"/>
        </w:rPr>
      </w:pPr>
    </w:p>
    <w:p w:rsidR="00115147" w:rsidRPr="00567FB7" w:rsidRDefault="00115147" w:rsidP="00115147">
      <w:pPr>
        <w:rPr>
          <w:bCs/>
          <w:color w:val="333333"/>
          <w:u w:val="single"/>
        </w:rPr>
      </w:pPr>
      <w:r w:rsidRPr="00567FB7">
        <w:rPr>
          <w:bCs/>
          <w:color w:val="333333"/>
          <w:u w:val="single"/>
        </w:rPr>
        <w:t>Общая классификация ошибок.</w:t>
      </w:r>
    </w:p>
    <w:p w:rsidR="00115147" w:rsidRPr="00567FB7" w:rsidRDefault="00115147" w:rsidP="00115147">
      <w:pPr>
        <w:jc w:val="both"/>
        <w:rPr>
          <w:color w:val="333333"/>
        </w:rPr>
      </w:pPr>
      <w:r w:rsidRPr="00567FB7">
        <w:rPr>
          <w:color w:val="333333"/>
        </w:rPr>
        <w:t>При оценке знаний, умений и навыков обучающихся следует учитывать все ошибки (грубые и негрубые) и недочёты.</w:t>
      </w:r>
    </w:p>
    <w:p w:rsidR="00115147" w:rsidRPr="00567FB7" w:rsidRDefault="00115147" w:rsidP="00115147">
      <w:pPr>
        <w:jc w:val="both"/>
        <w:rPr>
          <w:b/>
          <w:bCs/>
          <w:color w:val="333333"/>
        </w:rPr>
      </w:pPr>
      <w:r w:rsidRPr="00567FB7">
        <w:rPr>
          <w:color w:val="333333"/>
        </w:rPr>
        <w:t xml:space="preserve">3.1. </w:t>
      </w:r>
      <w:r w:rsidRPr="00567FB7">
        <w:rPr>
          <w:b/>
          <w:bCs/>
          <w:color w:val="333333"/>
        </w:rPr>
        <w:t>Грубыми считаются ошибки:</w:t>
      </w:r>
    </w:p>
    <w:p w:rsidR="00115147" w:rsidRPr="00567FB7" w:rsidRDefault="00115147" w:rsidP="00115147">
      <w:pPr>
        <w:widowControl w:val="0"/>
        <w:numPr>
          <w:ilvl w:val="2"/>
          <w:numId w:val="5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142"/>
        <w:jc w:val="both"/>
        <w:rPr>
          <w:color w:val="333333"/>
        </w:rPr>
      </w:pPr>
      <w:r w:rsidRPr="00567FB7">
        <w:rPr>
          <w:color w:val="333333"/>
        </w:rPr>
        <w:lastRenderedPageBreak/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</w:t>
      </w:r>
      <w:r w:rsidRPr="00567FB7">
        <w:rPr>
          <w:color w:val="333333"/>
        </w:rPr>
        <w:t>з</w:t>
      </w:r>
      <w:r w:rsidRPr="00567FB7">
        <w:rPr>
          <w:color w:val="333333"/>
        </w:rPr>
        <w:t>мерения;</w:t>
      </w:r>
    </w:p>
    <w:p w:rsidR="00115147" w:rsidRPr="00567FB7" w:rsidRDefault="00115147" w:rsidP="00115147">
      <w:pPr>
        <w:widowControl w:val="0"/>
        <w:numPr>
          <w:ilvl w:val="2"/>
          <w:numId w:val="5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567"/>
        <w:jc w:val="both"/>
        <w:rPr>
          <w:color w:val="333333"/>
        </w:rPr>
      </w:pPr>
      <w:r w:rsidRPr="00567FB7">
        <w:rPr>
          <w:color w:val="333333"/>
        </w:rPr>
        <w:t>незнание наименований единиц измерения;</w:t>
      </w:r>
    </w:p>
    <w:p w:rsidR="00115147" w:rsidRPr="00567FB7" w:rsidRDefault="00115147" w:rsidP="00115147">
      <w:pPr>
        <w:widowControl w:val="0"/>
        <w:numPr>
          <w:ilvl w:val="2"/>
          <w:numId w:val="5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567"/>
        <w:jc w:val="both"/>
        <w:rPr>
          <w:color w:val="333333"/>
        </w:rPr>
      </w:pPr>
      <w:r w:rsidRPr="00567FB7">
        <w:rPr>
          <w:color w:val="333333"/>
        </w:rPr>
        <w:t>неумение выделить в ответе главное;</w:t>
      </w:r>
    </w:p>
    <w:p w:rsidR="00115147" w:rsidRPr="00567FB7" w:rsidRDefault="00115147" w:rsidP="00115147">
      <w:pPr>
        <w:widowControl w:val="0"/>
        <w:numPr>
          <w:ilvl w:val="2"/>
          <w:numId w:val="5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567"/>
        <w:jc w:val="both"/>
        <w:rPr>
          <w:color w:val="333333"/>
        </w:rPr>
      </w:pPr>
      <w:r w:rsidRPr="00567FB7">
        <w:rPr>
          <w:color w:val="333333"/>
        </w:rPr>
        <w:t>неумение применять знания, алгоритмы для решения задач;</w:t>
      </w:r>
    </w:p>
    <w:p w:rsidR="00115147" w:rsidRPr="00567FB7" w:rsidRDefault="00115147" w:rsidP="00115147">
      <w:pPr>
        <w:widowControl w:val="0"/>
        <w:numPr>
          <w:ilvl w:val="2"/>
          <w:numId w:val="5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567"/>
        <w:jc w:val="both"/>
        <w:rPr>
          <w:color w:val="333333"/>
        </w:rPr>
      </w:pPr>
      <w:r w:rsidRPr="00567FB7">
        <w:rPr>
          <w:color w:val="333333"/>
        </w:rPr>
        <w:t>неумение делать выводы и обобщения;</w:t>
      </w:r>
    </w:p>
    <w:p w:rsidR="00115147" w:rsidRPr="00567FB7" w:rsidRDefault="00115147" w:rsidP="00115147">
      <w:pPr>
        <w:widowControl w:val="0"/>
        <w:numPr>
          <w:ilvl w:val="2"/>
          <w:numId w:val="5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567"/>
        <w:jc w:val="both"/>
        <w:rPr>
          <w:color w:val="333333"/>
        </w:rPr>
      </w:pPr>
      <w:r w:rsidRPr="00567FB7">
        <w:rPr>
          <w:color w:val="333333"/>
        </w:rPr>
        <w:t>неумение читать и строить графики;</w:t>
      </w:r>
    </w:p>
    <w:p w:rsidR="00115147" w:rsidRPr="00567FB7" w:rsidRDefault="00115147" w:rsidP="00115147">
      <w:pPr>
        <w:widowControl w:val="0"/>
        <w:numPr>
          <w:ilvl w:val="2"/>
          <w:numId w:val="5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567"/>
        <w:jc w:val="both"/>
        <w:rPr>
          <w:color w:val="333333"/>
        </w:rPr>
      </w:pPr>
      <w:r w:rsidRPr="00567FB7">
        <w:rPr>
          <w:color w:val="333333"/>
        </w:rPr>
        <w:t>неумение пользоваться первоисточниками, учебником и справочниками;</w:t>
      </w:r>
    </w:p>
    <w:p w:rsidR="00115147" w:rsidRPr="00567FB7" w:rsidRDefault="00115147" w:rsidP="00115147">
      <w:pPr>
        <w:widowControl w:val="0"/>
        <w:numPr>
          <w:ilvl w:val="2"/>
          <w:numId w:val="5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567"/>
        <w:jc w:val="both"/>
        <w:rPr>
          <w:color w:val="333333"/>
        </w:rPr>
      </w:pPr>
      <w:r w:rsidRPr="00567FB7">
        <w:rPr>
          <w:color w:val="333333"/>
        </w:rPr>
        <w:t>потеря корня или сохранение постороннего корня;</w:t>
      </w:r>
    </w:p>
    <w:p w:rsidR="00115147" w:rsidRPr="00567FB7" w:rsidRDefault="00115147" w:rsidP="00115147">
      <w:pPr>
        <w:widowControl w:val="0"/>
        <w:numPr>
          <w:ilvl w:val="2"/>
          <w:numId w:val="5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567"/>
        <w:jc w:val="both"/>
        <w:rPr>
          <w:color w:val="333333"/>
        </w:rPr>
      </w:pPr>
      <w:r w:rsidRPr="00567FB7">
        <w:rPr>
          <w:color w:val="333333"/>
        </w:rPr>
        <w:t>отбрасывание без объяснений одного из них;</w:t>
      </w:r>
    </w:p>
    <w:p w:rsidR="00115147" w:rsidRPr="00567FB7" w:rsidRDefault="00115147" w:rsidP="00115147">
      <w:pPr>
        <w:widowControl w:val="0"/>
        <w:numPr>
          <w:ilvl w:val="2"/>
          <w:numId w:val="5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567"/>
        <w:jc w:val="both"/>
        <w:rPr>
          <w:color w:val="333333"/>
        </w:rPr>
      </w:pPr>
      <w:r w:rsidRPr="00567FB7">
        <w:rPr>
          <w:color w:val="333333"/>
        </w:rPr>
        <w:t>равнозначные им ошибки;</w:t>
      </w:r>
    </w:p>
    <w:p w:rsidR="00115147" w:rsidRPr="00567FB7" w:rsidRDefault="00115147" w:rsidP="00115147">
      <w:pPr>
        <w:widowControl w:val="0"/>
        <w:numPr>
          <w:ilvl w:val="2"/>
          <w:numId w:val="5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567"/>
        <w:jc w:val="both"/>
        <w:rPr>
          <w:color w:val="333333"/>
        </w:rPr>
      </w:pPr>
      <w:r w:rsidRPr="00567FB7">
        <w:rPr>
          <w:color w:val="333333"/>
        </w:rPr>
        <w:t>вычислительные ошибки, если они не являются опиской;</w:t>
      </w:r>
    </w:p>
    <w:p w:rsidR="00115147" w:rsidRPr="00567FB7" w:rsidRDefault="00115147" w:rsidP="00115147">
      <w:pPr>
        <w:widowControl w:val="0"/>
        <w:numPr>
          <w:ilvl w:val="2"/>
          <w:numId w:val="5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567"/>
        <w:jc w:val="both"/>
        <w:rPr>
          <w:color w:val="333333"/>
        </w:rPr>
      </w:pPr>
      <w:r w:rsidRPr="00567FB7">
        <w:rPr>
          <w:color w:val="333333"/>
        </w:rPr>
        <w:t xml:space="preserve"> логические ошибки.</w:t>
      </w:r>
    </w:p>
    <w:p w:rsidR="00115147" w:rsidRPr="00567FB7" w:rsidRDefault="00115147" w:rsidP="00115147">
      <w:pPr>
        <w:jc w:val="both"/>
        <w:rPr>
          <w:color w:val="333333"/>
        </w:rPr>
      </w:pPr>
    </w:p>
    <w:p w:rsidR="00115147" w:rsidRPr="00567FB7" w:rsidRDefault="00115147" w:rsidP="00115147">
      <w:pPr>
        <w:jc w:val="both"/>
        <w:rPr>
          <w:color w:val="333333"/>
        </w:rPr>
      </w:pPr>
      <w:r w:rsidRPr="00567FB7">
        <w:rPr>
          <w:color w:val="333333"/>
        </w:rPr>
        <w:t xml:space="preserve">3.2. К </w:t>
      </w:r>
      <w:r w:rsidRPr="00567FB7">
        <w:rPr>
          <w:b/>
          <w:bCs/>
          <w:color w:val="333333"/>
        </w:rPr>
        <w:t>негрубым ошибкам</w:t>
      </w:r>
      <w:r w:rsidRPr="00567FB7">
        <w:rPr>
          <w:color w:val="333333"/>
        </w:rPr>
        <w:t xml:space="preserve"> следует отнести:</w:t>
      </w:r>
    </w:p>
    <w:p w:rsidR="00115147" w:rsidRPr="00567FB7" w:rsidRDefault="00115147" w:rsidP="00115147">
      <w:pPr>
        <w:widowControl w:val="0"/>
        <w:numPr>
          <w:ilvl w:val="2"/>
          <w:numId w:val="5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567"/>
        <w:jc w:val="both"/>
        <w:rPr>
          <w:color w:val="333333"/>
        </w:rPr>
      </w:pPr>
      <w:r w:rsidRPr="00567FB7">
        <w:rPr>
          <w:color w:val="333333"/>
        </w:rPr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115147" w:rsidRPr="00567FB7" w:rsidRDefault="00115147" w:rsidP="00115147">
      <w:pPr>
        <w:widowControl w:val="0"/>
        <w:numPr>
          <w:ilvl w:val="2"/>
          <w:numId w:val="5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567"/>
        <w:jc w:val="both"/>
        <w:rPr>
          <w:color w:val="333333"/>
        </w:rPr>
      </w:pPr>
      <w:r w:rsidRPr="00567FB7">
        <w:rPr>
          <w:color w:val="333333"/>
        </w:rPr>
        <w:t>неточность графика;</w:t>
      </w:r>
    </w:p>
    <w:p w:rsidR="00115147" w:rsidRPr="00567FB7" w:rsidRDefault="00115147" w:rsidP="00115147">
      <w:pPr>
        <w:widowControl w:val="0"/>
        <w:numPr>
          <w:ilvl w:val="2"/>
          <w:numId w:val="5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567"/>
        <w:jc w:val="both"/>
        <w:rPr>
          <w:color w:val="333333"/>
        </w:rPr>
      </w:pPr>
      <w:r w:rsidRPr="00567FB7">
        <w:rPr>
          <w:color w:val="333333"/>
        </w:rPr>
        <w:t>нерациональный метод решения задачи или недостаточно продуманный план отв</w:t>
      </w:r>
      <w:r w:rsidRPr="00567FB7">
        <w:rPr>
          <w:color w:val="333333"/>
        </w:rPr>
        <w:t>е</w:t>
      </w:r>
      <w:r w:rsidRPr="00567FB7">
        <w:rPr>
          <w:color w:val="333333"/>
        </w:rPr>
        <w:t>та (нарушение логики, подмена отдельных основных вопросов второстепенными);</w:t>
      </w:r>
    </w:p>
    <w:p w:rsidR="00115147" w:rsidRPr="00567FB7" w:rsidRDefault="00115147" w:rsidP="00115147">
      <w:pPr>
        <w:widowControl w:val="0"/>
        <w:numPr>
          <w:ilvl w:val="2"/>
          <w:numId w:val="5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567"/>
        <w:jc w:val="both"/>
        <w:rPr>
          <w:color w:val="333333"/>
        </w:rPr>
      </w:pPr>
      <w:r w:rsidRPr="00567FB7">
        <w:rPr>
          <w:color w:val="333333"/>
        </w:rPr>
        <w:t>нерациональные методы работы со справочной и другой литературой;</w:t>
      </w:r>
    </w:p>
    <w:p w:rsidR="00115147" w:rsidRPr="00567FB7" w:rsidRDefault="00115147" w:rsidP="00115147">
      <w:pPr>
        <w:widowControl w:val="0"/>
        <w:numPr>
          <w:ilvl w:val="2"/>
          <w:numId w:val="5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567"/>
        <w:jc w:val="both"/>
        <w:rPr>
          <w:color w:val="333333"/>
        </w:rPr>
      </w:pPr>
      <w:r w:rsidRPr="00567FB7">
        <w:rPr>
          <w:color w:val="333333"/>
        </w:rPr>
        <w:t>неумение решать задачи, выполнять задания в общем виде.</w:t>
      </w:r>
    </w:p>
    <w:p w:rsidR="00115147" w:rsidRPr="00567FB7" w:rsidRDefault="00115147" w:rsidP="00115147">
      <w:pPr>
        <w:jc w:val="both"/>
        <w:rPr>
          <w:color w:val="333333"/>
        </w:rPr>
      </w:pPr>
      <w:r w:rsidRPr="00567FB7">
        <w:rPr>
          <w:color w:val="333333"/>
        </w:rPr>
        <w:t xml:space="preserve">3.3. </w:t>
      </w:r>
      <w:r w:rsidRPr="00567FB7">
        <w:rPr>
          <w:b/>
          <w:bCs/>
          <w:color w:val="333333"/>
        </w:rPr>
        <w:t>Недочетами</w:t>
      </w:r>
      <w:r w:rsidRPr="00567FB7">
        <w:rPr>
          <w:color w:val="333333"/>
        </w:rPr>
        <w:t xml:space="preserve"> являются:</w:t>
      </w:r>
    </w:p>
    <w:p w:rsidR="00115147" w:rsidRPr="00567FB7" w:rsidRDefault="00115147" w:rsidP="00115147">
      <w:pPr>
        <w:widowControl w:val="0"/>
        <w:numPr>
          <w:ilvl w:val="2"/>
          <w:numId w:val="5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567"/>
        <w:jc w:val="both"/>
        <w:rPr>
          <w:color w:val="333333"/>
        </w:rPr>
      </w:pPr>
      <w:r w:rsidRPr="00567FB7">
        <w:rPr>
          <w:color w:val="333333"/>
        </w:rPr>
        <w:t>нерациональные приемы вычислений и преобразований;</w:t>
      </w:r>
    </w:p>
    <w:p w:rsidR="00115147" w:rsidRPr="00567FB7" w:rsidRDefault="00115147" w:rsidP="00115147">
      <w:pPr>
        <w:widowControl w:val="0"/>
        <w:numPr>
          <w:ilvl w:val="2"/>
          <w:numId w:val="5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567"/>
        <w:jc w:val="both"/>
        <w:rPr>
          <w:color w:val="333333"/>
        </w:rPr>
      </w:pPr>
      <w:r w:rsidRPr="00567FB7">
        <w:rPr>
          <w:color w:val="333333"/>
        </w:rPr>
        <w:t>небрежное выполнение записей, чертежей, схем, графиков.</w:t>
      </w:r>
    </w:p>
    <w:p w:rsidR="00115147" w:rsidRPr="006A4972" w:rsidRDefault="00115147" w:rsidP="00115147">
      <w:pPr>
        <w:spacing w:before="100" w:after="100"/>
        <w:ind w:firstLine="567"/>
        <w:rPr>
          <w:rFonts w:ascii="Verdana" w:hAnsi="Verdana"/>
          <w:b/>
          <w:sz w:val="22"/>
          <w:szCs w:val="22"/>
        </w:rPr>
      </w:pPr>
    </w:p>
    <w:p w:rsidR="00115147" w:rsidRDefault="00115147">
      <w:pPr>
        <w:spacing w:after="200" w:line="276" w:lineRule="auto"/>
      </w:pPr>
      <w:r>
        <w:br w:type="page"/>
      </w:r>
    </w:p>
    <w:p w:rsidR="00115147" w:rsidRPr="00567FB7" w:rsidRDefault="00115147" w:rsidP="00115147">
      <w:pPr>
        <w:pStyle w:val="a3"/>
        <w:ind w:left="0"/>
        <w:jc w:val="both"/>
        <w:rPr>
          <w:color w:val="333333"/>
          <w:u w:val="single"/>
        </w:rPr>
      </w:pPr>
      <w:r w:rsidRPr="00567FB7">
        <w:rPr>
          <w:color w:val="333333"/>
          <w:u w:val="single"/>
        </w:rPr>
        <w:lastRenderedPageBreak/>
        <w:t>Календарно-тематическое планирование</w:t>
      </w:r>
    </w:p>
    <w:tbl>
      <w:tblPr>
        <w:tblW w:w="10206" w:type="dxa"/>
        <w:tblInd w:w="-459" w:type="dxa"/>
        <w:tblLook w:val="0000"/>
      </w:tblPr>
      <w:tblGrid>
        <w:gridCol w:w="1342"/>
        <w:gridCol w:w="3650"/>
        <w:gridCol w:w="1391"/>
        <w:gridCol w:w="2122"/>
        <w:gridCol w:w="792"/>
        <w:gridCol w:w="909"/>
      </w:tblGrid>
      <w:tr w:rsidR="00115147" w:rsidRPr="00567FB7" w:rsidTr="0082522F">
        <w:trPr>
          <w:trHeight w:val="58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5147" w:rsidRPr="00567FB7" w:rsidRDefault="00115147" w:rsidP="0075119B">
            <w:pPr>
              <w:jc w:val="center"/>
              <w:rPr>
                <w:b/>
                <w:bCs/>
                <w:i/>
                <w:iCs/>
                <w:color w:val="333333"/>
              </w:rPr>
            </w:pPr>
            <w:r w:rsidRPr="00567FB7">
              <w:rPr>
                <w:b/>
                <w:bCs/>
                <w:i/>
                <w:iCs/>
                <w:color w:val="333333"/>
              </w:rPr>
              <w:t>Геометрия 7 класс  Л.С.Атанасян и др.</w:t>
            </w:r>
          </w:p>
        </w:tc>
      </w:tr>
      <w:tr w:rsidR="00115147" w:rsidRPr="00567FB7" w:rsidTr="0082522F">
        <w:trPr>
          <w:trHeight w:val="42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5147" w:rsidRPr="00567FB7" w:rsidRDefault="00115147" w:rsidP="00115147">
            <w:pPr>
              <w:jc w:val="center"/>
              <w:rPr>
                <w:b/>
                <w:bCs/>
                <w:i/>
                <w:iCs/>
                <w:color w:val="333333"/>
              </w:rPr>
            </w:pPr>
            <w:r w:rsidRPr="00567FB7">
              <w:rPr>
                <w:b/>
                <w:bCs/>
                <w:i/>
                <w:iCs/>
                <w:color w:val="333333"/>
              </w:rPr>
              <w:t xml:space="preserve">2 часа в неделю, всего </w:t>
            </w:r>
            <w:r>
              <w:rPr>
                <w:b/>
                <w:bCs/>
                <w:i/>
                <w:iCs/>
                <w:color w:val="333333"/>
              </w:rPr>
              <w:t>68</w:t>
            </w:r>
            <w:r w:rsidRPr="00567FB7">
              <w:rPr>
                <w:b/>
                <w:bCs/>
                <w:i/>
                <w:iCs/>
                <w:color w:val="333333"/>
              </w:rPr>
              <w:t xml:space="preserve"> часов.</w:t>
            </w:r>
          </w:p>
        </w:tc>
      </w:tr>
      <w:tr w:rsidR="0082522F" w:rsidRPr="00567FB7" w:rsidTr="00877A3A">
        <w:trPr>
          <w:trHeight w:val="660"/>
        </w:trPr>
        <w:tc>
          <w:tcPr>
            <w:tcW w:w="1342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82522F" w:rsidRPr="00567FB7" w:rsidRDefault="0082522F" w:rsidP="0075119B">
            <w:pPr>
              <w:jc w:val="center"/>
              <w:rPr>
                <w:b/>
                <w:bCs/>
                <w:i/>
                <w:iCs/>
                <w:color w:val="333333"/>
              </w:rPr>
            </w:pPr>
            <w:r w:rsidRPr="00567FB7">
              <w:rPr>
                <w:b/>
                <w:bCs/>
                <w:i/>
                <w:iCs/>
                <w:color w:val="333333"/>
              </w:rPr>
              <w:t>№ урока</w:t>
            </w:r>
          </w:p>
        </w:tc>
        <w:tc>
          <w:tcPr>
            <w:tcW w:w="3650" w:type="dxa"/>
            <w:vMerge w:val="restart"/>
            <w:tcBorders>
              <w:top w:val="single" w:sz="8" w:space="0" w:color="333333"/>
              <w:left w:val="nil"/>
              <w:right w:val="single" w:sz="8" w:space="0" w:color="333333"/>
            </w:tcBorders>
            <w:shd w:val="clear" w:color="auto" w:fill="auto"/>
            <w:vAlign w:val="center"/>
          </w:tcPr>
          <w:p w:rsidR="0082522F" w:rsidRPr="00567FB7" w:rsidRDefault="0082522F" w:rsidP="0075119B">
            <w:pPr>
              <w:jc w:val="center"/>
              <w:rPr>
                <w:b/>
                <w:bCs/>
                <w:i/>
                <w:iCs/>
                <w:color w:val="333333"/>
              </w:rPr>
            </w:pPr>
            <w:r w:rsidRPr="00567FB7">
              <w:rPr>
                <w:b/>
                <w:bCs/>
                <w:i/>
                <w:iCs/>
                <w:color w:val="333333"/>
              </w:rPr>
              <w:t>Тема</w:t>
            </w:r>
          </w:p>
        </w:tc>
        <w:tc>
          <w:tcPr>
            <w:tcW w:w="1391" w:type="dxa"/>
            <w:vMerge w:val="restart"/>
            <w:tcBorders>
              <w:top w:val="single" w:sz="8" w:space="0" w:color="333333"/>
              <w:left w:val="nil"/>
              <w:right w:val="single" w:sz="8" w:space="0" w:color="333333"/>
            </w:tcBorders>
            <w:shd w:val="clear" w:color="auto" w:fill="auto"/>
            <w:vAlign w:val="center"/>
          </w:tcPr>
          <w:p w:rsidR="0082522F" w:rsidRPr="00567FB7" w:rsidRDefault="0082522F" w:rsidP="0075119B">
            <w:pPr>
              <w:jc w:val="center"/>
              <w:rPr>
                <w:b/>
                <w:bCs/>
                <w:i/>
                <w:iCs/>
                <w:color w:val="333333"/>
              </w:rPr>
            </w:pPr>
            <w:r w:rsidRPr="00567FB7">
              <w:rPr>
                <w:b/>
                <w:bCs/>
                <w:i/>
                <w:iCs/>
                <w:color w:val="333333"/>
              </w:rPr>
              <w:t>Число уроков</w:t>
            </w:r>
          </w:p>
        </w:tc>
        <w:tc>
          <w:tcPr>
            <w:tcW w:w="2122" w:type="dxa"/>
            <w:vMerge w:val="restart"/>
            <w:tcBorders>
              <w:top w:val="single" w:sz="8" w:space="0" w:color="333333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522F" w:rsidRPr="00567FB7" w:rsidRDefault="0082522F" w:rsidP="0082522F">
            <w:pPr>
              <w:jc w:val="center"/>
              <w:rPr>
                <w:b/>
                <w:bCs/>
                <w:i/>
                <w:iCs/>
                <w:color w:val="333333"/>
              </w:rPr>
            </w:pPr>
            <w:r>
              <w:rPr>
                <w:b/>
                <w:bCs/>
                <w:i/>
                <w:iCs/>
                <w:color w:val="333333"/>
              </w:rPr>
              <w:t>Оборудование (ресурсы)</w:t>
            </w:r>
          </w:p>
        </w:tc>
        <w:tc>
          <w:tcPr>
            <w:tcW w:w="1701" w:type="dxa"/>
            <w:gridSpan w:val="2"/>
            <w:tcBorders>
              <w:top w:val="single" w:sz="8" w:space="0" w:color="333333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auto" w:fill="auto"/>
            <w:vAlign w:val="center"/>
          </w:tcPr>
          <w:p w:rsidR="0082522F" w:rsidRPr="00567FB7" w:rsidRDefault="0082522F" w:rsidP="0082522F">
            <w:pPr>
              <w:jc w:val="center"/>
              <w:rPr>
                <w:b/>
                <w:bCs/>
                <w:i/>
                <w:iCs/>
                <w:color w:val="333333"/>
              </w:rPr>
            </w:pPr>
            <w:r w:rsidRPr="00567FB7">
              <w:rPr>
                <w:b/>
                <w:bCs/>
                <w:i/>
                <w:iCs/>
                <w:color w:val="333333"/>
              </w:rPr>
              <w:t>Дата</w:t>
            </w:r>
          </w:p>
        </w:tc>
      </w:tr>
      <w:tr w:rsidR="0082522F" w:rsidRPr="00567FB7" w:rsidTr="00877A3A">
        <w:trPr>
          <w:trHeight w:val="360"/>
        </w:trPr>
        <w:tc>
          <w:tcPr>
            <w:tcW w:w="1342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82522F" w:rsidRPr="00567FB7" w:rsidRDefault="0082522F" w:rsidP="0075119B">
            <w:pPr>
              <w:jc w:val="center"/>
              <w:rPr>
                <w:b/>
                <w:bCs/>
                <w:i/>
                <w:iCs/>
                <w:color w:val="333333"/>
              </w:rPr>
            </w:pPr>
          </w:p>
        </w:tc>
        <w:tc>
          <w:tcPr>
            <w:tcW w:w="3650" w:type="dxa"/>
            <w:vMerge/>
            <w:tcBorders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82522F" w:rsidRPr="00567FB7" w:rsidRDefault="0082522F" w:rsidP="0075119B">
            <w:pPr>
              <w:jc w:val="center"/>
              <w:rPr>
                <w:b/>
                <w:bCs/>
                <w:i/>
                <w:iCs/>
                <w:color w:val="333333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82522F" w:rsidRPr="00567FB7" w:rsidRDefault="0082522F" w:rsidP="0075119B">
            <w:pPr>
              <w:jc w:val="center"/>
              <w:rPr>
                <w:b/>
                <w:bCs/>
                <w:i/>
                <w:iCs/>
                <w:color w:val="333333"/>
              </w:rPr>
            </w:pPr>
          </w:p>
        </w:tc>
        <w:tc>
          <w:tcPr>
            <w:tcW w:w="2122" w:type="dxa"/>
            <w:vMerge/>
            <w:tcBorders>
              <w:left w:val="nil"/>
              <w:bottom w:val="single" w:sz="8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82522F" w:rsidRPr="00567FB7" w:rsidRDefault="0082522F" w:rsidP="0082522F">
            <w:pPr>
              <w:jc w:val="right"/>
              <w:rPr>
                <w:b/>
                <w:bCs/>
                <w:i/>
                <w:iCs/>
                <w:color w:val="333333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8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82522F" w:rsidRPr="00567FB7" w:rsidRDefault="0082522F" w:rsidP="0082522F">
            <w:pPr>
              <w:jc w:val="center"/>
              <w:rPr>
                <w:b/>
                <w:bCs/>
                <w:i/>
                <w:iCs/>
                <w:color w:val="333333"/>
              </w:rPr>
            </w:pPr>
            <w:r>
              <w:rPr>
                <w:b/>
                <w:bCs/>
                <w:i/>
                <w:iCs/>
                <w:color w:val="333333"/>
              </w:rPr>
              <w:t>план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82522F" w:rsidRPr="00567FB7" w:rsidRDefault="0082522F" w:rsidP="0082522F">
            <w:pPr>
              <w:jc w:val="center"/>
              <w:rPr>
                <w:b/>
                <w:bCs/>
                <w:i/>
                <w:iCs/>
                <w:color w:val="333333"/>
              </w:rPr>
            </w:pPr>
            <w:r>
              <w:rPr>
                <w:b/>
                <w:bCs/>
                <w:i/>
                <w:iCs/>
                <w:color w:val="333333"/>
              </w:rPr>
              <w:t>факт</w:t>
            </w:r>
          </w:p>
        </w:tc>
      </w:tr>
      <w:tr w:rsidR="0082522F" w:rsidRPr="00567FB7" w:rsidTr="00D15A35">
        <w:trPr>
          <w:trHeight w:val="315"/>
        </w:trPr>
        <w:tc>
          <w:tcPr>
            <w:tcW w:w="8505" w:type="dxa"/>
            <w:gridSpan w:val="4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22F" w:rsidRPr="00567FB7" w:rsidRDefault="0082522F" w:rsidP="00115147">
            <w:pPr>
              <w:rPr>
                <w:b/>
                <w:bCs/>
                <w:i/>
                <w:iCs/>
                <w:color w:val="333333"/>
              </w:rPr>
            </w:pPr>
            <w:r w:rsidRPr="00567FB7">
              <w:rPr>
                <w:b/>
                <w:bCs/>
                <w:i/>
                <w:iCs/>
                <w:color w:val="333333"/>
              </w:rPr>
              <w:t>Глава I. Начальные геометрические сведения.(7часов)</w:t>
            </w:r>
          </w:p>
        </w:tc>
        <w:tc>
          <w:tcPr>
            <w:tcW w:w="792" w:type="dxa"/>
            <w:tcBorders>
              <w:top w:val="single" w:sz="8" w:space="0" w:color="333333"/>
              <w:left w:val="single" w:sz="4" w:space="0" w:color="auto"/>
              <w:bottom w:val="single" w:sz="8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82522F" w:rsidRPr="00567FB7" w:rsidRDefault="0082522F" w:rsidP="0082522F">
            <w:pPr>
              <w:rPr>
                <w:b/>
                <w:bCs/>
                <w:i/>
                <w:iCs/>
                <w:color w:val="333333"/>
              </w:rPr>
            </w:pPr>
          </w:p>
        </w:tc>
        <w:tc>
          <w:tcPr>
            <w:tcW w:w="909" w:type="dxa"/>
            <w:tcBorders>
              <w:top w:val="single" w:sz="8" w:space="0" w:color="333333"/>
              <w:left w:val="single" w:sz="4" w:space="0" w:color="auto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82522F" w:rsidRPr="00567FB7" w:rsidRDefault="0082522F" w:rsidP="0082522F">
            <w:pPr>
              <w:rPr>
                <w:b/>
                <w:bCs/>
                <w:i/>
                <w:iCs/>
                <w:color w:val="333333"/>
              </w:rPr>
            </w:pPr>
          </w:p>
        </w:tc>
      </w:tr>
      <w:tr w:rsidR="00D15A35" w:rsidRPr="00567FB7" w:rsidTr="00877A3A">
        <w:trPr>
          <w:trHeight w:val="375"/>
        </w:trPr>
        <w:tc>
          <w:tcPr>
            <w:tcW w:w="134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15A35" w:rsidRPr="000217F9" w:rsidRDefault="00D15A35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1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15A35" w:rsidRPr="000217F9" w:rsidRDefault="00D15A35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Прямая и отрезок. Луч и угол.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15A35" w:rsidRPr="000217F9" w:rsidRDefault="00D15A35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1</w:t>
            </w:r>
          </w:p>
        </w:tc>
        <w:tc>
          <w:tcPr>
            <w:tcW w:w="21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5A35" w:rsidRPr="000217F9" w:rsidRDefault="00D15A35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 Чертежный инструмент, наглядный материал, ПК, мультимедийный проектор.</w:t>
            </w:r>
          </w:p>
          <w:p w:rsidR="00D15A35" w:rsidRPr="000217F9" w:rsidRDefault="00D15A35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 </w:t>
            </w:r>
          </w:p>
          <w:p w:rsidR="00D15A35" w:rsidRPr="000217F9" w:rsidRDefault="00D15A35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 </w:t>
            </w:r>
          </w:p>
          <w:p w:rsidR="00D15A35" w:rsidRPr="000217F9" w:rsidRDefault="00D15A35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 </w:t>
            </w:r>
          </w:p>
          <w:p w:rsidR="00D15A35" w:rsidRPr="000217F9" w:rsidRDefault="00D15A35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15A35" w:rsidRPr="000217F9" w:rsidRDefault="00D15A35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15A35" w:rsidRPr="00567FB7" w:rsidRDefault="00D15A35" w:rsidP="0082522F">
            <w:pPr>
              <w:rPr>
                <w:color w:val="333333"/>
              </w:rPr>
            </w:pPr>
          </w:p>
        </w:tc>
      </w:tr>
      <w:tr w:rsidR="00D15A35" w:rsidRPr="00567FB7" w:rsidTr="00877A3A">
        <w:trPr>
          <w:trHeight w:val="390"/>
        </w:trPr>
        <w:tc>
          <w:tcPr>
            <w:tcW w:w="134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15A35" w:rsidRPr="000217F9" w:rsidRDefault="00D15A35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2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15A35" w:rsidRPr="000217F9" w:rsidRDefault="00D15A35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Сравнение отрезков и углов.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15A35" w:rsidRPr="000217F9" w:rsidRDefault="00D15A35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1</w:t>
            </w: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5A35" w:rsidRPr="000217F9" w:rsidRDefault="00D15A35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15A35" w:rsidRPr="000217F9" w:rsidRDefault="00D15A35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15A35" w:rsidRPr="00567FB7" w:rsidRDefault="00D15A35" w:rsidP="0082522F">
            <w:pPr>
              <w:rPr>
                <w:color w:val="333333"/>
              </w:rPr>
            </w:pPr>
          </w:p>
        </w:tc>
      </w:tr>
      <w:tr w:rsidR="00D15A35" w:rsidRPr="00567FB7" w:rsidTr="00877A3A">
        <w:trPr>
          <w:trHeight w:val="516"/>
        </w:trPr>
        <w:tc>
          <w:tcPr>
            <w:tcW w:w="134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15A35" w:rsidRPr="000217F9" w:rsidRDefault="00D15A35" w:rsidP="002C6896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3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15A35" w:rsidRPr="000217F9" w:rsidRDefault="00D15A35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Измерение отрезков. Измерение углов.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D15A35" w:rsidRPr="000217F9" w:rsidRDefault="00D15A35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2</w:t>
            </w: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5A35" w:rsidRPr="000217F9" w:rsidRDefault="00D15A35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15A35" w:rsidRPr="000217F9" w:rsidRDefault="00D15A35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15A35" w:rsidRPr="00567FB7" w:rsidRDefault="00D15A35" w:rsidP="0082522F">
            <w:pPr>
              <w:rPr>
                <w:color w:val="333333"/>
              </w:rPr>
            </w:pPr>
          </w:p>
        </w:tc>
      </w:tr>
      <w:tr w:rsidR="00D15A35" w:rsidRPr="00567FB7" w:rsidTr="00877A3A">
        <w:trPr>
          <w:trHeight w:val="75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15A35" w:rsidRPr="000217F9" w:rsidRDefault="00D15A35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4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15A35" w:rsidRPr="000217F9" w:rsidRDefault="00D15A35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Измерение отрезков. Измерение углов.</w:t>
            </w:r>
          </w:p>
        </w:tc>
        <w:tc>
          <w:tcPr>
            <w:tcW w:w="1391" w:type="dxa"/>
            <w:vMerge/>
            <w:tcBorders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15A35" w:rsidRPr="000217F9" w:rsidRDefault="00D15A35" w:rsidP="0075119B">
            <w:pPr>
              <w:jc w:val="center"/>
              <w:rPr>
                <w:color w:val="333333"/>
                <w:sz w:val="23"/>
                <w:szCs w:val="23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5A35" w:rsidRPr="000217F9" w:rsidRDefault="00D15A35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15A35" w:rsidRPr="000217F9" w:rsidRDefault="00D15A35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15A35" w:rsidRPr="00567FB7" w:rsidRDefault="00D15A35" w:rsidP="0082522F">
            <w:pPr>
              <w:rPr>
                <w:color w:val="333333"/>
              </w:rPr>
            </w:pPr>
          </w:p>
        </w:tc>
      </w:tr>
      <w:tr w:rsidR="00D15A35" w:rsidRPr="00567FB7" w:rsidTr="00877A3A">
        <w:trPr>
          <w:trHeight w:val="345"/>
        </w:trPr>
        <w:tc>
          <w:tcPr>
            <w:tcW w:w="134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15A35" w:rsidRPr="000217F9" w:rsidRDefault="00D15A35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5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15A35" w:rsidRPr="000217F9" w:rsidRDefault="00D15A35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Перпендикулярные прямые.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15A35" w:rsidRPr="000217F9" w:rsidRDefault="00D15A35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1</w:t>
            </w: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5A35" w:rsidRPr="000217F9" w:rsidRDefault="00D15A35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15A35" w:rsidRPr="000217F9" w:rsidRDefault="00D15A35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15A35" w:rsidRPr="00567FB7" w:rsidRDefault="00D15A35" w:rsidP="0082522F">
            <w:pPr>
              <w:rPr>
                <w:color w:val="333333"/>
              </w:rPr>
            </w:pPr>
          </w:p>
        </w:tc>
      </w:tr>
      <w:tr w:rsidR="00D15A35" w:rsidRPr="00567FB7" w:rsidTr="00877A3A">
        <w:trPr>
          <w:trHeight w:val="345"/>
        </w:trPr>
        <w:tc>
          <w:tcPr>
            <w:tcW w:w="134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15A35" w:rsidRPr="000217F9" w:rsidRDefault="00D15A35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 6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15A35" w:rsidRPr="000217F9" w:rsidRDefault="00D15A35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Решение задач.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15A35" w:rsidRPr="000217F9" w:rsidRDefault="00D15A35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1</w:t>
            </w:r>
          </w:p>
        </w:tc>
        <w:tc>
          <w:tcPr>
            <w:tcW w:w="2122" w:type="dxa"/>
            <w:vMerge/>
            <w:tcBorders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D15A35" w:rsidRPr="000217F9" w:rsidRDefault="00D15A35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15A35" w:rsidRPr="000217F9" w:rsidRDefault="00D15A35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15A35" w:rsidRPr="00567FB7" w:rsidRDefault="00D15A35" w:rsidP="0082522F">
            <w:pPr>
              <w:rPr>
                <w:color w:val="333333"/>
              </w:rPr>
            </w:pPr>
          </w:p>
        </w:tc>
      </w:tr>
      <w:tr w:rsidR="0082522F" w:rsidRPr="00567FB7" w:rsidTr="00877A3A">
        <w:trPr>
          <w:trHeight w:val="915"/>
        </w:trPr>
        <w:tc>
          <w:tcPr>
            <w:tcW w:w="134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2522F" w:rsidRPr="000217F9" w:rsidRDefault="0082522F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 7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2522F" w:rsidRPr="000217F9" w:rsidRDefault="0082522F" w:rsidP="0075119B">
            <w:pPr>
              <w:rPr>
                <w:i/>
                <w:iCs/>
                <w:color w:val="333333"/>
                <w:sz w:val="23"/>
                <w:szCs w:val="23"/>
              </w:rPr>
            </w:pPr>
            <w:r w:rsidRPr="000217F9">
              <w:rPr>
                <w:i/>
                <w:iCs/>
                <w:color w:val="333333"/>
                <w:sz w:val="23"/>
                <w:szCs w:val="23"/>
              </w:rPr>
              <w:t>Контрольная работа № 1 "Начальные геометрические сведения".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2522F" w:rsidRPr="000217F9" w:rsidRDefault="0082522F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82522F" w:rsidRPr="000217F9" w:rsidRDefault="0082522F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2522F" w:rsidRPr="000217F9" w:rsidRDefault="0082522F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2522F" w:rsidRPr="00567FB7" w:rsidRDefault="0082522F" w:rsidP="0082522F">
            <w:pPr>
              <w:rPr>
                <w:color w:val="333333"/>
              </w:rPr>
            </w:pPr>
          </w:p>
        </w:tc>
      </w:tr>
      <w:tr w:rsidR="0082522F" w:rsidRPr="00567FB7" w:rsidTr="00D15A35">
        <w:trPr>
          <w:trHeight w:val="315"/>
        </w:trPr>
        <w:tc>
          <w:tcPr>
            <w:tcW w:w="8505" w:type="dxa"/>
            <w:gridSpan w:val="4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22F" w:rsidRPr="00567FB7" w:rsidRDefault="0082522F" w:rsidP="00115147">
            <w:pPr>
              <w:rPr>
                <w:b/>
                <w:bCs/>
                <w:i/>
                <w:iCs/>
                <w:color w:val="333333"/>
              </w:rPr>
            </w:pPr>
            <w:r w:rsidRPr="00567FB7">
              <w:rPr>
                <w:b/>
                <w:bCs/>
                <w:i/>
                <w:iCs/>
                <w:color w:val="333333"/>
              </w:rPr>
              <w:t>Глава II. Треугольники.(17часов)</w:t>
            </w:r>
          </w:p>
        </w:tc>
        <w:tc>
          <w:tcPr>
            <w:tcW w:w="792" w:type="dxa"/>
            <w:tcBorders>
              <w:top w:val="single" w:sz="8" w:space="0" w:color="333333"/>
              <w:left w:val="single" w:sz="4" w:space="0" w:color="auto"/>
              <w:bottom w:val="single" w:sz="8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82522F" w:rsidRPr="00567FB7" w:rsidRDefault="0082522F" w:rsidP="0082522F">
            <w:pPr>
              <w:rPr>
                <w:b/>
                <w:bCs/>
                <w:i/>
                <w:iCs/>
                <w:color w:val="333333"/>
              </w:rPr>
            </w:pPr>
          </w:p>
        </w:tc>
        <w:tc>
          <w:tcPr>
            <w:tcW w:w="909" w:type="dxa"/>
            <w:tcBorders>
              <w:top w:val="single" w:sz="8" w:space="0" w:color="333333"/>
              <w:left w:val="single" w:sz="4" w:space="0" w:color="auto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82522F" w:rsidRPr="00567FB7" w:rsidRDefault="0082522F" w:rsidP="0082522F">
            <w:pPr>
              <w:rPr>
                <w:b/>
                <w:bCs/>
                <w:i/>
                <w:iCs/>
                <w:color w:val="333333"/>
              </w:rPr>
            </w:pPr>
          </w:p>
        </w:tc>
      </w:tr>
      <w:tr w:rsidR="00877A3A" w:rsidRPr="000217F9" w:rsidTr="00877A3A">
        <w:trPr>
          <w:trHeight w:val="430"/>
        </w:trPr>
        <w:tc>
          <w:tcPr>
            <w:tcW w:w="1342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2C6896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8</w:t>
            </w:r>
          </w:p>
        </w:tc>
        <w:tc>
          <w:tcPr>
            <w:tcW w:w="3650" w:type="dxa"/>
            <w:tcBorders>
              <w:top w:val="single" w:sz="4" w:space="0" w:color="333333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sz w:val="23"/>
                <w:szCs w:val="23"/>
              </w:rPr>
              <w:t>Треугольники.</w:t>
            </w:r>
          </w:p>
        </w:tc>
        <w:tc>
          <w:tcPr>
            <w:tcW w:w="1391" w:type="dxa"/>
            <w:vMerge w:val="restart"/>
            <w:tcBorders>
              <w:top w:val="single" w:sz="4" w:space="0" w:color="333333"/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3</w:t>
            </w:r>
          </w:p>
        </w:tc>
        <w:tc>
          <w:tcPr>
            <w:tcW w:w="2122" w:type="dxa"/>
            <w:vMerge w:val="restart"/>
            <w:tcBorders>
              <w:top w:val="single" w:sz="4" w:space="0" w:color="333333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 Карточки, электронное пособие по геометрии дл 7 класса.</w:t>
            </w:r>
          </w:p>
        </w:tc>
        <w:tc>
          <w:tcPr>
            <w:tcW w:w="792" w:type="dxa"/>
            <w:tcBorders>
              <w:top w:val="single" w:sz="4" w:space="0" w:color="333333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single" w:sz="4" w:space="0" w:color="333333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877A3A" w:rsidRPr="000217F9" w:rsidTr="00877A3A">
        <w:trPr>
          <w:trHeight w:val="129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9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2C6896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Первый признак равенства треугольников</w:t>
            </w:r>
            <w:r w:rsidRPr="000217F9">
              <w:rPr>
                <w:rFonts w:ascii="Verdana" w:hAnsi="Verdana"/>
                <w:sz w:val="23"/>
                <w:szCs w:val="23"/>
              </w:rPr>
              <w:t>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877A3A" w:rsidRPr="000217F9" w:rsidTr="00877A3A">
        <w:trPr>
          <w:trHeight w:val="140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10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Первый признак равенства треугольников</w:t>
            </w:r>
            <w:r w:rsidRPr="000217F9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0217F9">
              <w:rPr>
                <w:sz w:val="23"/>
                <w:szCs w:val="23"/>
              </w:rPr>
              <w:t>на применение первого признака равенства треугольников</w:t>
            </w:r>
            <w:r w:rsidRPr="000217F9">
              <w:rPr>
                <w:color w:val="333333"/>
                <w:sz w:val="23"/>
                <w:szCs w:val="23"/>
              </w:rPr>
              <w:t>.</w:t>
            </w:r>
          </w:p>
        </w:tc>
        <w:tc>
          <w:tcPr>
            <w:tcW w:w="1391" w:type="dxa"/>
            <w:vMerge/>
            <w:tcBorders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</w:p>
        </w:tc>
        <w:tc>
          <w:tcPr>
            <w:tcW w:w="2122" w:type="dxa"/>
            <w:vMerge/>
            <w:tcBorders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877A3A" w:rsidRPr="000217F9" w:rsidTr="00877A3A">
        <w:trPr>
          <w:trHeight w:val="516"/>
        </w:trPr>
        <w:tc>
          <w:tcPr>
            <w:tcW w:w="134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2C6896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11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sz w:val="23"/>
                <w:szCs w:val="23"/>
              </w:rPr>
              <w:t>Перпендикуляр к прямой. Медианы, биссектрисы и высоты треугольника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3</w:t>
            </w:r>
          </w:p>
        </w:tc>
        <w:tc>
          <w:tcPr>
            <w:tcW w:w="21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 Чертежный инструмент.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877A3A" w:rsidRPr="000217F9" w:rsidTr="00877A3A">
        <w:trPr>
          <w:trHeight w:val="118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12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sz w:val="23"/>
                <w:szCs w:val="23"/>
              </w:rPr>
              <w:t>Свойства равнобедренного треугольника.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877A3A" w:rsidRPr="000217F9" w:rsidTr="00877A3A">
        <w:trPr>
          <w:trHeight w:val="150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13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Решение задач</w:t>
            </w:r>
            <w:r w:rsidRPr="000217F9">
              <w:rPr>
                <w:sz w:val="23"/>
                <w:szCs w:val="23"/>
              </w:rPr>
              <w:t xml:space="preserve"> по теме «Равнобедренный треугольник».</w:t>
            </w:r>
          </w:p>
        </w:tc>
        <w:tc>
          <w:tcPr>
            <w:tcW w:w="1391" w:type="dxa"/>
            <w:vMerge/>
            <w:tcBorders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</w:p>
        </w:tc>
        <w:tc>
          <w:tcPr>
            <w:tcW w:w="2122" w:type="dxa"/>
            <w:vMerge/>
            <w:tcBorders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877A3A" w:rsidRPr="000217F9" w:rsidTr="00877A3A">
        <w:trPr>
          <w:trHeight w:val="462"/>
        </w:trPr>
        <w:tc>
          <w:tcPr>
            <w:tcW w:w="134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2C6896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14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2C6896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Второй признаки равенства треугольников.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3</w:t>
            </w:r>
          </w:p>
        </w:tc>
        <w:tc>
          <w:tcPr>
            <w:tcW w:w="21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Карточки, учебное пособие, дополнительный информационный материал.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877A3A" w:rsidRPr="000217F9" w:rsidTr="00877A3A">
        <w:trPr>
          <w:trHeight w:val="118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15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Третий признаки равенства треугольников.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877A3A" w:rsidRPr="000217F9" w:rsidTr="00877A3A">
        <w:trPr>
          <w:trHeight w:val="150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16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Решение задач</w:t>
            </w:r>
            <w:r w:rsidRPr="000217F9">
              <w:rPr>
                <w:sz w:val="23"/>
                <w:szCs w:val="23"/>
              </w:rPr>
              <w:t xml:space="preserve"> на применение </w:t>
            </w:r>
            <w:r w:rsidRPr="000217F9">
              <w:rPr>
                <w:sz w:val="23"/>
                <w:szCs w:val="23"/>
                <w:lang w:val="en-US"/>
              </w:rPr>
              <w:t>II</w:t>
            </w:r>
            <w:r w:rsidRPr="000217F9">
              <w:rPr>
                <w:sz w:val="23"/>
                <w:szCs w:val="23"/>
              </w:rPr>
              <w:t xml:space="preserve"> и </w:t>
            </w:r>
            <w:r w:rsidRPr="000217F9">
              <w:rPr>
                <w:sz w:val="23"/>
                <w:szCs w:val="23"/>
                <w:lang w:val="en-US"/>
              </w:rPr>
              <w:t>III</w:t>
            </w:r>
            <w:r w:rsidRPr="000217F9">
              <w:rPr>
                <w:sz w:val="23"/>
                <w:szCs w:val="23"/>
              </w:rPr>
              <w:t xml:space="preserve"> признаков равенства треугольников</w:t>
            </w:r>
            <w:r w:rsidRPr="000217F9">
              <w:rPr>
                <w:color w:val="333333"/>
                <w:sz w:val="23"/>
                <w:szCs w:val="23"/>
              </w:rPr>
              <w:t>.</w:t>
            </w:r>
          </w:p>
        </w:tc>
        <w:tc>
          <w:tcPr>
            <w:tcW w:w="1391" w:type="dxa"/>
            <w:vMerge/>
            <w:tcBorders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</w:p>
        </w:tc>
        <w:tc>
          <w:tcPr>
            <w:tcW w:w="2122" w:type="dxa"/>
            <w:vMerge/>
            <w:tcBorders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877A3A" w:rsidRPr="000217F9" w:rsidTr="00877A3A">
        <w:trPr>
          <w:trHeight w:val="494"/>
        </w:trPr>
        <w:tc>
          <w:tcPr>
            <w:tcW w:w="134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2C6896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17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sz w:val="23"/>
                <w:szCs w:val="23"/>
              </w:rPr>
              <w:t>Окружность. Построения циркулем и линейкой.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3</w:t>
            </w:r>
          </w:p>
        </w:tc>
        <w:tc>
          <w:tcPr>
            <w:tcW w:w="21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Чертежный инструмент, проектор, интерактивная доска, электронное пособие.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877A3A" w:rsidRPr="000217F9" w:rsidTr="00877A3A">
        <w:trPr>
          <w:trHeight w:val="139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18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sz w:val="23"/>
                <w:szCs w:val="23"/>
              </w:rPr>
              <w:t>Построения циркулем и линейкой.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877A3A" w:rsidRPr="000217F9" w:rsidTr="00877A3A">
        <w:trPr>
          <w:trHeight w:val="126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19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Решение задач на построение.</w:t>
            </w:r>
          </w:p>
        </w:tc>
        <w:tc>
          <w:tcPr>
            <w:tcW w:w="1391" w:type="dxa"/>
            <w:vMerge/>
            <w:tcBorders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</w:p>
        </w:tc>
        <w:tc>
          <w:tcPr>
            <w:tcW w:w="2122" w:type="dxa"/>
            <w:vMerge/>
            <w:tcBorders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877A3A" w:rsidRPr="000217F9" w:rsidTr="00877A3A">
        <w:trPr>
          <w:trHeight w:val="225"/>
        </w:trPr>
        <w:tc>
          <w:tcPr>
            <w:tcW w:w="134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2C6896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20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Решение задач на построение.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4</w:t>
            </w:r>
          </w:p>
        </w:tc>
        <w:tc>
          <w:tcPr>
            <w:tcW w:w="21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 xml:space="preserve"> Карточки, задачи </w:t>
            </w:r>
            <w:r w:rsidRPr="000217F9">
              <w:rPr>
                <w:color w:val="333333"/>
                <w:sz w:val="23"/>
                <w:szCs w:val="23"/>
              </w:rPr>
              <w:lastRenderedPageBreak/>
              <w:t>для индивидуального решения.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877A3A" w:rsidRPr="000217F9" w:rsidTr="00877A3A">
        <w:trPr>
          <w:trHeight w:val="139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lastRenderedPageBreak/>
              <w:t>21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sz w:val="23"/>
                <w:szCs w:val="23"/>
              </w:rPr>
              <w:t>Задачи на построение.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877A3A" w:rsidRPr="000217F9" w:rsidTr="00877A3A">
        <w:trPr>
          <w:trHeight w:val="118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lastRenderedPageBreak/>
              <w:t>22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sz w:val="23"/>
                <w:szCs w:val="23"/>
              </w:rPr>
              <w:t>Задачи на применения признаков равенства треугольников.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877A3A" w:rsidRPr="000217F9" w:rsidTr="00877A3A">
        <w:trPr>
          <w:trHeight w:val="150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23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sz w:val="23"/>
                <w:szCs w:val="23"/>
              </w:rPr>
              <w:t>Задачи на применения признаков равенства треугольников.</w:t>
            </w:r>
          </w:p>
        </w:tc>
        <w:tc>
          <w:tcPr>
            <w:tcW w:w="1391" w:type="dxa"/>
            <w:vMerge/>
            <w:tcBorders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</w:p>
        </w:tc>
        <w:tc>
          <w:tcPr>
            <w:tcW w:w="2122" w:type="dxa"/>
            <w:vMerge/>
            <w:tcBorders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82522F" w:rsidRPr="000217F9" w:rsidTr="00877A3A">
        <w:trPr>
          <w:trHeight w:val="615"/>
        </w:trPr>
        <w:tc>
          <w:tcPr>
            <w:tcW w:w="134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2522F" w:rsidRPr="000217F9" w:rsidRDefault="0082522F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24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2522F" w:rsidRPr="000217F9" w:rsidRDefault="0082522F" w:rsidP="0075119B">
            <w:pPr>
              <w:rPr>
                <w:i/>
                <w:iCs/>
                <w:color w:val="333333"/>
                <w:sz w:val="23"/>
                <w:szCs w:val="23"/>
              </w:rPr>
            </w:pPr>
            <w:r w:rsidRPr="000217F9">
              <w:rPr>
                <w:i/>
                <w:iCs/>
                <w:color w:val="333333"/>
                <w:sz w:val="23"/>
                <w:szCs w:val="23"/>
              </w:rPr>
              <w:t>Контрольная работа № 2 "Треугольники".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2522F" w:rsidRPr="000217F9" w:rsidRDefault="0082522F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82522F" w:rsidRPr="000217F9" w:rsidRDefault="0082522F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2522F" w:rsidRPr="000217F9" w:rsidRDefault="0082522F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2522F" w:rsidRPr="000217F9" w:rsidRDefault="0082522F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82522F" w:rsidRPr="00567FB7" w:rsidTr="00D15A35">
        <w:trPr>
          <w:trHeight w:val="315"/>
        </w:trPr>
        <w:tc>
          <w:tcPr>
            <w:tcW w:w="8505" w:type="dxa"/>
            <w:gridSpan w:val="4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22F" w:rsidRPr="00567FB7" w:rsidRDefault="0082522F" w:rsidP="00115147">
            <w:pPr>
              <w:rPr>
                <w:b/>
                <w:bCs/>
                <w:i/>
                <w:iCs/>
                <w:color w:val="333333"/>
              </w:rPr>
            </w:pPr>
            <w:r w:rsidRPr="00567FB7">
              <w:rPr>
                <w:b/>
                <w:bCs/>
                <w:i/>
                <w:iCs/>
                <w:color w:val="333333"/>
              </w:rPr>
              <w:t>Глава III. Параллельные прямые.(13часов)</w:t>
            </w:r>
          </w:p>
        </w:tc>
        <w:tc>
          <w:tcPr>
            <w:tcW w:w="792" w:type="dxa"/>
            <w:tcBorders>
              <w:top w:val="single" w:sz="8" w:space="0" w:color="333333"/>
              <w:left w:val="single" w:sz="4" w:space="0" w:color="auto"/>
              <w:bottom w:val="single" w:sz="8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82522F" w:rsidRPr="00567FB7" w:rsidRDefault="0082522F" w:rsidP="0082522F">
            <w:pPr>
              <w:rPr>
                <w:b/>
                <w:bCs/>
                <w:i/>
                <w:iCs/>
                <w:color w:val="333333"/>
              </w:rPr>
            </w:pPr>
          </w:p>
        </w:tc>
        <w:tc>
          <w:tcPr>
            <w:tcW w:w="909" w:type="dxa"/>
            <w:tcBorders>
              <w:top w:val="single" w:sz="8" w:space="0" w:color="333333"/>
              <w:left w:val="single" w:sz="4" w:space="0" w:color="auto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82522F" w:rsidRPr="00567FB7" w:rsidRDefault="0082522F" w:rsidP="0082522F">
            <w:pPr>
              <w:rPr>
                <w:b/>
                <w:bCs/>
                <w:i/>
                <w:iCs/>
                <w:color w:val="333333"/>
              </w:rPr>
            </w:pPr>
          </w:p>
        </w:tc>
      </w:tr>
      <w:tr w:rsidR="00877A3A" w:rsidRPr="000217F9" w:rsidTr="00797E63">
        <w:trPr>
          <w:trHeight w:val="505"/>
        </w:trPr>
        <w:tc>
          <w:tcPr>
            <w:tcW w:w="1342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25</w:t>
            </w:r>
          </w:p>
        </w:tc>
        <w:tc>
          <w:tcPr>
            <w:tcW w:w="3650" w:type="dxa"/>
            <w:tcBorders>
              <w:top w:val="single" w:sz="4" w:space="0" w:color="333333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sz w:val="23"/>
                <w:szCs w:val="23"/>
              </w:rPr>
              <w:t>Определение параллельных прямых. Признаки параллельности двух прямых.</w:t>
            </w:r>
          </w:p>
        </w:tc>
        <w:tc>
          <w:tcPr>
            <w:tcW w:w="1391" w:type="dxa"/>
            <w:vMerge w:val="restart"/>
            <w:tcBorders>
              <w:top w:val="single" w:sz="4" w:space="0" w:color="333333"/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4</w:t>
            </w:r>
          </w:p>
        </w:tc>
        <w:tc>
          <w:tcPr>
            <w:tcW w:w="2122" w:type="dxa"/>
            <w:vMerge w:val="restart"/>
            <w:tcBorders>
              <w:top w:val="single" w:sz="4" w:space="0" w:color="333333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7A3A" w:rsidRPr="000217F9" w:rsidRDefault="00877A3A" w:rsidP="00877A3A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 Чертежный инструмент, наглядный материал, ПК, мультимедийный проектор. Элетронное приложение, буклеты.</w:t>
            </w:r>
          </w:p>
          <w:p w:rsidR="00877A3A" w:rsidRPr="000217F9" w:rsidRDefault="00877A3A" w:rsidP="00877A3A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 </w:t>
            </w:r>
          </w:p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single" w:sz="4" w:space="0" w:color="333333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single" w:sz="4" w:space="0" w:color="333333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877A3A" w:rsidRPr="000217F9" w:rsidTr="00797E63">
        <w:trPr>
          <w:trHeight w:val="118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26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sz w:val="23"/>
                <w:szCs w:val="23"/>
              </w:rPr>
              <w:t>Признаки параллельности прямых.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877A3A" w:rsidRPr="000217F9" w:rsidTr="00797E63">
        <w:trPr>
          <w:trHeight w:val="93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27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sz w:val="23"/>
                <w:szCs w:val="23"/>
              </w:rPr>
              <w:t>Решение задач по теме «Признаки параллельности прямых».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877A3A" w:rsidRPr="000217F9" w:rsidTr="00797E63">
        <w:trPr>
          <w:trHeight w:val="172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28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sz w:val="23"/>
                <w:szCs w:val="23"/>
              </w:rPr>
              <w:t>Решение задач по теме «Признаки параллельности прямых».</w:t>
            </w:r>
          </w:p>
        </w:tc>
        <w:tc>
          <w:tcPr>
            <w:tcW w:w="1391" w:type="dxa"/>
            <w:vMerge/>
            <w:tcBorders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</w:p>
        </w:tc>
        <w:tc>
          <w:tcPr>
            <w:tcW w:w="2122" w:type="dxa"/>
            <w:vMerge/>
            <w:tcBorders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877A3A" w:rsidRPr="000217F9" w:rsidTr="00C713F6">
        <w:trPr>
          <w:trHeight w:val="526"/>
        </w:trPr>
        <w:tc>
          <w:tcPr>
            <w:tcW w:w="134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2C6896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29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sz w:val="23"/>
                <w:szCs w:val="23"/>
              </w:rPr>
              <w:t>Аксиомы. Аксиома о параллельных прямых.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3</w:t>
            </w:r>
          </w:p>
        </w:tc>
        <w:tc>
          <w:tcPr>
            <w:tcW w:w="21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 Учебное пособие ученика.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877A3A" w:rsidRPr="000217F9" w:rsidTr="00C713F6">
        <w:trPr>
          <w:trHeight w:val="125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30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sz w:val="23"/>
                <w:szCs w:val="23"/>
              </w:rPr>
              <w:t>Свойства параллельных прямых.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877A3A" w:rsidRPr="000217F9" w:rsidTr="00C713F6">
        <w:trPr>
          <w:trHeight w:val="140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31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sz w:val="23"/>
                <w:szCs w:val="23"/>
              </w:rPr>
              <w:t>Решение задач по теме «Параллельные прямые».</w:t>
            </w:r>
          </w:p>
        </w:tc>
        <w:tc>
          <w:tcPr>
            <w:tcW w:w="1391" w:type="dxa"/>
            <w:vMerge/>
            <w:tcBorders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</w:p>
        </w:tc>
        <w:tc>
          <w:tcPr>
            <w:tcW w:w="2122" w:type="dxa"/>
            <w:vMerge/>
            <w:tcBorders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877A3A" w:rsidRPr="000217F9" w:rsidTr="00527AAC">
        <w:trPr>
          <w:trHeight w:val="236"/>
        </w:trPr>
        <w:tc>
          <w:tcPr>
            <w:tcW w:w="134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2C6896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 32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sz w:val="23"/>
                <w:szCs w:val="23"/>
              </w:rPr>
              <w:t>Решение задач по теме «Параллельные прямые».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5</w:t>
            </w:r>
          </w:p>
        </w:tc>
        <w:tc>
          <w:tcPr>
            <w:tcW w:w="21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 Карточки, задачи для индивидуального решения. интерактивная доска, электронное пособие.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877A3A" w:rsidRPr="000217F9" w:rsidTr="00527AAC">
        <w:trPr>
          <w:trHeight w:val="118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33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sz w:val="23"/>
                <w:szCs w:val="23"/>
              </w:rPr>
              <w:t>Решение задач по теме «Параллельные прямые».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877A3A" w:rsidRPr="000217F9" w:rsidTr="00527AAC">
        <w:trPr>
          <w:trHeight w:val="107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34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sz w:val="23"/>
                <w:szCs w:val="23"/>
              </w:rPr>
              <w:t>Решение задач.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877A3A" w:rsidRPr="000217F9" w:rsidTr="00527AAC">
        <w:trPr>
          <w:trHeight w:val="104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35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sz w:val="23"/>
                <w:szCs w:val="23"/>
              </w:rPr>
              <w:t>Решение задач.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877A3A" w:rsidRPr="000217F9" w:rsidTr="00527AAC">
        <w:trPr>
          <w:trHeight w:val="161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36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sz w:val="23"/>
                <w:szCs w:val="23"/>
              </w:rPr>
              <w:t>Решение задач.</w:t>
            </w:r>
          </w:p>
        </w:tc>
        <w:tc>
          <w:tcPr>
            <w:tcW w:w="1391" w:type="dxa"/>
            <w:vMerge/>
            <w:tcBorders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jc w:val="center"/>
              <w:rPr>
                <w:color w:val="333333"/>
                <w:sz w:val="23"/>
                <w:szCs w:val="23"/>
              </w:rPr>
            </w:pPr>
          </w:p>
        </w:tc>
        <w:tc>
          <w:tcPr>
            <w:tcW w:w="2122" w:type="dxa"/>
            <w:vMerge/>
            <w:tcBorders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877A3A" w:rsidRPr="000217F9" w:rsidRDefault="00877A3A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77A3A" w:rsidRPr="000217F9" w:rsidRDefault="00877A3A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82522F" w:rsidRPr="000217F9" w:rsidTr="00877A3A">
        <w:trPr>
          <w:trHeight w:val="615"/>
        </w:trPr>
        <w:tc>
          <w:tcPr>
            <w:tcW w:w="134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2522F" w:rsidRPr="000217F9" w:rsidRDefault="0082522F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 37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2522F" w:rsidRPr="000217F9" w:rsidRDefault="0082522F" w:rsidP="0075119B">
            <w:pPr>
              <w:rPr>
                <w:i/>
                <w:iCs/>
                <w:color w:val="333333"/>
                <w:sz w:val="23"/>
                <w:szCs w:val="23"/>
              </w:rPr>
            </w:pPr>
            <w:r w:rsidRPr="000217F9">
              <w:rPr>
                <w:i/>
                <w:iCs/>
                <w:color w:val="333333"/>
                <w:sz w:val="23"/>
                <w:szCs w:val="23"/>
              </w:rPr>
              <w:t>Контрольная работа № 3 "Параллельные прямые".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2522F" w:rsidRPr="000217F9" w:rsidRDefault="0082522F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82522F" w:rsidRPr="000217F9" w:rsidRDefault="0082522F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2522F" w:rsidRPr="000217F9" w:rsidRDefault="0082522F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2522F" w:rsidRPr="000217F9" w:rsidRDefault="0082522F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82522F" w:rsidRPr="00567FB7" w:rsidTr="00D15A35">
        <w:trPr>
          <w:trHeight w:val="600"/>
        </w:trPr>
        <w:tc>
          <w:tcPr>
            <w:tcW w:w="8505" w:type="dxa"/>
            <w:gridSpan w:val="4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82522F" w:rsidRPr="00567FB7" w:rsidRDefault="0082522F" w:rsidP="00115147">
            <w:pPr>
              <w:rPr>
                <w:b/>
                <w:bCs/>
                <w:i/>
                <w:iCs/>
                <w:color w:val="333333"/>
              </w:rPr>
            </w:pPr>
            <w:r w:rsidRPr="00567FB7">
              <w:rPr>
                <w:b/>
                <w:bCs/>
                <w:i/>
                <w:iCs/>
                <w:color w:val="333333"/>
              </w:rPr>
              <w:t>Глава IV.Соотношения между сторонами и углами треугольника. (24часа)</w:t>
            </w:r>
          </w:p>
        </w:tc>
        <w:tc>
          <w:tcPr>
            <w:tcW w:w="792" w:type="dxa"/>
            <w:tcBorders>
              <w:top w:val="single" w:sz="8" w:space="0" w:color="333333"/>
              <w:left w:val="single" w:sz="4" w:space="0" w:color="auto"/>
              <w:bottom w:val="single" w:sz="8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82522F" w:rsidRPr="00567FB7" w:rsidRDefault="0082522F" w:rsidP="0082522F">
            <w:pPr>
              <w:rPr>
                <w:b/>
                <w:bCs/>
                <w:i/>
                <w:iCs/>
                <w:color w:val="333333"/>
              </w:rPr>
            </w:pPr>
          </w:p>
        </w:tc>
        <w:tc>
          <w:tcPr>
            <w:tcW w:w="909" w:type="dxa"/>
            <w:tcBorders>
              <w:top w:val="single" w:sz="8" w:space="0" w:color="333333"/>
              <w:left w:val="single" w:sz="4" w:space="0" w:color="auto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</w:tcPr>
          <w:p w:rsidR="0082522F" w:rsidRPr="00567FB7" w:rsidRDefault="0082522F" w:rsidP="0082522F">
            <w:pPr>
              <w:rPr>
                <w:b/>
                <w:bCs/>
                <w:i/>
                <w:iCs/>
                <w:color w:val="333333"/>
              </w:rPr>
            </w:pPr>
          </w:p>
        </w:tc>
      </w:tr>
      <w:tr w:rsidR="00A63383" w:rsidRPr="000217F9" w:rsidTr="006A7F2F">
        <w:trPr>
          <w:trHeight w:val="204"/>
        </w:trPr>
        <w:tc>
          <w:tcPr>
            <w:tcW w:w="1342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38</w:t>
            </w:r>
          </w:p>
        </w:tc>
        <w:tc>
          <w:tcPr>
            <w:tcW w:w="3650" w:type="dxa"/>
            <w:tcBorders>
              <w:top w:val="single" w:sz="4" w:space="0" w:color="333333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sz w:val="23"/>
                <w:szCs w:val="23"/>
              </w:rPr>
              <w:t>Теорема о сумме углов треугольника.</w:t>
            </w:r>
          </w:p>
        </w:tc>
        <w:tc>
          <w:tcPr>
            <w:tcW w:w="1391" w:type="dxa"/>
            <w:vMerge w:val="restart"/>
            <w:tcBorders>
              <w:top w:val="single" w:sz="4" w:space="0" w:color="333333"/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2</w:t>
            </w:r>
          </w:p>
        </w:tc>
        <w:tc>
          <w:tcPr>
            <w:tcW w:w="2122" w:type="dxa"/>
            <w:vMerge w:val="restart"/>
            <w:tcBorders>
              <w:top w:val="single" w:sz="4" w:space="0" w:color="333333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 Чертежный инструмент, проектор, интерактивная доска,</w:t>
            </w:r>
          </w:p>
        </w:tc>
        <w:tc>
          <w:tcPr>
            <w:tcW w:w="792" w:type="dxa"/>
            <w:tcBorders>
              <w:top w:val="single" w:sz="4" w:space="0" w:color="333333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single" w:sz="4" w:space="0" w:color="333333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A63383" w:rsidRPr="000217F9" w:rsidTr="006A7F2F">
        <w:trPr>
          <w:trHeight w:val="97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39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sz w:val="23"/>
                <w:szCs w:val="23"/>
              </w:rPr>
              <w:t>Внешний угол треугольника. Теорема о внешнем угле треугольника.</w:t>
            </w:r>
          </w:p>
        </w:tc>
        <w:tc>
          <w:tcPr>
            <w:tcW w:w="1391" w:type="dxa"/>
            <w:vMerge/>
            <w:tcBorders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jc w:val="center"/>
              <w:rPr>
                <w:color w:val="333333"/>
                <w:sz w:val="23"/>
                <w:szCs w:val="23"/>
              </w:rPr>
            </w:pPr>
          </w:p>
        </w:tc>
        <w:tc>
          <w:tcPr>
            <w:tcW w:w="2122" w:type="dxa"/>
            <w:vMerge/>
            <w:tcBorders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DE1F93" w:rsidRPr="000217F9" w:rsidTr="00877A3A">
        <w:trPr>
          <w:trHeight w:val="462"/>
        </w:trPr>
        <w:tc>
          <w:tcPr>
            <w:tcW w:w="134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40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sz w:val="23"/>
                <w:szCs w:val="23"/>
              </w:rPr>
              <w:t>Теорема о соотношениях между сторонами и углами треугольника.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DE1F93" w:rsidRPr="000217F9" w:rsidTr="00877A3A">
        <w:trPr>
          <w:trHeight w:val="107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41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sz w:val="23"/>
                <w:szCs w:val="23"/>
              </w:rPr>
              <w:t>Неравенство треугольника.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jc w:val="center"/>
              <w:rPr>
                <w:color w:val="333333"/>
                <w:sz w:val="23"/>
                <w:szCs w:val="23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DE1F93" w:rsidRPr="000217F9" w:rsidTr="00877A3A">
        <w:trPr>
          <w:trHeight w:val="161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42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sz w:val="23"/>
                <w:szCs w:val="23"/>
              </w:rPr>
              <w:t>Решение задач по теме «Соотношение между углами и сторонами треугольника»</w:t>
            </w: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jc w:val="center"/>
              <w:rPr>
                <w:color w:val="333333"/>
                <w:sz w:val="23"/>
                <w:szCs w:val="23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82522F" w:rsidRPr="000217F9" w:rsidTr="00877A3A">
        <w:trPr>
          <w:trHeight w:val="315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2522F" w:rsidRPr="000217F9" w:rsidRDefault="0082522F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43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2522F" w:rsidRPr="000217F9" w:rsidRDefault="002C6896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Решение задач.</w:t>
            </w:r>
          </w:p>
          <w:p w:rsidR="0082522F" w:rsidRPr="000217F9" w:rsidRDefault="0082522F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2522F" w:rsidRPr="000217F9" w:rsidRDefault="0082522F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2F" w:rsidRPr="000217F9" w:rsidRDefault="0082522F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2522F" w:rsidRPr="000217F9" w:rsidRDefault="0082522F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82522F" w:rsidRPr="000217F9" w:rsidRDefault="0082522F" w:rsidP="0075119B">
            <w:pPr>
              <w:rPr>
                <w:color w:val="333333"/>
                <w:sz w:val="23"/>
                <w:szCs w:val="23"/>
              </w:rPr>
            </w:pPr>
          </w:p>
        </w:tc>
      </w:tr>
      <w:tr w:rsidR="00A63383" w:rsidRPr="000217F9" w:rsidTr="00424882">
        <w:trPr>
          <w:trHeight w:val="473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2C6896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44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2C6896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 xml:space="preserve">Решение задач. 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2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Карточки, задания для индивидуальной работы.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rPr>
                <w:color w:val="333333"/>
                <w:sz w:val="23"/>
                <w:szCs w:val="23"/>
              </w:rPr>
            </w:pPr>
          </w:p>
        </w:tc>
      </w:tr>
      <w:tr w:rsidR="00A63383" w:rsidRPr="000217F9" w:rsidTr="00424882">
        <w:trPr>
          <w:trHeight w:val="68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45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Решение задач. Подготовка к контрольной работе</w:t>
            </w:r>
          </w:p>
        </w:tc>
        <w:tc>
          <w:tcPr>
            <w:tcW w:w="1391" w:type="dxa"/>
            <w:vMerge/>
            <w:tcBorders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jc w:val="center"/>
              <w:rPr>
                <w:color w:val="333333"/>
                <w:sz w:val="23"/>
                <w:szCs w:val="23"/>
              </w:rPr>
            </w:pPr>
          </w:p>
        </w:tc>
        <w:tc>
          <w:tcPr>
            <w:tcW w:w="2122" w:type="dxa"/>
            <w:vMerge/>
            <w:tcBorders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rPr>
                <w:color w:val="333333"/>
                <w:sz w:val="23"/>
                <w:szCs w:val="23"/>
              </w:rPr>
            </w:pPr>
          </w:p>
        </w:tc>
      </w:tr>
      <w:tr w:rsidR="0082522F" w:rsidRPr="000217F9" w:rsidTr="00877A3A">
        <w:trPr>
          <w:trHeight w:val="1200"/>
        </w:trPr>
        <w:tc>
          <w:tcPr>
            <w:tcW w:w="134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2522F" w:rsidRPr="000217F9" w:rsidRDefault="0082522F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lastRenderedPageBreak/>
              <w:t> 46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2522F" w:rsidRPr="000217F9" w:rsidRDefault="0082522F" w:rsidP="0075119B">
            <w:pPr>
              <w:rPr>
                <w:i/>
                <w:iCs/>
                <w:color w:val="333333"/>
                <w:sz w:val="23"/>
                <w:szCs w:val="23"/>
              </w:rPr>
            </w:pPr>
            <w:r w:rsidRPr="000217F9">
              <w:rPr>
                <w:i/>
                <w:iCs/>
                <w:color w:val="333333"/>
                <w:sz w:val="23"/>
                <w:szCs w:val="23"/>
              </w:rPr>
              <w:t>Контрольная работа № 4 "Соотношения между сторонами и углами треугольника".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2522F" w:rsidRPr="000217F9" w:rsidRDefault="0082522F" w:rsidP="0075119B">
            <w:pPr>
              <w:jc w:val="center"/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82522F" w:rsidRPr="000217F9" w:rsidRDefault="0082522F" w:rsidP="0075119B">
            <w:pPr>
              <w:rPr>
                <w:color w:val="333333"/>
                <w:sz w:val="23"/>
                <w:szCs w:val="23"/>
              </w:rPr>
            </w:pPr>
            <w:r w:rsidRPr="000217F9">
              <w:rPr>
                <w:color w:val="333333"/>
                <w:sz w:val="23"/>
                <w:szCs w:val="23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2522F" w:rsidRPr="000217F9" w:rsidRDefault="0082522F" w:rsidP="0082522F">
            <w:pPr>
              <w:rPr>
                <w:color w:val="333333"/>
                <w:sz w:val="23"/>
                <w:szCs w:val="23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2522F" w:rsidRPr="000217F9" w:rsidRDefault="0082522F" w:rsidP="0082522F">
            <w:pPr>
              <w:rPr>
                <w:color w:val="333333"/>
                <w:sz w:val="23"/>
                <w:szCs w:val="23"/>
              </w:rPr>
            </w:pPr>
          </w:p>
        </w:tc>
      </w:tr>
      <w:tr w:rsidR="00A63383" w:rsidRPr="000217F9" w:rsidTr="001F3256">
        <w:trPr>
          <w:trHeight w:val="408"/>
        </w:trPr>
        <w:tc>
          <w:tcPr>
            <w:tcW w:w="134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2C6896">
            <w:pPr>
              <w:jc w:val="center"/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47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rPr>
                <w:color w:val="333333"/>
                <w:sz w:val="22"/>
                <w:szCs w:val="22"/>
              </w:rPr>
            </w:pPr>
            <w:r w:rsidRPr="000217F9">
              <w:rPr>
                <w:sz w:val="22"/>
                <w:szCs w:val="22"/>
              </w:rPr>
              <w:t>Некоторые свойства прямоугольных треугольников.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jc w:val="center"/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21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Карточки, задачи для индивидуального решения. интерактивная доска, электронное пособие.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82522F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82522F">
            <w:pPr>
              <w:rPr>
                <w:color w:val="333333"/>
                <w:sz w:val="22"/>
                <w:szCs w:val="22"/>
              </w:rPr>
            </w:pPr>
          </w:p>
        </w:tc>
      </w:tr>
      <w:tr w:rsidR="00A63383" w:rsidRPr="000217F9" w:rsidTr="001F3256">
        <w:trPr>
          <w:trHeight w:val="139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jc w:val="center"/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48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rPr>
                <w:color w:val="333333"/>
                <w:sz w:val="22"/>
                <w:szCs w:val="22"/>
              </w:rPr>
            </w:pPr>
            <w:r w:rsidRPr="000217F9">
              <w:rPr>
                <w:sz w:val="22"/>
                <w:szCs w:val="22"/>
              </w:rPr>
              <w:t>Признаки равенства прямоугольных треугольников.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82522F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82522F">
            <w:pPr>
              <w:rPr>
                <w:color w:val="333333"/>
                <w:sz w:val="22"/>
                <w:szCs w:val="22"/>
              </w:rPr>
            </w:pPr>
          </w:p>
        </w:tc>
      </w:tr>
      <w:tr w:rsidR="00A63383" w:rsidRPr="000217F9" w:rsidTr="001F3256">
        <w:trPr>
          <w:trHeight w:val="118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jc w:val="center"/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49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rPr>
                <w:color w:val="333333"/>
                <w:sz w:val="22"/>
                <w:szCs w:val="22"/>
              </w:rPr>
            </w:pPr>
            <w:r w:rsidRPr="000217F9">
              <w:rPr>
                <w:sz w:val="22"/>
                <w:szCs w:val="22"/>
              </w:rPr>
              <w:t>Решение задач по теме «Прямоугольные треугольники»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82522F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82522F">
            <w:pPr>
              <w:rPr>
                <w:color w:val="333333"/>
                <w:sz w:val="22"/>
                <w:szCs w:val="22"/>
              </w:rPr>
            </w:pPr>
          </w:p>
        </w:tc>
      </w:tr>
      <w:tr w:rsidR="00A63383" w:rsidRPr="000217F9" w:rsidTr="001F3256">
        <w:trPr>
          <w:trHeight w:val="15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jc w:val="center"/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50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rPr>
                <w:color w:val="333333"/>
                <w:sz w:val="22"/>
                <w:szCs w:val="22"/>
              </w:rPr>
            </w:pPr>
            <w:r w:rsidRPr="000217F9">
              <w:rPr>
                <w:sz w:val="22"/>
                <w:szCs w:val="22"/>
              </w:rPr>
              <w:t>Прямоугольный треугольник. Решение задач.</w:t>
            </w: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21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82522F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82522F">
            <w:pPr>
              <w:rPr>
                <w:color w:val="333333"/>
                <w:sz w:val="22"/>
                <w:szCs w:val="22"/>
              </w:rPr>
            </w:pPr>
          </w:p>
        </w:tc>
      </w:tr>
      <w:tr w:rsidR="00DE1F93" w:rsidRPr="000217F9" w:rsidTr="00877A3A">
        <w:trPr>
          <w:trHeight w:val="752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2C6896">
            <w:pPr>
              <w:jc w:val="center"/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51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Решение задач на применение свойств прямоугольного треугольника.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jc w:val="center"/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2"/>
                <w:szCs w:val="22"/>
              </w:rPr>
            </w:pPr>
          </w:p>
        </w:tc>
      </w:tr>
      <w:tr w:rsidR="00DE1F93" w:rsidRPr="000217F9" w:rsidTr="00877A3A">
        <w:trPr>
          <w:trHeight w:val="139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jc w:val="center"/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52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Решение задач на применение свойств прямоугольного треугольника.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2"/>
                <w:szCs w:val="22"/>
              </w:rPr>
            </w:pPr>
          </w:p>
        </w:tc>
      </w:tr>
      <w:tr w:rsidR="00DE1F93" w:rsidRPr="000217F9" w:rsidTr="00877A3A">
        <w:trPr>
          <w:trHeight w:val="129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jc w:val="center"/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53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Решение задач на применение свойств прямоугольного треугольника.</w:t>
            </w:r>
          </w:p>
        </w:tc>
        <w:tc>
          <w:tcPr>
            <w:tcW w:w="1391" w:type="dxa"/>
            <w:vMerge/>
            <w:tcBorders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2"/>
                <w:szCs w:val="22"/>
              </w:rPr>
            </w:pPr>
          </w:p>
        </w:tc>
      </w:tr>
      <w:tr w:rsidR="00A63383" w:rsidRPr="000217F9" w:rsidTr="00E821F6">
        <w:trPr>
          <w:trHeight w:val="483"/>
        </w:trPr>
        <w:tc>
          <w:tcPr>
            <w:tcW w:w="134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2C6896">
            <w:pPr>
              <w:jc w:val="center"/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54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rPr>
                <w:color w:val="333333"/>
                <w:sz w:val="22"/>
                <w:szCs w:val="22"/>
              </w:rPr>
            </w:pPr>
            <w:r w:rsidRPr="000217F9">
              <w:rPr>
                <w:sz w:val="22"/>
                <w:szCs w:val="22"/>
              </w:rPr>
              <w:t>Расстояние от точки до прямой. Расстояние между параллельными прямыми.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jc w:val="center"/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21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Чертежный инструмент, наглядный материал, ПК, мультимедийный проектор.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82522F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82522F">
            <w:pPr>
              <w:rPr>
                <w:color w:val="333333"/>
                <w:sz w:val="22"/>
                <w:szCs w:val="22"/>
              </w:rPr>
            </w:pPr>
          </w:p>
        </w:tc>
      </w:tr>
      <w:tr w:rsidR="00A63383" w:rsidRPr="000217F9" w:rsidTr="00E821F6">
        <w:trPr>
          <w:trHeight w:val="125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jc w:val="center"/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55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rPr>
                <w:color w:val="333333"/>
                <w:sz w:val="22"/>
                <w:szCs w:val="22"/>
              </w:rPr>
            </w:pPr>
            <w:r w:rsidRPr="000217F9">
              <w:rPr>
                <w:sz w:val="22"/>
                <w:szCs w:val="22"/>
              </w:rPr>
              <w:t>Построение треугольника по трем элементам.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82522F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82522F">
            <w:pPr>
              <w:rPr>
                <w:color w:val="333333"/>
                <w:sz w:val="22"/>
                <w:szCs w:val="22"/>
              </w:rPr>
            </w:pPr>
          </w:p>
        </w:tc>
      </w:tr>
      <w:tr w:rsidR="00A63383" w:rsidRPr="000217F9" w:rsidTr="00E821F6">
        <w:trPr>
          <w:trHeight w:val="140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jc w:val="center"/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56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rPr>
                <w:color w:val="333333"/>
                <w:sz w:val="22"/>
                <w:szCs w:val="22"/>
              </w:rPr>
            </w:pPr>
            <w:r w:rsidRPr="000217F9">
              <w:rPr>
                <w:sz w:val="22"/>
                <w:szCs w:val="22"/>
              </w:rPr>
              <w:t>Построение треугольника по трем элементам.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82522F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82522F">
            <w:pPr>
              <w:rPr>
                <w:color w:val="333333"/>
                <w:sz w:val="22"/>
                <w:szCs w:val="22"/>
              </w:rPr>
            </w:pPr>
          </w:p>
        </w:tc>
      </w:tr>
      <w:tr w:rsidR="00A63383" w:rsidRPr="000217F9" w:rsidTr="00E821F6">
        <w:trPr>
          <w:trHeight w:val="268"/>
        </w:trPr>
        <w:tc>
          <w:tcPr>
            <w:tcW w:w="134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DE1F93">
            <w:pPr>
              <w:jc w:val="center"/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 57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rPr>
                <w:color w:val="333333"/>
                <w:sz w:val="22"/>
                <w:szCs w:val="22"/>
              </w:rPr>
            </w:pPr>
            <w:r w:rsidRPr="000217F9">
              <w:rPr>
                <w:sz w:val="22"/>
                <w:szCs w:val="22"/>
              </w:rPr>
              <w:t>Задачи на построение.</w:t>
            </w: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21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83" w:rsidRPr="000217F9" w:rsidRDefault="00A63383" w:rsidP="0075119B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82522F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A63383" w:rsidRPr="000217F9" w:rsidRDefault="00A63383" w:rsidP="0082522F">
            <w:pPr>
              <w:rPr>
                <w:color w:val="333333"/>
                <w:sz w:val="22"/>
                <w:szCs w:val="22"/>
              </w:rPr>
            </w:pPr>
          </w:p>
        </w:tc>
      </w:tr>
      <w:tr w:rsidR="00DE1F93" w:rsidRPr="000217F9" w:rsidTr="00877A3A">
        <w:trPr>
          <w:trHeight w:val="129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jc w:val="center"/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58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2"/>
                <w:szCs w:val="22"/>
              </w:rPr>
            </w:pPr>
            <w:r w:rsidRPr="000217F9">
              <w:rPr>
                <w:sz w:val="22"/>
                <w:szCs w:val="22"/>
              </w:rPr>
              <w:t>Свойства прямоугольных треугольников. Решение задач.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jc w:val="center"/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82522F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82522F">
            <w:pPr>
              <w:rPr>
                <w:color w:val="333333"/>
                <w:sz w:val="22"/>
                <w:szCs w:val="22"/>
              </w:rPr>
            </w:pPr>
          </w:p>
        </w:tc>
      </w:tr>
      <w:tr w:rsidR="00DE1F93" w:rsidRPr="000217F9" w:rsidTr="00877A3A">
        <w:trPr>
          <w:trHeight w:val="118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jc w:val="center"/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59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2"/>
                <w:szCs w:val="22"/>
              </w:rPr>
            </w:pPr>
            <w:r w:rsidRPr="000217F9">
              <w:rPr>
                <w:sz w:val="22"/>
                <w:szCs w:val="22"/>
              </w:rPr>
              <w:t>Свойства прямоугольных треугольников. Решение задач.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82522F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82522F">
            <w:pPr>
              <w:rPr>
                <w:color w:val="333333"/>
                <w:sz w:val="22"/>
                <w:szCs w:val="22"/>
              </w:rPr>
            </w:pPr>
          </w:p>
        </w:tc>
      </w:tr>
      <w:tr w:rsidR="00DE1F93" w:rsidRPr="000217F9" w:rsidTr="00877A3A">
        <w:trPr>
          <w:trHeight w:val="150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jc w:val="center"/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60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Решение задач.</w:t>
            </w:r>
          </w:p>
        </w:tc>
        <w:tc>
          <w:tcPr>
            <w:tcW w:w="1391" w:type="dxa"/>
            <w:vMerge/>
            <w:tcBorders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82522F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82522F">
            <w:pPr>
              <w:rPr>
                <w:color w:val="333333"/>
                <w:sz w:val="22"/>
                <w:szCs w:val="22"/>
              </w:rPr>
            </w:pPr>
          </w:p>
        </w:tc>
      </w:tr>
      <w:tr w:rsidR="0082522F" w:rsidRPr="000217F9" w:rsidTr="00877A3A">
        <w:trPr>
          <w:trHeight w:val="900"/>
        </w:trPr>
        <w:tc>
          <w:tcPr>
            <w:tcW w:w="134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2522F" w:rsidRPr="000217F9" w:rsidRDefault="0082522F" w:rsidP="0075119B">
            <w:pPr>
              <w:jc w:val="center"/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 61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2522F" w:rsidRPr="000217F9" w:rsidRDefault="0082522F" w:rsidP="0075119B">
            <w:pPr>
              <w:rPr>
                <w:i/>
                <w:iCs/>
                <w:color w:val="333333"/>
                <w:sz w:val="22"/>
                <w:szCs w:val="22"/>
              </w:rPr>
            </w:pPr>
            <w:r w:rsidRPr="000217F9">
              <w:rPr>
                <w:i/>
                <w:iCs/>
                <w:color w:val="333333"/>
                <w:sz w:val="22"/>
                <w:szCs w:val="22"/>
              </w:rPr>
              <w:t>Контрольная работа № 5 "Прямоугольные треугольники".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2522F" w:rsidRPr="000217F9" w:rsidRDefault="0082522F" w:rsidP="0075119B">
            <w:pPr>
              <w:jc w:val="center"/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82522F" w:rsidRPr="000217F9" w:rsidRDefault="0082522F" w:rsidP="0075119B">
            <w:pPr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2522F" w:rsidRPr="000217F9" w:rsidRDefault="0082522F" w:rsidP="0082522F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2522F" w:rsidRPr="000217F9" w:rsidRDefault="0082522F" w:rsidP="0082522F">
            <w:pPr>
              <w:rPr>
                <w:color w:val="333333"/>
                <w:sz w:val="22"/>
                <w:szCs w:val="22"/>
              </w:rPr>
            </w:pPr>
          </w:p>
        </w:tc>
      </w:tr>
      <w:tr w:rsidR="00DE1F93" w:rsidRPr="000217F9" w:rsidTr="00877A3A">
        <w:trPr>
          <w:trHeight w:val="279"/>
        </w:trPr>
        <w:tc>
          <w:tcPr>
            <w:tcW w:w="134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DE1F93">
            <w:pPr>
              <w:jc w:val="center"/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 62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Повторение. Решение задач.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jc w:val="center"/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82522F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82522F">
            <w:pPr>
              <w:rPr>
                <w:color w:val="333333"/>
                <w:sz w:val="22"/>
                <w:szCs w:val="22"/>
              </w:rPr>
            </w:pPr>
          </w:p>
        </w:tc>
      </w:tr>
      <w:tr w:rsidR="00DE1F93" w:rsidRPr="000217F9" w:rsidTr="00877A3A">
        <w:trPr>
          <w:trHeight w:val="138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jc w:val="center"/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63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2"/>
                <w:szCs w:val="22"/>
              </w:rPr>
            </w:pPr>
            <w:r w:rsidRPr="000217F9">
              <w:rPr>
                <w:sz w:val="22"/>
                <w:szCs w:val="22"/>
              </w:rPr>
              <w:t>Повторение: Измерение отрезков и углов.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82522F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82522F">
            <w:pPr>
              <w:rPr>
                <w:color w:val="333333"/>
                <w:sz w:val="22"/>
                <w:szCs w:val="22"/>
              </w:rPr>
            </w:pPr>
          </w:p>
        </w:tc>
      </w:tr>
      <w:tr w:rsidR="00DE1F93" w:rsidRPr="000217F9" w:rsidTr="00877A3A">
        <w:trPr>
          <w:trHeight w:val="161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jc w:val="center"/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64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2"/>
                <w:szCs w:val="22"/>
              </w:rPr>
            </w:pPr>
            <w:r w:rsidRPr="000217F9">
              <w:rPr>
                <w:sz w:val="22"/>
                <w:szCs w:val="22"/>
              </w:rPr>
              <w:t>Повторение: перпендикулярные прямые.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82522F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82522F">
            <w:pPr>
              <w:rPr>
                <w:color w:val="333333"/>
                <w:sz w:val="22"/>
                <w:szCs w:val="22"/>
              </w:rPr>
            </w:pPr>
          </w:p>
        </w:tc>
      </w:tr>
      <w:tr w:rsidR="00DE1F93" w:rsidRPr="000217F9" w:rsidTr="00877A3A">
        <w:trPr>
          <w:trHeight w:val="103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jc w:val="center"/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65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2"/>
                <w:szCs w:val="22"/>
              </w:rPr>
            </w:pPr>
            <w:r w:rsidRPr="000217F9">
              <w:rPr>
                <w:sz w:val="22"/>
                <w:szCs w:val="22"/>
              </w:rPr>
              <w:t>Повторение: Треугольники.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82522F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82522F">
            <w:pPr>
              <w:rPr>
                <w:color w:val="333333"/>
                <w:sz w:val="22"/>
                <w:szCs w:val="22"/>
              </w:rPr>
            </w:pPr>
          </w:p>
        </w:tc>
      </w:tr>
      <w:tr w:rsidR="00DE1F93" w:rsidRPr="000217F9" w:rsidTr="00877A3A">
        <w:trPr>
          <w:trHeight w:val="80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jc w:val="center"/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66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2"/>
                <w:szCs w:val="22"/>
              </w:rPr>
            </w:pPr>
            <w:r w:rsidRPr="000217F9">
              <w:rPr>
                <w:sz w:val="22"/>
                <w:szCs w:val="22"/>
              </w:rPr>
              <w:t>Повторение: Параллельные прямые.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82522F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82522F">
            <w:pPr>
              <w:rPr>
                <w:color w:val="333333"/>
                <w:sz w:val="22"/>
                <w:szCs w:val="22"/>
              </w:rPr>
            </w:pPr>
          </w:p>
        </w:tc>
      </w:tr>
      <w:tr w:rsidR="00DE1F93" w:rsidRPr="000217F9" w:rsidTr="00877A3A">
        <w:trPr>
          <w:trHeight w:val="80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jc w:val="center"/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67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Итоговая контрольная работа.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82522F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82522F">
            <w:pPr>
              <w:rPr>
                <w:color w:val="333333"/>
                <w:sz w:val="22"/>
                <w:szCs w:val="22"/>
              </w:rPr>
            </w:pPr>
          </w:p>
        </w:tc>
      </w:tr>
      <w:tr w:rsidR="00DE1F93" w:rsidRPr="000217F9" w:rsidTr="00877A3A">
        <w:trPr>
          <w:trHeight w:val="184"/>
        </w:trPr>
        <w:tc>
          <w:tcPr>
            <w:tcW w:w="1342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jc w:val="center"/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68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2"/>
                <w:szCs w:val="22"/>
              </w:rPr>
            </w:pPr>
            <w:r w:rsidRPr="000217F9">
              <w:rPr>
                <w:color w:val="333333"/>
                <w:sz w:val="22"/>
                <w:szCs w:val="22"/>
              </w:rPr>
              <w:t>Обобщающий урок.</w:t>
            </w:r>
          </w:p>
        </w:tc>
        <w:tc>
          <w:tcPr>
            <w:tcW w:w="1391" w:type="dxa"/>
            <w:vMerge/>
            <w:tcBorders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DE1F93" w:rsidRPr="000217F9" w:rsidRDefault="00DE1F93" w:rsidP="0075119B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82522F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DE1F93" w:rsidRPr="000217F9" w:rsidRDefault="00DE1F93" w:rsidP="0082522F">
            <w:pPr>
              <w:rPr>
                <w:color w:val="333333"/>
                <w:sz w:val="22"/>
                <w:szCs w:val="22"/>
              </w:rPr>
            </w:pPr>
          </w:p>
        </w:tc>
      </w:tr>
    </w:tbl>
    <w:p w:rsidR="00115147" w:rsidRPr="00567FB7" w:rsidRDefault="00115147" w:rsidP="00115147">
      <w:pPr>
        <w:pStyle w:val="a3"/>
        <w:ind w:left="0"/>
        <w:jc w:val="both"/>
        <w:rPr>
          <w:color w:val="333333"/>
          <w:u w:val="single"/>
        </w:rPr>
      </w:pPr>
    </w:p>
    <w:p w:rsidR="00115147" w:rsidRPr="00567FB7" w:rsidRDefault="00115147" w:rsidP="00115147">
      <w:pPr>
        <w:pStyle w:val="a3"/>
        <w:ind w:left="0"/>
        <w:jc w:val="both"/>
        <w:rPr>
          <w:color w:val="333333"/>
          <w:u w:val="single"/>
        </w:rPr>
      </w:pPr>
    </w:p>
    <w:p w:rsidR="00115147" w:rsidRPr="00567FB7" w:rsidRDefault="00115147" w:rsidP="00115147">
      <w:pPr>
        <w:pStyle w:val="a3"/>
        <w:ind w:left="0"/>
        <w:jc w:val="both"/>
        <w:rPr>
          <w:color w:val="333333"/>
          <w:u w:val="single"/>
        </w:rPr>
      </w:pPr>
    </w:p>
    <w:p w:rsidR="00115147" w:rsidRPr="00567FB7" w:rsidRDefault="00115147" w:rsidP="00115147">
      <w:pPr>
        <w:pStyle w:val="a3"/>
        <w:ind w:left="0"/>
        <w:jc w:val="both"/>
        <w:rPr>
          <w:color w:val="333333"/>
          <w:u w:val="single"/>
        </w:rPr>
      </w:pPr>
    </w:p>
    <w:p w:rsidR="00115147" w:rsidRPr="00567FB7" w:rsidRDefault="00115147" w:rsidP="00115147">
      <w:pPr>
        <w:pStyle w:val="a3"/>
        <w:ind w:left="0"/>
        <w:jc w:val="both"/>
        <w:rPr>
          <w:color w:val="333333"/>
          <w:u w:val="single"/>
        </w:rPr>
      </w:pPr>
    </w:p>
    <w:p w:rsidR="00115147" w:rsidRPr="00567FB7" w:rsidRDefault="00115147" w:rsidP="00115147">
      <w:pPr>
        <w:pStyle w:val="a3"/>
        <w:ind w:left="0"/>
        <w:jc w:val="both"/>
        <w:rPr>
          <w:color w:val="333333"/>
          <w:u w:val="single"/>
        </w:rPr>
      </w:pPr>
    </w:p>
    <w:p w:rsidR="00115147" w:rsidRPr="00567FB7" w:rsidRDefault="00115147" w:rsidP="00115147">
      <w:pPr>
        <w:pStyle w:val="a3"/>
        <w:ind w:left="0"/>
        <w:jc w:val="both"/>
        <w:rPr>
          <w:color w:val="333333"/>
          <w:u w:val="single"/>
        </w:rPr>
      </w:pPr>
    </w:p>
    <w:p w:rsidR="00115147" w:rsidRPr="00567FB7" w:rsidRDefault="00115147" w:rsidP="00115147">
      <w:pPr>
        <w:pStyle w:val="a3"/>
        <w:ind w:left="0"/>
        <w:jc w:val="both"/>
        <w:rPr>
          <w:color w:val="333333"/>
          <w:u w:val="single"/>
        </w:rPr>
      </w:pPr>
    </w:p>
    <w:p w:rsidR="000217F9" w:rsidRPr="000217F9" w:rsidRDefault="000217F9" w:rsidP="000217F9">
      <w:pPr>
        <w:spacing w:after="200" w:line="276" w:lineRule="auto"/>
      </w:pPr>
      <w:r>
        <w:br w:type="page"/>
      </w:r>
      <w:r w:rsidRPr="000217F9">
        <w:rPr>
          <w:b/>
        </w:rPr>
        <w:lastRenderedPageBreak/>
        <w:t>Основная литература:</w:t>
      </w:r>
    </w:p>
    <w:p w:rsidR="000217F9" w:rsidRPr="000217F9" w:rsidRDefault="000217F9" w:rsidP="000217F9">
      <w:pPr>
        <w:pStyle w:val="aa"/>
        <w:numPr>
          <w:ilvl w:val="0"/>
          <w:numId w:val="14"/>
        </w:numPr>
        <w:spacing w:after="0"/>
        <w:ind w:left="714" w:hanging="357"/>
        <w:jc w:val="both"/>
        <w:rPr>
          <w:u w:val="single"/>
        </w:rPr>
      </w:pPr>
      <w:r w:rsidRPr="000217F9">
        <w:t>П</w:t>
      </w:r>
      <w:r w:rsidRPr="000217F9">
        <w:rPr>
          <w:bCs/>
          <w:iCs/>
        </w:rPr>
        <w:t xml:space="preserve">рограммы </w:t>
      </w:r>
      <w:r w:rsidRPr="000217F9">
        <w:t>общеобразовательных учреждений по геометрии 7–9 классы</w:t>
      </w:r>
      <w:r w:rsidRPr="000217F9">
        <w:rPr>
          <w:bCs/>
          <w:iCs/>
        </w:rPr>
        <w:t xml:space="preserve">, </w:t>
      </w:r>
      <w:r w:rsidRPr="000217F9">
        <w:t xml:space="preserve"> к учебному комплексу для 7-9 классов (авторы Л.С. Атанасян, В.Ф. Бутузов, С.В. Кадомцев и др.,</w:t>
      </w:r>
      <w:r w:rsidRPr="000217F9">
        <w:rPr>
          <w:b/>
          <w:bCs/>
          <w:iCs/>
        </w:rPr>
        <w:t xml:space="preserve"> </w:t>
      </w:r>
      <w:r w:rsidRPr="000217F9">
        <w:rPr>
          <w:bCs/>
          <w:iCs/>
        </w:rPr>
        <w:t xml:space="preserve">составитель </w:t>
      </w:r>
      <w:r w:rsidRPr="000217F9">
        <w:t>Т.А. Бурмистрова – М: «Просвещение», 2009. – с. 19-21).</w:t>
      </w:r>
    </w:p>
    <w:p w:rsidR="000217F9" w:rsidRPr="000217F9" w:rsidRDefault="000217F9" w:rsidP="000217F9">
      <w:pPr>
        <w:numPr>
          <w:ilvl w:val="0"/>
          <w:numId w:val="14"/>
        </w:numPr>
        <w:jc w:val="both"/>
      </w:pPr>
      <w:r w:rsidRPr="000217F9">
        <w:t>Федеральный компонент государственных образовательных стандартов  основного общего  образования (приказ Миноб</w:t>
      </w:r>
      <w:r w:rsidRPr="000217F9">
        <w:t>р</w:t>
      </w:r>
      <w:r w:rsidRPr="000217F9">
        <w:t>науки от 05.03.2004г. № 1089).</w:t>
      </w:r>
    </w:p>
    <w:p w:rsidR="000217F9" w:rsidRPr="000217F9" w:rsidRDefault="000217F9" w:rsidP="000217F9">
      <w:pPr>
        <w:numPr>
          <w:ilvl w:val="0"/>
          <w:numId w:val="14"/>
        </w:numPr>
        <w:jc w:val="both"/>
      </w:pPr>
      <w:r w:rsidRPr="000217F9">
        <w:t>Временные требования к минимуму содержания основного общего образования (утверждены приказом МО РФ от 19.05.98 № 1236).</w:t>
      </w:r>
    </w:p>
    <w:p w:rsidR="000217F9" w:rsidRPr="000217F9" w:rsidRDefault="000217F9" w:rsidP="000217F9">
      <w:pPr>
        <w:pStyle w:val="aa"/>
        <w:numPr>
          <w:ilvl w:val="0"/>
          <w:numId w:val="14"/>
        </w:numPr>
        <w:spacing w:after="0"/>
        <w:ind w:left="714" w:hanging="357"/>
        <w:jc w:val="both"/>
        <w:rPr>
          <w:u w:val="single"/>
        </w:rPr>
      </w:pPr>
      <w:r w:rsidRPr="000217F9">
        <w:t>П</w:t>
      </w:r>
      <w:r w:rsidRPr="000217F9">
        <w:rPr>
          <w:bCs/>
          <w:iCs/>
        </w:rPr>
        <w:t xml:space="preserve">рограммы </w:t>
      </w:r>
      <w:r w:rsidRPr="000217F9">
        <w:t>общеобразовательных учреждений по геометрии 7–9 классы</w:t>
      </w:r>
      <w:r w:rsidRPr="000217F9">
        <w:rPr>
          <w:bCs/>
          <w:iCs/>
        </w:rPr>
        <w:t xml:space="preserve">, </w:t>
      </w:r>
      <w:r w:rsidRPr="000217F9">
        <w:t xml:space="preserve"> к учебному комплексу для 7-9 классов (авторы Л.С. Атанасян, В.Ф. Бутузов, С.В. Кадомцев и др.,</w:t>
      </w:r>
      <w:r w:rsidRPr="000217F9">
        <w:rPr>
          <w:b/>
          <w:bCs/>
          <w:iCs/>
        </w:rPr>
        <w:t xml:space="preserve"> </w:t>
      </w:r>
      <w:r w:rsidRPr="000217F9">
        <w:rPr>
          <w:bCs/>
          <w:iCs/>
        </w:rPr>
        <w:t xml:space="preserve">составитель </w:t>
      </w:r>
      <w:r w:rsidRPr="000217F9">
        <w:t>Т.А. Бурмистрова – М: «Просвещение», 2009. – с. 19-21).</w:t>
      </w:r>
    </w:p>
    <w:p w:rsidR="000217F9" w:rsidRPr="000217F9" w:rsidRDefault="000217F9" w:rsidP="000217F9">
      <w:pPr>
        <w:pStyle w:val="aa"/>
        <w:numPr>
          <w:ilvl w:val="0"/>
          <w:numId w:val="14"/>
        </w:numPr>
        <w:spacing w:after="0"/>
        <w:ind w:left="714" w:hanging="357"/>
        <w:jc w:val="both"/>
        <w:rPr>
          <w:u w:val="single"/>
        </w:rPr>
      </w:pPr>
      <w:r w:rsidRPr="000217F9">
        <w:t>Геометрия: учебник для 7—9 кл. / [Л. С. Атанасян,   В. Ф. Бутузов, С. В. Кадо</w:t>
      </w:r>
      <w:r w:rsidRPr="000217F9">
        <w:t>м</w:t>
      </w:r>
      <w:r w:rsidRPr="000217F9">
        <w:t xml:space="preserve">цев и др.]. — М.: Просвещение, </w:t>
      </w:r>
      <w:smartTag w:uri="urn:schemas-microsoft-com:office:smarttags" w:element="metricconverter">
        <w:smartTagPr>
          <w:attr w:name="ProductID" w:val="2009 г"/>
        </w:smartTagPr>
        <w:r w:rsidRPr="000217F9">
          <w:t>2009 г</w:t>
        </w:r>
      </w:smartTag>
      <w:r w:rsidRPr="000217F9">
        <w:t>.</w:t>
      </w:r>
    </w:p>
    <w:p w:rsidR="000217F9" w:rsidRPr="000217F9" w:rsidRDefault="000217F9" w:rsidP="000217F9">
      <w:pPr>
        <w:numPr>
          <w:ilvl w:val="0"/>
          <w:numId w:val="14"/>
        </w:numPr>
        <w:jc w:val="both"/>
        <w:rPr>
          <w:color w:val="333333"/>
        </w:rPr>
      </w:pPr>
      <w:r w:rsidRPr="000217F9">
        <w:rPr>
          <w:color w:val="333333"/>
        </w:rPr>
        <w:t>Оценка качества подготовки выпускников основной школы по математике/ Г.В.Дорофеев и др.– М.: Дрофа, 2000.</w:t>
      </w:r>
    </w:p>
    <w:p w:rsidR="000217F9" w:rsidRPr="000217F9" w:rsidRDefault="000217F9" w:rsidP="000217F9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color w:val="333333"/>
        </w:rPr>
      </w:pPr>
      <w:r w:rsidRPr="000217F9">
        <w:rPr>
          <w:color w:val="333333"/>
        </w:rPr>
        <w:t>Изучение геометрии в 7, 8, 9 классах: метод, рекомендации: кн. для учителя / [Л.С. Атанасян, В.Ф. Бутузов, Ю.А. Глазков и др.]. - М.: Просвещение, 2003 — 2008.</w:t>
      </w:r>
    </w:p>
    <w:p w:rsidR="000217F9" w:rsidRPr="000217F9" w:rsidRDefault="000217F9" w:rsidP="000217F9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color w:val="333333"/>
        </w:rPr>
      </w:pPr>
      <w:r w:rsidRPr="000217F9">
        <w:rPr>
          <w:color w:val="333333"/>
        </w:rPr>
        <w:t>Зив Б.Г. Геометрия: Дидакт. материалы для 7 кл. / Б.Г. Зив, В.М. Мейлер. — М.: Просвещение, 2004—2008.</w:t>
      </w:r>
    </w:p>
    <w:p w:rsidR="000217F9" w:rsidRPr="000217F9" w:rsidRDefault="000217F9" w:rsidP="000217F9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color w:val="333333"/>
        </w:rPr>
      </w:pPr>
      <w:r w:rsidRPr="000217F9">
        <w:rPr>
          <w:color w:val="333333"/>
        </w:rPr>
        <w:t>Гаврилова Н.Ф. Поурочные разработки по геометрии. 7 класс. М.: ВАКО, 2004 – (В помощь школьному учителю)</w:t>
      </w:r>
    </w:p>
    <w:p w:rsidR="000217F9" w:rsidRPr="000217F9" w:rsidRDefault="000217F9" w:rsidP="000217F9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color w:val="333333"/>
        </w:rPr>
      </w:pPr>
      <w:r w:rsidRPr="000217F9">
        <w:rPr>
          <w:color w:val="333333"/>
        </w:rPr>
        <w:t xml:space="preserve">Рабочая тетрадь по геометрии для 7 класса общеобразовательных учреждений М: «Просвещение» </w:t>
      </w:r>
      <w:smartTag w:uri="urn:schemas-microsoft-com:office:smarttags" w:element="metricconverter">
        <w:smartTagPr>
          <w:attr w:name="ProductID" w:val="2008 г"/>
        </w:smartTagPr>
        <w:r w:rsidRPr="000217F9">
          <w:rPr>
            <w:color w:val="333333"/>
          </w:rPr>
          <w:t>2008 г</w:t>
        </w:r>
      </w:smartTag>
      <w:r w:rsidRPr="000217F9">
        <w:rPr>
          <w:color w:val="333333"/>
        </w:rPr>
        <w:t xml:space="preserve">  Авторы: </w:t>
      </w:r>
      <w:r w:rsidRPr="000217F9">
        <w:t>Л. С. Атанасян,   В. Ф. Бутузов;</w:t>
      </w:r>
    </w:p>
    <w:p w:rsidR="000217F9" w:rsidRPr="000217F9" w:rsidRDefault="000217F9" w:rsidP="000217F9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color w:val="333333"/>
        </w:rPr>
      </w:pPr>
      <w:r w:rsidRPr="000217F9">
        <w:rPr>
          <w:color w:val="333333"/>
        </w:rPr>
        <w:t xml:space="preserve">А.В. Фарков / Контрольные работы, тесты, диктанты по геометрии к учебнику </w:t>
      </w:r>
      <w:r w:rsidRPr="000217F9">
        <w:t>Л. С. Атанасяна,   В. Ф. Бутузова</w:t>
      </w:r>
    </w:p>
    <w:p w:rsidR="000217F9" w:rsidRPr="000217F9" w:rsidRDefault="000217F9" w:rsidP="000217F9">
      <w:pPr>
        <w:pStyle w:val="a3"/>
        <w:ind w:left="1080"/>
        <w:jc w:val="both"/>
        <w:rPr>
          <w:color w:val="333333"/>
          <w:u w:val="single"/>
        </w:rPr>
      </w:pPr>
    </w:p>
    <w:p w:rsidR="000217F9" w:rsidRPr="000217F9" w:rsidRDefault="000217F9" w:rsidP="000217F9">
      <w:pPr>
        <w:jc w:val="both"/>
        <w:rPr>
          <w:b/>
          <w:color w:val="333333"/>
        </w:rPr>
      </w:pPr>
      <w:r w:rsidRPr="000217F9">
        <w:rPr>
          <w:b/>
          <w:color w:val="333333"/>
        </w:rPr>
        <w:t xml:space="preserve">     Дополнительная литература:</w:t>
      </w:r>
    </w:p>
    <w:p w:rsidR="000217F9" w:rsidRPr="000217F9" w:rsidRDefault="000217F9" w:rsidP="000217F9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color w:val="333333"/>
        </w:rPr>
      </w:pPr>
      <w:r w:rsidRPr="000217F9">
        <w:rPr>
          <w:color w:val="333333"/>
        </w:rPr>
        <w:t>Математика 5-11 классы: нетрадиционные формы организации контроля на ур</w:t>
      </w:r>
      <w:r w:rsidRPr="000217F9">
        <w:rPr>
          <w:color w:val="333333"/>
        </w:rPr>
        <w:t>о</w:t>
      </w:r>
      <w:r w:rsidRPr="000217F9">
        <w:rPr>
          <w:color w:val="333333"/>
        </w:rPr>
        <w:t>ках / авт.-сост. М.Е. Козина, О.М. Фадеева. - Волгоград, Учитель, 2007;</w:t>
      </w:r>
    </w:p>
    <w:p w:rsidR="000217F9" w:rsidRPr="000217F9" w:rsidRDefault="000217F9" w:rsidP="000217F9">
      <w:pPr>
        <w:numPr>
          <w:ilvl w:val="0"/>
          <w:numId w:val="13"/>
        </w:numPr>
        <w:jc w:val="both"/>
        <w:rPr>
          <w:color w:val="333333"/>
        </w:rPr>
      </w:pPr>
      <w:r w:rsidRPr="000217F9">
        <w:rPr>
          <w:color w:val="333333"/>
        </w:rPr>
        <w:t>Конструирование современного урока математики: кн. для учителя / С.Г. Манв</w:t>
      </w:r>
      <w:r w:rsidRPr="000217F9">
        <w:rPr>
          <w:color w:val="333333"/>
        </w:rPr>
        <w:t>е</w:t>
      </w:r>
      <w:r w:rsidRPr="000217F9">
        <w:rPr>
          <w:color w:val="333333"/>
        </w:rPr>
        <w:t>лов. – М.: Просвещение,2005.</w:t>
      </w:r>
    </w:p>
    <w:p w:rsidR="000217F9" w:rsidRPr="000217F9" w:rsidRDefault="000217F9" w:rsidP="000217F9">
      <w:pPr>
        <w:numPr>
          <w:ilvl w:val="0"/>
          <w:numId w:val="13"/>
        </w:numPr>
        <w:jc w:val="both"/>
        <w:rPr>
          <w:color w:val="333333"/>
        </w:rPr>
      </w:pPr>
      <w:r w:rsidRPr="000217F9">
        <w:rPr>
          <w:color w:val="333333"/>
        </w:rPr>
        <w:t>Гаврилова Н.Ф. Поурочные разработки по геометрии: 7 класс. – М.: ВАКО, 2005.</w:t>
      </w:r>
    </w:p>
    <w:p w:rsidR="000217F9" w:rsidRPr="001914D8" w:rsidRDefault="000217F9" w:rsidP="000217F9">
      <w:pPr>
        <w:spacing w:before="100" w:after="100"/>
        <w:ind w:firstLine="708"/>
        <w:rPr>
          <w:rFonts w:ascii="Calibri" w:hAnsi="Calibri"/>
          <w:b/>
        </w:rPr>
      </w:pPr>
    </w:p>
    <w:p w:rsidR="00223A08" w:rsidRDefault="00223A08"/>
    <w:sectPr w:rsidR="00223A08" w:rsidSect="00223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BCB" w:rsidRDefault="00587BCB" w:rsidP="00115147">
      <w:r>
        <w:separator/>
      </w:r>
    </w:p>
  </w:endnote>
  <w:endnote w:type="continuationSeparator" w:id="1">
    <w:p w:rsidR="00587BCB" w:rsidRDefault="00587BCB" w:rsidP="00115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BCB" w:rsidRDefault="00587BCB" w:rsidP="00115147">
      <w:r>
        <w:separator/>
      </w:r>
    </w:p>
  </w:footnote>
  <w:footnote w:type="continuationSeparator" w:id="1">
    <w:p w:rsidR="00587BCB" w:rsidRDefault="00587BCB" w:rsidP="00115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1">
    <w:nsid w:val="0FFE2429"/>
    <w:multiLevelType w:val="hybridMultilevel"/>
    <w:tmpl w:val="E08293E8"/>
    <w:lvl w:ilvl="0" w:tplc="0419000B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C62215"/>
    <w:multiLevelType w:val="hybridMultilevel"/>
    <w:tmpl w:val="8BCEC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5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1815AD"/>
    <w:multiLevelType w:val="hybridMultilevel"/>
    <w:tmpl w:val="4EA68964"/>
    <w:lvl w:ilvl="0" w:tplc="F8DA4D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F2F1C9E"/>
    <w:multiLevelType w:val="hybridMultilevel"/>
    <w:tmpl w:val="0A6C217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2">
    <w:nsid w:val="76E74395"/>
    <w:multiLevelType w:val="hybridMultilevel"/>
    <w:tmpl w:val="1BAAC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8"/>
  </w:num>
  <w:num w:numId="5">
    <w:abstractNumId w:val="6"/>
  </w:num>
  <w:num w:numId="6">
    <w:abstractNumId w:val="11"/>
  </w:num>
  <w:num w:numId="7">
    <w:abstractNumId w:val="0"/>
  </w:num>
  <w:num w:numId="8">
    <w:abstractNumId w:val="4"/>
  </w:num>
  <w:num w:numId="9">
    <w:abstractNumId w:val="13"/>
  </w:num>
  <w:num w:numId="10">
    <w:abstractNumId w:val="5"/>
  </w:num>
  <w:num w:numId="11">
    <w:abstractNumId w:val="2"/>
  </w:num>
  <w:num w:numId="12">
    <w:abstractNumId w:val="7"/>
  </w:num>
  <w:num w:numId="13">
    <w:abstractNumId w:val="1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5147"/>
    <w:rsid w:val="000217F9"/>
    <w:rsid w:val="00115147"/>
    <w:rsid w:val="00223A08"/>
    <w:rsid w:val="002C6896"/>
    <w:rsid w:val="004750D7"/>
    <w:rsid w:val="00587BCB"/>
    <w:rsid w:val="0082522F"/>
    <w:rsid w:val="00877A3A"/>
    <w:rsid w:val="00A63383"/>
    <w:rsid w:val="00D15A35"/>
    <w:rsid w:val="00DE1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147"/>
    <w:pPr>
      <w:keepNext/>
      <w:outlineLvl w:val="0"/>
    </w:pPr>
    <w:rPr>
      <w:b/>
      <w:bCs/>
      <w:i/>
      <w:i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147"/>
    <w:pPr>
      <w:suppressAutoHyphens/>
      <w:ind w:left="720"/>
      <w:contextualSpacing/>
    </w:pPr>
    <w:rPr>
      <w:lang w:eastAsia="ar-SA"/>
    </w:rPr>
  </w:style>
  <w:style w:type="character" w:customStyle="1" w:styleId="10">
    <w:name w:val="Заголовок 1 Знак"/>
    <w:basedOn w:val="a0"/>
    <w:link w:val="1"/>
    <w:rsid w:val="00115147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styleId="a4">
    <w:name w:val="footnote reference"/>
    <w:basedOn w:val="a0"/>
    <w:semiHidden/>
    <w:rsid w:val="00115147"/>
    <w:rPr>
      <w:vertAlign w:val="superscript"/>
    </w:rPr>
  </w:style>
  <w:style w:type="paragraph" w:styleId="a5">
    <w:name w:val="footnote text"/>
    <w:basedOn w:val="a"/>
    <w:link w:val="a6"/>
    <w:semiHidden/>
    <w:rsid w:val="00115147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1151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115147"/>
    <w:pPr>
      <w:spacing w:after="120"/>
    </w:pPr>
  </w:style>
  <w:style w:type="character" w:customStyle="1" w:styleId="a8">
    <w:name w:val="Основной текст Знак"/>
    <w:basedOn w:val="a0"/>
    <w:link w:val="a7"/>
    <w:rsid w:val="001151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115147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uiPriority w:val="99"/>
    <w:semiHidden/>
    <w:unhideWhenUsed/>
    <w:rsid w:val="000217F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217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14</Pages>
  <Words>4624</Words>
  <Characters>26358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2013-08-20T07:01:00Z</dcterms:created>
  <dcterms:modified xsi:type="dcterms:W3CDTF">2013-08-20T08:19:00Z</dcterms:modified>
</cp:coreProperties>
</file>