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План конспект урока по курсу «История Древнего мира». 5 класс</w:t>
      </w:r>
      <w:bookmarkStart w:id="0" w:name="_GoBack"/>
      <w:bookmarkEnd w:id="0"/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Тип урока: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повторительно-обобщающий, с элементами игры.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Форма проведения: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Урок-путешествие по Египту.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Цель урока: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закрепить знания детей по теме: «Древний Египет».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Обучающий аспект: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умение работать с исторической картой; показывать географическое положение изучаемого древнего государства; умение объяснить, как возникло первое государство Древнего мира; умение пользоваться историческими терминами, географическими названиями; знать исторических деятелей; а также умение сделать вывод о вкладе египтян в мировую культуру; развитие речи.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Воспитывающий аспект: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развитие интереса и уважения к истории и культуре народов мира, стремления сохранять и приумножать культурное наследие.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Оборудование: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учебник — «История Древнего мира»; карта «Древний Египет»; раздаточный материал: рисунки: «письменные принадлежности», «технология изготовления папируса»; индивидуальные задания на отдельных листах (прилагаются); папирус, видеокассета с фрагментом о Египте; текст песни о науке история.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ХОД УРОКА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В этом году вы начали изучать науку историю. Я вам очень завидую, два раза в неделю вы будете путешествовать по странам Древнего мира. А почему бы нам прямо сегодня не отправиться в путешествие? Скажу вам по секрету, что я давно мечтаю побывать в одной стране, не стану говорить в какой, надеюсь, вы сейчас догадаетесь. (Видеосюжет о Египте; 2—3 мин.) А вы хотите побывать в Египте? Ведь кое-что об этой стране мы уже знаем.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Отправляясь в Египет, мы должны подготовиться. Что обычно делают путешественники?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Находят страну на карте, узнают о природе, о климате, об обычаях людей...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Мы тоже сейчас попытаемся немного подготовиться к путешествию и кое-что вспомнить. Итак, давайте для начала найдём Египет на карте, то есть вспомним, каково же географическое положение этого государства?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19225"/>
            <wp:effectExtent l="0" t="0" r="0" b="9525"/>
            <wp:wrapSquare wrapText="bothSides"/>
            <wp:docPr id="8" name="Рисунок 8" descr="http://his.1september.ru/2008/02/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.1september.ru/2008/02/4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Ученик выходит к доске и рассказывает о географическом положении Древнего Египта.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Северо-восточная Африка.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А каковы же природные условия Египта, что нас ждёт в этой стране? Египет находится в Африке, кругом простираются пустыни. Красновато-жёлтые пески сменяются суровыми скалами. Здесь несёт свои воды одна из самых больших рек в мире — Нил.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Долина реки когда-то была покрыта зеленью — по берегам росли финиковые пальмы, душистые акации и высокий тростник — папирус.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 водах Нила обитали крокодилы и множество рыб. В прибрежных зарослях можно было увидеть бегемота и дикую кошку, уток, гусей, пеликанов.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Вдали от Нила среди песков пустыни изредка встречались островки зелени — оазисы. Там росли пальмы и кустарник вокруг воды, бьющей ключом из-под земли. Дождей в Египте почти не бывает. Всё живое изнемогало от жажды, до тех пор, пока с верховьев Нила не прибывала вода.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lastRenderedPageBreak/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2019300"/>
            <wp:effectExtent l="0" t="0" r="0" b="0"/>
            <wp:wrapSquare wrapText="bothSides"/>
            <wp:docPr id="7" name="Рисунок 7" descr="http://his.1september.ru/2008/02/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.1september.ru/2008/02/4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Теперь-то мы не попадём впросак, зная, что нас ждёт в этой удивительной стране. Но всё же не помешает вспомнить исторические термины, связанные с Египтом.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Итак, будьте внимательны, я называю определение, а вы называете исторический термин, который к нему относится.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Высокий тростник, из которого делали бумагу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папирус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Маленькие островки зелени среди пустыни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оазисы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Частицы полусгнивших растений и красноватых горных пород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ил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Повелители всего Египта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фараоны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Знатные люди, царские советники, военачальники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вельможи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Особое приспособление для орошения полей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шадуф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</w:p>
    <w:p w:rsidR="002D021C" w:rsidRPr="002D021C" w:rsidRDefault="002D021C" w:rsidP="002D021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Далее учитель говорит определение, а дети отгадывают, что это.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Разнообразные душистые вещества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благовония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Короткие копья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дротики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Постройки для жилища богов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храмы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Гроб, куда укладывали мумию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саркофаг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Огромные гробницы фараонов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пирамиды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  <w:lang w:eastAsia="ru-RU"/>
        </w:rPr>
        <w:t>«Историческая перестрелка»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Теперь можно вспомнить географические названия, которые нам могут встретиться.</w:t>
      </w:r>
    </w:p>
    <w:p w:rsidR="002D021C" w:rsidRPr="002D021C" w:rsidRDefault="002D021C" w:rsidP="002D021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Двое детей выходят к доске и начинают называть по очереди географические названия, связанные с Древним Египтом, кто первый остановился, тот и проиграл.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Нил, Египет, Средиземное море, Красное море, Синайский полуостров, Африка, Мемфис, Фивы, Северный Египет, Южный Египет, Ливия, Нубия...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33525"/>
            <wp:effectExtent l="0" t="0" r="0" b="9525"/>
            <wp:wrapSquare wrapText="bothSides"/>
            <wp:docPr id="6" name="Рисунок 6" descr="http://his.1september.ru/2008/02/4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.1september.ru/2008/02/4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Выходят двое других детей. Задание то же, только необходимо называть исторических деятелей, связанных с Египтом.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Тутанхомон, Хеопс, Хефрен, Микерин, Шампольон, Тутмос, Нифертити, Геродот...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Что ж, мы не плохо подготовились, можно отправляться в наше путешествие. Да, мы совсем забыли составить программу пребывания в Египте. Ваши предложения?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Учитель записывает на доске.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1. Зайти в гости к простому египтянину.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 Навестить знатного вельможу.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3. Попытаться зайти к фараону.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4. Заглянуть в египетскую школу или поговорить с детьми.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Думаю, этого достаточно. А полетим мы, наверное, на ракете, так быстрее, времени у нас, к сожалению, очень мало. Капитаном буду я, а вы все — экипаж.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 Э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кипаж, к запуску космической ракеты приготовиться!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Есть приготовиться!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Экипаж, пристегнуть ремни!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Есть пристегнуть ремни!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Дети хлопают в ладоши перед собой.)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Экипаж, включить контакты!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lastRenderedPageBreak/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Есть включить контакты!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Дети щёлкают пальцами.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Экипаж, надеть шлемы!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Есть надеть шлемы!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Дети имитируют одевание шлемов.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Экипаж, завести моторы!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Есть завести моторы!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Дети вертят руками перед собой и считают.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5, 4, 3, 2, 1, Пуск, УРА!!!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Приземлились. Какая жара! Ребята, а интересно, Египет — это государство?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Государство, т.к. здесь заметно неравенство людей, появились классы: рабы и рабовладельцы, во главе государства стоит царь, а каждое царство имеет свою территорию, царю служит войско, есть надсмотрщики, слуги и т.д. Когда всё это есть — значит, есть и государство.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А не зайти ли нам в гости к какому-нибудь египтянину и взять у него интервью о его жизни?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Выбирается ученик, который выступит в роли египтянина. Дети задают ему вопросы.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Что вы выращиваете на своих полях?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Ячмень, пшеницу.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А как вы обмолачиваете своё зерно?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Прогоняем по нему скот.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В Египте так мало деревьев, чем вы разводите огонь?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Сухая трава, сучья, навоз...)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Чем вы ещё питаетесь, кроме изделий из муки?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Луковицы, рыба, финики, инжир, виноград, по праздникам — мясо, пиво, вино.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Из чего вы строите свои дома?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Из глины, крыша — из широких пальмовых листьев.)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Почему на вac практически нет одежды?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Жарко.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На вас очень много украшений, это что-то означает?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Амулеты защищают от злых духов.)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Теперь давайте попробуем зайти в гости к египетскому вельможе, может, нас пропустят.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Ученик выступает в роли вельможи. Дети задают вопросы вельможе.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У вас такой красивый дом. Из чего сделана ваша одежда?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Из льна.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Как вы спасаетесь от жары?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У пруда во дворе, в тени и прохладе.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Из чего сделаны ваши украшения?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Из золота, драгоценных камней.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У вас так много слуг, чем они занимаются?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Работают на полях, выполняют работу по дому, носят вельможу на носилках...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А чем вы занимаетесь?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Выполняем поручения фараона: судим, пишем, следим за налогами, в нашем подчинении отряды воинов.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i/>
          <w:i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762500" cy="1990725"/>
            <wp:effectExtent l="0" t="0" r="0" b="9525"/>
            <wp:docPr id="3" name="Рисунок 3" descr="http://his.1september.ru/2008/02/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.1september.ru/2008/02/4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1C" w:rsidRPr="002D021C" w:rsidRDefault="002D021C" w:rsidP="002D021C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Большое спасибо, нам, к сожалению, пора, надеемся, что нам удастся ещё раз увидеться.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Я слышу детские голоса. Наверняка рядом школа. Мальчик, подойди, пожалуйста, к нам. Ты учишься в этой школе? Расскажи нам о своей школе.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 что это у тебя в руках?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Письменный прибор — рисунок. Ученик рассказывает о нём.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Ребята, может, у вас есть вопросы к ученику?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A как вас наказывают в школе за плохое поведение?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А девочки учатся в вашей школе?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2495550"/>
            <wp:effectExtent l="0" t="0" r="0" b="0"/>
            <wp:wrapSquare wrapText="bothSides"/>
            <wp:docPr id="5" name="Рисунок 5" descr="http://his.1september.ru/2008/02/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s.1september.ru/2008/02/45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Мы впервые изучаем историю твоей страны, подскажи нам, пожалуйста, правильно ли мы написали слова: (на доске написаны слова 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ероглифы, свитак, попирус, фарон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Ученик.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Нет, слова написаны неверно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исправляет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 Мы знаем, как вы изготавливаете бумагу, послушай, правильно ли мы представляем себе этот процесс?</w:t>
      </w:r>
    </w:p>
    <w:p w:rsidR="002D021C" w:rsidRPr="002D021C" w:rsidRDefault="002D021C" w:rsidP="002D021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Ученик по рисунку рассказывает процесс изготовления бумаги.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А что это у тебя в руках?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Ученик.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Это папирус.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Извини, что мы тебя задержали, беги, а то ты опоздаешь на урок и удачи тебе, старайся, что бы не быть наказанным!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Наше путешествие подходит к концу, фараону сообщили о том, что мы находимся в Египте. К сожалению, он не сможет нас принять, но всё же просил передать нам свои хитрые вопросы и загадки, что бы мы дома над ними подумали. (</w:t>
      </w:r>
      <w:r w:rsidRPr="002D021C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У детей на парте лежат листочки с вопросами и заданиями. См. Приложение.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Заберём с собой задания, поблагодарим гостеприимных хозяев и отправимся домой.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Посмотрите, пожалуйста, программу пребывания. Всё ли мы успели, везде ли побывали?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Экипаж, к запуску космической ракеты приготовиться!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lastRenderedPageBreak/>
        <w:t>Д.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Есть приготовиться!</w:t>
      </w:r>
    </w:p>
    <w:p w:rsidR="002D021C" w:rsidRPr="002D021C" w:rsidRDefault="002D021C" w:rsidP="002D021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Дети изображают летящую ракету...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2362200"/>
            <wp:effectExtent l="0" t="0" r="0" b="0"/>
            <wp:wrapSquare wrapText="bothSides"/>
            <wp:docPr id="4" name="Рисунок 4" descr="http://his.1september.ru/2008/02/4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s.1september.ru/2008/02/45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Вот мы и вернулись.</w:t>
      </w:r>
    </w:p>
    <w:p w:rsidR="002D021C" w:rsidRPr="002D021C" w:rsidRDefault="002D021C" w:rsidP="002D021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Ребята, скажите, пожалуйста, какая наука помогает нам узнать столько интересного о жизни людей в далёком прошлом?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История.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У.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Правильно, а «отцом истории» считается греческий учёный Геродот. Подробнее вы узнаете о нём при изучении Греции.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 сейчас я хочу подарить вам песню, посвященную науке истории. Надеюсь, она вам понравится.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Ребята поют вместе с учителем, глядя в листочки, на которых напечатан текст песни.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0"/>
        <w:gridCol w:w="3919"/>
        <w:gridCol w:w="1590"/>
      </w:tblGrid>
      <w:tr w:rsidR="002D021C" w:rsidRPr="002D021C" w:rsidTr="002D02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021C" w:rsidRPr="002D021C" w:rsidRDefault="002D021C" w:rsidP="002D02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1524000"/>
                  <wp:effectExtent l="0" t="0" r="0" b="0"/>
                  <wp:docPr id="2" name="Рисунок 2" descr="http://his.1september.ru/2008/02/4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s.1september.ru/2008/02/4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021C" w:rsidRPr="002D021C" w:rsidRDefault="002D021C" w:rsidP="002D02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Виват, история! Наука древняя,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А род историков непобедим!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Все люди ахнут, разинув рот,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Когда узнают, что Геродот 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Сказал нам 25 веков назад: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Виват, история, виват, виват!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Виват, история, виват, виват!</w:t>
            </w:r>
          </w:p>
          <w:p w:rsidR="002D021C" w:rsidRPr="002D021C" w:rsidRDefault="002D021C" w:rsidP="002D021C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21C" w:rsidRPr="002D021C" w:rsidRDefault="002D021C" w:rsidP="002D02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3219450"/>
                  <wp:effectExtent l="0" t="0" r="0" b="0"/>
                  <wp:docPr id="1" name="Рисунок 1" descr="http://his.1september.ru/2008/02/4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s.1september.ru/2008/02/4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21C" w:rsidRPr="002D021C" w:rsidTr="002D02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021C" w:rsidRPr="002D021C" w:rsidRDefault="002D021C" w:rsidP="002D02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021C" w:rsidRPr="002D021C" w:rsidRDefault="002D021C" w:rsidP="002D02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 пусть нам подпоёт великий Геродот,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Ведь мы с тобой его родные дети.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Историки — народ, стремящийся вперёд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Забрав с собою прошлого наследье.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Все люди ахнут, разинув рот,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Когда узнают, что Геродот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Сказал нам 25 веков назад:</w:t>
            </w:r>
          </w:p>
          <w:p w:rsidR="002D021C" w:rsidRPr="002D021C" w:rsidRDefault="002D021C" w:rsidP="002D021C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Виват история, виват, виват!</w:t>
            </w:r>
            <w:r w:rsidRPr="002D02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Виват история, виват, виват!</w:t>
            </w:r>
          </w:p>
        </w:tc>
        <w:tc>
          <w:tcPr>
            <w:tcW w:w="0" w:type="auto"/>
            <w:vMerge/>
            <w:vAlign w:val="center"/>
            <w:hideMark/>
          </w:tcPr>
          <w:p w:rsidR="002D021C" w:rsidRPr="002D021C" w:rsidRDefault="002D021C" w:rsidP="002D02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  <w:t>Приложение. «Что скажет учёный?»</w:t>
      </w:r>
    </w:p>
    <w:p w:rsidR="002D021C" w:rsidRPr="002D021C" w:rsidRDefault="002D021C" w:rsidP="002D021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1. 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Как назывался коллектив древнейших людей?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2. 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Одно из первых занятий древнейшего человека.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3. 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Изменение климата, которое произошло на земле около 100 тысяч лет назад.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4. 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Постоянный коллектив родственников, живших и трудившихся сообща.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5. 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Сила природы, которую человек первой заставил служить себе.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6. 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Где, по вашему мнению, появился первый человек?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7. 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Пещера в Испании, в которой была найдена настенная живопись.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8. 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Испанский археолог, открывший пещерную живопись.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9. 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Вера в сверхъестественные силы.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10. 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Назовите важнейшие открытия человека, сделанные им в первобытную эпоху.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11. 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Где раньше возникло земледелие и почему?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12. 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Занятие человека по изготовлению каких-либо изделий из кожи, кости, глины.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13. 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 результате перехода родовой общины в соседскую возникло ... . </w:t>
      </w:r>
      <w:r w:rsidRPr="002D021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14. </w:t>
      </w:r>
      <w:r w:rsidRPr="002D021C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Города превратились в …, а вожди племён в ... Перв</w:t>
      </w:r>
      <w: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обытнообщинный строй закончился.</w:t>
      </w:r>
    </w:p>
    <w:p w:rsidR="005F4D58" w:rsidRDefault="005F4D58"/>
    <w:sectPr w:rsidR="005F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1C"/>
    <w:rsid w:val="002D021C"/>
    <w:rsid w:val="005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02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21C"/>
  </w:style>
  <w:style w:type="paragraph" w:styleId="a4">
    <w:name w:val="Balloon Text"/>
    <w:basedOn w:val="a"/>
    <w:link w:val="a5"/>
    <w:uiPriority w:val="99"/>
    <w:semiHidden/>
    <w:unhideWhenUsed/>
    <w:rsid w:val="002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02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21C"/>
  </w:style>
  <w:style w:type="paragraph" w:styleId="a4">
    <w:name w:val="Balloon Text"/>
    <w:basedOn w:val="a"/>
    <w:link w:val="a5"/>
    <w:uiPriority w:val="99"/>
    <w:semiHidden/>
    <w:unhideWhenUsed/>
    <w:rsid w:val="002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2014-06-18T09:37:00Z</dcterms:created>
  <dcterms:modified xsi:type="dcterms:W3CDTF">2014-06-18T09:40:00Z</dcterms:modified>
</cp:coreProperties>
</file>