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9B1" w:rsidRDefault="003F19B1" w:rsidP="003F19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САНКТ-ПЕТЕРБУРГСКОЕ ГОСУДАРСТВЕННОЕ БЮДЖЕТНОЕ ПРОФЕССИОНАЛЬНОЕ ОБРАЗОВАТЕЛЬНОЕ УЧРЕЖДЕНИЕ </w:t>
      </w:r>
    </w:p>
    <w:p w:rsidR="003F19B1" w:rsidRDefault="003F19B1" w:rsidP="003F19B1">
      <w:pPr>
        <w:jc w:val="center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>«КОЛЛЕДЖ ИНФОРМАЦИОННЫХ ТЕХНОЛОГИЙ»</w:t>
      </w: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F19B1">
      <w:pPr>
        <w:spacing w:before="100" w:beforeAutospacing="1" w:after="100" w:afterAutospacing="1"/>
        <w:jc w:val="center"/>
        <w:rPr>
          <w:b/>
          <w:sz w:val="40"/>
          <w:szCs w:val="36"/>
        </w:rPr>
      </w:pPr>
      <w:r w:rsidRPr="003F19B1">
        <w:rPr>
          <w:b/>
          <w:sz w:val="40"/>
          <w:szCs w:val="36"/>
        </w:rPr>
        <w:t xml:space="preserve">Статья </w:t>
      </w:r>
      <w:r w:rsidRPr="003F19B1">
        <w:rPr>
          <w:sz w:val="40"/>
          <w:szCs w:val="36"/>
        </w:rPr>
        <w:t xml:space="preserve">по предмету «Математика», </w:t>
      </w:r>
      <w:r w:rsidRPr="003F19B1">
        <w:rPr>
          <w:sz w:val="40"/>
          <w:szCs w:val="36"/>
        </w:rPr>
        <w:br/>
        <w:t>раздел «Геометрия» на тему:</w:t>
      </w:r>
      <w:r w:rsidRPr="003F19B1">
        <w:rPr>
          <w:b/>
          <w:sz w:val="40"/>
          <w:szCs w:val="36"/>
        </w:rPr>
        <w:t xml:space="preserve"> </w:t>
      </w:r>
    </w:p>
    <w:p w:rsidR="003F19B1" w:rsidRDefault="003F19B1" w:rsidP="003F19B1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9F6C49">
        <w:rPr>
          <w:b/>
          <w:sz w:val="36"/>
          <w:szCs w:val="36"/>
        </w:rPr>
        <w:t>Многогранники</w:t>
      </w:r>
      <w:r w:rsidR="009F6C49" w:rsidRPr="00650E78">
        <w:rPr>
          <w:b/>
          <w:sz w:val="36"/>
          <w:szCs w:val="36"/>
        </w:rPr>
        <w:t xml:space="preserve"> 3</w:t>
      </w:r>
      <w:r w:rsidR="009F6C49">
        <w:rPr>
          <w:b/>
          <w:sz w:val="36"/>
          <w:szCs w:val="36"/>
          <w:lang w:val="en-US"/>
        </w:rPr>
        <w:t>D</w:t>
      </w:r>
      <w:r w:rsidR="009F6C49">
        <w:rPr>
          <w:b/>
          <w:sz w:val="36"/>
          <w:szCs w:val="36"/>
        </w:rPr>
        <w:t xml:space="preserve"> и </w:t>
      </w:r>
      <w:r w:rsidR="009F6C49" w:rsidRPr="00650E78">
        <w:rPr>
          <w:b/>
          <w:sz w:val="36"/>
          <w:szCs w:val="36"/>
        </w:rPr>
        <w:t>4</w:t>
      </w:r>
      <w:r w:rsidR="009F6C49">
        <w:rPr>
          <w:b/>
          <w:sz w:val="36"/>
          <w:szCs w:val="36"/>
          <w:lang w:val="en-US"/>
        </w:rPr>
        <w:t>D</w:t>
      </w:r>
      <w:r w:rsidR="009F6C49">
        <w:rPr>
          <w:b/>
          <w:sz w:val="36"/>
          <w:szCs w:val="36"/>
        </w:rPr>
        <w:t>: увидеть невидимое</w:t>
      </w:r>
      <w:r>
        <w:rPr>
          <w:b/>
          <w:sz w:val="36"/>
          <w:szCs w:val="36"/>
        </w:rPr>
        <w:t>»</w:t>
      </w:r>
    </w:p>
    <w:p w:rsidR="003F19B1" w:rsidRDefault="003F19B1" w:rsidP="003F19B1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F19B1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F19B1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F19B1">
      <w:pPr>
        <w:spacing w:before="100" w:beforeAutospacing="1" w:after="100" w:afterAutospacing="1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Автор: </w:t>
      </w:r>
    </w:p>
    <w:p w:rsidR="003F19B1" w:rsidRPr="006C49C7" w:rsidRDefault="003F19B1" w:rsidP="003F19B1">
      <w:pPr>
        <w:spacing w:before="100" w:beforeAutospacing="1" w:after="100" w:afterAutospacing="1"/>
        <w:jc w:val="right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Патреева</w:t>
      </w:r>
      <w:proofErr w:type="spellEnd"/>
      <w:r>
        <w:rPr>
          <w:b/>
          <w:sz w:val="36"/>
          <w:szCs w:val="36"/>
        </w:rPr>
        <w:t xml:space="preserve"> Яна </w:t>
      </w:r>
      <w:proofErr w:type="spellStart"/>
      <w:r>
        <w:rPr>
          <w:b/>
          <w:sz w:val="36"/>
          <w:szCs w:val="36"/>
        </w:rPr>
        <w:t>Тадеушевна</w:t>
      </w:r>
      <w:proofErr w:type="spellEnd"/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F19B1">
      <w:pPr>
        <w:spacing w:before="100" w:beforeAutospacing="1" w:after="100" w:afterAutospacing="1"/>
        <w:rPr>
          <w:b/>
          <w:sz w:val="36"/>
          <w:szCs w:val="36"/>
        </w:rPr>
      </w:pP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Санкт-Петербург</w:t>
      </w:r>
    </w:p>
    <w:p w:rsidR="003F19B1" w:rsidRDefault="003F19B1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2014</w:t>
      </w:r>
    </w:p>
    <w:p w:rsidR="003F19B1" w:rsidRDefault="003F19B1" w:rsidP="003F19B1">
      <w:pPr>
        <w:spacing w:before="100" w:beforeAutospacing="1" w:after="100" w:afterAutospacing="1"/>
        <w:rPr>
          <w:b/>
          <w:sz w:val="36"/>
          <w:szCs w:val="36"/>
        </w:rPr>
      </w:pPr>
    </w:p>
    <w:p w:rsidR="00323782" w:rsidRPr="006C49C7" w:rsidRDefault="00323782" w:rsidP="00323782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Многогранники</w:t>
      </w:r>
      <w:r w:rsidRPr="00650E78">
        <w:rPr>
          <w:b/>
          <w:sz w:val="36"/>
          <w:szCs w:val="36"/>
        </w:rPr>
        <w:t xml:space="preserve"> 3</w:t>
      </w:r>
      <w:r>
        <w:rPr>
          <w:b/>
          <w:sz w:val="36"/>
          <w:szCs w:val="36"/>
          <w:lang w:val="en-US"/>
        </w:rPr>
        <w:t>D</w:t>
      </w:r>
      <w:r>
        <w:rPr>
          <w:b/>
          <w:sz w:val="36"/>
          <w:szCs w:val="36"/>
        </w:rPr>
        <w:t xml:space="preserve"> и </w:t>
      </w:r>
      <w:r w:rsidRPr="00650E78">
        <w:rPr>
          <w:b/>
          <w:sz w:val="36"/>
          <w:szCs w:val="36"/>
        </w:rPr>
        <w:t>4</w:t>
      </w:r>
      <w:r>
        <w:rPr>
          <w:b/>
          <w:sz w:val="36"/>
          <w:szCs w:val="36"/>
          <w:lang w:val="en-US"/>
        </w:rPr>
        <w:t>D</w:t>
      </w:r>
      <w:r>
        <w:rPr>
          <w:b/>
          <w:sz w:val="36"/>
          <w:szCs w:val="36"/>
        </w:rPr>
        <w:t xml:space="preserve">: </w:t>
      </w:r>
      <w:r w:rsidR="000B71DA">
        <w:rPr>
          <w:b/>
          <w:sz w:val="36"/>
          <w:szCs w:val="36"/>
        </w:rPr>
        <w:t xml:space="preserve">увидеть </w:t>
      </w:r>
      <w:proofErr w:type="gramStart"/>
      <w:r w:rsidR="000B71DA">
        <w:rPr>
          <w:b/>
          <w:sz w:val="36"/>
          <w:szCs w:val="36"/>
        </w:rPr>
        <w:t>невидимое</w:t>
      </w:r>
      <w:proofErr w:type="gramEnd"/>
      <w:r>
        <w:rPr>
          <w:b/>
          <w:sz w:val="36"/>
          <w:szCs w:val="36"/>
        </w:rPr>
        <w:t>.</w:t>
      </w:r>
    </w:p>
    <w:p w:rsidR="00323782" w:rsidRDefault="00323782" w:rsidP="00323782">
      <w:pPr>
        <w:spacing w:before="100" w:beforeAutospacing="1" w:after="100" w:afterAutospacing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323782" w:rsidRDefault="00323782" w:rsidP="00323782">
      <w:pPr>
        <w:spacing w:before="100" w:beforeAutospacing="1" w:after="100" w:afterAutospacing="1"/>
        <w:jc w:val="right"/>
        <w:rPr>
          <w:b/>
          <w:bCs/>
          <w:i/>
          <w:iCs/>
        </w:rPr>
      </w:pPr>
      <w:r>
        <w:rPr>
          <w:sz w:val="28"/>
          <w:szCs w:val="28"/>
        </w:rPr>
        <w:t xml:space="preserve">                                          </w:t>
      </w:r>
      <w:r w:rsidRPr="00D323A9">
        <w:rPr>
          <w:b/>
          <w:bCs/>
          <w:i/>
          <w:iCs/>
        </w:rPr>
        <w:t>Теория многогранников, в частности выпуклых многогранников,</w:t>
      </w:r>
      <w:r w:rsidRPr="00D323A9">
        <w:rPr>
          <w:b/>
          <w:bCs/>
          <w:i/>
          <w:iCs/>
        </w:rPr>
        <w:br/>
        <w:t xml:space="preserve">— одна из самых увлекательных глав геометрии. </w:t>
      </w:r>
      <w:r w:rsidRPr="00D323A9">
        <w:rPr>
          <w:b/>
          <w:bCs/>
          <w:i/>
          <w:iCs/>
        </w:rPr>
        <w:br/>
        <w:t>Л. А. Люстерник</w:t>
      </w:r>
      <w:proofErr w:type="gramStart"/>
      <w:r w:rsidRPr="00D323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.</w:t>
      </w:r>
      <w:proofErr w:type="gramEnd"/>
    </w:p>
    <w:p w:rsidR="00323782" w:rsidRPr="00D323A9" w:rsidRDefault="00323782" w:rsidP="00323782">
      <w:pPr>
        <w:spacing w:before="100" w:beforeAutospacing="1" w:after="100" w:afterAutospacing="1"/>
        <w:jc w:val="right"/>
        <w:rPr>
          <w:b/>
          <w:bCs/>
          <w:i/>
          <w:iCs/>
        </w:rPr>
      </w:pPr>
    </w:p>
    <w:p w:rsidR="00323782" w:rsidRDefault="00323782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Добрый день, дорогие друзья! Рада приветствовать вас на полях </w:t>
      </w:r>
      <w:r w:rsidR="000B71DA">
        <w:rPr>
          <w:sz w:val="28"/>
          <w:szCs w:val="28"/>
        </w:rPr>
        <w:t xml:space="preserve">своей </w:t>
      </w:r>
      <w:r>
        <w:rPr>
          <w:sz w:val="28"/>
          <w:szCs w:val="28"/>
        </w:rPr>
        <w:t>небольшой статьи</w:t>
      </w:r>
      <w:r w:rsidR="000B71DA">
        <w:rPr>
          <w:sz w:val="28"/>
          <w:szCs w:val="28"/>
        </w:rPr>
        <w:t>.</w:t>
      </w:r>
      <w:r w:rsidR="005A3B50">
        <w:rPr>
          <w:sz w:val="28"/>
          <w:szCs w:val="28"/>
        </w:rPr>
        <w:t xml:space="preserve"> Посвящена она моей любимой теме в геометрии – Теории выпуклых многогранников.</w:t>
      </w:r>
    </w:p>
    <w:p w:rsidR="000B71DA" w:rsidRDefault="000B71DA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Я расскажу вам про </w:t>
      </w:r>
      <w:r w:rsidR="005A3B50">
        <w:rPr>
          <w:sz w:val="28"/>
          <w:szCs w:val="28"/>
        </w:rPr>
        <w:t>правильные трехмерные и четырехмерные</w:t>
      </w:r>
      <w:r>
        <w:rPr>
          <w:sz w:val="28"/>
          <w:szCs w:val="28"/>
        </w:rPr>
        <w:t xml:space="preserve"> многогранн</w:t>
      </w:r>
      <w:r w:rsidR="005A3B50">
        <w:rPr>
          <w:sz w:val="28"/>
          <w:szCs w:val="28"/>
        </w:rPr>
        <w:t>и</w:t>
      </w:r>
      <w:r>
        <w:rPr>
          <w:sz w:val="28"/>
          <w:szCs w:val="28"/>
        </w:rPr>
        <w:t>ки</w:t>
      </w:r>
      <w:r w:rsidR="005A3B50">
        <w:rPr>
          <w:sz w:val="28"/>
          <w:szCs w:val="28"/>
        </w:rPr>
        <w:t>, а также о том, где в реальной жизни мы с ними сталкиваемся, сами того не зная.</w:t>
      </w:r>
    </w:p>
    <w:p w:rsidR="00323782" w:rsidRDefault="00323782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Понятие «выпуклые многогранники» человечеству было известно еще с древности. Еще до Платона было известно о существовании правильных многогранников, но именно он  доказал, что их ровно пять. В честь него они известны нам под названием «Платоновы тела». Многих ученых с древних времен по сей день интересуют свойства выпуклых многогранников и связанные с ними вопросы.   </w:t>
      </w:r>
    </w:p>
    <w:p w:rsidR="00BA1871" w:rsidRDefault="00BA1871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правильными многогранниками каждый из нас знаком еще с детства. Уже с малых лет ребенок отличит куб от тетраэдра. В старших классах дети знакомятся собственно с понятием выпуклого многогранника, с его свойствами, способами изображения, некоторыми физическими характеристиками. Они узнают о правильных многогранниках трехмерного пространства и теореме Эйлера.</w:t>
      </w:r>
    </w:p>
    <w:p w:rsidR="00BA1871" w:rsidRDefault="00BA1871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Определимся, что будем называть правильным многогранником:</w:t>
      </w:r>
    </w:p>
    <w:p w:rsidR="00BA1871" w:rsidRDefault="00BA1871" w:rsidP="00323782">
      <w:pPr>
        <w:spacing w:line="360" w:lineRule="auto"/>
        <w:rPr>
          <w:sz w:val="28"/>
          <w:szCs w:val="28"/>
        </w:rPr>
      </w:pPr>
      <w:r w:rsidRPr="00BA1871">
        <w:rPr>
          <w:sz w:val="28"/>
          <w:szCs w:val="28"/>
        </w:rPr>
        <w:t xml:space="preserve">Правильным назовем многогранник, грани всех </w:t>
      </w:r>
      <w:proofErr w:type="gramStart"/>
      <w:r w:rsidRPr="00BA1871">
        <w:rPr>
          <w:sz w:val="28"/>
          <w:szCs w:val="28"/>
        </w:rPr>
        <w:t>размерностей</w:t>
      </w:r>
      <w:proofErr w:type="gramEnd"/>
      <w:r w:rsidRPr="00BA1871">
        <w:rPr>
          <w:sz w:val="28"/>
          <w:szCs w:val="28"/>
        </w:rPr>
        <w:t xml:space="preserve"> которого являются также правильными</w:t>
      </w:r>
      <w:r>
        <w:rPr>
          <w:sz w:val="28"/>
          <w:szCs w:val="28"/>
        </w:rPr>
        <w:t xml:space="preserve"> и равны между собой соответственно</w:t>
      </w:r>
      <w:r w:rsidRPr="00BA1871">
        <w:rPr>
          <w:sz w:val="28"/>
          <w:szCs w:val="28"/>
        </w:rPr>
        <w:t>.</w:t>
      </w:r>
    </w:p>
    <w:p w:rsidR="00323782" w:rsidRDefault="005A3B50" w:rsidP="0032378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Со школы нам известно, что правильных многогранников ровно пять:</w:t>
      </w:r>
    </w:p>
    <w:p w:rsidR="005A3B50" w:rsidRDefault="005A3B50" w:rsidP="0032378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Тетраэдр, куб, октаэдр, икосаэдр, додекаэдр. Как они выглядят, все наверняка знают.</w:t>
      </w:r>
    </w:p>
    <w:p w:rsidR="005A3B50" w:rsidRDefault="005A3B50" w:rsidP="00323782">
      <w:pPr>
        <w:spacing w:line="360" w:lineRule="auto"/>
        <w:rPr>
          <w:sz w:val="28"/>
          <w:szCs w:val="28"/>
        </w:rPr>
      </w:pPr>
      <w:r w:rsidRPr="005A3B50">
        <w:rPr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1" name="Рисунок 1" descr="http://im2-tub-ru.yandex.net/i?id=28669712-06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im2-tub-ru.yandex.net/i?id=28669712-06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A3B50">
        <w:rPr>
          <w:sz w:val="28"/>
          <w:szCs w:val="28"/>
        </w:rPr>
        <w:drawing>
          <wp:inline distT="0" distB="0" distL="0" distR="0">
            <wp:extent cx="1447800" cy="1428750"/>
            <wp:effectExtent l="19050" t="0" r="0" b="0"/>
            <wp:docPr id="2" name="Рисунок 2" descr="http://im0-tub-ru.yandex.net/i?id=554406326-5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im0-tub-ru.yandex.net/i?id=554406326-59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A3B50">
        <w:rPr>
          <w:sz w:val="28"/>
          <w:szCs w:val="28"/>
        </w:rPr>
        <w:drawing>
          <wp:inline distT="0" distB="0" distL="0" distR="0">
            <wp:extent cx="1447800" cy="1428750"/>
            <wp:effectExtent l="19050" t="0" r="0" b="0"/>
            <wp:docPr id="3" name="Рисунок 3" descr="http://im1-tub-ru.yandex.net/i?id=23366721-5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://im1-tub-ru.yandex.net/i?id=23366721-54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B50" w:rsidRDefault="005A3B50" w:rsidP="00323782">
      <w:pPr>
        <w:spacing w:line="360" w:lineRule="auto"/>
        <w:rPr>
          <w:sz w:val="28"/>
          <w:szCs w:val="28"/>
        </w:rPr>
      </w:pPr>
      <w:r w:rsidRPr="005A3B50">
        <w:rPr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18" name="Рисунок 4" descr="http://im7-tub-ru.yandex.net/i?id=73333718-3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http://im7-tub-ru.yandex.net/i?id=73333718-39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5A3B50">
        <w:rPr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19" name="Рисунок 5" descr="http://im0-tub-ru.yandex.net/i?id=8541339-26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http://im0-tub-ru.yandex.net/i?id=8541339-26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B50" w:rsidRDefault="005A3B50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Математика во всем любит порядок. Необходимо знать, сколько элементов каждой размерности (вершины, ребра, грани) имеют эти тела. Приведем сводную таблицу.</w:t>
      </w:r>
    </w:p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</w:tblGrid>
      <w:tr w:rsidR="00BA1871" w:rsidTr="00BA1871"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Вершин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Ребер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Граней</w:t>
            </w:r>
          </w:p>
        </w:tc>
      </w:tr>
      <w:tr w:rsidR="00BA1871" w:rsidTr="00BA1871"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Тетраэдр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1871" w:rsidTr="00BA1871"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A1871" w:rsidTr="00BA1871"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Октаэдр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A1871" w:rsidTr="00BA1871"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Икосаэдр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A1871" w:rsidTr="00BA1871"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Додекаэдр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BA1871" w:rsidRDefault="00BA1871" w:rsidP="003237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5A3B50" w:rsidRDefault="005A3B50" w:rsidP="00323782">
      <w:pPr>
        <w:spacing w:line="360" w:lineRule="auto"/>
        <w:rPr>
          <w:sz w:val="28"/>
          <w:szCs w:val="28"/>
        </w:rPr>
      </w:pPr>
    </w:p>
    <w:p w:rsidR="00323782" w:rsidRDefault="00323782" w:rsidP="00323782">
      <w:pPr>
        <w:spacing w:line="360" w:lineRule="auto"/>
        <w:rPr>
          <w:sz w:val="28"/>
          <w:szCs w:val="28"/>
        </w:rPr>
      </w:pPr>
    </w:p>
    <w:p w:rsidR="00323782" w:rsidRDefault="006909C4" w:rsidP="00690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="00323782">
        <w:rPr>
          <w:sz w:val="28"/>
          <w:szCs w:val="28"/>
        </w:rPr>
        <w:t xml:space="preserve"> наше трехмерное пространство ничуть не ограничивает силы и красоты геометрии. </w:t>
      </w:r>
      <w:r>
        <w:rPr>
          <w:sz w:val="28"/>
          <w:szCs w:val="28"/>
        </w:rPr>
        <w:t xml:space="preserve">Рассмотрим правильные многогранники четырехмерного пространства, </w:t>
      </w:r>
      <w:r w:rsidR="00323782">
        <w:rPr>
          <w:sz w:val="28"/>
          <w:szCs w:val="28"/>
        </w:rPr>
        <w:t xml:space="preserve">самые сложные из которых </w:t>
      </w:r>
      <w:r>
        <w:rPr>
          <w:sz w:val="28"/>
          <w:szCs w:val="28"/>
        </w:rPr>
        <w:t xml:space="preserve">были </w:t>
      </w:r>
      <w:proofErr w:type="gramStart"/>
      <w:r w:rsidR="00323782">
        <w:rPr>
          <w:sz w:val="28"/>
          <w:szCs w:val="28"/>
        </w:rPr>
        <w:t>описаны</w:t>
      </w:r>
      <w:proofErr w:type="gramEnd"/>
      <w:r w:rsidR="00323782">
        <w:rPr>
          <w:sz w:val="28"/>
          <w:szCs w:val="28"/>
        </w:rPr>
        <w:t xml:space="preserve"> построены в работе В. </w:t>
      </w:r>
      <w:proofErr w:type="spellStart"/>
      <w:r w:rsidR="00323782">
        <w:rPr>
          <w:sz w:val="28"/>
          <w:szCs w:val="28"/>
        </w:rPr>
        <w:t>Стрингхема</w:t>
      </w:r>
      <w:proofErr w:type="spellEnd"/>
      <w:r w:rsidR="00323782">
        <w:rPr>
          <w:sz w:val="28"/>
          <w:szCs w:val="28"/>
        </w:rPr>
        <w:t xml:space="preserve"> </w:t>
      </w:r>
      <w:r w:rsidR="00323782" w:rsidRPr="004175BB">
        <w:rPr>
          <w:sz w:val="28"/>
          <w:szCs w:val="28"/>
        </w:rPr>
        <w:t>[</w:t>
      </w:r>
      <w:r w:rsidR="009F6C49">
        <w:rPr>
          <w:sz w:val="28"/>
          <w:szCs w:val="28"/>
        </w:rPr>
        <w:t>1</w:t>
      </w:r>
      <w:r w:rsidR="00323782" w:rsidRPr="004175BB">
        <w:rPr>
          <w:sz w:val="28"/>
          <w:szCs w:val="28"/>
        </w:rPr>
        <w:t>]</w:t>
      </w:r>
      <w:r w:rsidR="0032378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Их ровно шесть: </w:t>
      </w:r>
      <w:proofErr w:type="spellStart"/>
      <w:r>
        <w:rPr>
          <w:sz w:val="28"/>
          <w:szCs w:val="28"/>
        </w:rPr>
        <w:t>гипертетраэдр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гиберкуб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тессеракт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гипероктаэдр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полиоктаэдр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гиперикосаэдр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гипердодекаэдр</w:t>
      </w:r>
      <w:proofErr w:type="spellEnd"/>
      <w:r>
        <w:rPr>
          <w:sz w:val="28"/>
          <w:szCs w:val="28"/>
        </w:rPr>
        <w:t>. Вот как  выглядят их проекции на трехмерное пространство (включаем воображение!):</w:t>
      </w:r>
    </w:p>
    <w:p w:rsidR="006909C4" w:rsidRDefault="006909C4" w:rsidP="006909C4">
      <w:pPr>
        <w:spacing w:line="360" w:lineRule="auto"/>
        <w:rPr>
          <w:sz w:val="28"/>
          <w:szCs w:val="28"/>
        </w:rPr>
      </w:pPr>
    </w:p>
    <w:p w:rsidR="006909C4" w:rsidRDefault="006909C4" w:rsidP="006909C4">
      <w:pPr>
        <w:spacing w:line="360" w:lineRule="auto"/>
        <w:rPr>
          <w:sz w:val="28"/>
          <w:szCs w:val="28"/>
        </w:rPr>
      </w:pPr>
      <w:r w:rsidRPr="006909C4">
        <w:rPr>
          <w:sz w:val="28"/>
          <w:szCs w:val="28"/>
        </w:rPr>
        <w:drawing>
          <wp:inline distT="0" distB="0" distL="0" distR="0">
            <wp:extent cx="1562986" cy="1571389"/>
            <wp:effectExtent l="19050" t="0" r="0" b="0"/>
            <wp:docPr id="21" name="Рисунок 7" descr="http://en.academic.ru/pictures/enwiki/83/Stereographic_polytope_5ce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en.academic.ru/pictures/enwiki/83/Stereographic_polytope_5cel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66" cy="157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909C4">
        <w:rPr>
          <w:sz w:val="28"/>
          <w:szCs w:val="28"/>
        </w:rPr>
        <w:drawing>
          <wp:inline distT="0" distB="0" distL="0" distR="0">
            <wp:extent cx="1643074" cy="1643074"/>
            <wp:effectExtent l="19050" t="0" r="0" b="0"/>
            <wp:docPr id="22" name="Рисунок 8" descr="http://en.academic.ru/pictures/enwiki/83/Stereographic_polytope_8ce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en.academic.ru/pictures/enwiki/83/Stereographic_polytope_8ce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64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909C4">
        <w:rPr>
          <w:sz w:val="28"/>
          <w:szCs w:val="28"/>
        </w:rPr>
        <w:drawing>
          <wp:inline distT="0" distB="0" distL="0" distR="0">
            <wp:extent cx="1658111" cy="1500198"/>
            <wp:effectExtent l="19050" t="0" r="0" b="0"/>
            <wp:docPr id="23" name="Рисунок 9" descr="http://en.academic.ru/pictures/enwiki/49/105px-Stereographic_polytope_16ce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ttp://en.academic.ru/pictures/enwiki/49/105px-Stereographic_polytope_16cel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11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9C4" w:rsidRDefault="006909C4" w:rsidP="006909C4">
      <w:pPr>
        <w:spacing w:line="360" w:lineRule="auto"/>
        <w:rPr>
          <w:sz w:val="28"/>
          <w:szCs w:val="28"/>
        </w:rPr>
      </w:pPr>
    </w:p>
    <w:p w:rsidR="006909C4" w:rsidRDefault="006909C4" w:rsidP="006909C4">
      <w:pPr>
        <w:spacing w:line="360" w:lineRule="auto"/>
        <w:rPr>
          <w:sz w:val="28"/>
          <w:szCs w:val="28"/>
        </w:rPr>
      </w:pPr>
      <w:r w:rsidRPr="006909C4">
        <w:rPr>
          <w:sz w:val="28"/>
          <w:szCs w:val="28"/>
        </w:rPr>
        <w:drawing>
          <wp:inline distT="0" distB="0" distL="0" distR="0">
            <wp:extent cx="1555908" cy="1428760"/>
            <wp:effectExtent l="19050" t="0" r="6192" b="0"/>
            <wp:docPr id="24" name="Рисунок 10" descr="пол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пол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08" cy="14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909C4">
        <w:rPr>
          <w:sz w:val="28"/>
          <w:szCs w:val="28"/>
        </w:rPr>
        <w:drawing>
          <wp:inline distT="0" distB="0" distL="0" distR="0">
            <wp:extent cx="1490773" cy="1424763"/>
            <wp:effectExtent l="0" t="0" r="0" b="0"/>
            <wp:docPr id="25" name="Рисунок 11" descr="http://en.academic.ru/pictures/enwiki/83/Stereographic_polytope_600ce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http://en.academic.ru/pictures/enwiki/83/Stereographic_polytope_600cel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98" cy="142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909C4">
        <w:rPr>
          <w:sz w:val="28"/>
          <w:szCs w:val="28"/>
        </w:rPr>
        <w:drawing>
          <wp:inline distT="0" distB="0" distL="0" distR="0">
            <wp:extent cx="1571636" cy="1571636"/>
            <wp:effectExtent l="19050" t="0" r="9514" b="0"/>
            <wp:docPr id="26" name="Рисунок 12" descr="http://en.academic.ru/pictures/enwiki/83/Stereographic_polytope_120ce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http://en.academic.ru/pictures/enwiki/83/Stereographic_polytope_120cel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6" cy="157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9C4" w:rsidRDefault="006909C4" w:rsidP="00690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вот таблица элементов для них:</w:t>
      </w:r>
    </w:p>
    <w:tbl>
      <w:tblPr>
        <w:tblStyle w:val="a7"/>
        <w:tblW w:w="0" w:type="auto"/>
        <w:tblLook w:val="04A0"/>
      </w:tblPr>
      <w:tblGrid>
        <w:gridCol w:w="2154"/>
        <w:gridCol w:w="1595"/>
        <w:gridCol w:w="1595"/>
        <w:gridCol w:w="1595"/>
        <w:gridCol w:w="1595"/>
      </w:tblGrid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Вершин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Ребер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Граней</w:t>
            </w:r>
          </w:p>
        </w:tc>
        <w:tc>
          <w:tcPr>
            <w:tcW w:w="1595" w:type="dxa"/>
          </w:tcPr>
          <w:p w:rsidR="006909C4" w:rsidRP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-граней</w:t>
            </w:r>
          </w:p>
        </w:tc>
      </w:tr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Гиперт</w:t>
            </w:r>
            <w:r>
              <w:rPr>
                <w:sz w:val="28"/>
                <w:szCs w:val="28"/>
              </w:rPr>
              <w:t>етраэдр</w:t>
            </w:r>
            <w:proofErr w:type="spellEnd"/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Гиперк</w:t>
            </w:r>
            <w:r>
              <w:rPr>
                <w:sz w:val="28"/>
                <w:szCs w:val="28"/>
              </w:rPr>
              <w:t>уб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Гиперо</w:t>
            </w:r>
            <w:r>
              <w:rPr>
                <w:sz w:val="28"/>
                <w:szCs w:val="28"/>
              </w:rPr>
              <w:t>ктаэдр</w:t>
            </w:r>
            <w:proofErr w:type="spellEnd"/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Полиоктаэдр</w:t>
            </w:r>
            <w:proofErr w:type="spellEnd"/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Гипери</w:t>
            </w:r>
            <w:r>
              <w:rPr>
                <w:sz w:val="28"/>
                <w:szCs w:val="28"/>
              </w:rPr>
              <w:t>косаэдр</w:t>
            </w:r>
            <w:proofErr w:type="spellEnd"/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6909C4" w:rsidTr="006909C4">
        <w:tc>
          <w:tcPr>
            <w:tcW w:w="2154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Гиперд</w:t>
            </w:r>
            <w:r>
              <w:rPr>
                <w:sz w:val="28"/>
                <w:szCs w:val="28"/>
              </w:rPr>
              <w:t>одекаэдр</w:t>
            </w:r>
            <w:proofErr w:type="spellEnd"/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</w:t>
            </w:r>
          </w:p>
        </w:tc>
        <w:tc>
          <w:tcPr>
            <w:tcW w:w="1595" w:type="dxa"/>
          </w:tcPr>
          <w:p w:rsidR="006909C4" w:rsidRDefault="006909C4" w:rsidP="00502D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6909C4" w:rsidRDefault="006909C4" w:rsidP="006909C4">
      <w:pPr>
        <w:spacing w:line="360" w:lineRule="auto"/>
        <w:rPr>
          <w:sz w:val="28"/>
          <w:szCs w:val="28"/>
        </w:rPr>
      </w:pPr>
    </w:p>
    <w:p w:rsidR="00323782" w:rsidRDefault="00323782" w:rsidP="00E852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52EE">
        <w:rPr>
          <w:sz w:val="28"/>
          <w:szCs w:val="28"/>
        </w:rPr>
        <w:t xml:space="preserve">Теперь давайте убедимся, что сама природа </w:t>
      </w:r>
      <w:proofErr w:type="gramStart"/>
      <w:r w:rsidR="00E852EE">
        <w:rPr>
          <w:sz w:val="28"/>
          <w:szCs w:val="28"/>
        </w:rPr>
        <w:t>придумала эти великолепные объекты и натолкнула</w:t>
      </w:r>
      <w:proofErr w:type="gramEnd"/>
      <w:r w:rsidR="00E852EE">
        <w:rPr>
          <w:sz w:val="28"/>
          <w:szCs w:val="28"/>
        </w:rPr>
        <w:t xml:space="preserve"> на мысль представителей многих наук.</w:t>
      </w:r>
    </w:p>
    <w:p w:rsidR="00224329" w:rsidRDefault="00224329" w:rsidP="00323782">
      <w:pPr>
        <w:spacing w:line="360" w:lineRule="auto"/>
        <w:rPr>
          <w:sz w:val="28"/>
          <w:szCs w:val="28"/>
        </w:rPr>
      </w:pPr>
    </w:p>
    <w:p w:rsidR="00224329" w:rsidRDefault="001B4BD4" w:rsidP="001B4BD4">
      <w:pPr>
        <w:pStyle w:val="a8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B4BD4">
        <w:rPr>
          <w:sz w:val="28"/>
          <w:szCs w:val="28"/>
        </w:rPr>
        <w:t xml:space="preserve">Молекула фосфора имеет вид тетраэдра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01793" cy="1052624"/>
            <wp:effectExtent l="19050" t="0" r="0" b="0"/>
            <wp:docPr id="27" name="Рисунок 1" descr="http://im1-tub-ru.yandex.net/i?id=507160510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507160510-64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42" cy="10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D4" w:rsidRPr="001B4BD4" w:rsidRDefault="001B4BD4" w:rsidP="001B4BD4">
      <w:pPr>
        <w:spacing w:line="360" w:lineRule="auto"/>
        <w:rPr>
          <w:sz w:val="28"/>
          <w:szCs w:val="28"/>
        </w:rPr>
      </w:pPr>
    </w:p>
    <w:p w:rsidR="001B4BD4" w:rsidRDefault="001B4BD4" w:rsidP="001B4BD4">
      <w:pPr>
        <w:pStyle w:val="a8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Кристаллическая решетка аммиака       </w:t>
      </w:r>
      <w:r>
        <w:rPr>
          <w:noProof/>
        </w:rPr>
        <w:drawing>
          <wp:inline distT="0" distB="0" distL="0" distR="0">
            <wp:extent cx="1182430" cy="926781"/>
            <wp:effectExtent l="19050" t="0" r="0" b="0"/>
            <wp:docPr id="28" name="Рисунок 4" descr="http://im3-tub-ru.yandex.net/i?id=170809996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170809996-71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77" cy="92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D4" w:rsidRPr="001B4BD4" w:rsidRDefault="001B4BD4" w:rsidP="001B4BD4">
      <w:pPr>
        <w:pStyle w:val="a8"/>
        <w:rPr>
          <w:sz w:val="28"/>
          <w:szCs w:val="28"/>
        </w:rPr>
      </w:pPr>
    </w:p>
    <w:p w:rsidR="001B4BD4" w:rsidRPr="001B4BD4" w:rsidRDefault="001B4BD4" w:rsidP="001B4BD4">
      <w:pPr>
        <w:pStyle w:val="a8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B4BD4">
        <w:rPr>
          <w:color w:val="000000"/>
          <w:sz w:val="28"/>
          <w:szCs w:val="28"/>
          <w:shd w:val="clear" w:color="auto" w:fill="FFFFFF"/>
        </w:rPr>
        <w:t>Форму  куба имеют кристаллические решётки многих металлов (</w:t>
      </w:r>
      <w:r w:rsidR="00881DDF">
        <w:rPr>
          <w:color w:val="000000"/>
          <w:sz w:val="28"/>
          <w:szCs w:val="28"/>
          <w:shd w:val="clear" w:color="auto" w:fill="FFFFFF"/>
        </w:rPr>
        <w:t xml:space="preserve">литий, натрий, серебро </w:t>
      </w:r>
      <w:r w:rsidRPr="001B4BD4">
        <w:rPr>
          <w:color w:val="000000"/>
          <w:sz w:val="28"/>
          <w:szCs w:val="28"/>
          <w:shd w:val="clear" w:color="auto" w:fill="FFFFFF"/>
        </w:rPr>
        <w:t>и другие)</w:t>
      </w:r>
    </w:p>
    <w:p w:rsidR="00E852EE" w:rsidRDefault="001B4BD4" w:rsidP="0032378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16149" cy="1653105"/>
            <wp:effectExtent l="0" t="0" r="0" b="0"/>
            <wp:docPr id="29" name="Рисунок 7" descr="http://www.polykhrest.od.ua/upload/drugs_week/LITHIUM%20MURIATI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khrest.od.ua/upload/drugs_week/LITHIUM%20MURIATICU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12" cy="165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605280" cy="1424940"/>
            <wp:effectExtent l="19050" t="0" r="0" b="0"/>
            <wp:docPr id="30" name="Рисунок 10" descr="http://im1-tub-ru.yandex.net/i?id=153160853-3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1-tub-ru.yandex.net/i?id=153160853-38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F" w:rsidRDefault="00881DDF" w:rsidP="00881DDF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Форма октаэдра - Структура </w:t>
      </w:r>
      <w:proofErr w:type="spellStart"/>
      <w:r>
        <w:rPr>
          <w:sz w:val="28"/>
          <w:szCs w:val="28"/>
        </w:rPr>
        <w:t>беловита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делон</w:t>
      </w:r>
      <w:r w:rsidRPr="00881DDF">
        <w:rPr>
          <w:sz w:val="28"/>
          <w:szCs w:val="28"/>
        </w:rPr>
        <w:t>ита</w:t>
      </w:r>
      <w:proofErr w:type="spellEnd"/>
      <w:r w:rsidRPr="00881DDF">
        <w:rPr>
          <w:sz w:val="28"/>
          <w:szCs w:val="28"/>
        </w:rPr>
        <w:t xml:space="preserve">, минералов, участвующих в образовании земной коры. </w:t>
      </w:r>
    </w:p>
    <w:p w:rsidR="00881DDF" w:rsidRPr="00881DDF" w:rsidRDefault="00881DDF" w:rsidP="00881DDF">
      <w:pPr>
        <w:pStyle w:val="a8"/>
        <w:spacing w:line="360" w:lineRule="auto"/>
        <w:rPr>
          <w:sz w:val="28"/>
          <w:szCs w:val="28"/>
        </w:rPr>
      </w:pPr>
      <w:r w:rsidRPr="00881DDF">
        <w:rPr>
          <w:sz w:val="28"/>
          <w:szCs w:val="28"/>
        </w:rPr>
        <w:drawing>
          <wp:inline distT="0" distB="0" distL="0" distR="0">
            <wp:extent cx="1714057" cy="1307805"/>
            <wp:effectExtent l="19050" t="0" r="443" b="0"/>
            <wp:docPr id="3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09" cy="131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1DDF" w:rsidRDefault="00881DDF" w:rsidP="00881DDF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Природные кристаллы</w:t>
      </w:r>
    </w:p>
    <w:p w:rsidR="00881DDF" w:rsidRDefault="00881DDF" w:rsidP="00881DDF">
      <w:pPr>
        <w:pStyle w:val="a8"/>
        <w:spacing w:line="360" w:lineRule="auto"/>
        <w:rPr>
          <w:sz w:val="28"/>
          <w:szCs w:val="28"/>
        </w:rPr>
      </w:pPr>
      <w:r w:rsidRPr="00881DDF">
        <w:rPr>
          <w:sz w:val="28"/>
          <w:szCs w:val="28"/>
        </w:rPr>
        <w:drawing>
          <wp:inline distT="0" distB="0" distL="0" distR="0">
            <wp:extent cx="1256857" cy="1499191"/>
            <wp:effectExtent l="19050" t="0" r="443" b="0"/>
            <wp:docPr id="3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56" cy="15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1DDF" w:rsidRDefault="00881DDF" w:rsidP="00881DDF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Природные кристаллы (видны формы икосаэдра и октаэдра)</w:t>
      </w:r>
    </w:p>
    <w:p w:rsidR="00881DDF" w:rsidRDefault="00881DDF" w:rsidP="00881DDF">
      <w:pPr>
        <w:pStyle w:val="a8"/>
        <w:spacing w:line="360" w:lineRule="auto"/>
        <w:rPr>
          <w:sz w:val="28"/>
          <w:szCs w:val="28"/>
        </w:rPr>
      </w:pPr>
      <w:r w:rsidRPr="00881DDF">
        <w:rPr>
          <w:sz w:val="28"/>
          <w:szCs w:val="28"/>
        </w:rPr>
        <w:lastRenderedPageBreak/>
        <w:drawing>
          <wp:inline distT="0" distB="0" distL="0" distR="0">
            <wp:extent cx="2288215" cy="1690577"/>
            <wp:effectExtent l="19050" t="0" r="0" b="0"/>
            <wp:docPr id="3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24" cy="16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1DDF" w:rsidRDefault="00881DDF" w:rsidP="00881DDF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Одноклеточный организм </w:t>
      </w:r>
      <w:proofErr w:type="spellStart"/>
      <w:r>
        <w:rPr>
          <w:sz w:val="28"/>
          <w:szCs w:val="28"/>
        </w:rPr>
        <w:t>феодария</w:t>
      </w:r>
      <w:proofErr w:type="spellEnd"/>
      <w:r>
        <w:rPr>
          <w:sz w:val="28"/>
          <w:szCs w:val="28"/>
        </w:rPr>
        <w:t xml:space="preserve"> – форма икосаэдра</w:t>
      </w:r>
    </w:p>
    <w:p w:rsidR="00881DDF" w:rsidRDefault="00881DDF" w:rsidP="00881DDF">
      <w:pPr>
        <w:pStyle w:val="a8"/>
        <w:spacing w:line="360" w:lineRule="auto"/>
        <w:rPr>
          <w:sz w:val="28"/>
          <w:szCs w:val="28"/>
        </w:rPr>
      </w:pPr>
      <w:r w:rsidRPr="00881DDF">
        <w:rPr>
          <w:sz w:val="28"/>
          <w:szCs w:val="28"/>
        </w:rPr>
        <w:drawing>
          <wp:inline distT="0" distB="0" distL="0" distR="0">
            <wp:extent cx="1639629" cy="1733107"/>
            <wp:effectExtent l="19050" t="0" r="0" b="0"/>
            <wp:docPr id="3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16" cy="17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1DDF" w:rsidRPr="00881DDF" w:rsidRDefault="00881DDF" w:rsidP="00881DDF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881DDF">
        <w:rPr>
          <w:sz w:val="28"/>
          <w:szCs w:val="28"/>
        </w:rPr>
        <w:t xml:space="preserve">Спутник Юпитера Япет имеет форму </w:t>
      </w:r>
      <w:r w:rsidRPr="00881DDF">
        <w:rPr>
          <w:b/>
          <w:bCs/>
          <w:sz w:val="28"/>
          <w:szCs w:val="28"/>
        </w:rPr>
        <w:t>додекаэдра</w:t>
      </w:r>
      <w:r w:rsidRPr="00881DDF">
        <w:rPr>
          <w:sz w:val="28"/>
          <w:szCs w:val="28"/>
        </w:rPr>
        <w:t xml:space="preserve">. </w:t>
      </w:r>
    </w:p>
    <w:p w:rsidR="00881DDF" w:rsidRDefault="00881DDF" w:rsidP="00881DDF">
      <w:pPr>
        <w:pStyle w:val="a8"/>
        <w:spacing w:line="360" w:lineRule="auto"/>
        <w:rPr>
          <w:sz w:val="28"/>
          <w:szCs w:val="28"/>
        </w:rPr>
      </w:pPr>
      <w:r w:rsidRPr="00881DDF">
        <w:rPr>
          <w:sz w:val="28"/>
          <w:szCs w:val="28"/>
        </w:rPr>
        <w:drawing>
          <wp:inline distT="0" distB="0" distL="0" distR="0">
            <wp:extent cx="2745415" cy="2137144"/>
            <wp:effectExtent l="19050" t="0" r="0" b="0"/>
            <wp:docPr id="3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81" cy="213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E5E" w:rsidRDefault="00213E5E" w:rsidP="00213E5E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Молекула фосфорной кислоты – </w:t>
      </w:r>
      <w:proofErr w:type="spellStart"/>
      <w:r>
        <w:rPr>
          <w:sz w:val="28"/>
          <w:szCs w:val="28"/>
        </w:rPr>
        <w:t>гипертетраэдр</w:t>
      </w:r>
      <w:proofErr w:type="spellEnd"/>
    </w:p>
    <w:p w:rsidR="00213E5E" w:rsidRDefault="00213E5E" w:rsidP="00213E5E">
      <w:pPr>
        <w:pStyle w:val="a8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31015" cy="1742032"/>
            <wp:effectExtent l="19050" t="0" r="0" b="0"/>
            <wp:docPr id="40" name="Рисунок 19" descr="http://ido.tsu.ru/schools/chem/data/res/neorg/uchpos/text/img/g3_7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do.tsu.ru/schools/chem/data/res/neorg/uchpos/text/img/g3_7_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4" cy="17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5E" w:rsidRDefault="00213E5E" w:rsidP="00213E5E">
      <w:pPr>
        <w:pStyle w:val="a8"/>
        <w:spacing w:line="360" w:lineRule="auto"/>
        <w:rPr>
          <w:sz w:val="28"/>
          <w:szCs w:val="28"/>
        </w:rPr>
      </w:pPr>
    </w:p>
    <w:p w:rsidR="00213E5E" w:rsidRPr="00213E5E" w:rsidRDefault="00213E5E" w:rsidP="00213E5E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Строение молекулы ДНК имеет комбинаторную связь аминокислот схожую строению гиперкуба.</w:t>
      </w:r>
    </w:p>
    <w:p w:rsidR="00213E5E" w:rsidRDefault="00213E5E" w:rsidP="00213E5E">
      <w:pPr>
        <w:pStyle w:val="a8"/>
        <w:spacing w:line="360" w:lineRule="auto"/>
        <w:rPr>
          <w:sz w:val="28"/>
          <w:szCs w:val="28"/>
        </w:rPr>
      </w:pPr>
    </w:p>
    <w:p w:rsidR="00213E5E" w:rsidRDefault="00213E5E" w:rsidP="00213E5E">
      <w:pPr>
        <w:pStyle w:val="a8"/>
        <w:spacing w:line="360" w:lineRule="auto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28800" cy="1733550"/>
            <wp:effectExtent l="19050" t="0" r="0" b="0"/>
            <wp:docPr id="39" name="Рисунок 16" descr="c-g-u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-g-u-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5E" w:rsidRDefault="009F6C49" w:rsidP="00213E5E">
      <w:pPr>
        <w:pStyle w:val="a8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так далее…</w:t>
      </w:r>
    </w:p>
    <w:p w:rsidR="009F6C49" w:rsidRPr="009F6C49" w:rsidRDefault="009F6C49" w:rsidP="009F6C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Мы с вами убедились в том, что сама природа – величайший геометр. Все, что мы можем </w:t>
      </w:r>
      <w:proofErr w:type="gramStart"/>
      <w:r>
        <w:rPr>
          <w:sz w:val="28"/>
          <w:szCs w:val="28"/>
        </w:rPr>
        <w:t>изучить и узнать</w:t>
      </w:r>
      <w:proofErr w:type="gramEnd"/>
      <w:r>
        <w:rPr>
          <w:sz w:val="28"/>
          <w:szCs w:val="28"/>
        </w:rPr>
        <w:t>, является лишь частью Великой Истины. Но сегодня мы совершили небольшой экскурс в этот интересный мир.</w:t>
      </w:r>
    </w:p>
    <w:p w:rsidR="00881DDF" w:rsidRPr="00881DDF" w:rsidRDefault="00881DDF" w:rsidP="00881DDF">
      <w:pPr>
        <w:spacing w:line="360" w:lineRule="auto"/>
        <w:rPr>
          <w:sz w:val="28"/>
          <w:szCs w:val="28"/>
        </w:rPr>
      </w:pPr>
    </w:p>
    <w:p w:rsidR="00323782" w:rsidRDefault="00323782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9F6C49">
        <w:rPr>
          <w:sz w:val="28"/>
          <w:szCs w:val="28"/>
        </w:rPr>
        <w:t>вас</w:t>
      </w:r>
      <w:r>
        <w:rPr>
          <w:sz w:val="28"/>
          <w:szCs w:val="28"/>
        </w:rPr>
        <w:t xml:space="preserve"> заинтересовала статья, или есть вопросы и замечания, с удовольствием поделюсь источниками и своими контактами:</w:t>
      </w:r>
    </w:p>
    <w:p w:rsidR="00323782" w:rsidRPr="00D10AB4" w:rsidRDefault="00323782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Моя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очта</w:t>
      </w:r>
      <w:proofErr w:type="spellEnd"/>
      <w:r>
        <w:rPr>
          <w:sz w:val="28"/>
          <w:szCs w:val="28"/>
        </w:rPr>
        <w:t xml:space="preserve">: </w:t>
      </w:r>
      <w:hyperlink r:id="rId27" w:history="1">
        <w:r w:rsidRPr="00624D51">
          <w:rPr>
            <w:rStyle w:val="a5"/>
            <w:sz w:val="28"/>
            <w:szCs w:val="28"/>
            <w:lang w:val="en-US"/>
          </w:rPr>
          <w:t>snumbric</w:t>
        </w:r>
        <w:r w:rsidRPr="00D10AB4">
          <w:rPr>
            <w:rStyle w:val="a5"/>
            <w:sz w:val="28"/>
            <w:szCs w:val="28"/>
          </w:rPr>
          <w:t>@</w:t>
        </w:r>
        <w:r w:rsidRPr="00624D51">
          <w:rPr>
            <w:rStyle w:val="a5"/>
            <w:sz w:val="28"/>
            <w:szCs w:val="28"/>
            <w:lang w:val="en-US"/>
          </w:rPr>
          <w:t>mail</w:t>
        </w:r>
        <w:r w:rsidRPr="00D10AB4">
          <w:rPr>
            <w:rStyle w:val="a5"/>
            <w:sz w:val="28"/>
            <w:szCs w:val="28"/>
          </w:rPr>
          <w:t>.</w:t>
        </w:r>
        <w:r w:rsidRPr="00624D51">
          <w:rPr>
            <w:rStyle w:val="a5"/>
            <w:sz w:val="28"/>
            <w:szCs w:val="28"/>
            <w:lang w:val="en-US"/>
          </w:rPr>
          <w:t>ru</w:t>
        </w:r>
      </w:hyperlink>
    </w:p>
    <w:p w:rsidR="00323782" w:rsidRDefault="00323782" w:rsidP="00323782">
      <w:pPr>
        <w:spacing w:line="360" w:lineRule="auto"/>
      </w:pPr>
      <w:r>
        <w:rPr>
          <w:sz w:val="28"/>
          <w:szCs w:val="28"/>
        </w:rPr>
        <w:t xml:space="preserve">Мой сайт: </w:t>
      </w:r>
      <w:hyperlink r:id="rId28" w:history="1">
        <w:r>
          <w:rPr>
            <w:rStyle w:val="a5"/>
          </w:rPr>
          <w:t>https://sites.google.com/site/portfolioyana/</w:t>
        </w:r>
      </w:hyperlink>
    </w:p>
    <w:p w:rsidR="00323782" w:rsidRPr="00C249B1" w:rsidRDefault="00323782" w:rsidP="00323782">
      <w:pPr>
        <w:spacing w:line="360" w:lineRule="auto"/>
        <w:rPr>
          <w:sz w:val="28"/>
          <w:szCs w:val="28"/>
        </w:rPr>
      </w:pPr>
      <w:r w:rsidRPr="00C249B1">
        <w:rPr>
          <w:sz w:val="28"/>
          <w:szCs w:val="28"/>
        </w:rPr>
        <w:t>Источники:</w:t>
      </w:r>
    </w:p>
    <w:p w:rsidR="00323782" w:rsidRPr="00650E78" w:rsidRDefault="00323782" w:rsidP="00323782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650E78">
        <w:rPr>
          <w:color w:val="000000"/>
          <w:sz w:val="28"/>
          <w:szCs w:val="28"/>
          <w:shd w:val="clear" w:color="auto" w:fill="FFFFDD"/>
        </w:rPr>
        <w:t>Стрингхем</w:t>
      </w:r>
      <w:proofErr w:type="spellEnd"/>
      <w:r w:rsidRPr="00650E78">
        <w:rPr>
          <w:color w:val="000000"/>
          <w:sz w:val="28"/>
          <w:szCs w:val="28"/>
          <w:shd w:val="clear" w:color="auto" w:fill="FFFFDD"/>
        </w:rPr>
        <w:t xml:space="preserve"> П. Г. Правильные фигуры в n-мерном пространстве. Под ред. </w:t>
      </w:r>
      <w:proofErr w:type="gramStart"/>
      <w:r w:rsidRPr="00650E78">
        <w:rPr>
          <w:color w:val="000000"/>
          <w:sz w:val="28"/>
          <w:szCs w:val="28"/>
          <w:shd w:val="clear" w:color="auto" w:fill="FFFFDD"/>
        </w:rPr>
        <w:t>Фаге</w:t>
      </w:r>
      <w:proofErr w:type="gramEnd"/>
      <w:r w:rsidRPr="00650E78">
        <w:rPr>
          <w:color w:val="000000"/>
          <w:sz w:val="28"/>
          <w:szCs w:val="28"/>
          <w:shd w:val="clear" w:color="auto" w:fill="FFFFDD"/>
        </w:rPr>
        <w:t xml:space="preserve">, Успехи математических наук, </w:t>
      </w:r>
      <w:proofErr w:type="spellStart"/>
      <w:r w:rsidRPr="00650E78">
        <w:rPr>
          <w:color w:val="000000"/>
          <w:sz w:val="28"/>
          <w:szCs w:val="28"/>
          <w:shd w:val="clear" w:color="auto" w:fill="FFFFDD"/>
        </w:rPr>
        <w:t>вып</w:t>
      </w:r>
      <w:proofErr w:type="spellEnd"/>
      <w:r w:rsidRPr="00650E78">
        <w:rPr>
          <w:color w:val="000000"/>
          <w:sz w:val="28"/>
          <w:szCs w:val="28"/>
          <w:shd w:val="clear" w:color="auto" w:fill="FFFFDD"/>
        </w:rPr>
        <w:t>. 10 – М., 1954.</w:t>
      </w:r>
    </w:p>
    <w:p w:rsidR="00323782" w:rsidRPr="00EA4B70" w:rsidRDefault="00323782" w:rsidP="00323782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15E69">
        <w:rPr>
          <w:rFonts w:cs="Arial"/>
          <w:sz w:val="28"/>
          <w:szCs w:val="28"/>
        </w:rPr>
        <w:t xml:space="preserve">М. </w:t>
      </w:r>
      <w:proofErr w:type="gramStart"/>
      <w:r w:rsidRPr="00F15E69">
        <w:rPr>
          <w:rFonts w:cs="Arial"/>
          <w:bCs/>
          <w:sz w:val="28"/>
          <w:szCs w:val="28"/>
        </w:rPr>
        <w:t>Берже</w:t>
      </w:r>
      <w:proofErr w:type="gramEnd"/>
      <w:r w:rsidRPr="00F15E69">
        <w:rPr>
          <w:rFonts w:cs="Arial"/>
          <w:sz w:val="28"/>
          <w:szCs w:val="28"/>
        </w:rPr>
        <w:t>, Геометрия, издательство «Мир», 1984 год</w:t>
      </w:r>
    </w:p>
    <w:p w:rsidR="00323782" w:rsidRPr="00F15E69" w:rsidRDefault="00323782" w:rsidP="00323782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М. Бюргер, </w:t>
      </w:r>
      <w:proofErr w:type="spellStart"/>
      <w:r>
        <w:rPr>
          <w:rFonts w:cs="Arial"/>
          <w:sz w:val="28"/>
          <w:szCs w:val="28"/>
        </w:rPr>
        <w:t>Сферландия</w:t>
      </w:r>
      <w:proofErr w:type="spellEnd"/>
      <w:r>
        <w:rPr>
          <w:rFonts w:cs="Arial"/>
          <w:sz w:val="28"/>
          <w:szCs w:val="28"/>
        </w:rPr>
        <w:t>, издательство Амфора, 2001</w:t>
      </w:r>
    </w:p>
    <w:p w:rsidR="00323782" w:rsidRPr="00F15E69" w:rsidRDefault="00323782" w:rsidP="00323782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А. </w:t>
      </w:r>
      <w:proofErr w:type="spellStart"/>
      <w:r>
        <w:rPr>
          <w:rFonts w:cs="Arial"/>
          <w:color w:val="000000"/>
          <w:sz w:val="28"/>
          <w:szCs w:val="28"/>
        </w:rPr>
        <w:t>Брёнстед</w:t>
      </w:r>
      <w:proofErr w:type="spellEnd"/>
      <w:r>
        <w:rPr>
          <w:rFonts w:cs="Arial"/>
          <w:color w:val="000000"/>
          <w:sz w:val="28"/>
          <w:szCs w:val="28"/>
        </w:rPr>
        <w:t>, Введение в теорию выпуклых многогранников, Москва, «Мир», 1988.</w:t>
      </w:r>
    </w:p>
    <w:p w:rsidR="00323782" w:rsidRPr="00EA4B70" w:rsidRDefault="00323782" w:rsidP="00323782">
      <w:pPr>
        <w:numPr>
          <w:ilvl w:val="0"/>
          <w:numId w:val="1"/>
        </w:numPr>
        <w:spacing w:line="360" w:lineRule="auto"/>
        <w:rPr>
          <w:sz w:val="28"/>
          <w:szCs w:val="28"/>
          <w:lang w:val="en-US"/>
        </w:rPr>
      </w:pPr>
      <w:r w:rsidRPr="008667BC">
        <w:rPr>
          <w:bCs/>
          <w:iCs/>
          <w:sz w:val="28"/>
          <w:szCs w:val="28"/>
          <w:lang w:val="en-US"/>
        </w:rPr>
        <w:t>George W. Hart</w:t>
      </w:r>
      <w:r>
        <w:rPr>
          <w:sz w:val="28"/>
          <w:szCs w:val="28"/>
          <w:lang w:val="en-US"/>
        </w:rPr>
        <w:t xml:space="preserve">, </w:t>
      </w:r>
      <w:r w:rsidRPr="008667BC">
        <w:rPr>
          <w:sz w:val="28"/>
          <w:szCs w:val="28"/>
          <w:lang w:val="en-US"/>
        </w:rPr>
        <w:t xml:space="preserve">4D </w:t>
      </w:r>
      <w:proofErr w:type="spellStart"/>
      <w:r w:rsidRPr="008667BC">
        <w:rPr>
          <w:sz w:val="28"/>
          <w:szCs w:val="28"/>
          <w:lang w:val="en-US"/>
        </w:rPr>
        <w:t>Polytope</w:t>
      </w:r>
      <w:proofErr w:type="spellEnd"/>
      <w:r w:rsidRPr="008667BC">
        <w:rPr>
          <w:sz w:val="28"/>
          <w:szCs w:val="28"/>
          <w:lang w:val="en-US"/>
        </w:rPr>
        <w:t xml:space="preserve"> Projection Models by 3D Printing   2003</w:t>
      </w:r>
    </w:p>
    <w:p w:rsidR="00323782" w:rsidRPr="00323782" w:rsidRDefault="00323782" w:rsidP="00323782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gramStart"/>
      <w:r w:rsidRPr="00EA4B70">
        <w:rPr>
          <w:sz w:val="28"/>
          <w:szCs w:val="28"/>
        </w:rPr>
        <w:t>Сайт</w:t>
      </w:r>
      <w:r>
        <w:rPr>
          <w:sz w:val="28"/>
          <w:szCs w:val="28"/>
        </w:rPr>
        <w:t xml:space="preserve">ы </w:t>
      </w:r>
      <w:r>
        <w:t xml:space="preserve"> </w:t>
      </w:r>
      <w:hyperlink r:id="rId29" w:history="1">
        <w:r w:rsidRPr="00EA4B70">
          <w:rPr>
            <w:rStyle w:val="a5"/>
            <w:lang w:val="en-US"/>
          </w:rPr>
          <w:t>http</w:t>
        </w:r>
        <w:r w:rsidRPr="00EA4B70">
          <w:rPr>
            <w:rStyle w:val="a5"/>
          </w:rPr>
          <w:t>://</w:t>
        </w:r>
        <w:r w:rsidRPr="00EA4B70">
          <w:rPr>
            <w:rStyle w:val="a5"/>
            <w:lang w:val="en-US"/>
          </w:rPr>
          <w:t>www</w:t>
        </w:r>
        <w:r w:rsidRPr="00EA4B70">
          <w:rPr>
            <w:rStyle w:val="a5"/>
          </w:rPr>
          <w:t>.</w:t>
        </w:r>
        <w:r w:rsidRPr="00EA4B70">
          <w:rPr>
            <w:rStyle w:val="a5"/>
            <w:lang w:val="en-US"/>
          </w:rPr>
          <w:t>my</w:t>
        </w:r>
        <w:r w:rsidRPr="00EA4B70">
          <w:rPr>
            <w:rStyle w:val="a5"/>
          </w:rPr>
          <w:t>-1-2.</w:t>
        </w:r>
        <w:r w:rsidRPr="00EA4B70">
          <w:rPr>
            <w:rStyle w:val="a5"/>
            <w:lang w:val="en-US"/>
          </w:rPr>
          <w:t>com</w:t>
        </w:r>
        <w:r w:rsidRPr="00EA4B70">
          <w:rPr>
            <w:rStyle w:val="a5"/>
          </w:rPr>
          <w:t>/%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BC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BD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BE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3%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BE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3%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1%80%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BD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BD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8%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BA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8-%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2-4-%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BC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5%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1%80%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BD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BE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BC</w:t>
        </w:r>
        <w:r w:rsidRPr="00EA4B70">
          <w:rPr>
            <w:rStyle w:val="a5"/>
          </w:rPr>
          <w:t>-</w:t>
        </w:r>
        <w:r w:rsidRPr="00EA4B70">
          <w:rPr>
            <w:rStyle w:val="a5"/>
          </w:rPr>
          <w:lastRenderedPageBreak/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8%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7%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BC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5%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1%80%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5%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BD</w:t>
        </w:r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</w:t>
        </w:r>
        <w:proofErr w:type="gramEnd"/>
        <w:r w:rsidRPr="00EA4B70">
          <w:rPr>
            <w:rStyle w:val="a5"/>
          </w:rPr>
          <w:t>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8%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8%</w:t>
        </w:r>
        <w:r w:rsidRPr="00EA4B70">
          <w:rPr>
            <w:rStyle w:val="a5"/>
            <w:lang w:val="en-US"/>
          </w:rPr>
          <w:t>D</w:t>
        </w:r>
        <w:r w:rsidRPr="00EA4B70">
          <w:rPr>
            <w:rStyle w:val="a5"/>
          </w:rPr>
          <w:t>0%</w:t>
        </w:r>
        <w:r w:rsidRPr="00EA4B70">
          <w:rPr>
            <w:rStyle w:val="a5"/>
            <w:lang w:val="en-US"/>
          </w:rPr>
          <w:t>B</w:t>
        </w:r>
        <w:r w:rsidRPr="00EA4B70">
          <w:rPr>
            <w:rStyle w:val="a5"/>
          </w:rPr>
          <w:t>8/</w:t>
        </w:r>
      </w:hyperlink>
    </w:p>
    <w:p w:rsidR="00323782" w:rsidRPr="00C249B1" w:rsidRDefault="0042008D" w:rsidP="00323782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hyperlink r:id="rId30" w:history="1">
        <w:r w:rsidR="00323782">
          <w:rPr>
            <w:rStyle w:val="a5"/>
          </w:rPr>
          <w:t>http://www.etudes.ru/ru/sketches/</w:t>
        </w:r>
      </w:hyperlink>
    </w:p>
    <w:p w:rsidR="00323782" w:rsidRDefault="00323782" w:rsidP="003237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Всего вам доброго!</w:t>
      </w:r>
    </w:p>
    <w:p w:rsidR="00D8507D" w:rsidRDefault="00323782" w:rsidP="00323782">
      <w:r>
        <w:rPr>
          <w:noProof/>
        </w:rPr>
        <w:drawing>
          <wp:inline distT="0" distB="0" distL="0" distR="0">
            <wp:extent cx="4018915" cy="3019425"/>
            <wp:effectExtent l="19050" t="0" r="635" b="0"/>
            <wp:docPr id="17" name="Рисунок 17" descr="http://kartinkigif.ru/_ph/62/2/169877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rtinkigif.ru/_ph/62/2/169877513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82" w:rsidRDefault="00323782"/>
    <w:p w:rsidR="00323782" w:rsidRDefault="00323782"/>
    <w:p w:rsidR="00323782" w:rsidRDefault="00323782"/>
    <w:sectPr w:rsidR="00323782" w:rsidSect="00D85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7563A"/>
    <w:multiLevelType w:val="hybridMultilevel"/>
    <w:tmpl w:val="3280C3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17B03"/>
    <w:multiLevelType w:val="hybridMultilevel"/>
    <w:tmpl w:val="D138E5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BB0991"/>
    <w:multiLevelType w:val="hybridMultilevel"/>
    <w:tmpl w:val="66789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3782"/>
    <w:rsid w:val="000B71DA"/>
    <w:rsid w:val="001430A0"/>
    <w:rsid w:val="001B4BD4"/>
    <w:rsid w:val="00213E5E"/>
    <w:rsid w:val="00224329"/>
    <w:rsid w:val="00323782"/>
    <w:rsid w:val="003F19B1"/>
    <w:rsid w:val="0042008D"/>
    <w:rsid w:val="005A3B50"/>
    <w:rsid w:val="006909C4"/>
    <w:rsid w:val="00881DDF"/>
    <w:rsid w:val="009F6C49"/>
    <w:rsid w:val="00BA1871"/>
    <w:rsid w:val="00D8507D"/>
    <w:rsid w:val="00E8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7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8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23782"/>
    <w:rPr>
      <w:color w:val="0000CC"/>
      <w:u w:val="single"/>
    </w:rPr>
  </w:style>
  <w:style w:type="character" w:styleId="a6">
    <w:name w:val="FollowedHyperlink"/>
    <w:basedOn w:val="a0"/>
    <w:uiPriority w:val="99"/>
    <w:semiHidden/>
    <w:unhideWhenUsed/>
    <w:rsid w:val="00323782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BA18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B4BD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881DD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://www.my-1-2.com/%D0%BC%D0%BD%D0%BE%D0%B3%D0%BE%D0%B3%D1%80%D0%B0%D0%BD%D0%BD%D0%B8%D0%BA%D0%B8-%D0%B2-4-%D0%BC%D0%B5%D1%80%D0%BD%D0%BE%D0%BC-%D0%B8%D0%B7%D0%BC%D0%B5%D1%80%D0%B5%D0%BD%D0%B8%D0%B8%D0%B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sites.google.com/site/portfolioyana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snumbric@mail.ru" TargetMode="External"/><Relationship Id="rId30" Type="http://schemas.openxmlformats.org/officeDocument/2006/relationships/hyperlink" Target="http://www.etudes.ru/ru/sketch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2014-01-15T18:56:00Z</dcterms:created>
  <dcterms:modified xsi:type="dcterms:W3CDTF">2014-01-17T13:27:00Z</dcterms:modified>
</cp:coreProperties>
</file>