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06" w:rsidRDefault="001C6206" w:rsidP="001C6206">
      <w:pPr>
        <w:spacing w:line="240" w:lineRule="auto"/>
        <w:jc w:val="right"/>
      </w:pPr>
      <w:r>
        <w:t>Учитель английского языка</w:t>
      </w:r>
    </w:p>
    <w:p w:rsidR="001C6206" w:rsidRDefault="001C6206" w:rsidP="001C6206">
      <w:pPr>
        <w:spacing w:line="240" w:lineRule="auto"/>
        <w:jc w:val="center"/>
      </w:pPr>
      <w:r>
        <w:t xml:space="preserve">                                                                                                                   Гейдарова Н. В.</w:t>
      </w:r>
    </w:p>
    <w:p w:rsidR="001C6206" w:rsidRDefault="001C6206" w:rsidP="001C6206">
      <w:pPr>
        <w:spacing w:line="240" w:lineRule="auto"/>
        <w:jc w:val="right"/>
      </w:pPr>
      <w:r>
        <w:t>МБОУ СОШ №9 г. Пушкино</w:t>
      </w:r>
    </w:p>
    <w:p w:rsidR="00D04242" w:rsidRDefault="001C6206" w:rsidP="001C6206">
      <w:pPr>
        <w:jc w:val="center"/>
      </w:pPr>
      <w:r>
        <w:t>Методика обучения выполнению проектов по английскому языку в средней и старшей школе, оценивание проектов.</w:t>
      </w:r>
    </w:p>
    <w:p w:rsidR="001C6206" w:rsidRDefault="001C6206" w:rsidP="001C6206">
      <w:r>
        <w:t xml:space="preserve">В настоящее время проектная деятельность обучающихся стала неотъемлемой частью учебного процесса. </w:t>
      </w:r>
      <w:r w:rsidR="00FC777C">
        <w:t xml:space="preserve">Проектную деятельность учащихся можно определить как форму их учебно-познавательной активности, заключающуюся в достижении сознательно поставленной цели по созданию творческого проекта. При выполнении проекта ученик применяет знания, </w:t>
      </w:r>
      <w:r w:rsidR="0032558B">
        <w:t xml:space="preserve">усвоенные </w:t>
      </w:r>
      <w:r w:rsidR="00FC777C">
        <w:t xml:space="preserve">в процессе изучения различных предметных дисциплин, синтезирует </w:t>
      </w:r>
      <w:r w:rsidR="0032558B">
        <w:t>полученные в школе знания, навыки и умения.</w:t>
      </w:r>
    </w:p>
    <w:p w:rsidR="0032558B" w:rsidRDefault="0032558B" w:rsidP="001C6206">
      <w:r>
        <w:t xml:space="preserve">Роль учителя в проектной деятельности учащихся трудно переоценить. </w:t>
      </w:r>
      <w:r w:rsidR="006D2D65">
        <w:t>На мой взгляд, п</w:t>
      </w:r>
      <w:r>
        <w:t xml:space="preserve">режде всего необходимо ознакомить учащихся с алгоритмом действий по выполнению проекта, т. е. научить ребенка </w:t>
      </w:r>
      <w:r w:rsidR="006D2D65">
        <w:t xml:space="preserve">последовательности действий </w:t>
      </w:r>
      <w:r w:rsidR="00123A0B">
        <w:t>по его созданию</w:t>
      </w:r>
      <w:r w:rsidR="006D2D65">
        <w:t>. В связи с чем представляется целесообразным выделить следующие этапы</w:t>
      </w:r>
      <w:r w:rsidR="00BB26AB">
        <w:t xml:space="preserve"> работы</w:t>
      </w:r>
      <w:r w:rsidR="00123A0B">
        <w:t xml:space="preserve"> над проектом</w:t>
      </w:r>
      <w:r w:rsidR="00320259">
        <w:t xml:space="preserve"> по английскому языку в средней и старшей школе</w:t>
      </w:r>
      <w:r w:rsidR="00123A0B">
        <w:t>:</w:t>
      </w:r>
    </w:p>
    <w:p w:rsidR="00123A0B" w:rsidRDefault="00123A0B" w:rsidP="00123A0B">
      <w:pPr>
        <w:pStyle w:val="a3"/>
        <w:numPr>
          <w:ilvl w:val="0"/>
          <w:numId w:val="1"/>
        </w:numPr>
      </w:pPr>
      <w:r>
        <w:t>Выбор темы проекта.</w:t>
      </w:r>
    </w:p>
    <w:p w:rsidR="00123A0B" w:rsidRDefault="00123A0B" w:rsidP="00123A0B">
      <w:pPr>
        <w:pStyle w:val="a3"/>
        <w:numPr>
          <w:ilvl w:val="0"/>
          <w:numId w:val="1"/>
        </w:numPr>
      </w:pPr>
      <w:r>
        <w:t>Определение целей работы.</w:t>
      </w:r>
    </w:p>
    <w:p w:rsidR="00123A0B" w:rsidRDefault="00123A0B" w:rsidP="00123A0B">
      <w:pPr>
        <w:pStyle w:val="a3"/>
        <w:numPr>
          <w:ilvl w:val="0"/>
          <w:numId w:val="1"/>
        </w:numPr>
      </w:pPr>
      <w:r>
        <w:t>Выбор путей достижения поставленных целей.</w:t>
      </w:r>
    </w:p>
    <w:p w:rsidR="00826EDC" w:rsidRDefault="00826EDC" w:rsidP="00123A0B">
      <w:pPr>
        <w:pStyle w:val="a3"/>
        <w:numPr>
          <w:ilvl w:val="0"/>
          <w:numId w:val="1"/>
        </w:numPr>
      </w:pPr>
      <w:r>
        <w:t>Планирование этапов достижения</w:t>
      </w:r>
      <w:r w:rsidR="006D4DCA">
        <w:t xml:space="preserve"> целей (наличие плана проекта является обязательным, т.к. принято считать, что в случае отсутствия четко спланированных действий создание качественного проектного продукта невозможно).</w:t>
      </w:r>
    </w:p>
    <w:p w:rsidR="006D4DCA" w:rsidRDefault="006D4DCA" w:rsidP="00123A0B">
      <w:pPr>
        <w:pStyle w:val="a3"/>
        <w:numPr>
          <w:ilvl w:val="0"/>
          <w:numId w:val="1"/>
        </w:numPr>
      </w:pPr>
      <w:r>
        <w:t>Поиск и отбор информации.</w:t>
      </w:r>
    </w:p>
    <w:p w:rsidR="00320259" w:rsidRDefault="00320259" w:rsidP="00123A0B">
      <w:pPr>
        <w:pStyle w:val="a3"/>
        <w:numPr>
          <w:ilvl w:val="0"/>
          <w:numId w:val="1"/>
        </w:numPr>
      </w:pPr>
      <w:r>
        <w:t>Выполнение проекта, оформление письменной части на английском языке.</w:t>
      </w:r>
    </w:p>
    <w:p w:rsidR="006D4DCA" w:rsidRDefault="00320259" w:rsidP="00123A0B">
      <w:pPr>
        <w:pStyle w:val="a3"/>
        <w:numPr>
          <w:ilvl w:val="0"/>
          <w:numId w:val="1"/>
        </w:numPr>
      </w:pPr>
      <w:r>
        <w:t>Самооценка.</w:t>
      </w:r>
    </w:p>
    <w:p w:rsidR="00320259" w:rsidRDefault="00320259" w:rsidP="00123A0B">
      <w:pPr>
        <w:pStyle w:val="a3"/>
        <w:numPr>
          <w:ilvl w:val="0"/>
          <w:numId w:val="1"/>
        </w:numPr>
      </w:pPr>
      <w:r>
        <w:t>Сравнение целей и результатов.</w:t>
      </w:r>
    </w:p>
    <w:p w:rsidR="00320259" w:rsidRDefault="00320259" w:rsidP="00123A0B">
      <w:pPr>
        <w:pStyle w:val="a3"/>
        <w:numPr>
          <w:ilvl w:val="0"/>
          <w:numId w:val="1"/>
        </w:numPr>
      </w:pPr>
      <w:r>
        <w:t>Анализ проведенной работы.</w:t>
      </w:r>
    </w:p>
    <w:p w:rsidR="00320259" w:rsidRDefault="00272275" w:rsidP="00123A0B">
      <w:pPr>
        <w:pStyle w:val="a3"/>
        <w:numPr>
          <w:ilvl w:val="0"/>
          <w:numId w:val="1"/>
        </w:numPr>
      </w:pPr>
      <w:r>
        <w:t>Подготовка презентации.</w:t>
      </w:r>
    </w:p>
    <w:p w:rsidR="00272275" w:rsidRDefault="00272275" w:rsidP="00123A0B">
      <w:pPr>
        <w:pStyle w:val="a3"/>
        <w:numPr>
          <w:ilvl w:val="0"/>
          <w:numId w:val="1"/>
        </w:numPr>
      </w:pPr>
      <w:r>
        <w:t>Защита проекта.</w:t>
      </w:r>
    </w:p>
    <w:p w:rsidR="00272275" w:rsidRDefault="00272275" w:rsidP="00D83107">
      <w:r>
        <w:t xml:space="preserve">Важным моментом после ознакомления учащихся с этапами создания проекта является </w:t>
      </w:r>
      <w:r w:rsidR="00D83107">
        <w:t>объяснение им критериев оценивания проектов, поскольку учащиеся должны понимать основные требования к своей работе и ее презентации (работа должна быть творческой, содержать план, анализ, написана на английском языке и т.д.).</w:t>
      </w:r>
    </w:p>
    <w:p w:rsidR="00D83107" w:rsidRDefault="00D83107" w:rsidP="00D83107">
      <w:r>
        <w:t>Следует обратить внимание на то, что на каждом этапе, начиная с выбора темы, учитель «сопровождает</w:t>
      </w:r>
      <w:r w:rsidR="00866F47">
        <w:t xml:space="preserve">» ученика, а именно наблюдает, советует, консультирует, помогает. </w:t>
      </w:r>
    </w:p>
    <w:p w:rsidR="00866F47" w:rsidRDefault="00866F47" w:rsidP="00D83107">
      <w:r>
        <w:t>После защиты проекта необходимо объективно и правильно его оценить. Несмотря на то, что проектной деятельности в российской школе уже двадцать лет, учителя нередко оценивают проекты учащихся руководствуясь своими личными впечатлениями, с точки зрения «нравится/не нравится». Более корректно и удобно было бы, по моему мнению, пользоваться определенным набором критериев для оценки проектного продукта.</w:t>
      </w:r>
      <w:r w:rsidR="00874A8A">
        <w:t xml:space="preserve"> </w:t>
      </w:r>
    </w:p>
    <w:p w:rsidR="00874A8A" w:rsidRDefault="00874A8A" w:rsidP="00D83107">
      <w:r>
        <w:lastRenderedPageBreak/>
        <w:t>Критерии оценивания проектов по английскому языку были разработаны кандидатом педагогических наук, доцентом Овчинниковой А.В. и записаны мной на одной из лекций.</w:t>
      </w:r>
    </w:p>
    <w:p w:rsidR="008A62C3" w:rsidRDefault="00874A8A" w:rsidP="008A62C3">
      <w:r>
        <w:t>Описание критериев.</w:t>
      </w:r>
    </w:p>
    <w:p w:rsidR="008A62C3" w:rsidRDefault="008A62C3" w:rsidP="008A62C3">
      <w:r>
        <w:t xml:space="preserve">1. </w:t>
      </w:r>
      <w:r w:rsidR="00874A8A">
        <w:t>Целеполагание:</w:t>
      </w:r>
      <w:r>
        <w:t xml:space="preserve"> </w:t>
      </w:r>
    </w:p>
    <w:p w:rsidR="008A62C3" w:rsidRDefault="00874A8A" w:rsidP="008A62C3">
      <w:r>
        <w:t>- цел</w:t>
      </w:r>
      <w:r w:rsidR="008A62C3">
        <w:t>ь не сформулирована (0 баллов);</w:t>
      </w:r>
    </w:p>
    <w:p w:rsidR="008A62C3" w:rsidRDefault="00874A8A" w:rsidP="008A62C3">
      <w:r>
        <w:t>- цель сформулиров</w:t>
      </w:r>
      <w:r w:rsidR="008A62C3">
        <w:t>ана, но не обоснована (1 балл);</w:t>
      </w:r>
    </w:p>
    <w:p w:rsidR="008A62C3" w:rsidRDefault="00874A8A" w:rsidP="008A62C3">
      <w:r>
        <w:t>- цель ясно сформулирована, но обосн</w:t>
      </w:r>
      <w:r w:rsidR="008A62C3">
        <w:t>ована в общих чертах (2 балла);</w:t>
      </w:r>
    </w:p>
    <w:p w:rsidR="00874A8A" w:rsidRDefault="00874A8A" w:rsidP="008A62C3">
      <w:r>
        <w:t>- цель определена, сформулирована, четко обоснована (3 балла).</w:t>
      </w:r>
    </w:p>
    <w:p w:rsidR="00874A8A" w:rsidRDefault="00874A8A" w:rsidP="00874A8A">
      <w:r>
        <w:t xml:space="preserve"> 2. Планирование путей достижения цели проекта:</w:t>
      </w:r>
    </w:p>
    <w:p w:rsidR="00874A8A" w:rsidRDefault="00874A8A" w:rsidP="00874A8A">
      <w:r>
        <w:t>- план отсутствует (0 баллов);</w:t>
      </w:r>
    </w:p>
    <w:p w:rsidR="00874A8A" w:rsidRDefault="00874A8A" w:rsidP="00874A8A">
      <w:r>
        <w:t>- план не обеспечивает достижения цели (1 балл);</w:t>
      </w:r>
    </w:p>
    <w:p w:rsidR="00874A8A" w:rsidRDefault="00874A8A" w:rsidP="00874A8A">
      <w:r>
        <w:t>- краткий план, состоит из основных этапов проекта (2 балла);</w:t>
      </w:r>
    </w:p>
    <w:p w:rsidR="00874A8A" w:rsidRDefault="00874A8A" w:rsidP="00874A8A">
      <w:r>
        <w:t>- развернутый план, состоит из основных этапов и промежуточных  шагов по достижению цели проекта (3 балла);</w:t>
      </w:r>
    </w:p>
    <w:p w:rsidR="00874A8A" w:rsidRDefault="00874A8A" w:rsidP="00874A8A">
      <w:r>
        <w:t xml:space="preserve"> 3. Глубина раскрытия темы проекта:</w:t>
      </w:r>
    </w:p>
    <w:p w:rsidR="00874A8A" w:rsidRDefault="00874A8A" w:rsidP="00874A8A">
      <w:r>
        <w:t>- тема не раскрыта ( 0баллов);</w:t>
      </w:r>
    </w:p>
    <w:p w:rsidR="00874A8A" w:rsidRDefault="00874A8A" w:rsidP="00874A8A">
      <w:r>
        <w:t>- тема раскрыта фрагментарно (1 балл);</w:t>
      </w:r>
    </w:p>
    <w:p w:rsidR="00874A8A" w:rsidRDefault="00874A8A" w:rsidP="00874A8A">
      <w:r>
        <w:t>- автор показал раскрытие темы в рамках школьной программы (2 балла);</w:t>
      </w:r>
    </w:p>
    <w:p w:rsidR="00874A8A" w:rsidRDefault="00874A8A" w:rsidP="00874A8A">
      <w:r>
        <w:t>- автор продемонстрировал глубокие знания, выходящие за рамки школьной программы (3 балла).</w:t>
      </w:r>
    </w:p>
    <w:p w:rsidR="00874A8A" w:rsidRDefault="00874A8A" w:rsidP="00874A8A">
      <w:r>
        <w:t>4. Разнообразие источников информации, целесообразность их       использования:</w:t>
      </w:r>
    </w:p>
    <w:p w:rsidR="00874A8A" w:rsidRDefault="00874A8A" w:rsidP="00874A8A">
      <w:r>
        <w:t>- использована неподходящая информация (0 баллов);</w:t>
      </w:r>
    </w:p>
    <w:p w:rsidR="00874A8A" w:rsidRDefault="00874A8A" w:rsidP="00874A8A">
      <w:r>
        <w:t>- большая часть информации не относится к теме (1 балл);</w:t>
      </w:r>
    </w:p>
    <w:p w:rsidR="00874A8A" w:rsidRDefault="00874A8A" w:rsidP="00874A8A">
      <w:r>
        <w:t>- использован незначительный объем подходящей информации из  ограниченного числа однотипных источников (2 балла);</w:t>
      </w:r>
    </w:p>
    <w:p w:rsidR="00874A8A" w:rsidRDefault="00874A8A" w:rsidP="00874A8A">
      <w:r>
        <w:t>- представлена полная информация из разнообразных источников (3 балла).</w:t>
      </w:r>
    </w:p>
    <w:p w:rsidR="00874A8A" w:rsidRDefault="008A62C3" w:rsidP="00874A8A">
      <w:r>
        <w:t xml:space="preserve"> </w:t>
      </w:r>
      <w:r w:rsidR="00874A8A">
        <w:t>5. Анализ хода работы, выводы и перспективы (с 7-8 класса):</w:t>
      </w:r>
    </w:p>
    <w:p w:rsidR="00874A8A" w:rsidRDefault="00874A8A" w:rsidP="00874A8A">
      <w:r>
        <w:t>- не предприняты попытки проанализировать ход и результат работы («я понял…») (0баллов);</w:t>
      </w:r>
    </w:p>
    <w:p w:rsidR="00874A8A" w:rsidRDefault="00874A8A" w:rsidP="00874A8A">
      <w:r>
        <w:t>- анализ заменен описанием хода работы (1 балл);</w:t>
      </w:r>
    </w:p>
    <w:p w:rsidR="00874A8A" w:rsidRDefault="00874A8A" w:rsidP="00874A8A">
      <w:r>
        <w:t>- представлен развернутый обзор работы по достижению заявленных целей (2 балла);</w:t>
      </w:r>
    </w:p>
    <w:p w:rsidR="008A62C3" w:rsidRDefault="00874A8A" w:rsidP="00874A8A">
      <w:r>
        <w:lastRenderedPageBreak/>
        <w:t xml:space="preserve">- представлен исчерпывающий анализ ситуаций проектной работы, </w:t>
      </w:r>
      <w:r w:rsidR="008A62C3">
        <w:t>намечены перспективы (3 балла).</w:t>
      </w:r>
    </w:p>
    <w:p w:rsidR="00874A8A" w:rsidRDefault="00874A8A" w:rsidP="00874A8A">
      <w:r>
        <w:t xml:space="preserve"> 6. Личная заинтересованность:</w:t>
      </w:r>
    </w:p>
    <w:p w:rsidR="00874A8A" w:rsidRDefault="00874A8A" w:rsidP="00874A8A">
      <w:r>
        <w:t>- работа шаблонная, оформление формальное (0 баллов);</w:t>
      </w:r>
    </w:p>
    <w:p w:rsidR="00874A8A" w:rsidRDefault="00874A8A" w:rsidP="00874A8A">
      <w:r>
        <w:t>- проявлен незначительный интерес, не использованы возможности творческого подхода (1 балл);</w:t>
      </w:r>
    </w:p>
    <w:p w:rsidR="00874A8A" w:rsidRDefault="00874A8A" w:rsidP="00874A8A">
      <w:r>
        <w:t>- серьезная заинтересованность, элементы творчества (2 балла);</w:t>
      </w:r>
    </w:p>
    <w:p w:rsidR="00874A8A" w:rsidRDefault="00874A8A" w:rsidP="00874A8A">
      <w:r>
        <w:t>- творческий подход, оригинальное отношение (3 балла).</w:t>
      </w:r>
    </w:p>
    <w:p w:rsidR="00874A8A" w:rsidRDefault="008A62C3" w:rsidP="00874A8A">
      <w:r>
        <w:t xml:space="preserve"> </w:t>
      </w:r>
      <w:r w:rsidR="00874A8A">
        <w:t>7. Соответствие требованиям оформления письменной части:</w:t>
      </w:r>
    </w:p>
    <w:p w:rsidR="00874A8A" w:rsidRDefault="00874A8A" w:rsidP="00874A8A">
      <w:r>
        <w:t>- письменная часть отсутствует (0 баллов);</w:t>
      </w:r>
    </w:p>
    <w:p w:rsidR="00874A8A" w:rsidRDefault="00874A8A" w:rsidP="00874A8A">
      <w:r>
        <w:t>- отсутствует установленный правилами порядок, структура (1 балл);</w:t>
      </w:r>
    </w:p>
    <w:p w:rsidR="00874A8A" w:rsidRDefault="00874A8A" w:rsidP="00874A8A">
      <w:r>
        <w:t>- предприняты попытки оформить работу в соответствии с установленными правилами (2 балла);</w:t>
      </w:r>
    </w:p>
    <w:p w:rsidR="00874A8A" w:rsidRDefault="00874A8A" w:rsidP="00874A8A">
      <w:r>
        <w:t>- четкое и грамотное оформление (3 балла).</w:t>
      </w:r>
    </w:p>
    <w:p w:rsidR="00874A8A" w:rsidRDefault="008A62C3" w:rsidP="00874A8A">
      <w:r>
        <w:t xml:space="preserve"> </w:t>
      </w:r>
      <w:r w:rsidR="00874A8A">
        <w:t>8. Качество проведения презентации:</w:t>
      </w:r>
    </w:p>
    <w:p w:rsidR="00874A8A" w:rsidRDefault="00874A8A" w:rsidP="00874A8A">
      <w:r>
        <w:t>- презентация не проводилась (0 баллов);</w:t>
      </w:r>
    </w:p>
    <w:p w:rsidR="00874A8A" w:rsidRDefault="00874A8A" w:rsidP="00874A8A">
      <w:r>
        <w:t>- внешний вид и речь автора не соответствуют правилам проведения презентации (1 балл);</w:t>
      </w:r>
    </w:p>
    <w:p w:rsidR="00874A8A" w:rsidRDefault="00874A8A" w:rsidP="00874A8A">
      <w:r>
        <w:t>- внешний вид и речь автора соответствуют правилам проведения презентации, но автор не владеет культурой общения, не уложился в регламент (2 балла);</w:t>
      </w:r>
    </w:p>
    <w:p w:rsidR="008A62C3" w:rsidRDefault="00874A8A" w:rsidP="00874A8A">
      <w:r>
        <w:t>- внешний вид и речь автора соответствуют правилам проведения презентации, автор владеет культурой общения, уложился в регламент, ему удалось вы</w:t>
      </w:r>
      <w:r w:rsidR="008A62C3">
        <w:t>звать большой интерес(3 балла);</w:t>
      </w:r>
    </w:p>
    <w:p w:rsidR="00874A8A" w:rsidRDefault="00874A8A" w:rsidP="00874A8A">
      <w:r>
        <w:t>9. Качество проектного продукта:</w:t>
      </w:r>
    </w:p>
    <w:p w:rsidR="00874A8A" w:rsidRDefault="00874A8A" w:rsidP="00874A8A">
      <w:r>
        <w:t>- проекта нет (0 баллов);</w:t>
      </w:r>
    </w:p>
    <w:p w:rsidR="00874A8A" w:rsidRDefault="00874A8A" w:rsidP="00874A8A">
      <w:r>
        <w:t>- не соответствует требованиям качества (эстетика, удобство использования, соответствие заявленным целям) (1 балл);</w:t>
      </w:r>
    </w:p>
    <w:p w:rsidR="00874A8A" w:rsidRDefault="00874A8A" w:rsidP="00874A8A">
      <w:r>
        <w:t>- не полностью соответствует требованиям качества (2 балла);</w:t>
      </w:r>
    </w:p>
    <w:p w:rsidR="00874A8A" w:rsidRDefault="00874A8A" w:rsidP="00874A8A">
      <w:r>
        <w:t>- полностью соответствует требованиям качества (3 балла).</w:t>
      </w:r>
    </w:p>
    <w:p w:rsidR="007419C0" w:rsidRDefault="007419C0" w:rsidP="00874A8A">
      <w:r>
        <w:t>Хотелось бы отметить, что критерии оценивания проектов, разработанные Овчинниковой А.В. , дают возможность не только всесторонне и правильно оценить проект, но и позволяют учителю сделать вывод</w:t>
      </w:r>
      <w:r w:rsidR="008A62C3">
        <w:t>,</w:t>
      </w:r>
      <w:r>
        <w:t xml:space="preserve"> на что должна быть направлена дальнейшая работа, в зависимости от процента учащ</w:t>
      </w:r>
      <w:bookmarkStart w:id="0" w:name="_GoBack"/>
      <w:bookmarkEnd w:id="0"/>
      <w:r>
        <w:t>ихся, показ</w:t>
      </w:r>
      <w:r w:rsidR="008A62C3">
        <w:t>авших не очень хорошие результаты по какому-либо из критериев.</w:t>
      </w:r>
    </w:p>
    <w:sectPr w:rsidR="0074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143"/>
    <w:multiLevelType w:val="hybridMultilevel"/>
    <w:tmpl w:val="A22A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30C8B"/>
    <w:multiLevelType w:val="hybridMultilevel"/>
    <w:tmpl w:val="21C0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06"/>
    <w:rsid w:val="00123A0B"/>
    <w:rsid w:val="001C6206"/>
    <w:rsid w:val="00272275"/>
    <w:rsid w:val="00320259"/>
    <w:rsid w:val="0032558B"/>
    <w:rsid w:val="005B6689"/>
    <w:rsid w:val="006D2D65"/>
    <w:rsid w:val="006D4DCA"/>
    <w:rsid w:val="007419C0"/>
    <w:rsid w:val="00750BC2"/>
    <w:rsid w:val="00826EDC"/>
    <w:rsid w:val="00866F47"/>
    <w:rsid w:val="00874A8A"/>
    <w:rsid w:val="008A62C3"/>
    <w:rsid w:val="00BB26AB"/>
    <w:rsid w:val="00D04242"/>
    <w:rsid w:val="00D83107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2012-11-01T16:01:00Z</dcterms:created>
  <dcterms:modified xsi:type="dcterms:W3CDTF">2012-11-02T16:22:00Z</dcterms:modified>
</cp:coreProperties>
</file>