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92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592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592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592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592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C57">
        <w:rPr>
          <w:rFonts w:ascii="Times New Roman" w:hAnsi="Times New Roman" w:cs="Times New Roman"/>
          <w:b/>
          <w:sz w:val="36"/>
          <w:szCs w:val="36"/>
        </w:rPr>
        <w:t>ВЫСТУПЛЕНИЕ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02592" w:rsidRPr="00B62C57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городском методическом объединении учителей иностранного языка</w:t>
      </w:r>
    </w:p>
    <w:p w:rsidR="00B02592" w:rsidRPr="00B62C57" w:rsidRDefault="00B02592" w:rsidP="00B02592">
      <w:pPr>
        <w:rPr>
          <w:rFonts w:ascii="Times New Roman" w:hAnsi="Times New Roman" w:cs="Times New Roman"/>
          <w:b/>
          <w:sz w:val="36"/>
          <w:szCs w:val="36"/>
        </w:rPr>
      </w:pPr>
      <w:r w:rsidRPr="00B62C5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B02592" w:rsidRPr="00B62C57" w:rsidRDefault="00B02592" w:rsidP="00B025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B62C57">
        <w:rPr>
          <w:rFonts w:ascii="Times New Roman" w:hAnsi="Times New Roman" w:cs="Times New Roman"/>
          <w:b/>
          <w:sz w:val="36"/>
          <w:szCs w:val="36"/>
        </w:rPr>
        <w:t>Типичные ошибки в ЕГЭ. Раздел письмо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02592" w:rsidRPr="00B62C57" w:rsidRDefault="00B02592" w:rsidP="00B02592">
      <w:pPr>
        <w:rPr>
          <w:rFonts w:ascii="Times New Roman" w:hAnsi="Times New Roman" w:cs="Times New Roman"/>
          <w:b/>
          <w:sz w:val="36"/>
          <w:szCs w:val="36"/>
        </w:rPr>
      </w:pPr>
    </w:p>
    <w:p w:rsidR="00B02592" w:rsidRDefault="00B02592" w:rsidP="00B025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B02592" w:rsidRDefault="00B02592" w:rsidP="00B02592">
      <w:pPr>
        <w:rPr>
          <w:b/>
          <w:sz w:val="28"/>
          <w:szCs w:val="28"/>
        </w:rPr>
      </w:pPr>
    </w:p>
    <w:p w:rsidR="00B02592" w:rsidRDefault="00B02592" w:rsidP="00B02592">
      <w:pPr>
        <w:rPr>
          <w:b/>
          <w:sz w:val="28"/>
          <w:szCs w:val="28"/>
        </w:rPr>
      </w:pPr>
    </w:p>
    <w:p w:rsidR="00B02592" w:rsidRDefault="00B02592" w:rsidP="00B02592">
      <w:pPr>
        <w:rPr>
          <w:b/>
          <w:sz w:val="28"/>
          <w:szCs w:val="28"/>
        </w:rPr>
      </w:pPr>
    </w:p>
    <w:p w:rsidR="00B02592" w:rsidRDefault="00B02592" w:rsidP="00B02592">
      <w:pPr>
        <w:rPr>
          <w:b/>
          <w:sz w:val="28"/>
          <w:szCs w:val="28"/>
        </w:rPr>
      </w:pPr>
    </w:p>
    <w:p w:rsidR="00B02592" w:rsidRDefault="00B02592" w:rsidP="00B025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02592" w:rsidRPr="00B62C57" w:rsidRDefault="00B02592" w:rsidP="00B025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B62C57">
        <w:rPr>
          <w:rFonts w:ascii="Times New Roman" w:hAnsi="Times New Roman" w:cs="Times New Roman"/>
          <w:sz w:val="28"/>
          <w:szCs w:val="28"/>
        </w:rPr>
        <w:t xml:space="preserve">Петрова Татьяна Васильевна, </w:t>
      </w:r>
    </w:p>
    <w:p w:rsidR="00B02592" w:rsidRPr="00B62C57" w:rsidRDefault="00B02592" w:rsidP="00B02592">
      <w:pPr>
        <w:jc w:val="right"/>
        <w:rPr>
          <w:rFonts w:ascii="Times New Roman" w:hAnsi="Times New Roman" w:cs="Times New Roman"/>
          <w:sz w:val="28"/>
          <w:szCs w:val="28"/>
        </w:rPr>
      </w:pPr>
      <w:r w:rsidRPr="00B62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2C57">
        <w:rPr>
          <w:rFonts w:ascii="Times New Roman" w:hAnsi="Times New Roman" w:cs="Times New Roman"/>
          <w:sz w:val="28"/>
          <w:szCs w:val="28"/>
        </w:rPr>
        <w:t xml:space="preserve">учитель английского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2C57">
        <w:rPr>
          <w:rFonts w:ascii="Times New Roman" w:hAnsi="Times New Roman" w:cs="Times New Roman"/>
          <w:sz w:val="28"/>
          <w:szCs w:val="28"/>
        </w:rPr>
        <w:t>зыка</w:t>
      </w:r>
    </w:p>
    <w:p w:rsidR="00B02592" w:rsidRPr="00B62C57" w:rsidRDefault="00B02592" w:rsidP="00B02592">
      <w:pPr>
        <w:jc w:val="right"/>
        <w:rPr>
          <w:rFonts w:ascii="Times New Roman" w:hAnsi="Times New Roman" w:cs="Times New Roman"/>
          <w:sz w:val="28"/>
          <w:szCs w:val="28"/>
        </w:rPr>
      </w:pPr>
      <w:r w:rsidRPr="00B62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МБОУ СОШ №5 </w:t>
      </w:r>
      <w:r>
        <w:rPr>
          <w:rFonts w:ascii="Times New Roman" w:hAnsi="Times New Roman" w:cs="Times New Roman"/>
          <w:sz w:val="28"/>
          <w:szCs w:val="28"/>
        </w:rPr>
        <w:t xml:space="preserve">с УИОП </w:t>
      </w:r>
      <w:r w:rsidRPr="00B62C5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2C57">
        <w:rPr>
          <w:rFonts w:ascii="Times New Roman" w:hAnsi="Times New Roman" w:cs="Times New Roman"/>
          <w:sz w:val="28"/>
          <w:szCs w:val="28"/>
        </w:rPr>
        <w:t>Климовска</w:t>
      </w:r>
      <w:proofErr w:type="spellEnd"/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Pr="00B62C57" w:rsidRDefault="00B02592" w:rsidP="00B02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C57">
        <w:rPr>
          <w:rFonts w:ascii="Times New Roman" w:hAnsi="Times New Roman" w:cs="Times New Roman"/>
          <w:sz w:val="28"/>
          <w:szCs w:val="28"/>
        </w:rPr>
        <w:t>2012</w:t>
      </w: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  <w:r w:rsidRPr="00151706">
        <w:rPr>
          <w:sz w:val="28"/>
          <w:szCs w:val="28"/>
        </w:rPr>
        <w:object w:dxaOrig="9355" w:dyaOrig="1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4.25pt" o:ole="">
            <v:imagedata r:id="rId5" o:title=""/>
          </v:shape>
          <o:OLEObject Type="Embed" ProgID="Word.Document.12" ShapeID="_x0000_i1025" DrawAspect="Content" ObjectID="_1413226189" r:id="rId6">
            <o:FieldCodes>\s</o:FieldCodes>
          </o:OLEObject>
        </w:object>
      </w:r>
      <w:r>
        <w:rPr>
          <w:sz w:val="28"/>
          <w:szCs w:val="28"/>
        </w:rPr>
        <w:t xml:space="preserve">                                      </w:t>
      </w:r>
    </w:p>
    <w:p w:rsidR="00B02592" w:rsidRPr="00C9552B" w:rsidRDefault="00B02592" w:rsidP="00B0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Pr="00C9552B">
        <w:rPr>
          <w:b/>
          <w:sz w:val="28"/>
          <w:szCs w:val="28"/>
        </w:rPr>
        <w:t xml:space="preserve"> 1</w:t>
      </w:r>
      <w: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 w:rsidRPr="008F45C2">
        <w:rPr>
          <w:rFonts w:ascii="Times New Roman" w:hAnsi="Times New Roman" w:cs="Times New Roman"/>
          <w:sz w:val="28"/>
          <w:szCs w:val="28"/>
        </w:rPr>
        <w:t>В силу сложившихся в стране социально - экономических и политических условий, российская образовательная система оказалась в сложном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Поэтому в настоящее время много говорится о необходимости обновления системы образования. Разрабатываются новые концепции школьного и вузовского образования, появляются новые модели подготовки специалистов, в том числе и в области подготовки и переподготовки учительских кадров. 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далеко не всегда понятно, касаются ли предлагаемые инновационные тенденции обновления содержания образования как такового или сводятся  лишь к некоторым количественным и качественным изменениям в рамках разработки новых учебных программ и курсов.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всегда инициируемые реформы образования базируются на фундаментальном анализе реальных потребностей общества и личности в контексте изменяющихся международных, государственных, региональных условий и тенденций развития экономики и социальной жизни.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когда-то серьёзно говорили о возможности передачи знаний,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очевидно, что знания не передаются, а получаются в процессе личностно-значимой деятельности. Сами знания, вне определённых навыков и умений их использования, не решают проблемы образования человека и его подготовки к реальной деятельности вне стен учебного заведения.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вопрос ставится ещё шире. Целью образования становятся не просто знания и умения, но и определённые качества личности, формирование ключевых компетенций, которые должны «вооружить» молодёжь для дальнейшей жизни в обществе. О</w:t>
      </w:r>
      <w:r w:rsidRPr="008F45C2">
        <w:rPr>
          <w:rFonts w:ascii="Times New Roman" w:hAnsi="Times New Roman" w:cs="Times New Roman"/>
          <w:sz w:val="28"/>
          <w:szCs w:val="28"/>
        </w:rPr>
        <w:t>собое значение для педагога приобретают профессиональная гибкость, способность адаптироваться к социальным переменам, готовность к успешному решению профессиональных задач в новых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Российской Федерации Д.А.Медведевым был утвержден проект Национальной образовательной инициативы «Наша новая школа»</w:t>
      </w:r>
      <w:r w:rsidRPr="00F2252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П.-271 от 04.02.2010 г.</w:t>
      </w:r>
      <w:r w:rsidRPr="00F225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«Наша школа» - это современная система оценки качества образования, которая должна обеспечивать нас достоверной информацией о том, как работают и отдельные образовательные учреждения, и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целом. Первым направлением развития общего образования в данном проекте 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275BC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Переход на новые образовательные стандарты</w:t>
      </w:r>
      <w:r w:rsidRPr="006275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592" w:rsidRPr="00EB6066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данном направлении прописано: </w:t>
      </w:r>
      <w:r w:rsidRPr="00EB60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</w:t>
      </w:r>
      <w:r w:rsidRPr="00EB606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Проверка знаний в формате ЕГЭ должна оставаться основным, но не единственным способом проверки качества образования.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государственный экзамен (далее ЕГЭ) представляет собой экзамен с использованием заданий стандартизированной формы – контрольных измерительных материалов (КИМ), выполнение которых позволяет установить уровень освоения участниками ЕГЭ федерального государственного стандарта среднего (полного) общего образования.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ЕГЭ: Оценить общеобразовательную подготовку по иностранному языку выпускников 11 класса с целью:</w:t>
      </w:r>
    </w:p>
    <w:p w:rsidR="00B02592" w:rsidRDefault="00B02592" w:rsidP="00B02592">
      <w:pPr>
        <w:pStyle w:val="a3"/>
        <w:numPr>
          <w:ilvl w:val="0"/>
          <w:numId w:val="6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Итоговой аттестации.</w:t>
      </w:r>
    </w:p>
    <w:p w:rsidR="00B02592" w:rsidRDefault="00B02592" w:rsidP="00B02592">
      <w:pPr>
        <w:pStyle w:val="a3"/>
        <w:numPr>
          <w:ilvl w:val="0"/>
          <w:numId w:val="6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Конкурсного отбора в учреждения высшего профессионального образования.</w:t>
      </w:r>
    </w:p>
    <w:p w:rsidR="00B02592" w:rsidRDefault="00B02592" w:rsidP="00B025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– экзамен по выбору, поэтому его можно назвать скорее вступительным, чем выпускным. В отличие от традиционного экзамена по иностранному языку ЕГЭ обеспечивает объективное выявления у учащихся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всех видов речевой деятельности и способности учиться в высшем учебном заведении.</w:t>
      </w:r>
    </w:p>
    <w:p w:rsidR="00B02592" w:rsidRDefault="00B02592" w:rsidP="00B025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по иностранным языкам 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построены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когнитивном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подходах. Они проверяют, не что знает экзаменуемый о языке, а насколько он реально владеет иностранным языком. Содержание КИМ, требования, предъявляемые выпускникам школы в рамках ЕГЭ, уже оказали значительное влияние на содержание обучения иностранным языкам в школе. Наиболее яркий пример в этом отношении – задания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Оно прочно вошло в практику преподавания иностранных языков в школе, этому виду речевой деятельности стало уделяться гораздо больше внимание. Нечто подобное  происходит сейчас и в области письма. Письменные умения учащихся нередко значительно отстают от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другим видам речевой деятельности.</w:t>
      </w:r>
    </w:p>
    <w:p w:rsidR="00B02592" w:rsidRDefault="00B02592" w:rsidP="00B025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последние годы роль письма в обучении иностранным языкам постепенно повышается, и письмо начинают рассматривать как резерв в повышении эффективности обучения иностранным языкам. Нельзя не учитывать и практическую значимость письменного речевого общения в свете современных средств коммуникации, таких как электронная почта, интернет и т.п.</w:t>
      </w:r>
    </w:p>
    <w:p w:rsidR="00B02592" w:rsidRPr="0039364F" w:rsidRDefault="00B02592" w:rsidP="00B025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речь позволяет сохранить языковые и фактические знания, служит надёжным инструментом мышления, стимулирует говорение, слушание и чтение на иностранном языке.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ind w:left="1185"/>
        <w:jc w:val="both"/>
        <w:rPr>
          <w:b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92" w:rsidRDefault="00B02592" w:rsidP="00B025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92" w:rsidRDefault="00B02592" w:rsidP="00B025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92" w:rsidRPr="00AE20B9" w:rsidRDefault="00B02592" w:rsidP="00B0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1D0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B02592" w:rsidRPr="002930C1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 w:rsidRPr="008278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78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8DD">
        <w:rPr>
          <w:rFonts w:ascii="Times New Roman" w:hAnsi="Times New Roman" w:cs="Times New Roman"/>
          <w:b/>
          <w:sz w:val="28"/>
          <w:szCs w:val="28"/>
        </w:rPr>
        <w:t xml:space="preserve"> 1/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50">
        <w:rPr>
          <w:rFonts w:ascii="Times New Roman" w:hAnsi="Times New Roman" w:cs="Times New Roman"/>
          <w:b/>
          <w:sz w:val="28"/>
          <w:szCs w:val="28"/>
        </w:rPr>
        <w:t>РОЛЬ ПИСЬМА В ПРОЦЕССЕ ОВЛАДЕНИЯ</w:t>
      </w:r>
    </w:p>
    <w:p w:rsidR="00B02592" w:rsidRPr="00F70450" w:rsidRDefault="00B02592" w:rsidP="00B0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50">
        <w:rPr>
          <w:rFonts w:ascii="Times New Roman" w:hAnsi="Times New Roman" w:cs="Times New Roman"/>
          <w:b/>
          <w:sz w:val="28"/>
          <w:szCs w:val="28"/>
        </w:rPr>
        <w:t xml:space="preserve">                           ИНОСТРАННЫМ ЯЗЫКОМ.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 w:rsidRPr="00F70450">
        <w:rPr>
          <w:rFonts w:ascii="Times New Roman" w:hAnsi="Times New Roman" w:cs="Times New Roman"/>
          <w:b/>
          <w:sz w:val="28"/>
          <w:szCs w:val="28"/>
        </w:rPr>
        <w:t>В лингвистике</w:t>
      </w:r>
      <w:r>
        <w:rPr>
          <w:rFonts w:ascii="Times New Roman" w:hAnsi="Times New Roman" w:cs="Times New Roman"/>
          <w:sz w:val="28"/>
          <w:szCs w:val="28"/>
        </w:rPr>
        <w:t xml:space="preserve"> под письмом понимается графическая система как одна из форм плана выражения.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 w:rsidRPr="00F70450">
        <w:rPr>
          <w:rFonts w:ascii="Times New Roman" w:hAnsi="Times New Roman" w:cs="Times New Roman"/>
          <w:b/>
          <w:sz w:val="28"/>
          <w:szCs w:val="28"/>
        </w:rPr>
        <w:t>В методике</w:t>
      </w:r>
      <w:r>
        <w:rPr>
          <w:rFonts w:ascii="Times New Roman" w:hAnsi="Times New Roman" w:cs="Times New Roman"/>
          <w:sz w:val="28"/>
          <w:szCs w:val="28"/>
        </w:rPr>
        <w:t xml:space="preserve"> под письмом понимается овладение учащимися графической и орфографической системами иностранного языка для фиксации речевого и языкового материала в целях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запоминания и в качестве помощника в овладении устной речи и чтением.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речь и </w:t>
      </w:r>
      <w:r w:rsidRPr="00F70450">
        <w:rPr>
          <w:rFonts w:ascii="Times New Roman" w:hAnsi="Times New Roman" w:cs="Times New Roman"/>
          <w:b/>
          <w:sz w:val="28"/>
          <w:szCs w:val="28"/>
        </w:rPr>
        <w:t>в лингвистике, и в методике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как процесс выражения мыслей в графической форме. Следует иметь в виду, что когда мы говорим о письме как самостоятельном виде речевой деятельности, то речь идёт о письменной речи. Цель обучения письму в данном контексте – научить учащихся писать на иностранном языке те же тексты, которые образованный человек умеет писать на родном языке, а любой текст, написанный автором, - это выражение мыслей в графической форме.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научиться говорить, не тратя значительных усилий, не посещая школу и не выполняя упражнений. Так учатся говорить на родном языке, так некоторые изучали и изучают иностранный язык. Но чтобы научиться писать, надо приложить немало усилий.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письмо далеко не всегда и не сразу начинают использовать для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макроцелей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Оно может использоваться для решения более частных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учебного значения. При обучении лексике, грамматике, фонетике невозможно обойтись без записей слов, списывания структур, правил и т.д. При формировании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чтения письмо используется для фиксирования ключевой информации, заполнения пропусков, подготовки к восприятию информации. Выполнение многих заданий по формированию речевых навыков устной речи также невозможно без использования навыков письма. При этом письмо является не целью, а лишь средством обучения.</w:t>
      </w:r>
    </w:p>
    <w:p w:rsidR="00B02592" w:rsidRPr="00F70450" w:rsidRDefault="00B02592" w:rsidP="00B0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50">
        <w:rPr>
          <w:rFonts w:ascii="Times New Roman" w:hAnsi="Times New Roman" w:cs="Times New Roman"/>
          <w:b/>
          <w:sz w:val="28"/>
          <w:szCs w:val="28"/>
        </w:rPr>
        <w:t>Письменная речь предполагает комплексное использование графики, орфографии, лексико-грамматических и стилистических сре</w:t>
      </w:r>
      <w:proofErr w:type="gramStart"/>
      <w:r w:rsidRPr="00F7045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70450">
        <w:rPr>
          <w:rFonts w:ascii="Times New Roman" w:hAnsi="Times New Roman" w:cs="Times New Roman"/>
          <w:b/>
          <w:sz w:val="28"/>
          <w:szCs w:val="28"/>
        </w:rPr>
        <w:t>я выражения мыслей и осуществления письменной коммуникации.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Письменная речь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имеет свою специфику. В чём она выражается</w:t>
      </w:r>
      <w:r w:rsidRPr="00D541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в стиле и языковом оформлении речи, а также в видах и особенностях продуктов.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письменной речи: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анкет;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различного рода писем и ответов на них, включая как личные, так и официальные;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автобиографии </w:t>
      </w:r>
      <w:r w:rsidRPr="00D541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резюме;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заявлений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о приёме на работу, зачислении на учёбу и т.д.);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рецензий;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аннотаций;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докладов</w:t>
      </w:r>
      <w:r w:rsidRPr="007C0C7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рефератов;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сочинений</w:t>
      </w:r>
      <w:r w:rsidRPr="00807FF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эссе;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поздравительных открыток;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записок, отчётов и т.д.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типах текстов особое внимание уделяется содержанию сообщения и его структурной организации. Автор должен помнить о назначении данного письменного текста, учитывать характер читающей аудитории и соответственно выбирать языковые средства, выстраивать композицию и т.д. </w:t>
      </w: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92" w:rsidRDefault="00B02592" w:rsidP="00B0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405D">
        <w:rPr>
          <w:rFonts w:ascii="Times New Roman" w:hAnsi="Times New Roman" w:cs="Times New Roman"/>
          <w:b/>
          <w:sz w:val="28"/>
          <w:szCs w:val="28"/>
        </w:rPr>
        <w:t xml:space="preserve"> 2/ </w:t>
      </w:r>
      <w:r w:rsidRPr="0065755D">
        <w:rPr>
          <w:rFonts w:ascii="Times New Roman" w:hAnsi="Times New Roman" w:cs="Times New Roman"/>
          <w:b/>
          <w:sz w:val="28"/>
          <w:szCs w:val="28"/>
        </w:rPr>
        <w:t>УМЕНИЯ, ПРОВЕРЯЕМЫЕ В ПИСЬМЕННОЙ РЕЧИ.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Строить развёрнутое высказывание в контексте коммуникативной задачи и в заданном объёме.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Описывать события, факты, явления.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Сообщать, запрашивать информацию.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Выражать собственное мнение, суждение.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Аргументировать свою точку зрения.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Делать выводы.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Строить письменное высказывание логично и связно.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Использовать различные стратегии: описания, рассуждения, сообщения, повествования.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Соблюдать правила организации письменного текста.</w:t>
      </w:r>
    </w:p>
    <w:p w:rsidR="00B02592" w:rsidRDefault="00B02592" w:rsidP="00B02592">
      <w:pPr>
        <w:pStyle w:val="a3"/>
        <w:numPr>
          <w:ilvl w:val="0"/>
          <w:numId w:val="1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Употреблять языковые средства оформления письменного высказывания точно и правильно и т.д.</w:t>
      </w:r>
    </w:p>
    <w:p w:rsidR="00B02592" w:rsidRDefault="00B02592" w:rsidP="00B02592">
      <w:pPr>
        <w:pStyle w:val="a3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умения могут контролироваться при помощи различных заданий. В ЕГЭ в разделе «ПИСЬМО» в настоящее время данные умения письменной речи контролируются на основе заданий на создание личного письма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задание С1) и развёрнутого письменного высказывания с элементами рассуждения ( задание С2).</w:t>
      </w: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jc w:val="both"/>
        <w:rPr>
          <w:b/>
          <w:sz w:val="28"/>
          <w:szCs w:val="28"/>
        </w:rPr>
      </w:pPr>
    </w:p>
    <w:p w:rsidR="00B02592" w:rsidRPr="00405CE3" w:rsidRDefault="00B02592" w:rsidP="00B02592">
      <w:pPr>
        <w:pStyle w:val="a3"/>
        <w:jc w:val="both"/>
        <w:rPr>
          <w:b/>
          <w:sz w:val="28"/>
          <w:szCs w:val="28"/>
        </w:rPr>
      </w:pPr>
      <w:r w:rsidRPr="00405CE3">
        <w:rPr>
          <w:b/>
          <w:sz w:val="28"/>
          <w:szCs w:val="28"/>
        </w:rPr>
        <w:lastRenderedPageBreak/>
        <w:t xml:space="preserve"> 3/</w:t>
      </w:r>
      <w:r w:rsidRPr="00405CE3">
        <w:rPr>
          <w:sz w:val="28"/>
          <w:szCs w:val="28"/>
        </w:rPr>
        <w:t xml:space="preserve"> </w:t>
      </w:r>
      <w:r w:rsidRPr="00405CE3">
        <w:rPr>
          <w:b/>
          <w:sz w:val="28"/>
          <w:szCs w:val="28"/>
        </w:rPr>
        <w:t>СТРАТЕГИИ ВЫПОЛНЕНИЯ  ЗАДАНИЙ ЕГЭ.</w:t>
      </w:r>
    </w:p>
    <w:p w:rsidR="00B02592" w:rsidRDefault="00B02592" w:rsidP="00B02592">
      <w:pPr>
        <w:pStyle w:val="a3"/>
        <w:jc w:val="both"/>
        <w:rPr>
          <w:b/>
          <w:sz w:val="28"/>
          <w:szCs w:val="28"/>
        </w:rPr>
      </w:pPr>
      <w:r w:rsidRPr="00047A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РАЗДЕЛ</w:t>
      </w:r>
      <w:r w:rsidRPr="00047A2C">
        <w:rPr>
          <w:b/>
          <w:sz w:val="28"/>
          <w:szCs w:val="28"/>
        </w:rPr>
        <w:t xml:space="preserve"> « ПИСЬМО»</w:t>
      </w:r>
      <w:r>
        <w:rPr>
          <w:b/>
          <w:sz w:val="28"/>
          <w:szCs w:val="28"/>
        </w:rPr>
        <w:t>.</w:t>
      </w:r>
    </w:p>
    <w:p w:rsidR="00B02592" w:rsidRPr="0030316D" w:rsidRDefault="00B02592" w:rsidP="00B02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30316D">
        <w:rPr>
          <w:b/>
          <w:sz w:val="28"/>
          <w:szCs w:val="28"/>
        </w:rPr>
        <w:t xml:space="preserve"> а/ ЛИЧНОЕ ПИСЬМО.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Внимательно прочитать не только инструкции, но и текст-стимул (отрывок из письма друга на английском языке).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 ознакомлении с текстом-стимулом выделить главные вопросы, которые следует раскрыть в ответном письме.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Составить разные типы вопросов для запроса информации.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Наметить план своего ответного письма.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 забыть написать адрес и дату в правом верхнем углу письма.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Обращение пишется на левой стороне, без отступа на красную сторону. Поставить запятую после обращения.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 вступительной части письма выразить благодарность за полученное письмо и, возможно, извинение, что не сразу написан ответ.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основной части письма ответить на все заданные вопросы и задать необходимые вопросы другу по переписке.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заключительной части письма упомянуть о будущих контактах.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 забудьте написать завершающую фразу </w:t>
      </w:r>
      <w:r>
        <w:rPr>
          <w:sz w:val="28"/>
          <w:szCs w:val="28"/>
          <w:lang w:val="en-US"/>
        </w:rPr>
        <w:t>Best</w:t>
      </w:r>
      <w:r w:rsidRPr="00EB2D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wishes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Love</w:t>
      </w:r>
      <w:r>
        <w:rPr>
          <w:sz w:val="28"/>
          <w:szCs w:val="28"/>
        </w:rPr>
        <w:t xml:space="preserve"> на отдельной строке, поставить запятую и подписать письмо.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Проверить как содержание, так и правильность организации текста.</w:t>
      </w:r>
    </w:p>
    <w:p w:rsidR="00B02592" w:rsidRDefault="00B02592" w:rsidP="00B02592">
      <w:pPr>
        <w:pStyle w:val="a3"/>
        <w:numPr>
          <w:ilvl w:val="0"/>
          <w:numId w:val="2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Соблюдайте схему написания письма: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АДРЕС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ОБРАЩЕНИЕ,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БЛАГОДАРИМ ЗА ПИСЬМО.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ПОДВОДИМ К ЗАВЕРШЕНИЮ.</w:t>
      </w:r>
    </w:p>
    <w:p w:rsidR="00B02592" w:rsidRDefault="00B02592" w:rsidP="00B02592">
      <w:pPr>
        <w:pStyle w:val="a3"/>
        <w:ind w:left="1080"/>
        <w:rPr>
          <w:sz w:val="28"/>
          <w:szCs w:val="28"/>
        </w:rPr>
      </w:pPr>
    </w:p>
    <w:p w:rsidR="00B02592" w:rsidRDefault="00B02592" w:rsidP="00B0259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ЗАВЕРШАЮЩАЯ ФРАЗА</w:t>
      </w:r>
    </w:p>
    <w:p w:rsidR="00B02592" w:rsidRPr="0030316D" w:rsidRDefault="00B02592" w:rsidP="00B02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0316D">
        <w:rPr>
          <w:sz w:val="28"/>
          <w:szCs w:val="28"/>
        </w:rPr>
        <w:t>ВАШЕ ИМЯ.</w:t>
      </w:r>
    </w:p>
    <w:p w:rsidR="00B02592" w:rsidRPr="001A21C5" w:rsidRDefault="00B02592" w:rsidP="00B02592">
      <w:pPr>
        <w:rPr>
          <w:b/>
          <w:sz w:val="28"/>
          <w:szCs w:val="28"/>
        </w:rPr>
      </w:pPr>
      <w:r w:rsidRPr="00E8405D">
        <w:rPr>
          <w:b/>
          <w:sz w:val="28"/>
          <w:szCs w:val="28"/>
        </w:rPr>
        <w:t xml:space="preserve"> </w:t>
      </w:r>
      <w:proofErr w:type="gramStart"/>
      <w:r w:rsidRPr="00E8405D">
        <w:rPr>
          <w:b/>
          <w:sz w:val="28"/>
          <w:szCs w:val="28"/>
        </w:rPr>
        <w:t>б</w:t>
      </w:r>
      <w:proofErr w:type="gramEnd"/>
      <w:r w:rsidRPr="00E8405D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A21C5">
        <w:rPr>
          <w:b/>
          <w:sz w:val="28"/>
          <w:szCs w:val="28"/>
        </w:rPr>
        <w:t>ПИСЬМЕННОЕ ВЫСКАЗЫВАНИЕ С ЭЛЕМЕНТАМИ РАССУЖДЕНИЯ:</w:t>
      </w:r>
    </w:p>
    <w:p w:rsidR="00B02592" w:rsidRDefault="00B02592" w:rsidP="00B02592">
      <w:pPr>
        <w:pStyle w:val="a3"/>
        <w:ind w:left="1080"/>
        <w:rPr>
          <w:b/>
          <w:sz w:val="28"/>
          <w:szCs w:val="28"/>
        </w:rPr>
      </w:pPr>
      <w:r w:rsidRPr="00E259AD">
        <w:rPr>
          <w:b/>
          <w:sz w:val="28"/>
          <w:szCs w:val="28"/>
        </w:rPr>
        <w:t>СТРАТЕГИИ ОБЩИЕ ДЛЯ ДВУХ ТИПОВ.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Строить высказывание в соответствии с предложенным планом.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Начинать введение следует с общего представления темы и предложения, отображающего её проблемный характер.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 введении перефразировать тему</w:t>
      </w:r>
      <w:r w:rsidRPr="00E259AD">
        <w:rPr>
          <w:sz w:val="28"/>
          <w:szCs w:val="28"/>
        </w:rPr>
        <w:t>/</w:t>
      </w:r>
      <w:r>
        <w:rPr>
          <w:sz w:val="28"/>
          <w:szCs w:val="28"/>
        </w:rPr>
        <w:t>проблему, данную в задании, не повторяя её дословно.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 планировании письменного высказывания сначала продумать ключевые фразы каждого абзаца.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Делить текст на абзацы, которые отражают логическую и содержательную структуру текста.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Каждый абзац должен быть написан соответствующим образом (рекомендуется в первом предложении абзаца выразить его основную мысль и далее её развивать, подкреплять примерами и аргументами и т.д.)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Введение и заключение должны быть приблизительно одинаковы по объёму.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основной части должно быть как минимум два абзаца, приблизительно одинаковых по размеру.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объём основной части не должен быть меньше общего объёма введения и заключения.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Особое внимание уделять средствам логической связи текста, как внутри предложений, так и между предложениями.</w:t>
      </w:r>
    </w:p>
    <w:p w:rsidR="00B02592" w:rsidRDefault="00B02592" w:rsidP="00B02592">
      <w:pPr>
        <w:pStyle w:val="a3"/>
        <w:numPr>
          <w:ilvl w:val="0"/>
          <w:numId w:val="3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Помните – не требуется писать правду и ничего кроме правды. Фантазируйте. Главное предоставить достаточную порцию письменной речи на английском языке, на основе которой можно сделать заключение о степени владения учащимся навыками письменной речи.</w:t>
      </w:r>
    </w:p>
    <w:p w:rsidR="00B02592" w:rsidRDefault="00B02592" w:rsidP="00B02592">
      <w:pPr>
        <w:pStyle w:val="a3"/>
        <w:rPr>
          <w:sz w:val="28"/>
          <w:szCs w:val="28"/>
        </w:rPr>
      </w:pPr>
    </w:p>
    <w:p w:rsidR="00B02592" w:rsidRDefault="00B02592" w:rsidP="00B025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2592" w:rsidRDefault="00B02592" w:rsidP="00B02592">
      <w:pPr>
        <w:rPr>
          <w:sz w:val="28"/>
          <w:szCs w:val="28"/>
        </w:rPr>
      </w:pPr>
    </w:p>
    <w:p w:rsidR="00B02592" w:rsidRPr="00405CE3" w:rsidRDefault="00B02592" w:rsidP="00B02592">
      <w:pPr>
        <w:rPr>
          <w:sz w:val="28"/>
          <w:szCs w:val="28"/>
        </w:rPr>
      </w:pPr>
      <w:r w:rsidRPr="00405CE3">
        <w:rPr>
          <w:sz w:val="28"/>
          <w:szCs w:val="28"/>
        </w:rPr>
        <w:lastRenderedPageBreak/>
        <w:t xml:space="preserve"> </w:t>
      </w:r>
      <w:r w:rsidRPr="00405CE3">
        <w:rPr>
          <w:b/>
          <w:sz w:val="28"/>
          <w:szCs w:val="28"/>
        </w:rPr>
        <w:t xml:space="preserve">ПИСЬМЕННОЕ ВЫСКАЗЫВАНИЕ С ЭЛЕМЕНТАМИ РАССУЖДЕНИЯ    </w:t>
      </w:r>
    </w:p>
    <w:p w:rsidR="00B02592" w:rsidRDefault="00B02592" w:rsidP="00B02592">
      <w:pPr>
        <w:pStyle w:val="a3"/>
        <w:rPr>
          <w:b/>
          <w:sz w:val="28"/>
          <w:szCs w:val="28"/>
        </w:rPr>
      </w:pPr>
      <w:r w:rsidRPr="008A263E">
        <w:rPr>
          <w:b/>
          <w:sz w:val="28"/>
          <w:szCs w:val="28"/>
        </w:rPr>
        <w:t xml:space="preserve">       «ЗА» И «ПРОТИВ».</w:t>
      </w:r>
    </w:p>
    <w:p w:rsidR="00B02592" w:rsidRDefault="00B02592" w:rsidP="00B02592">
      <w:pPr>
        <w:pStyle w:val="a3"/>
        <w:numPr>
          <w:ilvl w:val="0"/>
          <w:numId w:val="4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основной части сначала представить аргументы «за» в первом абзаце, затем во втором – аргументы «против».</w:t>
      </w:r>
    </w:p>
    <w:p w:rsidR="00B02592" w:rsidRDefault="00B02592" w:rsidP="00B02592">
      <w:pPr>
        <w:pStyle w:val="a3"/>
        <w:numPr>
          <w:ilvl w:val="0"/>
          <w:numId w:val="4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Число аргументов «за» и аргументов «против» должно быть сбалансированным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может быть одинаковым).</w:t>
      </w:r>
    </w:p>
    <w:p w:rsidR="00B02592" w:rsidRDefault="00B02592" w:rsidP="00B02592">
      <w:pPr>
        <w:pStyle w:val="a3"/>
        <w:numPr>
          <w:ilvl w:val="0"/>
          <w:numId w:val="4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Желать аргументы представлять симметрично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например, социальные, психологические, образовательные проблемы).</w:t>
      </w:r>
    </w:p>
    <w:p w:rsidR="00B02592" w:rsidRDefault="00B02592" w:rsidP="00B02592">
      <w:pPr>
        <w:pStyle w:val="a3"/>
        <w:numPr>
          <w:ilvl w:val="0"/>
          <w:numId w:val="4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заключительном абзаце ещё раз указать на проблемный характер темы; подытожить аргументы «за» и «против»; подвести итог сказанному. Можно выразить надежду на нахождение компромисса, подсказать этот компромиссный путь.</w:t>
      </w:r>
    </w:p>
    <w:p w:rsidR="00B02592" w:rsidRDefault="00B02592" w:rsidP="00B02592">
      <w:pPr>
        <w:pStyle w:val="a3"/>
        <w:numPr>
          <w:ilvl w:val="0"/>
          <w:numId w:val="4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Хотя тема сформулирована как «За» и «Против», а не «Ваше мнение», в заключении уместно высказать своё мнение ( формулировки: на мой взгляд, аргументы «за» более весомы</w:t>
      </w:r>
      <w:r w:rsidRPr="00F40C7C">
        <w:rPr>
          <w:sz w:val="28"/>
          <w:szCs w:val="28"/>
        </w:rPr>
        <w:t>/</w:t>
      </w:r>
      <w:r>
        <w:rPr>
          <w:sz w:val="28"/>
          <w:szCs w:val="28"/>
        </w:rPr>
        <w:t xml:space="preserve"> представляется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противники этой идеи более убедительны и т.п.) или, наоборот, подчеркнуть, что у автора пока не сложилось своё мнение по данному вопросу.</w:t>
      </w:r>
    </w:p>
    <w:p w:rsidR="00B02592" w:rsidRPr="00A74A05" w:rsidRDefault="00B02592" w:rsidP="00B02592">
      <w:pPr>
        <w:rPr>
          <w:b/>
          <w:sz w:val="28"/>
          <w:szCs w:val="28"/>
        </w:rPr>
      </w:pPr>
      <w:r w:rsidRPr="00A74A05">
        <w:rPr>
          <w:sz w:val="28"/>
          <w:szCs w:val="28"/>
        </w:rPr>
        <w:t xml:space="preserve">    </w:t>
      </w:r>
      <w:r w:rsidRPr="00A74A05">
        <w:rPr>
          <w:b/>
          <w:sz w:val="28"/>
          <w:szCs w:val="28"/>
        </w:rPr>
        <w:t>ПИСЬМЕННОЕ ВЫСКАЗЫВАНИЕ С ЭЛЕМЕНТАМИ РАССУЖДЕНИЯ</w:t>
      </w:r>
    </w:p>
    <w:p w:rsidR="00B02592" w:rsidRDefault="00B02592" w:rsidP="00B02592">
      <w:pPr>
        <w:pStyle w:val="a3"/>
        <w:ind w:left="855"/>
        <w:rPr>
          <w:b/>
          <w:sz w:val="28"/>
          <w:szCs w:val="28"/>
        </w:rPr>
      </w:pPr>
      <w:r w:rsidRPr="008A08F0">
        <w:rPr>
          <w:b/>
          <w:sz w:val="28"/>
          <w:szCs w:val="28"/>
        </w:rPr>
        <w:t xml:space="preserve">       «ВАШЕ МНЕНИЕ».</w:t>
      </w:r>
    </w:p>
    <w:p w:rsidR="00B02592" w:rsidRDefault="00B02592" w:rsidP="00B02592">
      <w:pPr>
        <w:pStyle w:val="a3"/>
        <w:numPr>
          <w:ilvl w:val="0"/>
          <w:numId w:val="5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основной части сначала высказать своё мнение и аргументировать его, затем представить другие точки зрения и дать аргументацию, почему вы с ними не согласны.</w:t>
      </w:r>
    </w:p>
    <w:p w:rsidR="00B02592" w:rsidRDefault="00B02592" w:rsidP="00B02592">
      <w:pPr>
        <w:pStyle w:val="a3"/>
        <w:numPr>
          <w:ilvl w:val="0"/>
          <w:numId w:val="5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Приводя контраргументы, отстаивая свою точку зрения, желательно выражать своё мнение не теми же словами, что раньше, а использовать перифраз, синонимию. </w:t>
      </w:r>
    </w:p>
    <w:p w:rsidR="00B02592" w:rsidRDefault="00B02592" w:rsidP="00B02592">
      <w:pPr>
        <w:pStyle w:val="a3"/>
        <w:numPr>
          <w:ilvl w:val="0"/>
          <w:numId w:val="5"/>
        </w:numPr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заключении ещё раз указать на проблемный характер темы, показать, что имея своё мнение, вы способны видеть и другие точки зрения, но своя вам кажется более убедительной. </w:t>
      </w:r>
    </w:p>
    <w:p w:rsidR="00B02592" w:rsidRDefault="00B02592" w:rsidP="00B02592">
      <w:pPr>
        <w:pStyle w:val="a3"/>
        <w:rPr>
          <w:sz w:val="28"/>
          <w:szCs w:val="28"/>
        </w:rPr>
      </w:pPr>
    </w:p>
    <w:p w:rsidR="00B02592" w:rsidRPr="008A08F0" w:rsidRDefault="00B02592" w:rsidP="00B02592">
      <w:pPr>
        <w:pStyle w:val="a3"/>
        <w:rPr>
          <w:sz w:val="28"/>
          <w:szCs w:val="28"/>
        </w:rPr>
      </w:pPr>
    </w:p>
    <w:p w:rsidR="00B02592" w:rsidRDefault="00B02592" w:rsidP="00B02592">
      <w:pPr>
        <w:pStyle w:val="a3"/>
        <w:rPr>
          <w:sz w:val="28"/>
          <w:szCs w:val="28"/>
        </w:rPr>
      </w:pPr>
    </w:p>
    <w:p w:rsidR="00B02592" w:rsidRPr="00E259AD" w:rsidRDefault="00B02592" w:rsidP="00B02592">
      <w:pPr>
        <w:pStyle w:val="a3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B02592" w:rsidRPr="0030316D" w:rsidRDefault="00B02592" w:rsidP="00B025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316D">
        <w:rPr>
          <w:b/>
          <w:sz w:val="28"/>
          <w:szCs w:val="28"/>
        </w:rPr>
        <w:t>4/ ТИПИЧНЫЕ ОШИБКИ ПРИ ВЫПОЛНЕНИИ ЗАДАНИЙ ЕГЭ.</w:t>
      </w:r>
    </w:p>
    <w:p w:rsidR="00B02592" w:rsidRDefault="00B02592" w:rsidP="00B0259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РАЗДЕЛ «ПИСЬМО».</w:t>
      </w:r>
    </w:p>
    <w:p w:rsidR="00B02592" w:rsidRDefault="00B02592" w:rsidP="00B02592">
      <w:pPr>
        <w:pStyle w:val="a3"/>
        <w:jc w:val="both"/>
        <w:rPr>
          <w:b/>
          <w:sz w:val="28"/>
          <w:szCs w:val="28"/>
        </w:rPr>
      </w:pP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Неумение определить стиль письма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официальный, неофициальный ) в зависимости от адресата и вида задания. Неумение придерживаться выбранного стиля на протяжении всего задания.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и</w:t>
      </w:r>
      <w:r w:rsidRPr="00BA419A">
        <w:rPr>
          <w:sz w:val="28"/>
          <w:szCs w:val="28"/>
        </w:rPr>
        <w:t>/</w:t>
      </w:r>
      <w:r>
        <w:rPr>
          <w:sz w:val="28"/>
          <w:szCs w:val="28"/>
        </w:rPr>
        <w:t xml:space="preserve">или неточное выполнение задания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проверяемые умения).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Невнимательное чтение инструкции к заданию, неумение извлекать из инструкции максимум информации.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по объёму, указанному в тестовом задании. Недостаточный объём письменного высказывания, как и значительное превышение заданного </w:t>
      </w:r>
      <w:proofErr w:type="gramStart"/>
      <w:r>
        <w:rPr>
          <w:sz w:val="28"/>
          <w:szCs w:val="28"/>
        </w:rPr>
        <w:t>объёма</w:t>
      </w:r>
      <w:proofErr w:type="gramEnd"/>
      <w:r>
        <w:rPr>
          <w:sz w:val="28"/>
          <w:szCs w:val="28"/>
        </w:rPr>
        <w:t xml:space="preserve"> ведут к снижению баллов.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полный ответ на запрашиваемую в тексте информацию.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с решением коммуникативной задачи.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задании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трудности в формулировке проблемы в начале высказывания. 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умение использовать синонимические средства.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Проблема деления текста на абзацы.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Недостаточное использование средств логической связи как внутри предложений, так и между ними.</w:t>
      </w:r>
    </w:p>
    <w:p w:rsidR="00B02592" w:rsidRDefault="00B02592" w:rsidP="00B02592">
      <w:pPr>
        <w:pStyle w:val="a3"/>
        <w:numPr>
          <w:ilvl w:val="0"/>
          <w:numId w:val="7"/>
        </w:numPr>
        <w:spacing w:before="0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Лексические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грамматические ошибки.</w:t>
      </w: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b/>
          <w:sz w:val="28"/>
          <w:szCs w:val="28"/>
        </w:rPr>
      </w:pPr>
    </w:p>
    <w:p w:rsidR="00B02592" w:rsidRDefault="00B02592" w:rsidP="00B02592">
      <w:pPr>
        <w:rPr>
          <w:b/>
          <w:sz w:val="28"/>
          <w:szCs w:val="28"/>
        </w:rPr>
      </w:pPr>
    </w:p>
    <w:p w:rsidR="00B02592" w:rsidRPr="00432A8F" w:rsidRDefault="00B02592" w:rsidP="00B02592">
      <w:pPr>
        <w:rPr>
          <w:b/>
          <w:sz w:val="28"/>
          <w:szCs w:val="28"/>
        </w:rPr>
      </w:pPr>
      <w:r w:rsidRPr="00800110">
        <w:rPr>
          <w:b/>
          <w:sz w:val="28"/>
          <w:szCs w:val="28"/>
        </w:rPr>
        <w:lastRenderedPageBreak/>
        <w:t>5/</w:t>
      </w:r>
      <w:r>
        <w:rPr>
          <w:sz w:val="28"/>
          <w:szCs w:val="28"/>
        </w:rPr>
        <w:t xml:space="preserve"> </w:t>
      </w:r>
      <w:r w:rsidRPr="00432A8F">
        <w:rPr>
          <w:b/>
          <w:sz w:val="28"/>
          <w:szCs w:val="28"/>
        </w:rPr>
        <w:t>АНАЛИЗ ТИПИЧНЫХ ОШИБОК ПРИ ВЫПОЛНЕНИИ ЗАДАНИЙ ЕГЭ.</w:t>
      </w:r>
    </w:p>
    <w:p w:rsidR="00B02592" w:rsidRPr="003109D8" w:rsidRDefault="00B02592" w:rsidP="00B02592">
      <w:pPr>
        <w:rPr>
          <w:b/>
          <w:sz w:val="28"/>
          <w:szCs w:val="28"/>
        </w:rPr>
      </w:pPr>
      <w:r w:rsidRPr="00432A8F">
        <w:rPr>
          <w:b/>
          <w:sz w:val="28"/>
          <w:szCs w:val="28"/>
        </w:rPr>
        <w:t xml:space="preserve">                                            РАЗДЕЛ «ПИСЬМО».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экзаменуемыми заданий данного раздела можно сделать, основываясь на характере допущенных  типичных ошибок. В ПРИЛОЖЕНИИ №3 можно посмотреть написание учащимися задания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-личного письма и задания С2 – высказывания с элементами рассуждения с сохранением языкового оформления. Данные задания были выполнены учащимися 11 класса, планирующими сдавать ЕГЭ по английскому языку. В ПРИЛОЖЕНИИ №4 -  можно посмотреть подробный анализ данных заданий.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Общие выводы: при выполнении задания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большинство экзаменуемых правильно выбирали элементы неофициального стиля. Почти все испытуемые соблюдали правила вежливости, начиная своё письмо с благодарности за полученное письмо. Подавляющее большинство употребляли соответствующую завершающую фразу и правильно  ставили подпись в конце письма. Более трудным оказалось выполнение коммуникативной задачи. Более трети </w:t>
      </w:r>
      <w:proofErr w:type="gramStart"/>
      <w:r>
        <w:rPr>
          <w:sz w:val="28"/>
          <w:szCs w:val="28"/>
        </w:rPr>
        <w:t>экзаменуемых</w:t>
      </w:r>
      <w:proofErr w:type="gramEnd"/>
      <w:r>
        <w:rPr>
          <w:sz w:val="28"/>
          <w:szCs w:val="28"/>
        </w:rPr>
        <w:t xml:space="preserve"> не смогли представить полный ответ на запрашиваемую в тексте информацию.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задания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экзаменуемые также затруднялись с решением коммуникативной задачи в полном объёме.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значительная часть выпускников смогли представить высказывания требуемого объёма, продемонстрировали умение сформулировать собственное мнение и увидеть другие возможные точки зрения. Трудной оказалась задача сформулировать проблему в начале высказывания, не повторяя формулировку задания, а используя синонимичные средства и </w:t>
      </w:r>
      <w:proofErr w:type="gramStart"/>
      <w:r>
        <w:rPr>
          <w:sz w:val="28"/>
          <w:szCs w:val="28"/>
        </w:rPr>
        <w:t>синтаксический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перефраз</w:t>
      </w:r>
      <w:proofErr w:type="spellEnd"/>
      <w:r>
        <w:rPr>
          <w:sz w:val="28"/>
          <w:szCs w:val="28"/>
        </w:rPr>
        <w:t>. Что касается организации текста, то по-прежнему остаётся проблема деления текста на абзацы и использования средств логической связи.</w:t>
      </w: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Pr="00405CE3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Pr="00F501D0">
        <w:rPr>
          <w:b/>
          <w:sz w:val="28"/>
          <w:szCs w:val="28"/>
        </w:rPr>
        <w:t>3.ЗАКЛЮЧЕНИЕ.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Задачи, решаемые при обучении письменной речи, связаны с созданием условий  для овладения содержанием обучения письменной речи. Они включают в себя формирование  у учащихся необходимых графических автоматизмов, речемыслительных навыков и умений формулировать мысль в соответствии с письменным стилем, расширение знаний и кругозора, овладение культурой и интеллектуальной готовностью создавать содержание письменного произведения речи, формирование аутентичных представлений о предметном содержании, речевом стиле и графической форме письменного текста.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правильно определить цели обучения письму и письменной речи, учитывать роль письма в развитии других умений, использовать упражнения полностью соответствующие цели, выполнять эти упражнения на подходящем этапе обучения, то устная речь постепенно становится богаче и логичнее.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Письменная речь рассматривается в качестве творческого коммуникативного умения, понимаемого как способность изложить в письменной речи свои мысли. Для этого надо владеть орфографическими и каллиграфическими навыками, умениями композиционно построить и оформить в письменном виде речевое произведение, составленное во внутренней речи, и умение выбрать адекватные лексические и грамматические единицы.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Конечные требования к обучению письменной речи включают формирование у учащихся способности практически пользоваться иноязычным письмом как способом общения, познания и творчества в соответствии с достигнутым программным уровнем овладения иностранным языком.</w:t>
      </w: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F7C43">
        <w:rPr>
          <w:b/>
          <w:sz w:val="28"/>
          <w:szCs w:val="28"/>
        </w:rPr>
        <w:t xml:space="preserve">  </w:t>
      </w:r>
    </w:p>
    <w:p w:rsidR="00B02592" w:rsidRPr="009F7C43" w:rsidRDefault="00B02592" w:rsidP="00B025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Pr="009F7C43">
        <w:rPr>
          <w:b/>
          <w:sz w:val="28"/>
          <w:szCs w:val="28"/>
        </w:rPr>
        <w:t>4.СПИСОК ЛИТЕРАТУРЫ.</w:t>
      </w:r>
    </w:p>
    <w:p w:rsidR="00B02592" w:rsidRPr="0044246D" w:rsidRDefault="00B02592" w:rsidP="00B02592">
      <w:pPr>
        <w:jc w:val="both"/>
        <w:rPr>
          <w:sz w:val="28"/>
          <w:szCs w:val="28"/>
        </w:rPr>
      </w:pPr>
      <w:r w:rsidRPr="00797851">
        <w:rPr>
          <w:sz w:val="28"/>
          <w:szCs w:val="28"/>
        </w:rPr>
        <w:t>1.</w:t>
      </w:r>
      <w:r>
        <w:rPr>
          <w:sz w:val="28"/>
          <w:szCs w:val="28"/>
        </w:rPr>
        <w:t xml:space="preserve"> Демоверсии ЕГЭ по английскому языку 2009-2010 г.г. – </w:t>
      </w:r>
      <w:r>
        <w:rPr>
          <w:sz w:val="28"/>
          <w:szCs w:val="28"/>
          <w:lang w:val="en-US"/>
        </w:rPr>
        <w:t>www</w:t>
      </w:r>
      <w:r w:rsidRPr="0044246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fipi</w:t>
      </w:r>
      <w:proofErr w:type="spellEnd"/>
      <w:r w:rsidRPr="0044246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A0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Единый государственный экзамен. Сборник нормативных документов. - М.: Минобразования РФ</w:t>
      </w:r>
      <w:r w:rsidRPr="000A6FA9">
        <w:rPr>
          <w:sz w:val="28"/>
          <w:szCs w:val="28"/>
        </w:rPr>
        <w:t>,</w:t>
      </w:r>
      <w:r>
        <w:rPr>
          <w:sz w:val="28"/>
          <w:szCs w:val="28"/>
        </w:rPr>
        <w:t xml:space="preserve"> 2002.</w:t>
      </w:r>
    </w:p>
    <w:p w:rsidR="00B02592" w:rsidRPr="00797851" w:rsidRDefault="00B02592" w:rsidP="00B02592">
      <w:pPr>
        <w:jc w:val="both"/>
        <w:rPr>
          <w:b/>
          <w:sz w:val="28"/>
          <w:szCs w:val="28"/>
        </w:rPr>
      </w:pPr>
      <w:r w:rsidRPr="00797851">
        <w:rPr>
          <w:sz w:val="28"/>
          <w:szCs w:val="28"/>
        </w:rPr>
        <w:t xml:space="preserve"> </w:t>
      </w:r>
      <w:r w:rsidRPr="0044246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97851">
        <w:rPr>
          <w:sz w:val="28"/>
          <w:szCs w:val="28"/>
        </w:rPr>
        <w:t xml:space="preserve">Кодификатор элементов содержания по английскому языку для составления контрольно-измерительных материалов единого государственного экзамена 2009 г. - </w:t>
      </w:r>
      <w:r w:rsidRPr="00797851">
        <w:rPr>
          <w:sz w:val="28"/>
          <w:szCs w:val="28"/>
          <w:lang w:val="en-US"/>
        </w:rPr>
        <w:t>www</w:t>
      </w:r>
      <w:r w:rsidRPr="00797851">
        <w:rPr>
          <w:sz w:val="28"/>
          <w:szCs w:val="28"/>
        </w:rPr>
        <w:t>.</w:t>
      </w:r>
      <w:proofErr w:type="spellStart"/>
      <w:r w:rsidRPr="00797851">
        <w:rPr>
          <w:sz w:val="28"/>
          <w:szCs w:val="28"/>
          <w:lang w:val="en-US"/>
        </w:rPr>
        <w:t>fipi</w:t>
      </w:r>
      <w:proofErr w:type="spellEnd"/>
      <w:r w:rsidRPr="00797851">
        <w:rPr>
          <w:sz w:val="28"/>
          <w:szCs w:val="28"/>
        </w:rPr>
        <w:t>.</w:t>
      </w:r>
      <w:r w:rsidRPr="00797851">
        <w:rPr>
          <w:sz w:val="28"/>
          <w:szCs w:val="28"/>
          <w:lang w:val="en-US"/>
        </w:rPr>
        <w:t>org</w:t>
      </w:r>
      <w:r w:rsidRPr="00797851">
        <w:rPr>
          <w:sz w:val="28"/>
          <w:szCs w:val="28"/>
        </w:rPr>
        <w:t>.</w:t>
      </w:r>
    </w:p>
    <w:p w:rsidR="00B02592" w:rsidRPr="00DA0ABE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4</w:t>
      </w:r>
      <w:r>
        <w:rPr>
          <w:sz w:val="28"/>
          <w:szCs w:val="28"/>
        </w:rPr>
        <w:t xml:space="preserve">. Спецификация экзаменационной работы по иностранным языкам для выпускников 11 классов общеобразовательных учреждений 2010 г.- </w:t>
      </w:r>
      <w:r>
        <w:rPr>
          <w:sz w:val="28"/>
          <w:szCs w:val="28"/>
          <w:lang w:val="en-US"/>
        </w:rPr>
        <w:t>www</w:t>
      </w:r>
      <w:r w:rsidRPr="00DA0AB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fipi</w:t>
      </w:r>
      <w:proofErr w:type="spellEnd"/>
      <w:r w:rsidRPr="00DA0A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DA0ABE">
        <w:rPr>
          <w:sz w:val="28"/>
          <w:szCs w:val="28"/>
        </w:rPr>
        <w:t>.</w:t>
      </w:r>
    </w:p>
    <w:p w:rsidR="00B02592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5</w:t>
      </w:r>
      <w:r>
        <w:rPr>
          <w:sz w:val="28"/>
          <w:szCs w:val="28"/>
        </w:rPr>
        <w:t xml:space="preserve">. Федеральный компонент государственного образовательного стандарта среднего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полного ) общего образования по иностранному языку. </w:t>
      </w:r>
      <w:r w:rsidRPr="008F3737">
        <w:rPr>
          <w:sz w:val="28"/>
          <w:szCs w:val="28"/>
        </w:rPr>
        <w:t>//</w:t>
      </w:r>
      <w:r>
        <w:rPr>
          <w:sz w:val="28"/>
          <w:szCs w:val="28"/>
        </w:rPr>
        <w:t xml:space="preserve"> Новые государственные стандарты по иностранному языку 2-11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8F3737">
        <w:rPr>
          <w:sz w:val="28"/>
          <w:szCs w:val="28"/>
        </w:rPr>
        <w:t>/</w:t>
      </w:r>
      <w:r>
        <w:rPr>
          <w:sz w:val="28"/>
          <w:szCs w:val="28"/>
        </w:rPr>
        <w:t xml:space="preserve"> Образование в документах и комментариях. - М.: </w:t>
      </w:r>
      <w:proofErr w:type="spellStart"/>
      <w:r>
        <w:rPr>
          <w:sz w:val="28"/>
          <w:szCs w:val="28"/>
        </w:rPr>
        <w:t>АСТ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стрель</w:t>
      </w:r>
      <w:proofErr w:type="spellEnd"/>
      <w:r w:rsidRPr="008F3737">
        <w:rPr>
          <w:sz w:val="28"/>
          <w:szCs w:val="28"/>
        </w:rPr>
        <w:t>,</w:t>
      </w:r>
      <w:r>
        <w:rPr>
          <w:sz w:val="28"/>
          <w:szCs w:val="28"/>
        </w:rPr>
        <w:t xml:space="preserve"> 2004.</w:t>
      </w:r>
    </w:p>
    <w:p w:rsidR="00B02592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6</w:t>
      </w:r>
      <w:r>
        <w:rPr>
          <w:sz w:val="28"/>
          <w:szCs w:val="28"/>
        </w:rPr>
        <w:t>. Вербицкая М.В., Махмурян К.С. Пособие по подготовке экспертов ЕГЭ по английскому языку. Раздел «Письмо».- М.: МИОО, 2009.</w:t>
      </w:r>
    </w:p>
    <w:p w:rsidR="00B02592" w:rsidRPr="0044246D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7</w:t>
      </w:r>
      <w:r>
        <w:rPr>
          <w:sz w:val="28"/>
          <w:szCs w:val="28"/>
        </w:rPr>
        <w:t>. Газета «Английский язык» Издательского дома «Первое сентября». - №9,10, 2009.</w:t>
      </w:r>
    </w:p>
    <w:p w:rsidR="00B02592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Музланова</w:t>
      </w:r>
      <w:proofErr w:type="spellEnd"/>
      <w:r>
        <w:rPr>
          <w:sz w:val="28"/>
          <w:szCs w:val="28"/>
        </w:rPr>
        <w:t xml:space="preserve"> Е.С., </w:t>
      </w:r>
      <w:proofErr w:type="spellStart"/>
      <w:r>
        <w:rPr>
          <w:sz w:val="28"/>
          <w:szCs w:val="28"/>
        </w:rPr>
        <w:t>Кисунько</w:t>
      </w:r>
      <w:proofErr w:type="spellEnd"/>
      <w:r>
        <w:rPr>
          <w:sz w:val="28"/>
          <w:szCs w:val="28"/>
        </w:rPr>
        <w:t xml:space="preserve"> Е.И. Английский язык. Полный экспресс-репетитор для подготовки к ЕГЭ.-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2010.</w:t>
      </w:r>
    </w:p>
    <w:p w:rsidR="00B02592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9</w:t>
      </w:r>
      <w:r>
        <w:rPr>
          <w:sz w:val="28"/>
          <w:szCs w:val="28"/>
        </w:rPr>
        <w:t>. Общеевропейские компетенции владения иностранным языком: изучение, преподавание, оценка. – М.: МГЛУ, 2003.</w:t>
      </w:r>
    </w:p>
    <w:p w:rsidR="00B02592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10</w:t>
      </w:r>
      <w:r>
        <w:rPr>
          <w:sz w:val="28"/>
          <w:szCs w:val="28"/>
        </w:rPr>
        <w:t>. Прохорова Е.Ф., Тимофеева Т.М., Андреева Е.А. и др. Единый государственный экзамен. Английский язык. Учебно-методическое пособие по курсам подготовки экзаменаторов. Ч.1. Раздел «Письмо»,- М.: Уникум-Центр, 2004.</w:t>
      </w:r>
    </w:p>
    <w:p w:rsidR="00B02592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246D">
        <w:rPr>
          <w:sz w:val="28"/>
          <w:szCs w:val="28"/>
        </w:rPr>
        <w:t>1</w:t>
      </w:r>
      <w:r>
        <w:rPr>
          <w:sz w:val="28"/>
          <w:szCs w:val="28"/>
        </w:rPr>
        <w:t xml:space="preserve">. Сафонова В.В. Коммуникативная компетенция: современные подходы к многоуровневому описанию в методических целях. – М.: </w:t>
      </w:r>
      <w:proofErr w:type="spellStart"/>
      <w:r>
        <w:rPr>
          <w:sz w:val="28"/>
          <w:szCs w:val="28"/>
        </w:rPr>
        <w:t>Еврошкола</w:t>
      </w:r>
      <w:proofErr w:type="spellEnd"/>
      <w:r>
        <w:rPr>
          <w:sz w:val="28"/>
          <w:szCs w:val="28"/>
        </w:rPr>
        <w:t>, 2004.</w:t>
      </w:r>
    </w:p>
    <w:p w:rsidR="00B02592" w:rsidRPr="0044246D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246D">
        <w:rPr>
          <w:sz w:val="28"/>
          <w:szCs w:val="28"/>
        </w:rPr>
        <w:t>2</w:t>
      </w:r>
      <w:r>
        <w:rPr>
          <w:sz w:val="28"/>
          <w:szCs w:val="28"/>
        </w:rPr>
        <w:t xml:space="preserve">. Соловова Е.Н. Методика обучения иностранным языкам. Базовый курс лекций.-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2010.</w:t>
      </w:r>
    </w:p>
    <w:p w:rsidR="00B02592" w:rsidRDefault="00B02592" w:rsidP="00B0259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lastRenderedPageBreak/>
        <w:t>13</w:t>
      </w:r>
      <w:r>
        <w:rPr>
          <w:sz w:val="28"/>
          <w:szCs w:val="28"/>
        </w:rPr>
        <w:t>. Учебное пособие для подготовки к ЕГЭ по английскому языку: Чтение. Письмо.</w:t>
      </w:r>
      <w:r w:rsidRPr="006C7DD7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М.Манн, </w:t>
      </w:r>
      <w:proofErr w:type="spellStart"/>
      <w:r>
        <w:rPr>
          <w:sz w:val="28"/>
          <w:szCs w:val="28"/>
        </w:rPr>
        <w:t>С.Тейлор-Ноулз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Е.Клековкина</w:t>
      </w:r>
      <w:proofErr w:type="spellEnd"/>
      <w:r>
        <w:rPr>
          <w:sz w:val="28"/>
          <w:szCs w:val="28"/>
        </w:rPr>
        <w:t>. – Макмиллан, 2006.</w:t>
      </w:r>
    </w:p>
    <w:p w:rsidR="00B02592" w:rsidRPr="006A3096" w:rsidRDefault="00B02592" w:rsidP="00B0259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24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6A3096"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www</w:t>
      </w:r>
      <w:r w:rsidRPr="006A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ege</w:t>
      </w:r>
      <w:proofErr w:type="spellEnd"/>
      <w:r w:rsidRPr="006A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6A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2592" w:rsidRPr="00A81DE9" w:rsidRDefault="00B02592" w:rsidP="00B025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4246D">
        <w:rPr>
          <w:sz w:val="28"/>
          <w:szCs w:val="28"/>
        </w:rPr>
        <w:t>5</w:t>
      </w:r>
      <w:r w:rsidRPr="006A3096">
        <w:rPr>
          <w:sz w:val="28"/>
          <w:szCs w:val="28"/>
        </w:rPr>
        <w:t>.</w:t>
      </w:r>
      <w:r w:rsidRPr="000A6F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6A3096"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www</w:t>
      </w:r>
      <w:r w:rsidRPr="006A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mon</w:t>
      </w:r>
      <w:proofErr w:type="spellEnd"/>
      <w:r w:rsidRPr="006A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0A6F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2592" w:rsidRPr="00A81DE9" w:rsidRDefault="00B02592" w:rsidP="00B025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4246D">
        <w:rPr>
          <w:sz w:val="28"/>
          <w:szCs w:val="28"/>
        </w:rPr>
        <w:t>6</w:t>
      </w:r>
      <w:r w:rsidRPr="00A81DE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http</w:t>
      </w:r>
      <w:r w:rsidRPr="00A81DE9"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www</w:t>
      </w:r>
      <w:r w:rsidRPr="00A81D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ege</w:t>
      </w:r>
      <w:proofErr w:type="spellEnd"/>
      <w:r w:rsidRPr="00A81D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english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2592" w:rsidRPr="00797851" w:rsidRDefault="00B02592" w:rsidP="00B025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4246D">
        <w:rPr>
          <w:sz w:val="28"/>
          <w:szCs w:val="28"/>
        </w:rPr>
        <w:t>7</w:t>
      </w:r>
      <w:r w:rsidRPr="00A81DE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http</w:t>
      </w:r>
      <w:r w:rsidRPr="00A81DE9"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www</w:t>
      </w:r>
      <w:r w:rsidRPr="00A81D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</w:t>
      </w:r>
      <w:proofErr w:type="spellEnd"/>
      <w:r w:rsidRPr="00A81D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A81D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2592" w:rsidRPr="000A6FA9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B02592" w:rsidRDefault="00B02592" w:rsidP="00B02592">
      <w:pPr>
        <w:jc w:val="both"/>
        <w:rPr>
          <w:sz w:val="28"/>
          <w:szCs w:val="28"/>
        </w:rPr>
      </w:pPr>
    </w:p>
    <w:p w:rsidR="00096BEC" w:rsidRDefault="00096BEC"/>
    <w:sectPr w:rsidR="00096BEC" w:rsidSect="0009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AC4"/>
    <w:multiLevelType w:val="hybridMultilevel"/>
    <w:tmpl w:val="3A9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67E0"/>
    <w:multiLevelType w:val="hybridMultilevel"/>
    <w:tmpl w:val="E83E3B38"/>
    <w:lvl w:ilvl="0" w:tplc="A5DEC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B15EE"/>
    <w:multiLevelType w:val="hybridMultilevel"/>
    <w:tmpl w:val="4DE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68F7"/>
    <w:multiLevelType w:val="hybridMultilevel"/>
    <w:tmpl w:val="FED2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A66BA"/>
    <w:multiLevelType w:val="hybridMultilevel"/>
    <w:tmpl w:val="CEFC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5F4B"/>
    <w:multiLevelType w:val="hybridMultilevel"/>
    <w:tmpl w:val="D0946276"/>
    <w:lvl w:ilvl="0" w:tplc="94ECD0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41C16B6"/>
    <w:multiLevelType w:val="hybridMultilevel"/>
    <w:tmpl w:val="2520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92"/>
    <w:rsid w:val="00096BEC"/>
    <w:rsid w:val="00B0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9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2940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2012-10-31T18:03:00Z</dcterms:created>
  <dcterms:modified xsi:type="dcterms:W3CDTF">2012-10-31T18:03:00Z</dcterms:modified>
</cp:coreProperties>
</file>