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D6" w:rsidRPr="00FC57D7" w:rsidRDefault="002D402A" w:rsidP="00FC57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7D7">
        <w:rPr>
          <w:rFonts w:ascii="Times New Roman" w:eastAsia="+mj-ea" w:hAnsi="Times New Roman" w:cs="Times New Roman"/>
          <w:b/>
          <w:bCs/>
          <w:sz w:val="28"/>
          <w:szCs w:val="28"/>
        </w:rPr>
        <w:t>Зависимость от</w:t>
      </w:r>
      <w:r w:rsidRPr="00FC57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57D7">
        <w:rPr>
          <w:rFonts w:ascii="Times New Roman" w:eastAsia="+mj-ea" w:hAnsi="Times New Roman" w:cs="Times New Roman"/>
          <w:b/>
          <w:bCs/>
          <w:sz w:val="28"/>
          <w:szCs w:val="28"/>
        </w:rPr>
        <w:t>компьютерных игр как негативный фактор в формировании здорового образа жизни у детей и подростков</w:t>
      </w:r>
      <w:r w:rsidRPr="00FC57D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D402A" w:rsidRPr="00833E37" w:rsidRDefault="002D402A" w:rsidP="00FC57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07BC" w:rsidRPr="00833E37" w:rsidRDefault="008907BC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33E37">
        <w:rPr>
          <w:rFonts w:ascii="Times New Roman" w:hAnsi="Times New Roman"/>
          <w:sz w:val="28"/>
          <w:szCs w:val="28"/>
        </w:rPr>
        <w:t xml:space="preserve">Актуальность темы </w:t>
      </w:r>
      <w:r w:rsidR="00017911" w:rsidRPr="00833E37">
        <w:rPr>
          <w:rFonts w:ascii="Times New Roman" w:hAnsi="Times New Roman"/>
          <w:sz w:val="28"/>
          <w:szCs w:val="28"/>
        </w:rPr>
        <w:t>состоит в</w:t>
      </w:r>
      <w:r w:rsidR="00C537C1" w:rsidRPr="00833E37">
        <w:rPr>
          <w:rFonts w:ascii="Times New Roman" w:hAnsi="Times New Roman"/>
          <w:sz w:val="28"/>
          <w:szCs w:val="28"/>
        </w:rPr>
        <w:t xml:space="preserve"> </w:t>
      </w:r>
      <w:r w:rsidR="00017911" w:rsidRPr="00833E37">
        <w:rPr>
          <w:rFonts w:ascii="Times New Roman" w:hAnsi="Times New Roman"/>
          <w:sz w:val="28"/>
          <w:szCs w:val="28"/>
        </w:rPr>
        <w:t>том,</w:t>
      </w:r>
      <w:r w:rsidRPr="00833E37">
        <w:rPr>
          <w:rFonts w:ascii="Times New Roman" w:hAnsi="Times New Roman"/>
          <w:sz w:val="28"/>
          <w:szCs w:val="28"/>
        </w:rPr>
        <w:t xml:space="preserve"> что последние десятилетия ознаменовались повсеместным распространением Интернета как в профессиональной, так и обыденной жизни десятков миллионов людей. Через Интернет делаются покупки, происходит общение, берется информация обо всех аспектах жизни, реализуются сексуальные и игровые пристрастия и многое другое. По мнению ряда психологов, нет такого аспекта в жизни, который не затронул бы Интернет. </w:t>
      </w:r>
      <w:proofErr w:type="gramStart"/>
      <w:r w:rsidRPr="00833E37">
        <w:rPr>
          <w:rFonts w:ascii="Times New Roman" w:hAnsi="Times New Roman"/>
          <w:sz w:val="28"/>
          <w:szCs w:val="28"/>
        </w:rPr>
        <w:t xml:space="preserve">Все это привело к тому, что для общества стала актуальной проблема патологического использования Интернет, за рубежом, обозначенная еще в конце 80-х гг. В середине 90-х гг. прошлого века для обозначения этого явления </w:t>
      </w:r>
      <w:proofErr w:type="spellStart"/>
      <w:r w:rsidRPr="00833E37">
        <w:rPr>
          <w:rFonts w:ascii="Times New Roman" w:hAnsi="Times New Roman"/>
          <w:sz w:val="28"/>
          <w:szCs w:val="28"/>
        </w:rPr>
        <w:t>И.Голдберг</w:t>
      </w:r>
      <w:proofErr w:type="spellEnd"/>
      <w:r w:rsidRPr="00833E37">
        <w:rPr>
          <w:rFonts w:ascii="Times New Roman" w:hAnsi="Times New Roman"/>
          <w:sz w:val="28"/>
          <w:szCs w:val="28"/>
        </w:rPr>
        <w:t xml:space="preserve"> (1996) предложил термин «</w:t>
      </w:r>
      <w:proofErr w:type="spellStart"/>
      <w:r w:rsidRPr="00833E37">
        <w:rPr>
          <w:rFonts w:ascii="Times New Roman" w:hAnsi="Times New Roman"/>
          <w:sz w:val="28"/>
          <w:szCs w:val="28"/>
        </w:rPr>
        <w:t>Интернет-аддикция</w:t>
      </w:r>
      <w:proofErr w:type="spellEnd"/>
      <w:r w:rsidRPr="00833E37">
        <w:rPr>
          <w:rFonts w:ascii="Times New Roman" w:hAnsi="Times New Roman"/>
          <w:sz w:val="28"/>
          <w:szCs w:val="28"/>
        </w:rPr>
        <w:t>», а также набор диагностических критериев для определения зависимости от Интернета, построенный на основе признаков патологического пристрастия к азартным играм (</w:t>
      </w:r>
      <w:proofErr w:type="spellStart"/>
      <w:r w:rsidRPr="00833E37">
        <w:rPr>
          <w:rFonts w:ascii="Times New Roman" w:hAnsi="Times New Roman"/>
          <w:sz w:val="28"/>
          <w:szCs w:val="28"/>
        </w:rPr>
        <w:t>гемблинга</w:t>
      </w:r>
      <w:proofErr w:type="spellEnd"/>
      <w:r w:rsidRPr="00833E37">
        <w:rPr>
          <w:rFonts w:ascii="Times New Roman" w:hAnsi="Times New Roman"/>
          <w:sz w:val="28"/>
          <w:szCs w:val="28"/>
        </w:rPr>
        <w:t>).</w:t>
      </w:r>
      <w:proofErr w:type="gramEnd"/>
      <w:r w:rsidRPr="00833E37">
        <w:rPr>
          <w:rFonts w:ascii="Times New Roman" w:hAnsi="Times New Roman"/>
          <w:sz w:val="28"/>
          <w:szCs w:val="28"/>
        </w:rPr>
        <w:t xml:space="preserve"> Согласно западным источникам, распространенность этого расстройства составляет от 1 до 5 % населения; в России также отмечается неуклонный рост «</w:t>
      </w:r>
      <w:proofErr w:type="spellStart"/>
      <w:r w:rsidRPr="00833E37">
        <w:rPr>
          <w:rFonts w:ascii="Times New Roman" w:hAnsi="Times New Roman"/>
          <w:sz w:val="28"/>
          <w:szCs w:val="28"/>
        </w:rPr>
        <w:t>нетаголиков</w:t>
      </w:r>
      <w:proofErr w:type="spellEnd"/>
      <w:r w:rsidRPr="00833E37">
        <w:rPr>
          <w:rFonts w:ascii="Times New Roman" w:hAnsi="Times New Roman"/>
          <w:sz w:val="28"/>
          <w:szCs w:val="28"/>
        </w:rPr>
        <w:t xml:space="preserve">» (этот термин ввёл </w:t>
      </w:r>
      <w:proofErr w:type="spellStart"/>
      <w:r w:rsidRPr="00833E37">
        <w:rPr>
          <w:rFonts w:ascii="Times New Roman" w:hAnsi="Times New Roman"/>
          <w:sz w:val="28"/>
          <w:szCs w:val="28"/>
        </w:rPr>
        <w:t>С.Войкунский</w:t>
      </w:r>
      <w:proofErr w:type="spellEnd"/>
      <w:r w:rsidRPr="00833E37">
        <w:rPr>
          <w:rFonts w:ascii="Times New Roman" w:hAnsi="Times New Roman"/>
          <w:sz w:val="28"/>
          <w:szCs w:val="28"/>
        </w:rPr>
        <w:t xml:space="preserve"> в 2004 году). Как показывают данные мониторинга аудитории пользователей Интернета в России с 1992 по 20</w:t>
      </w:r>
      <w:r w:rsidR="00C537C1" w:rsidRPr="00833E37">
        <w:rPr>
          <w:rFonts w:ascii="Times New Roman" w:hAnsi="Times New Roman"/>
          <w:sz w:val="28"/>
          <w:szCs w:val="28"/>
        </w:rPr>
        <w:t>11</w:t>
      </w:r>
      <w:r w:rsidRPr="00833E37">
        <w:rPr>
          <w:rFonts w:ascii="Times New Roman" w:hAnsi="Times New Roman"/>
          <w:sz w:val="28"/>
          <w:szCs w:val="28"/>
        </w:rPr>
        <w:t xml:space="preserve"> гг. удельный вес подростков увеличился с 2% до </w:t>
      </w:r>
      <w:r w:rsidR="00C537C1" w:rsidRPr="00833E37">
        <w:rPr>
          <w:rFonts w:ascii="Times New Roman" w:hAnsi="Times New Roman"/>
          <w:sz w:val="28"/>
          <w:szCs w:val="28"/>
        </w:rPr>
        <w:t>30</w:t>
      </w:r>
      <w:r w:rsidRPr="00833E37">
        <w:rPr>
          <w:rFonts w:ascii="Times New Roman" w:hAnsi="Times New Roman"/>
          <w:sz w:val="28"/>
          <w:szCs w:val="28"/>
        </w:rPr>
        <w:t xml:space="preserve">%, т.е. подростки становятся все более активными пользователями сети, в связи с чем, и увеличиваются случаи </w:t>
      </w:r>
      <w:proofErr w:type="spellStart"/>
      <w:r w:rsidRPr="00833E37">
        <w:rPr>
          <w:rFonts w:ascii="Times New Roman" w:hAnsi="Times New Roman"/>
          <w:sz w:val="28"/>
          <w:szCs w:val="28"/>
        </w:rPr>
        <w:t>Интернет-аддикции</w:t>
      </w:r>
      <w:proofErr w:type="spellEnd"/>
      <w:r w:rsidRPr="00833E37">
        <w:rPr>
          <w:rFonts w:ascii="Times New Roman" w:hAnsi="Times New Roman"/>
          <w:sz w:val="28"/>
          <w:szCs w:val="28"/>
        </w:rPr>
        <w:t xml:space="preserve"> среди молодежи.</w:t>
      </w:r>
    </w:p>
    <w:p w:rsidR="00000000" w:rsidRPr="00833E37" w:rsidRDefault="000F7DEF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33E37">
        <w:rPr>
          <w:rFonts w:ascii="Times New Roman" w:hAnsi="Times New Roman"/>
          <w:sz w:val="28"/>
          <w:szCs w:val="28"/>
        </w:rPr>
        <w:t xml:space="preserve">На сегодняшний день, по данным многочисленных исследований, до 80% школьников в возрасте 12-13 лет страдают компьютерной зависимостью. Дети </w:t>
      </w:r>
      <w:r w:rsidRPr="00833E37">
        <w:rPr>
          <w:rFonts w:ascii="Times New Roman" w:hAnsi="Times New Roman"/>
          <w:sz w:val="28"/>
          <w:szCs w:val="28"/>
        </w:rPr>
        <w:t>сутками без еды и отдыха могут находиться перед компьютером дома или в специализированных клубах.</w:t>
      </w:r>
      <w:r w:rsidR="002D402A" w:rsidRPr="00833E37">
        <w:rPr>
          <w:rFonts w:ascii="Times New Roman" w:hAnsi="Times New Roman"/>
          <w:sz w:val="28"/>
          <w:szCs w:val="28"/>
        </w:rPr>
        <w:t xml:space="preserve"> </w:t>
      </w:r>
    </w:p>
    <w:p w:rsidR="00C537C1" w:rsidRPr="00833E37" w:rsidRDefault="000F7DEF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33E37">
        <w:rPr>
          <w:rFonts w:ascii="Times New Roman" w:hAnsi="Times New Roman"/>
          <w:sz w:val="28"/>
          <w:szCs w:val="28"/>
        </w:rPr>
        <w:t>Ком</w:t>
      </w:r>
      <w:r w:rsidRPr="00833E37">
        <w:rPr>
          <w:rFonts w:ascii="Times New Roman" w:hAnsi="Times New Roman"/>
          <w:sz w:val="28"/>
          <w:szCs w:val="28"/>
        </w:rPr>
        <w:t xml:space="preserve">пьютерные игры могут вызывать такую же зависимость, как азартные игры и наркотики, и лечение этой зависимости настолько же сложно. </w:t>
      </w:r>
      <w:r w:rsidRPr="00833E37">
        <w:rPr>
          <w:rFonts w:ascii="Times New Roman" w:hAnsi="Times New Roman"/>
          <w:sz w:val="28"/>
          <w:szCs w:val="28"/>
        </w:rPr>
        <w:t>Это не химическая, а инфо</w:t>
      </w:r>
      <w:r w:rsidR="00C537C1" w:rsidRPr="00833E37">
        <w:rPr>
          <w:rFonts w:ascii="Times New Roman" w:hAnsi="Times New Roman"/>
          <w:sz w:val="28"/>
          <w:szCs w:val="28"/>
        </w:rPr>
        <w:t xml:space="preserve">рмационная зависимость. </w:t>
      </w:r>
    </w:p>
    <w:p w:rsidR="00000000" w:rsidRPr="00833E37" w:rsidRDefault="00C537C1" w:rsidP="00FC57D7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3E37">
        <w:rPr>
          <w:rFonts w:ascii="Times New Roman" w:hAnsi="Times New Roman"/>
          <w:sz w:val="28"/>
          <w:szCs w:val="28"/>
        </w:rPr>
        <w:t>О</w:t>
      </w:r>
      <w:r w:rsidR="000F7DEF" w:rsidRPr="00833E37">
        <w:rPr>
          <w:rFonts w:ascii="Times New Roman" w:eastAsia="+mn-ea" w:hAnsi="Times New Roman"/>
          <w:bCs/>
          <w:sz w:val="28"/>
          <w:szCs w:val="28"/>
        </w:rPr>
        <w:t xml:space="preserve">собенно популярны </w:t>
      </w:r>
      <w:r w:rsidRPr="00833E37">
        <w:rPr>
          <w:rFonts w:ascii="Times New Roman" w:eastAsia="+mn-ea" w:hAnsi="Times New Roman"/>
          <w:bCs/>
          <w:sz w:val="28"/>
          <w:szCs w:val="28"/>
        </w:rPr>
        <w:t>компьютерные игры</w:t>
      </w:r>
      <w:r w:rsidR="000F7DEF" w:rsidRPr="00833E37">
        <w:rPr>
          <w:rFonts w:ascii="Times New Roman" w:eastAsia="+mn-ea" w:hAnsi="Times New Roman"/>
          <w:bCs/>
          <w:sz w:val="28"/>
          <w:szCs w:val="28"/>
        </w:rPr>
        <w:t xml:space="preserve"> среди детей </w:t>
      </w:r>
      <w:r w:rsidR="000F7DEF" w:rsidRPr="00833E37">
        <w:rPr>
          <w:rFonts w:ascii="Times New Roman" w:eastAsia="+mn-ea" w:hAnsi="Times New Roman"/>
          <w:bCs/>
          <w:sz w:val="28"/>
          <w:szCs w:val="28"/>
        </w:rPr>
        <w:t>11-летнего</w:t>
      </w:r>
      <w:r w:rsidR="000F7DEF" w:rsidRPr="00833E37">
        <w:rPr>
          <w:rFonts w:ascii="Times New Roman" w:eastAsia="+mn-ea" w:hAnsi="Times New Roman"/>
          <w:bCs/>
          <w:sz w:val="28"/>
          <w:szCs w:val="28"/>
        </w:rPr>
        <w:t xml:space="preserve"> (до 76%) и </w:t>
      </w:r>
      <w:r w:rsidR="000F7DEF" w:rsidRPr="00833E37">
        <w:rPr>
          <w:rFonts w:ascii="Times New Roman" w:eastAsia="+mn-ea" w:hAnsi="Times New Roman"/>
          <w:bCs/>
          <w:sz w:val="28"/>
          <w:szCs w:val="28"/>
        </w:rPr>
        <w:t>13-летнего</w:t>
      </w:r>
      <w:r w:rsidR="000F7DEF" w:rsidRPr="00833E37">
        <w:rPr>
          <w:rFonts w:ascii="Times New Roman" w:eastAsia="+mn-ea" w:hAnsi="Times New Roman"/>
          <w:bCs/>
          <w:sz w:val="28"/>
          <w:szCs w:val="28"/>
        </w:rPr>
        <w:t xml:space="preserve"> (до 80%) возраста. </w:t>
      </w:r>
    </w:p>
    <w:p w:rsidR="00C537C1" w:rsidRPr="00833E37" w:rsidRDefault="00C537C1" w:rsidP="00FC5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E37">
        <w:rPr>
          <w:rFonts w:ascii="Times New Roman" w:hAnsi="Times New Roman" w:cs="Times New Roman"/>
          <w:bCs/>
          <w:sz w:val="28"/>
          <w:szCs w:val="28"/>
        </w:rPr>
        <w:t xml:space="preserve">Чрезмерное увлечение компьютерными играми приводит к гиподинамии и нехватке времени на активный отдых на свежем воздухе, что необходимо для развития здорового организма. </w:t>
      </w:r>
    </w:p>
    <w:p w:rsidR="00000000" w:rsidRPr="00833E37" w:rsidRDefault="000F7DEF" w:rsidP="00FC5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E37">
        <w:rPr>
          <w:rFonts w:ascii="Times New Roman" w:hAnsi="Times New Roman" w:cs="Times New Roman"/>
          <w:bCs/>
          <w:sz w:val="28"/>
          <w:szCs w:val="28"/>
        </w:rPr>
        <w:t xml:space="preserve">Нахождение за компьютером в позднее вечернее и ночное время приводит к недосыпанию, нарушает физиологические суточные биоритмы жизнедеятельности ребенка. </w:t>
      </w:r>
    </w:p>
    <w:p w:rsidR="00000000" w:rsidRPr="00833E37" w:rsidRDefault="000F7DEF" w:rsidP="00FC5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E37">
        <w:rPr>
          <w:rFonts w:ascii="Times New Roman" w:hAnsi="Times New Roman" w:cs="Times New Roman"/>
          <w:bCs/>
          <w:sz w:val="28"/>
          <w:szCs w:val="28"/>
        </w:rPr>
        <w:t>Кроме того, посещение клубов может происходить во время школьных уроков. При этом снижается успеваемость, возникают конфликтные ситуации с</w:t>
      </w:r>
      <w:r w:rsidRPr="00833E37">
        <w:rPr>
          <w:rFonts w:ascii="Times New Roman" w:hAnsi="Times New Roman" w:cs="Times New Roman"/>
          <w:bCs/>
          <w:sz w:val="28"/>
          <w:szCs w:val="28"/>
        </w:rPr>
        <w:t xml:space="preserve"> учителями и родителями</w:t>
      </w:r>
      <w:r w:rsidR="007956F6" w:rsidRPr="00833E37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Pr="00833E37" w:rsidRDefault="002D402A" w:rsidP="00FC5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E37">
        <w:rPr>
          <w:rFonts w:ascii="Times New Roman" w:hAnsi="Times New Roman" w:cs="Times New Roman"/>
          <w:sz w:val="28"/>
          <w:szCs w:val="28"/>
        </w:rPr>
        <w:t xml:space="preserve"> Следует отметить, что именно подростковый период характеризуется лабильностью психики, вегетативной нервной системы, преобладанием процессов возбуждения над процессами торможения.</w:t>
      </w:r>
      <w:r w:rsidRPr="00833E37">
        <w:rPr>
          <w:rFonts w:ascii="Times New Roman" w:eastAsia="+mn-ea" w:hAnsi="Times New Roman" w:cs="Times New Roman"/>
          <w:bCs/>
          <w:color w:val="EAEAEA"/>
          <w:sz w:val="28"/>
          <w:szCs w:val="28"/>
        </w:rPr>
        <w:t xml:space="preserve"> </w:t>
      </w:r>
      <w:r w:rsidR="000F7DEF" w:rsidRPr="00833E37">
        <w:rPr>
          <w:rFonts w:ascii="Times New Roman" w:hAnsi="Times New Roman" w:cs="Times New Roman"/>
          <w:bCs/>
          <w:sz w:val="28"/>
          <w:szCs w:val="28"/>
        </w:rPr>
        <w:t xml:space="preserve">Большинство ролевых компьютерных игр рассчитано на подростковый период. Они нарисованы и </w:t>
      </w:r>
      <w:r w:rsidR="000F7DEF" w:rsidRPr="00833E3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спрограммированы людьми старшего поколения, без учета </w:t>
      </w:r>
      <w:r w:rsidR="000F7DEF" w:rsidRPr="00833E37">
        <w:rPr>
          <w:rFonts w:ascii="Times New Roman" w:hAnsi="Times New Roman" w:cs="Times New Roman"/>
          <w:bCs/>
          <w:sz w:val="28"/>
          <w:szCs w:val="28"/>
        </w:rPr>
        <w:t xml:space="preserve">возрастных психологических особенностей. </w:t>
      </w:r>
    </w:p>
    <w:p w:rsidR="00000000" w:rsidRPr="00833E37" w:rsidRDefault="000F7DEF" w:rsidP="00FC5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E37">
        <w:rPr>
          <w:rFonts w:ascii="Times New Roman" w:hAnsi="Times New Roman" w:cs="Times New Roman"/>
          <w:bCs/>
          <w:sz w:val="28"/>
          <w:szCs w:val="28"/>
        </w:rPr>
        <w:t>Подобные игры могут сильно повлиять на формирование личности в период активной социализации и ролевой идентификации.</w:t>
      </w:r>
    </w:p>
    <w:p w:rsidR="002D402A" w:rsidRPr="00833E37" w:rsidRDefault="002D402A" w:rsidP="00FC57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E37">
        <w:rPr>
          <w:rFonts w:ascii="Times New Roman" w:hAnsi="Times New Roman" w:cs="Times New Roman"/>
          <w:bCs/>
          <w:sz w:val="28"/>
          <w:szCs w:val="28"/>
        </w:rPr>
        <w:t>Чаще зависимыми становятся дети и подростки, имеющие нестабильные и конфликтные семейные или школьные отношения, не приверженные никаким серьезным увлечениям. Пристрастие к компьютеру возникает из-за того, что школьникам не хватает живого общения с родителями и сверстниками.</w:t>
      </w:r>
    </w:p>
    <w:p w:rsidR="00833E37" w:rsidRPr="00833E37" w:rsidRDefault="00833E3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33E37">
        <w:rPr>
          <w:rFonts w:ascii="Times New Roman" w:hAnsi="Times New Roman"/>
          <w:sz w:val="28"/>
          <w:szCs w:val="28"/>
        </w:rPr>
        <w:t xml:space="preserve">Согласно исследованиям К. Янг (родоначальник психологического изучения феноменов зависимости от Интернета американец - клинический психолог), опасными сигналами (предвестниками </w:t>
      </w:r>
      <w:proofErr w:type="spellStart"/>
      <w:proofErr w:type="gramStart"/>
      <w:r w:rsidRPr="00833E37">
        <w:rPr>
          <w:rFonts w:ascii="Times New Roman" w:hAnsi="Times New Roman"/>
          <w:sz w:val="28"/>
          <w:szCs w:val="28"/>
        </w:rPr>
        <w:t>интернет-зависимости</w:t>
      </w:r>
      <w:proofErr w:type="spellEnd"/>
      <w:proofErr w:type="gramEnd"/>
      <w:r w:rsidRPr="00833E37">
        <w:rPr>
          <w:rFonts w:ascii="Times New Roman" w:hAnsi="Times New Roman"/>
          <w:sz w:val="28"/>
          <w:szCs w:val="28"/>
        </w:rPr>
        <w:t>) являются:</w:t>
      </w:r>
    </w:p>
    <w:p w:rsidR="00833E37" w:rsidRPr="00833E37" w:rsidRDefault="00833E37" w:rsidP="00FC57D7">
      <w:pPr>
        <w:pStyle w:val="a7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3E37">
        <w:rPr>
          <w:rFonts w:ascii="Times New Roman" w:hAnsi="Times New Roman"/>
          <w:sz w:val="28"/>
          <w:szCs w:val="28"/>
        </w:rPr>
        <w:t>навязчивое стремление постоянно проверять электронную почту;</w:t>
      </w:r>
    </w:p>
    <w:p w:rsidR="00833E37" w:rsidRPr="00833E37" w:rsidRDefault="00833E37" w:rsidP="00FC57D7">
      <w:pPr>
        <w:pStyle w:val="a7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3E37">
        <w:rPr>
          <w:rFonts w:ascii="Times New Roman" w:hAnsi="Times New Roman"/>
          <w:sz w:val="28"/>
          <w:szCs w:val="28"/>
        </w:rPr>
        <w:t xml:space="preserve">предвкушение следующего </w:t>
      </w:r>
      <w:proofErr w:type="spellStart"/>
      <w:r w:rsidRPr="00833E37">
        <w:rPr>
          <w:rFonts w:ascii="Times New Roman" w:hAnsi="Times New Roman"/>
          <w:sz w:val="28"/>
          <w:szCs w:val="28"/>
        </w:rPr>
        <w:t>онлайн-сеанса</w:t>
      </w:r>
      <w:proofErr w:type="spellEnd"/>
      <w:r w:rsidRPr="00833E37">
        <w:rPr>
          <w:rFonts w:ascii="Times New Roman" w:hAnsi="Times New Roman"/>
          <w:sz w:val="28"/>
          <w:szCs w:val="28"/>
        </w:rPr>
        <w:t>;</w:t>
      </w:r>
    </w:p>
    <w:p w:rsidR="00833E37" w:rsidRPr="00833E37" w:rsidRDefault="00833E37" w:rsidP="00FC57D7">
      <w:pPr>
        <w:pStyle w:val="a7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3E37">
        <w:rPr>
          <w:rFonts w:ascii="Times New Roman" w:hAnsi="Times New Roman"/>
          <w:sz w:val="28"/>
          <w:szCs w:val="28"/>
        </w:rPr>
        <w:t>увеличение времени, проводимого в Сети;</w:t>
      </w:r>
    </w:p>
    <w:p w:rsidR="00833E37" w:rsidRPr="00833E37" w:rsidRDefault="00833E37" w:rsidP="00FC57D7">
      <w:pPr>
        <w:pStyle w:val="a7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3E37">
        <w:rPr>
          <w:rFonts w:ascii="Times New Roman" w:hAnsi="Times New Roman"/>
          <w:sz w:val="28"/>
          <w:szCs w:val="28"/>
        </w:rPr>
        <w:t>увеличение количества денег, расходуемых на Интернет.</w:t>
      </w:r>
    </w:p>
    <w:p w:rsidR="00833E37" w:rsidRPr="00833E37" w:rsidRDefault="00833E3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33E37">
        <w:rPr>
          <w:rFonts w:ascii="Times New Roman" w:hAnsi="Times New Roman"/>
          <w:sz w:val="28"/>
          <w:szCs w:val="28"/>
        </w:rPr>
        <w:t>Признаками сформировавшейся интернет</w:t>
      </w:r>
      <w:r w:rsidR="00FC57D7">
        <w:rPr>
          <w:rFonts w:ascii="Times New Roman" w:hAnsi="Times New Roman"/>
          <w:sz w:val="28"/>
          <w:szCs w:val="28"/>
        </w:rPr>
        <w:t xml:space="preserve"> </w:t>
      </w:r>
      <w:r w:rsidRPr="00833E37">
        <w:rPr>
          <w:rFonts w:ascii="Times New Roman" w:hAnsi="Times New Roman"/>
          <w:sz w:val="28"/>
          <w:szCs w:val="28"/>
        </w:rPr>
        <w:t>-</w:t>
      </w:r>
      <w:r w:rsidR="00FC57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3E37">
        <w:rPr>
          <w:rFonts w:ascii="Times New Roman" w:hAnsi="Times New Roman"/>
          <w:sz w:val="28"/>
          <w:szCs w:val="28"/>
        </w:rPr>
        <w:t>аддикции</w:t>
      </w:r>
      <w:proofErr w:type="spellEnd"/>
      <w:r w:rsidRPr="00833E37">
        <w:rPr>
          <w:rFonts w:ascii="Times New Roman" w:hAnsi="Times New Roman"/>
          <w:sz w:val="28"/>
          <w:szCs w:val="28"/>
        </w:rPr>
        <w:t>, согласно К. Янг, являются следующие критерии:</w:t>
      </w:r>
    </w:p>
    <w:p w:rsidR="00833E37" w:rsidRPr="00833E37" w:rsidRDefault="00833E37" w:rsidP="00FC57D7">
      <w:pPr>
        <w:pStyle w:val="a7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3E37">
        <w:rPr>
          <w:rFonts w:ascii="Times New Roman" w:hAnsi="Times New Roman"/>
          <w:sz w:val="28"/>
          <w:szCs w:val="28"/>
        </w:rPr>
        <w:t>всепоглощенность</w:t>
      </w:r>
      <w:proofErr w:type="spellEnd"/>
      <w:r w:rsidRPr="00833E37">
        <w:rPr>
          <w:rFonts w:ascii="Times New Roman" w:hAnsi="Times New Roman"/>
          <w:sz w:val="28"/>
          <w:szCs w:val="28"/>
        </w:rPr>
        <w:t xml:space="preserve"> Интернетом;</w:t>
      </w:r>
    </w:p>
    <w:p w:rsidR="00833E37" w:rsidRPr="00833E37" w:rsidRDefault="00833E37" w:rsidP="00FC57D7">
      <w:pPr>
        <w:pStyle w:val="a7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3E37">
        <w:rPr>
          <w:rFonts w:ascii="Times New Roman" w:hAnsi="Times New Roman"/>
          <w:sz w:val="28"/>
          <w:szCs w:val="28"/>
        </w:rPr>
        <w:t>потребность проводить в Сети все больше и больше времени;</w:t>
      </w:r>
    </w:p>
    <w:p w:rsidR="00833E37" w:rsidRPr="00833E37" w:rsidRDefault="00833E37" w:rsidP="00FC57D7">
      <w:pPr>
        <w:pStyle w:val="a7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3E37">
        <w:rPr>
          <w:rFonts w:ascii="Times New Roman" w:hAnsi="Times New Roman"/>
          <w:sz w:val="28"/>
          <w:szCs w:val="28"/>
        </w:rPr>
        <w:t>повторные попытки уменьшить использование Интернета;</w:t>
      </w:r>
    </w:p>
    <w:p w:rsidR="00833E37" w:rsidRPr="00057B09" w:rsidRDefault="00833E37" w:rsidP="00FC57D7">
      <w:pPr>
        <w:pStyle w:val="a7"/>
        <w:numPr>
          <w:ilvl w:val="0"/>
          <w:numId w:val="19"/>
        </w:numPr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833E37">
        <w:rPr>
          <w:rFonts w:ascii="Times New Roman" w:hAnsi="Times New Roman"/>
          <w:sz w:val="28"/>
          <w:szCs w:val="28"/>
        </w:rPr>
        <w:t>возникновение симптомов отмены, причиняющих беспокойство</w:t>
      </w:r>
      <w:r w:rsidR="00057B09">
        <w:rPr>
          <w:rFonts w:ascii="Times New Roman" w:hAnsi="Times New Roman"/>
          <w:sz w:val="28"/>
          <w:szCs w:val="28"/>
        </w:rPr>
        <w:t xml:space="preserve"> </w:t>
      </w:r>
      <w:r w:rsidRPr="00057B09">
        <w:rPr>
          <w:rFonts w:ascii="Times New Roman" w:hAnsi="Times New Roman"/>
          <w:sz w:val="28"/>
          <w:szCs w:val="28"/>
        </w:rPr>
        <w:t>при прекращении пользования Интернетом;</w:t>
      </w:r>
    </w:p>
    <w:p w:rsidR="00833E37" w:rsidRPr="00833E37" w:rsidRDefault="00833E37" w:rsidP="00FC57D7">
      <w:pPr>
        <w:pStyle w:val="a7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3E37">
        <w:rPr>
          <w:rFonts w:ascii="Times New Roman" w:hAnsi="Times New Roman"/>
          <w:sz w:val="28"/>
          <w:szCs w:val="28"/>
        </w:rPr>
        <w:t>проблемы контролирования времени;</w:t>
      </w:r>
    </w:p>
    <w:p w:rsidR="00833E37" w:rsidRPr="00833E37" w:rsidRDefault="00833E37" w:rsidP="00FC57D7">
      <w:pPr>
        <w:pStyle w:val="a7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3E37">
        <w:rPr>
          <w:rFonts w:ascii="Times New Roman" w:hAnsi="Times New Roman"/>
          <w:sz w:val="28"/>
          <w:szCs w:val="28"/>
        </w:rPr>
        <w:t>проблемы с окружением (семья, школа, работа, друзья);</w:t>
      </w:r>
    </w:p>
    <w:p w:rsidR="00833E37" w:rsidRPr="00833E37" w:rsidRDefault="00833E37" w:rsidP="00FC57D7">
      <w:pPr>
        <w:pStyle w:val="a7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3E37">
        <w:rPr>
          <w:rFonts w:ascii="Times New Roman" w:hAnsi="Times New Roman"/>
          <w:sz w:val="28"/>
          <w:szCs w:val="28"/>
        </w:rPr>
        <w:t>ложь по поводу времени, проведенного в Сети;</w:t>
      </w:r>
    </w:p>
    <w:p w:rsidR="00833E37" w:rsidRPr="00FC57D7" w:rsidRDefault="00833E37" w:rsidP="00FC57D7">
      <w:pPr>
        <w:pStyle w:val="a7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>изменение настроения посредством использования Интернета.</w:t>
      </w:r>
    </w:p>
    <w:p w:rsidR="007956F6" w:rsidRPr="00833E37" w:rsidRDefault="002D402A" w:rsidP="00FC5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E37">
        <w:rPr>
          <w:rFonts w:ascii="Times New Roman" w:hAnsi="Times New Roman" w:cs="Times New Roman"/>
          <w:sz w:val="28"/>
          <w:szCs w:val="28"/>
        </w:rPr>
        <w:t>Ухудшение самочувствия школьников, чрезмерно увлекающихся компьютерными играми, обусловлено</w:t>
      </w:r>
      <w:r w:rsidR="007956F6" w:rsidRPr="00833E37">
        <w:rPr>
          <w:rFonts w:ascii="Times New Roman" w:hAnsi="Times New Roman" w:cs="Times New Roman"/>
          <w:sz w:val="28"/>
          <w:szCs w:val="28"/>
        </w:rPr>
        <w:t xml:space="preserve"> следующими факторами:</w:t>
      </w:r>
    </w:p>
    <w:p w:rsidR="00000000" w:rsidRPr="00833E37" w:rsidRDefault="000F7DEF" w:rsidP="00FC57D7">
      <w:pPr>
        <w:pStyle w:val="a4"/>
        <w:numPr>
          <w:ilvl w:val="0"/>
          <w:numId w:val="16"/>
        </w:numPr>
        <w:ind w:left="1418" w:hanging="709"/>
        <w:jc w:val="both"/>
        <w:rPr>
          <w:rFonts w:eastAsiaTheme="minorHAnsi"/>
          <w:sz w:val="28"/>
          <w:szCs w:val="28"/>
        </w:rPr>
      </w:pPr>
      <w:r w:rsidRPr="00833E37">
        <w:rPr>
          <w:rFonts w:eastAsiaTheme="minorHAnsi"/>
          <w:bCs/>
          <w:sz w:val="28"/>
          <w:szCs w:val="28"/>
        </w:rPr>
        <w:t xml:space="preserve">длительным сидением в однообразной позе; </w:t>
      </w:r>
    </w:p>
    <w:p w:rsidR="00000000" w:rsidRPr="00833E37" w:rsidRDefault="000F7DEF" w:rsidP="00FC57D7">
      <w:pPr>
        <w:pStyle w:val="a4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833E37">
        <w:rPr>
          <w:rFonts w:eastAsia="+mn-ea"/>
          <w:bCs/>
          <w:sz w:val="28"/>
          <w:szCs w:val="28"/>
        </w:rPr>
        <w:t xml:space="preserve">мерцанием монитора; </w:t>
      </w:r>
    </w:p>
    <w:p w:rsidR="002D402A" w:rsidRPr="00833E37" w:rsidRDefault="002D402A" w:rsidP="00FC57D7">
      <w:pPr>
        <w:pStyle w:val="a4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833E37">
        <w:rPr>
          <w:rFonts w:eastAsia="+mn-ea"/>
          <w:bCs/>
          <w:sz w:val="28"/>
          <w:szCs w:val="28"/>
        </w:rPr>
        <w:t>электромагнитным излучением</w:t>
      </w:r>
      <w:r w:rsidR="007956F6" w:rsidRPr="00833E37">
        <w:rPr>
          <w:rFonts w:eastAsia="+mn-ea"/>
          <w:bCs/>
          <w:sz w:val="28"/>
          <w:szCs w:val="28"/>
        </w:rPr>
        <w:t>.</w:t>
      </w:r>
    </w:p>
    <w:p w:rsidR="007956F6" w:rsidRPr="00833E37" w:rsidRDefault="002D402A" w:rsidP="00FC5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E37">
        <w:rPr>
          <w:rFonts w:ascii="Times New Roman" w:hAnsi="Times New Roman" w:cs="Times New Roman"/>
          <w:sz w:val="28"/>
          <w:szCs w:val="28"/>
        </w:rPr>
        <w:t>Влияние длительного нахождения за компьютерными играми на здоровье школьников</w:t>
      </w:r>
      <w:r w:rsidR="007956F6" w:rsidRPr="00833E37">
        <w:rPr>
          <w:rFonts w:ascii="Times New Roman" w:hAnsi="Times New Roman" w:cs="Times New Roman"/>
          <w:sz w:val="28"/>
          <w:szCs w:val="28"/>
        </w:rPr>
        <w:t xml:space="preserve"> вызывает:</w:t>
      </w:r>
    </w:p>
    <w:p w:rsidR="007956F6" w:rsidRPr="00833E37" w:rsidRDefault="007956F6" w:rsidP="00FC57D7">
      <w:pPr>
        <w:pStyle w:val="a4"/>
        <w:numPr>
          <w:ilvl w:val="0"/>
          <w:numId w:val="17"/>
        </w:numPr>
        <w:ind w:left="1418" w:hanging="709"/>
        <w:jc w:val="both"/>
        <w:rPr>
          <w:bCs/>
          <w:sz w:val="28"/>
          <w:szCs w:val="28"/>
        </w:rPr>
      </w:pPr>
      <w:r w:rsidRPr="00833E37">
        <w:rPr>
          <w:sz w:val="28"/>
          <w:szCs w:val="28"/>
        </w:rPr>
        <w:t>с</w:t>
      </w:r>
      <w:r w:rsidR="000F7DEF" w:rsidRPr="00833E37">
        <w:rPr>
          <w:rFonts w:eastAsiaTheme="minorHAnsi"/>
          <w:bCs/>
          <w:sz w:val="28"/>
          <w:szCs w:val="28"/>
          <w:lang w:eastAsia="en-US"/>
        </w:rPr>
        <w:t>нижение иммунитета</w:t>
      </w:r>
      <w:r w:rsidRPr="00833E37">
        <w:rPr>
          <w:bCs/>
          <w:sz w:val="28"/>
          <w:szCs w:val="28"/>
        </w:rPr>
        <w:t>;</w:t>
      </w:r>
    </w:p>
    <w:p w:rsidR="007956F6" w:rsidRPr="00833E37" w:rsidRDefault="007956F6" w:rsidP="00FC57D7">
      <w:pPr>
        <w:pStyle w:val="a4"/>
        <w:numPr>
          <w:ilvl w:val="0"/>
          <w:numId w:val="17"/>
        </w:numPr>
        <w:ind w:left="1418" w:hanging="709"/>
        <w:jc w:val="both"/>
        <w:rPr>
          <w:bCs/>
          <w:sz w:val="28"/>
          <w:szCs w:val="28"/>
        </w:rPr>
      </w:pPr>
      <w:r w:rsidRPr="00833E37">
        <w:rPr>
          <w:bCs/>
          <w:sz w:val="28"/>
          <w:szCs w:val="28"/>
        </w:rPr>
        <w:t xml:space="preserve">вызывает </w:t>
      </w:r>
      <w:proofErr w:type="spellStart"/>
      <w:proofErr w:type="gramStart"/>
      <w:r w:rsidRPr="00833E37">
        <w:rPr>
          <w:bCs/>
          <w:sz w:val="28"/>
          <w:szCs w:val="28"/>
        </w:rPr>
        <w:t>п</w:t>
      </w:r>
      <w:r w:rsidR="000F7DEF" w:rsidRPr="00833E37">
        <w:rPr>
          <w:rFonts w:eastAsia="+mn-ea"/>
          <w:bCs/>
          <w:sz w:val="28"/>
          <w:szCs w:val="28"/>
        </w:rPr>
        <w:t>сихо-неврологические</w:t>
      </w:r>
      <w:proofErr w:type="spellEnd"/>
      <w:proofErr w:type="gramEnd"/>
      <w:r w:rsidR="000F7DEF" w:rsidRPr="00833E37">
        <w:rPr>
          <w:rFonts w:eastAsia="+mn-ea"/>
          <w:bCs/>
          <w:sz w:val="28"/>
          <w:szCs w:val="28"/>
        </w:rPr>
        <w:t xml:space="preserve"> нарушения</w:t>
      </w:r>
      <w:r w:rsidR="000F7DEF" w:rsidRPr="00833E37">
        <w:rPr>
          <w:rFonts w:eastAsia="+mn-ea"/>
          <w:bCs/>
          <w:sz w:val="28"/>
          <w:szCs w:val="28"/>
        </w:rPr>
        <w:t xml:space="preserve"> - синдром хронической усталости, бессонница, нервное истощение, что может вызвать тяжелую длительную депрессию и даже суицидальные попытки.</w:t>
      </w:r>
      <w:r w:rsidR="000F7DEF" w:rsidRPr="00833E37">
        <w:rPr>
          <w:rFonts w:eastAsia="+mn-ea"/>
          <w:bCs/>
          <w:sz w:val="28"/>
          <w:szCs w:val="28"/>
        </w:rPr>
        <w:t xml:space="preserve"> </w:t>
      </w:r>
      <w:r w:rsidR="000F7DEF" w:rsidRPr="00833E37">
        <w:rPr>
          <w:rFonts w:eastAsia="+mn-ea"/>
          <w:bCs/>
          <w:sz w:val="28"/>
          <w:szCs w:val="28"/>
        </w:rPr>
        <w:t>Были случаи судорожных приступов, спровоцированных эфф</w:t>
      </w:r>
      <w:r w:rsidR="000F7DEF" w:rsidRPr="00833E37">
        <w:rPr>
          <w:rFonts w:eastAsia="+mn-ea"/>
          <w:bCs/>
          <w:sz w:val="28"/>
          <w:szCs w:val="28"/>
        </w:rPr>
        <w:t xml:space="preserve">ектом «мерцания» монитора и частой сменой изображения во время игры. </w:t>
      </w:r>
      <w:r w:rsidR="000F7DEF" w:rsidRPr="00833E37">
        <w:rPr>
          <w:rFonts w:eastAsia="+mn-ea"/>
          <w:bCs/>
          <w:iCs/>
          <w:sz w:val="28"/>
          <w:szCs w:val="28"/>
        </w:rPr>
        <w:t>Японские ученые пришли к выводу, что дети, чрезмерно увлекающиеся компьютерными играми, теряют способность контролировать свое поведение.</w:t>
      </w:r>
      <w:r w:rsidR="000F7DEF" w:rsidRPr="00833E37">
        <w:rPr>
          <w:rFonts w:eastAsia="+mn-ea"/>
          <w:bCs/>
          <w:sz w:val="28"/>
          <w:szCs w:val="28"/>
        </w:rPr>
        <w:t xml:space="preserve"> </w:t>
      </w:r>
    </w:p>
    <w:p w:rsidR="00000000" w:rsidRPr="00833E37" w:rsidRDefault="007956F6" w:rsidP="00FC57D7">
      <w:pPr>
        <w:pStyle w:val="a4"/>
        <w:numPr>
          <w:ilvl w:val="0"/>
          <w:numId w:val="17"/>
        </w:numPr>
        <w:ind w:left="1418" w:hanging="709"/>
        <w:jc w:val="both"/>
        <w:rPr>
          <w:bCs/>
          <w:sz w:val="28"/>
          <w:szCs w:val="28"/>
        </w:rPr>
      </w:pPr>
      <w:proofErr w:type="gramStart"/>
      <w:r w:rsidRPr="00833E37">
        <w:rPr>
          <w:bCs/>
          <w:sz w:val="28"/>
          <w:szCs w:val="28"/>
        </w:rPr>
        <w:lastRenderedPageBreak/>
        <w:t>н</w:t>
      </w:r>
      <w:proofErr w:type="gramEnd"/>
      <w:r w:rsidR="000F7DEF" w:rsidRPr="00833E37">
        <w:rPr>
          <w:rFonts w:eastAsia="+mn-ea"/>
          <w:bCs/>
          <w:sz w:val="28"/>
          <w:szCs w:val="28"/>
        </w:rPr>
        <w:t>ейровегетативные изме</w:t>
      </w:r>
      <w:r w:rsidR="000F7DEF" w:rsidRPr="00833E37">
        <w:rPr>
          <w:rFonts w:eastAsia="+mn-ea"/>
          <w:bCs/>
          <w:sz w:val="28"/>
          <w:szCs w:val="28"/>
        </w:rPr>
        <w:t>нения</w:t>
      </w:r>
      <w:r w:rsidR="000F7DEF" w:rsidRPr="00833E37">
        <w:rPr>
          <w:rFonts w:eastAsia="+mn-ea"/>
          <w:bCs/>
          <w:sz w:val="28"/>
          <w:szCs w:val="28"/>
        </w:rPr>
        <w:t xml:space="preserve"> - колебания артериального давления, частоты сердечных сокращений, частоты дыхания, повышение температуры тела, головные боли. </w:t>
      </w:r>
    </w:p>
    <w:p w:rsidR="00000000" w:rsidRPr="00833E37" w:rsidRDefault="007956F6" w:rsidP="00FC57D7">
      <w:pPr>
        <w:pStyle w:val="a4"/>
        <w:numPr>
          <w:ilvl w:val="0"/>
          <w:numId w:val="17"/>
        </w:numPr>
        <w:ind w:left="1418" w:hanging="709"/>
        <w:jc w:val="both"/>
        <w:rPr>
          <w:sz w:val="28"/>
          <w:szCs w:val="28"/>
        </w:rPr>
      </w:pPr>
      <w:proofErr w:type="gramStart"/>
      <w:r w:rsidRPr="00833E37">
        <w:rPr>
          <w:bCs/>
          <w:sz w:val="28"/>
          <w:szCs w:val="28"/>
        </w:rPr>
        <w:t>с</w:t>
      </w:r>
      <w:proofErr w:type="gramEnd"/>
      <w:r w:rsidR="000F7DEF" w:rsidRPr="00833E37">
        <w:rPr>
          <w:rFonts w:eastAsia="+mn-ea"/>
          <w:bCs/>
          <w:sz w:val="28"/>
          <w:szCs w:val="28"/>
        </w:rPr>
        <w:t>осудистые нарушения.</w:t>
      </w:r>
      <w:r w:rsidR="000F7DEF" w:rsidRPr="00833E37">
        <w:rPr>
          <w:rFonts w:eastAsia="+mn-ea"/>
          <w:bCs/>
          <w:sz w:val="28"/>
          <w:szCs w:val="28"/>
        </w:rPr>
        <w:t xml:space="preserve"> За счёт однообразной позы развиваются застойные явления в органах и тканях, отёки, варикозное рас</w:t>
      </w:r>
      <w:r w:rsidR="000F7DEF" w:rsidRPr="00833E37">
        <w:rPr>
          <w:rFonts w:eastAsia="+mn-ea"/>
          <w:bCs/>
          <w:sz w:val="28"/>
          <w:szCs w:val="28"/>
        </w:rPr>
        <w:t xml:space="preserve">ширение вен. </w:t>
      </w:r>
    </w:p>
    <w:p w:rsidR="00000000" w:rsidRPr="00833E37" w:rsidRDefault="007956F6" w:rsidP="00FC57D7">
      <w:pPr>
        <w:pStyle w:val="a4"/>
        <w:numPr>
          <w:ilvl w:val="0"/>
          <w:numId w:val="17"/>
        </w:numPr>
        <w:ind w:left="1418" w:hanging="709"/>
        <w:jc w:val="both"/>
        <w:rPr>
          <w:sz w:val="28"/>
          <w:szCs w:val="28"/>
        </w:rPr>
      </w:pPr>
      <w:r w:rsidRPr="00833E37">
        <w:rPr>
          <w:bCs/>
          <w:sz w:val="28"/>
          <w:szCs w:val="28"/>
        </w:rPr>
        <w:t>и</w:t>
      </w:r>
      <w:r w:rsidR="000F7DEF" w:rsidRPr="00833E37">
        <w:rPr>
          <w:rFonts w:eastAsia="+mn-ea"/>
          <w:bCs/>
          <w:sz w:val="28"/>
          <w:szCs w:val="28"/>
        </w:rPr>
        <w:t>зменение осанки</w:t>
      </w:r>
      <w:r w:rsidR="000F7DEF" w:rsidRPr="00833E37">
        <w:rPr>
          <w:rFonts w:eastAsia="+mn-ea"/>
          <w:bCs/>
          <w:sz w:val="28"/>
          <w:szCs w:val="28"/>
        </w:rPr>
        <w:t xml:space="preserve"> (особенно актуально для детей до 15 лет), остеохондроз позвоночника, грыжи межпозвоночных дисков. </w:t>
      </w:r>
    </w:p>
    <w:p w:rsidR="00000000" w:rsidRPr="00833E37" w:rsidRDefault="007956F6" w:rsidP="00FC57D7">
      <w:pPr>
        <w:pStyle w:val="a4"/>
        <w:numPr>
          <w:ilvl w:val="0"/>
          <w:numId w:val="17"/>
        </w:numPr>
        <w:ind w:left="1418" w:hanging="709"/>
        <w:jc w:val="both"/>
        <w:rPr>
          <w:sz w:val="28"/>
          <w:szCs w:val="28"/>
        </w:rPr>
      </w:pPr>
      <w:r w:rsidRPr="00833E37">
        <w:rPr>
          <w:bCs/>
          <w:sz w:val="28"/>
          <w:szCs w:val="28"/>
        </w:rPr>
        <w:t>н</w:t>
      </w:r>
      <w:r w:rsidR="000F7DEF" w:rsidRPr="00833E37">
        <w:rPr>
          <w:rFonts w:eastAsia="+mn-ea"/>
          <w:bCs/>
          <w:sz w:val="28"/>
          <w:szCs w:val="28"/>
        </w:rPr>
        <w:t>арушение репродуктивной функции</w:t>
      </w:r>
      <w:r w:rsidR="000F7DEF" w:rsidRPr="00833E37">
        <w:rPr>
          <w:rFonts w:eastAsia="+mn-ea"/>
          <w:bCs/>
          <w:sz w:val="28"/>
          <w:szCs w:val="28"/>
        </w:rPr>
        <w:t xml:space="preserve"> из-за воздействия электромагнитного излучения на железы внутренней секреции. </w:t>
      </w:r>
    </w:p>
    <w:p w:rsidR="00000000" w:rsidRPr="00833E37" w:rsidRDefault="007956F6" w:rsidP="00FC57D7">
      <w:pPr>
        <w:pStyle w:val="a4"/>
        <w:numPr>
          <w:ilvl w:val="0"/>
          <w:numId w:val="17"/>
        </w:numPr>
        <w:ind w:left="1418" w:hanging="709"/>
        <w:jc w:val="both"/>
        <w:rPr>
          <w:sz w:val="28"/>
          <w:szCs w:val="28"/>
        </w:rPr>
      </w:pPr>
      <w:r w:rsidRPr="00833E37">
        <w:rPr>
          <w:bCs/>
          <w:sz w:val="28"/>
          <w:szCs w:val="28"/>
        </w:rPr>
        <w:t>у</w:t>
      </w:r>
      <w:r w:rsidR="000F7DEF" w:rsidRPr="00833E37">
        <w:rPr>
          <w:rFonts w:eastAsia="+mn-ea"/>
          <w:bCs/>
          <w:sz w:val="28"/>
          <w:szCs w:val="28"/>
        </w:rPr>
        <w:t>худшение зрения</w:t>
      </w:r>
      <w:r w:rsidR="000F7DEF" w:rsidRPr="00833E37">
        <w:rPr>
          <w:rFonts w:eastAsia="+mn-ea"/>
          <w:bCs/>
          <w:sz w:val="28"/>
          <w:szCs w:val="28"/>
        </w:rPr>
        <w:t xml:space="preserve">. </w:t>
      </w:r>
    </w:p>
    <w:p w:rsidR="00000000" w:rsidRPr="00833E37" w:rsidRDefault="007956F6" w:rsidP="00FC57D7">
      <w:pPr>
        <w:pStyle w:val="a4"/>
        <w:numPr>
          <w:ilvl w:val="0"/>
          <w:numId w:val="17"/>
        </w:numPr>
        <w:ind w:left="1418" w:hanging="709"/>
        <w:jc w:val="both"/>
        <w:rPr>
          <w:sz w:val="28"/>
          <w:szCs w:val="28"/>
        </w:rPr>
      </w:pPr>
      <w:r w:rsidRPr="00833E37">
        <w:rPr>
          <w:bCs/>
          <w:sz w:val="28"/>
          <w:szCs w:val="28"/>
        </w:rPr>
        <w:t>э</w:t>
      </w:r>
      <w:r w:rsidR="000F7DEF" w:rsidRPr="00833E37">
        <w:rPr>
          <w:rFonts w:eastAsia="+mn-ea"/>
          <w:bCs/>
          <w:sz w:val="28"/>
          <w:szCs w:val="28"/>
        </w:rPr>
        <w:t>ндокринные нарушения.</w:t>
      </w:r>
    </w:p>
    <w:p w:rsidR="00000000" w:rsidRPr="00833E37" w:rsidRDefault="000F7DEF" w:rsidP="00FC5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E37">
        <w:rPr>
          <w:rFonts w:ascii="Times New Roman" w:hAnsi="Times New Roman" w:cs="Times New Roman"/>
          <w:sz w:val="28"/>
          <w:szCs w:val="28"/>
        </w:rPr>
        <w:t xml:space="preserve">Школьник пренебрегает </w:t>
      </w:r>
      <w:r w:rsidRPr="00833E37">
        <w:rPr>
          <w:rFonts w:ascii="Times New Roman" w:hAnsi="Times New Roman" w:cs="Times New Roman"/>
          <w:sz w:val="28"/>
          <w:szCs w:val="28"/>
        </w:rPr>
        <w:t>собственным здоровьем и гигиеной</w:t>
      </w:r>
      <w:r w:rsidRPr="00833E37">
        <w:rPr>
          <w:rFonts w:ascii="Times New Roman" w:hAnsi="Times New Roman" w:cs="Times New Roman"/>
          <w:sz w:val="28"/>
          <w:szCs w:val="28"/>
        </w:rPr>
        <w:t xml:space="preserve"> для того, чтобы больше проводить времени за компьютером. </w:t>
      </w:r>
    </w:p>
    <w:p w:rsidR="00000000" w:rsidRPr="00833E37" w:rsidRDefault="000F7DEF" w:rsidP="00FC5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E37">
        <w:rPr>
          <w:rFonts w:ascii="Times New Roman" w:hAnsi="Times New Roman" w:cs="Times New Roman"/>
          <w:sz w:val="28"/>
          <w:szCs w:val="28"/>
        </w:rPr>
        <w:t>Таким образом, увлечение детьми школьного возраста компьютерными играми на дому или в компьютер</w:t>
      </w:r>
      <w:r w:rsidRPr="00833E37">
        <w:rPr>
          <w:rFonts w:ascii="Times New Roman" w:hAnsi="Times New Roman" w:cs="Times New Roman"/>
          <w:sz w:val="28"/>
          <w:szCs w:val="28"/>
        </w:rPr>
        <w:t xml:space="preserve">ных игровых заведениях может расцениваться как </w:t>
      </w:r>
      <w:r w:rsidRPr="00833E37">
        <w:rPr>
          <w:rFonts w:ascii="Times New Roman" w:hAnsi="Times New Roman" w:cs="Times New Roman"/>
          <w:sz w:val="28"/>
          <w:szCs w:val="28"/>
        </w:rPr>
        <w:t>один из негативных факторов, влияющих на формирование их здорового образа жизни</w:t>
      </w:r>
      <w:r w:rsidRPr="00833E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B09" w:rsidRDefault="002D402A" w:rsidP="00FC57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E37">
        <w:rPr>
          <w:rFonts w:ascii="Times New Roman" w:hAnsi="Times New Roman" w:cs="Times New Roman"/>
          <w:bCs/>
          <w:sz w:val="28"/>
          <w:szCs w:val="28"/>
        </w:rPr>
        <w:t>Рекомендации по предупреждению и преодолению компьютерной зависимости у детей и подростков</w:t>
      </w:r>
      <w:r w:rsidR="00057B09">
        <w:rPr>
          <w:rFonts w:ascii="Times New Roman" w:hAnsi="Times New Roman" w:cs="Times New Roman"/>
          <w:bCs/>
          <w:sz w:val="28"/>
          <w:szCs w:val="28"/>
        </w:rPr>
        <w:t>:</w:t>
      </w:r>
    </w:p>
    <w:p w:rsidR="00057B09" w:rsidRDefault="00057B09" w:rsidP="00FC57D7">
      <w:pPr>
        <w:pStyle w:val="a4"/>
        <w:numPr>
          <w:ilvl w:val="0"/>
          <w:numId w:val="20"/>
        </w:numPr>
        <w:ind w:left="1418" w:hanging="709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н</w:t>
      </w:r>
      <w:r w:rsidR="000F7DEF" w:rsidRPr="00057B09">
        <w:rPr>
          <w:rFonts w:eastAsiaTheme="minorHAnsi"/>
          <w:bCs/>
          <w:sz w:val="28"/>
          <w:szCs w:val="28"/>
        </w:rPr>
        <w:t>еобходимо проводить профилакт</w:t>
      </w:r>
      <w:r w:rsidR="000F7DEF" w:rsidRPr="00057B09">
        <w:rPr>
          <w:rFonts w:eastAsiaTheme="minorHAnsi"/>
          <w:bCs/>
          <w:sz w:val="28"/>
          <w:szCs w:val="28"/>
        </w:rPr>
        <w:t xml:space="preserve">ические меры по предупреждению компьютерной зависимости у детей и подростков на уровне семьи и школы. Родители и  учителя помогают ребенку освоить реальный мир. Важно, чтобы они же обучили детей </w:t>
      </w:r>
      <w:r w:rsidR="000F7DEF" w:rsidRPr="00057B09">
        <w:rPr>
          <w:rFonts w:eastAsiaTheme="minorHAnsi"/>
          <w:bCs/>
          <w:sz w:val="28"/>
          <w:szCs w:val="28"/>
        </w:rPr>
        <w:t>«правилам безопасности» в виртуальном мире</w:t>
      </w:r>
      <w:r w:rsidR="000F7DEF" w:rsidRPr="00057B09">
        <w:rPr>
          <w:rFonts w:eastAsiaTheme="minorHAnsi"/>
          <w:bCs/>
          <w:sz w:val="28"/>
          <w:szCs w:val="28"/>
        </w:rPr>
        <w:t xml:space="preserve">. </w:t>
      </w:r>
    </w:p>
    <w:p w:rsidR="002656E8" w:rsidRPr="002656E8" w:rsidRDefault="00057B09" w:rsidP="00FC57D7">
      <w:pPr>
        <w:pStyle w:val="a4"/>
        <w:numPr>
          <w:ilvl w:val="0"/>
          <w:numId w:val="20"/>
        </w:numPr>
        <w:ind w:left="1418" w:hanging="709"/>
        <w:jc w:val="both"/>
        <w:rPr>
          <w:sz w:val="28"/>
          <w:szCs w:val="28"/>
        </w:rPr>
      </w:pPr>
      <w:r w:rsidRPr="002656E8">
        <w:rPr>
          <w:rFonts w:eastAsia="+mn-ea"/>
          <w:bCs/>
          <w:sz w:val="28"/>
          <w:szCs w:val="28"/>
        </w:rPr>
        <w:t>о</w:t>
      </w:r>
      <w:r w:rsidR="000F7DEF" w:rsidRPr="002656E8">
        <w:rPr>
          <w:rFonts w:eastAsia="+mn-ea"/>
          <w:bCs/>
          <w:sz w:val="28"/>
          <w:szCs w:val="28"/>
        </w:rPr>
        <w:t xml:space="preserve">сновной принцип ослабления и лечения зависимости – </w:t>
      </w:r>
      <w:r w:rsidR="000F7DEF" w:rsidRPr="002656E8">
        <w:rPr>
          <w:rFonts w:eastAsia="+mn-ea"/>
          <w:bCs/>
          <w:sz w:val="28"/>
          <w:szCs w:val="28"/>
        </w:rPr>
        <w:t>замещение</w:t>
      </w:r>
      <w:r w:rsidR="000F7DEF" w:rsidRPr="002656E8">
        <w:rPr>
          <w:rFonts w:eastAsia="+mn-ea"/>
          <w:bCs/>
          <w:sz w:val="28"/>
          <w:szCs w:val="28"/>
        </w:rPr>
        <w:t xml:space="preserve">: формирование полноценной духовной и интеллектуальной жизни, живое общение с родителями и сверстниками, внимание и забота, занятия </w:t>
      </w:r>
      <w:r w:rsidR="002656E8" w:rsidRPr="002656E8">
        <w:rPr>
          <w:rFonts w:eastAsia="+mn-ea"/>
          <w:bCs/>
          <w:sz w:val="28"/>
          <w:szCs w:val="28"/>
        </w:rPr>
        <w:t>в</w:t>
      </w:r>
      <w:r w:rsidR="000F7DEF" w:rsidRPr="002656E8">
        <w:rPr>
          <w:rFonts w:eastAsia="+mn-ea"/>
          <w:bCs/>
          <w:sz w:val="28"/>
          <w:szCs w:val="28"/>
        </w:rPr>
        <w:t xml:space="preserve"> кружках и спортивных секциях, помощь в работе по дому. </w:t>
      </w:r>
    </w:p>
    <w:p w:rsidR="002656E8" w:rsidRPr="002656E8" w:rsidRDefault="002656E8" w:rsidP="00FC57D7">
      <w:pPr>
        <w:pStyle w:val="a4"/>
        <w:numPr>
          <w:ilvl w:val="0"/>
          <w:numId w:val="20"/>
        </w:numPr>
        <w:ind w:left="1418" w:hanging="709"/>
        <w:jc w:val="both"/>
        <w:rPr>
          <w:sz w:val="28"/>
          <w:szCs w:val="28"/>
        </w:rPr>
      </w:pPr>
      <w:r w:rsidRPr="002656E8">
        <w:rPr>
          <w:bCs/>
          <w:sz w:val="28"/>
          <w:szCs w:val="28"/>
        </w:rPr>
        <w:t>н</w:t>
      </w:r>
      <w:r w:rsidR="000F7DEF" w:rsidRPr="002656E8">
        <w:rPr>
          <w:rFonts w:eastAsia="+mn-ea"/>
          <w:bCs/>
          <w:sz w:val="28"/>
          <w:szCs w:val="28"/>
        </w:rPr>
        <w:t xml:space="preserve">еобходимо вырабатывать </w:t>
      </w:r>
      <w:r w:rsidR="000F7DEF" w:rsidRPr="002656E8">
        <w:rPr>
          <w:rFonts w:eastAsia="+mn-ea"/>
          <w:bCs/>
          <w:sz w:val="28"/>
          <w:szCs w:val="28"/>
        </w:rPr>
        <w:t>культуру общения с компьютером</w:t>
      </w:r>
      <w:r w:rsidR="000F7DEF" w:rsidRPr="002656E8">
        <w:rPr>
          <w:rFonts w:eastAsia="+mn-ea"/>
          <w:bCs/>
          <w:sz w:val="28"/>
          <w:szCs w:val="28"/>
        </w:rPr>
        <w:t xml:space="preserve">. Важно показать несовершеннолетнему, что с помощью компьютера интересно интеллектуально развиваться, получать необходимую и полезную информацию, заниматься учебой т.д. </w:t>
      </w:r>
    </w:p>
    <w:p w:rsidR="002656E8" w:rsidRPr="002656E8" w:rsidRDefault="002656E8" w:rsidP="00FC57D7">
      <w:pPr>
        <w:pStyle w:val="a4"/>
        <w:numPr>
          <w:ilvl w:val="0"/>
          <w:numId w:val="20"/>
        </w:numPr>
        <w:ind w:left="1418" w:hanging="709"/>
        <w:jc w:val="both"/>
        <w:rPr>
          <w:sz w:val="28"/>
          <w:szCs w:val="28"/>
        </w:rPr>
      </w:pPr>
      <w:r w:rsidRPr="002656E8">
        <w:rPr>
          <w:bCs/>
          <w:sz w:val="28"/>
          <w:szCs w:val="28"/>
        </w:rPr>
        <w:t>л</w:t>
      </w:r>
      <w:r w:rsidR="002D402A" w:rsidRPr="002656E8">
        <w:rPr>
          <w:rFonts w:eastAsia="+mj-ea"/>
          <w:bCs/>
          <w:sz w:val="28"/>
          <w:szCs w:val="28"/>
        </w:rPr>
        <w:t>ицам, осуществляющим</w:t>
      </w:r>
      <w:r w:rsidR="0089465A">
        <w:rPr>
          <w:rFonts w:eastAsia="+mj-ea"/>
          <w:bCs/>
          <w:sz w:val="28"/>
          <w:szCs w:val="28"/>
        </w:rPr>
        <w:t xml:space="preserve"> </w:t>
      </w:r>
      <w:r w:rsidR="002D402A" w:rsidRPr="002656E8">
        <w:rPr>
          <w:rFonts w:eastAsia="+mj-ea"/>
          <w:bCs/>
          <w:sz w:val="28"/>
          <w:szCs w:val="28"/>
        </w:rPr>
        <w:t>контроль над работой ребенка, следует следить за его предпочтениями в компьютерных играх, рассказать о последствиях длительного нахождения за монитором.</w:t>
      </w:r>
    </w:p>
    <w:p w:rsidR="002656E8" w:rsidRPr="002656E8" w:rsidRDefault="002656E8" w:rsidP="00FC57D7">
      <w:pPr>
        <w:pStyle w:val="a4"/>
        <w:numPr>
          <w:ilvl w:val="0"/>
          <w:numId w:val="20"/>
        </w:numPr>
        <w:ind w:left="1418" w:hanging="709"/>
        <w:jc w:val="both"/>
        <w:rPr>
          <w:sz w:val="28"/>
          <w:szCs w:val="28"/>
        </w:rPr>
      </w:pPr>
      <w:r w:rsidRPr="002656E8">
        <w:rPr>
          <w:sz w:val="28"/>
          <w:szCs w:val="28"/>
        </w:rPr>
        <w:t>э</w:t>
      </w:r>
      <w:r w:rsidR="000F7DEF" w:rsidRPr="002656E8">
        <w:rPr>
          <w:rFonts w:eastAsia="+mn-ea"/>
          <w:bCs/>
          <w:sz w:val="28"/>
          <w:szCs w:val="28"/>
        </w:rPr>
        <w:t>ффективным методом борьбы с зависимостью от компьютерных игр и Интернет</w:t>
      </w:r>
      <w:r w:rsidR="000F7DEF">
        <w:rPr>
          <w:rFonts w:eastAsia="+mn-ea"/>
          <w:bCs/>
          <w:sz w:val="28"/>
          <w:szCs w:val="28"/>
        </w:rPr>
        <w:t xml:space="preserve"> </w:t>
      </w:r>
      <w:r w:rsidR="000F7DEF" w:rsidRPr="002656E8">
        <w:rPr>
          <w:rFonts w:eastAsia="+mn-ea"/>
          <w:bCs/>
          <w:sz w:val="28"/>
          <w:szCs w:val="28"/>
        </w:rPr>
        <w:t>-</w:t>
      </w:r>
      <w:r w:rsidR="000F7DEF">
        <w:rPr>
          <w:rFonts w:eastAsia="+mn-ea"/>
          <w:bCs/>
          <w:sz w:val="28"/>
          <w:szCs w:val="28"/>
        </w:rPr>
        <w:t xml:space="preserve"> </w:t>
      </w:r>
      <w:r w:rsidR="000F7DEF" w:rsidRPr="002656E8">
        <w:rPr>
          <w:rFonts w:eastAsia="+mn-ea"/>
          <w:bCs/>
          <w:sz w:val="28"/>
          <w:szCs w:val="28"/>
        </w:rPr>
        <w:t>зависимостью является использов</w:t>
      </w:r>
      <w:r w:rsidR="000F7DEF" w:rsidRPr="002656E8">
        <w:rPr>
          <w:rFonts w:eastAsia="+mn-ea"/>
          <w:bCs/>
          <w:sz w:val="28"/>
          <w:szCs w:val="28"/>
        </w:rPr>
        <w:t xml:space="preserve">ание различных </w:t>
      </w:r>
      <w:r w:rsidR="000F7DEF" w:rsidRPr="002656E8">
        <w:rPr>
          <w:rFonts w:eastAsia="+mn-ea"/>
          <w:bCs/>
          <w:sz w:val="28"/>
          <w:szCs w:val="28"/>
        </w:rPr>
        <w:t>контролирующих программ</w:t>
      </w:r>
      <w:r w:rsidR="000F7DEF" w:rsidRPr="002656E8">
        <w:rPr>
          <w:rFonts w:eastAsia="+mn-ea"/>
          <w:bCs/>
          <w:sz w:val="28"/>
          <w:szCs w:val="28"/>
        </w:rPr>
        <w:t xml:space="preserve">. </w:t>
      </w:r>
      <w:r w:rsidR="000F7DEF" w:rsidRPr="002656E8">
        <w:rPr>
          <w:rFonts w:eastAsia="+mn-ea"/>
          <w:iCs/>
          <w:sz w:val="28"/>
          <w:szCs w:val="28"/>
        </w:rPr>
        <w:t>Программа «Контроль игр»,</w:t>
      </w:r>
      <w:r w:rsidR="000F7DEF" w:rsidRPr="002656E8">
        <w:rPr>
          <w:rFonts w:eastAsia="+mn-ea"/>
          <w:sz w:val="28"/>
          <w:szCs w:val="28"/>
        </w:rPr>
        <w:t xml:space="preserve"> например, умеет отличать учебу за компьютером от игровой деятельности: если ребенок использует компьютер для подготовки </w:t>
      </w:r>
      <w:r w:rsidR="000F7DEF" w:rsidRPr="002656E8">
        <w:rPr>
          <w:rFonts w:eastAsia="+mn-ea"/>
          <w:sz w:val="28"/>
          <w:szCs w:val="28"/>
        </w:rPr>
        <w:t xml:space="preserve">уроков, монитор не отключается, а если заигрался в компьютерные игры сверх установленного времени, тогда монитор погаснет точно по расписанию. </w:t>
      </w:r>
      <w:r w:rsidRPr="002656E8">
        <w:rPr>
          <w:iCs/>
          <w:sz w:val="28"/>
          <w:szCs w:val="28"/>
        </w:rPr>
        <w:t>Сетевые фильтры</w:t>
      </w:r>
      <w:r w:rsidR="0089465A">
        <w:rPr>
          <w:iCs/>
          <w:sz w:val="28"/>
          <w:szCs w:val="28"/>
        </w:rPr>
        <w:t xml:space="preserve"> и программы «родительского </w:t>
      </w:r>
      <w:r w:rsidR="0089465A">
        <w:rPr>
          <w:iCs/>
          <w:sz w:val="28"/>
          <w:szCs w:val="28"/>
        </w:rPr>
        <w:lastRenderedPageBreak/>
        <w:t xml:space="preserve">контроля» </w:t>
      </w:r>
      <w:r w:rsidR="000F7DEF" w:rsidRPr="002656E8">
        <w:rPr>
          <w:rFonts w:eastAsia="+mn-ea"/>
          <w:sz w:val="28"/>
          <w:szCs w:val="28"/>
        </w:rPr>
        <w:t xml:space="preserve"> помо</w:t>
      </w:r>
      <w:r w:rsidRPr="002656E8">
        <w:rPr>
          <w:sz w:val="28"/>
          <w:szCs w:val="28"/>
        </w:rPr>
        <w:t>гут</w:t>
      </w:r>
      <w:r w:rsidR="000F7DEF" w:rsidRPr="002656E8">
        <w:rPr>
          <w:rFonts w:eastAsia="+mn-ea"/>
          <w:sz w:val="28"/>
          <w:szCs w:val="28"/>
        </w:rPr>
        <w:t xml:space="preserve"> ограничить несовершеннолетним доступ к неподходящим для них ресурсам путем контро</w:t>
      </w:r>
      <w:r w:rsidR="000F7DEF" w:rsidRPr="002656E8">
        <w:rPr>
          <w:rFonts w:eastAsia="+mn-ea"/>
          <w:sz w:val="28"/>
          <w:szCs w:val="28"/>
        </w:rPr>
        <w:t xml:space="preserve">лирования информации, загружаемой из Интернета, запрещая, таким образом, доступ к азартным компьютерным играм, </w:t>
      </w:r>
      <w:proofErr w:type="spellStart"/>
      <w:r w:rsidR="000F7DEF" w:rsidRPr="002656E8">
        <w:rPr>
          <w:rFonts w:eastAsia="+mn-ea"/>
          <w:sz w:val="28"/>
          <w:szCs w:val="28"/>
        </w:rPr>
        <w:t>порносайтам</w:t>
      </w:r>
      <w:proofErr w:type="spellEnd"/>
      <w:r w:rsidR="000F7DEF" w:rsidRPr="002656E8">
        <w:rPr>
          <w:rFonts w:eastAsia="+mn-ea"/>
          <w:sz w:val="28"/>
          <w:szCs w:val="28"/>
        </w:rPr>
        <w:t>, а также к сайтам, содержащим сцены насилия.</w:t>
      </w:r>
    </w:p>
    <w:p w:rsidR="00000000" w:rsidRPr="002656E8" w:rsidRDefault="000F7DEF" w:rsidP="00FC57D7">
      <w:pPr>
        <w:pStyle w:val="a4"/>
        <w:numPr>
          <w:ilvl w:val="0"/>
          <w:numId w:val="20"/>
        </w:numPr>
        <w:ind w:left="1418" w:hanging="709"/>
        <w:jc w:val="both"/>
        <w:rPr>
          <w:sz w:val="28"/>
          <w:szCs w:val="28"/>
        </w:rPr>
      </w:pPr>
      <w:r w:rsidRPr="002656E8">
        <w:rPr>
          <w:rFonts w:eastAsia="+mn-ea"/>
          <w:bCs/>
          <w:sz w:val="28"/>
          <w:szCs w:val="28"/>
        </w:rPr>
        <w:t>Компьютер необходимо располагать там, где удобнее контролировать его использование н</w:t>
      </w:r>
      <w:r w:rsidRPr="002656E8">
        <w:rPr>
          <w:rFonts w:eastAsia="+mn-ea"/>
          <w:bCs/>
          <w:sz w:val="28"/>
          <w:szCs w:val="28"/>
        </w:rPr>
        <w:t xml:space="preserve">есовершеннолетними, а также устанавливать чёткие требования к использованию компьютера и Интернета, и всегда требовать их неукоснительного выполнения. </w:t>
      </w:r>
    </w:p>
    <w:p w:rsidR="002D402A" w:rsidRPr="002656E8" w:rsidRDefault="002656E8" w:rsidP="00FC57D7">
      <w:pPr>
        <w:pStyle w:val="a4"/>
        <w:numPr>
          <w:ilvl w:val="0"/>
          <w:numId w:val="20"/>
        </w:numPr>
        <w:ind w:left="1418" w:hanging="709"/>
        <w:jc w:val="both"/>
        <w:rPr>
          <w:sz w:val="28"/>
          <w:szCs w:val="28"/>
        </w:rPr>
      </w:pPr>
      <w:r w:rsidRPr="002656E8">
        <w:rPr>
          <w:bCs/>
          <w:sz w:val="28"/>
          <w:szCs w:val="28"/>
        </w:rPr>
        <w:t>в</w:t>
      </w:r>
      <w:r w:rsidR="002D402A" w:rsidRPr="002656E8">
        <w:rPr>
          <w:rFonts w:eastAsia="+mn-ea"/>
          <w:bCs/>
          <w:sz w:val="28"/>
          <w:szCs w:val="28"/>
        </w:rPr>
        <w:t xml:space="preserve"> целях сохранения здоровья подрастающего поколения необходимо правильно организовать рабочее место за компьютером, постоянно следить за осанкой, а также регулярно делать перерывы на отдых и выполнять физические упражнения</w:t>
      </w:r>
      <w:r>
        <w:rPr>
          <w:rFonts w:eastAsia="+mn-ea"/>
          <w:bCs/>
          <w:sz w:val="28"/>
          <w:szCs w:val="28"/>
        </w:rPr>
        <w:t>.</w:t>
      </w:r>
    </w:p>
    <w:p w:rsidR="002656E8" w:rsidRPr="002656E8" w:rsidRDefault="002656E8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7557">
        <w:rPr>
          <w:rFonts w:ascii="Times New Roman" w:hAnsi="Times New Roman"/>
          <w:sz w:val="28"/>
          <w:szCs w:val="28"/>
          <w:lang w:eastAsia="ru-RU"/>
        </w:rPr>
        <w:t>Важным условием в организации работы с Интернет</w:t>
      </w:r>
      <w:r w:rsidR="000F7D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557">
        <w:rPr>
          <w:rFonts w:ascii="Times New Roman" w:hAnsi="Times New Roman"/>
          <w:sz w:val="28"/>
          <w:szCs w:val="28"/>
          <w:lang w:eastAsia="ru-RU"/>
        </w:rPr>
        <w:t>-</w:t>
      </w:r>
      <w:r w:rsidR="000F7D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557">
        <w:rPr>
          <w:rFonts w:ascii="Times New Roman" w:hAnsi="Times New Roman"/>
          <w:sz w:val="28"/>
          <w:szCs w:val="28"/>
          <w:lang w:eastAsia="ru-RU"/>
        </w:rPr>
        <w:t xml:space="preserve">зависимыми подростками является диагностическое исследование их предрасположенности к зависимости от компьютера. Необходимо выявить уровень понимания этой темы </w:t>
      </w:r>
      <w:r w:rsidR="0089465A">
        <w:rPr>
          <w:rFonts w:ascii="Times New Roman" w:hAnsi="Times New Roman"/>
          <w:sz w:val="28"/>
          <w:szCs w:val="28"/>
          <w:lang w:eastAsia="ru-RU"/>
        </w:rPr>
        <w:t>подростков</w:t>
      </w:r>
      <w:r w:rsidRPr="00357557">
        <w:rPr>
          <w:rFonts w:ascii="Times New Roman" w:hAnsi="Times New Roman"/>
          <w:sz w:val="28"/>
          <w:szCs w:val="28"/>
          <w:lang w:eastAsia="ru-RU"/>
        </w:rPr>
        <w:t>, понять, на каком логическом уровне находятся информация и его убеждение (мнение) на этот счет. Диагностика осуществляется в процессе беседы с учащимся. Можно выделить три группы риска:</w:t>
      </w:r>
    </w:p>
    <w:p w:rsidR="002656E8" w:rsidRPr="00357557" w:rsidRDefault="002656E8" w:rsidP="00FC57D7">
      <w:pPr>
        <w:pStyle w:val="a7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557">
        <w:rPr>
          <w:rFonts w:ascii="Times New Roman" w:hAnsi="Times New Roman"/>
          <w:sz w:val="28"/>
          <w:szCs w:val="28"/>
          <w:lang w:eastAsia="ru-RU"/>
        </w:rPr>
        <w:t>первая - слабая;</w:t>
      </w:r>
    </w:p>
    <w:p w:rsidR="002656E8" w:rsidRPr="00357557" w:rsidRDefault="002656E8" w:rsidP="00FC57D7">
      <w:pPr>
        <w:pStyle w:val="a7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557">
        <w:rPr>
          <w:rFonts w:ascii="Times New Roman" w:hAnsi="Times New Roman"/>
          <w:sz w:val="28"/>
          <w:szCs w:val="28"/>
          <w:lang w:eastAsia="ru-RU"/>
        </w:rPr>
        <w:t>вторая - умеренная;</w:t>
      </w:r>
    </w:p>
    <w:p w:rsidR="002656E8" w:rsidRDefault="002656E8" w:rsidP="00FC57D7">
      <w:pPr>
        <w:pStyle w:val="a7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557">
        <w:rPr>
          <w:rFonts w:ascii="Times New Roman" w:hAnsi="Times New Roman"/>
          <w:sz w:val="28"/>
          <w:szCs w:val="28"/>
          <w:lang w:eastAsia="ru-RU"/>
        </w:rPr>
        <w:t>третья - высокая (ярко выраженная).</w:t>
      </w:r>
    </w:p>
    <w:p w:rsidR="0089465A" w:rsidRDefault="0089465A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557">
        <w:rPr>
          <w:rFonts w:ascii="Times New Roman" w:hAnsi="Times New Roman"/>
          <w:sz w:val="28"/>
          <w:szCs w:val="28"/>
          <w:lang w:eastAsia="ru-RU"/>
        </w:rPr>
        <w:t>К первой группе относятся типы рассуждений о компьютерной зависимости, исходящие из первого и второго уровней проявления (</w:t>
      </w:r>
      <w:proofErr w:type="gramStart"/>
      <w:r w:rsidRPr="00357557">
        <w:rPr>
          <w:rFonts w:ascii="Times New Roman" w:hAnsi="Times New Roman"/>
          <w:sz w:val="28"/>
          <w:szCs w:val="28"/>
          <w:lang w:eastAsia="ru-RU"/>
        </w:rPr>
        <w:t>см</w:t>
      </w:r>
      <w:proofErr w:type="gramEnd"/>
      <w:r w:rsidRPr="00357557">
        <w:rPr>
          <w:rFonts w:ascii="Times New Roman" w:hAnsi="Times New Roman"/>
          <w:sz w:val="28"/>
          <w:szCs w:val="28"/>
          <w:lang w:eastAsia="ru-RU"/>
        </w:rPr>
        <w:t>. таблицу 1)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5755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9465A" w:rsidRPr="00357557" w:rsidRDefault="0089465A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557">
        <w:rPr>
          <w:rFonts w:ascii="Times New Roman" w:hAnsi="Times New Roman"/>
          <w:sz w:val="28"/>
          <w:szCs w:val="28"/>
          <w:lang w:eastAsia="ru-RU"/>
        </w:rPr>
        <w:t xml:space="preserve">Ко второй группе относятся суждения подростка о компьютере и обо всем, что с ним связано (например, о компьютерных играх), с позиции их функционального использования. На этом этапе он умеет пользоваться компьютером, Интернетом, знает компьютерные сайты, разбирается в компьютерных играх, знает, где их можно достать (купить, обменять и т. д.). К сожалению, наряду с пользой таких знаний это может привести </w:t>
      </w:r>
      <w:r w:rsidR="00D65413">
        <w:rPr>
          <w:rFonts w:ascii="Times New Roman" w:hAnsi="Times New Roman"/>
          <w:sz w:val="28"/>
          <w:szCs w:val="28"/>
          <w:lang w:eastAsia="ru-RU"/>
        </w:rPr>
        <w:t>детей</w:t>
      </w:r>
      <w:r w:rsidRPr="00357557">
        <w:rPr>
          <w:rFonts w:ascii="Times New Roman" w:hAnsi="Times New Roman"/>
          <w:sz w:val="28"/>
          <w:szCs w:val="28"/>
          <w:lang w:eastAsia="ru-RU"/>
        </w:rPr>
        <w:t xml:space="preserve"> к незаметному втягиванию в виртуальную реальность.</w:t>
      </w:r>
    </w:p>
    <w:p w:rsidR="00D65413" w:rsidRDefault="0089465A" w:rsidP="000F7DEF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557">
        <w:rPr>
          <w:rFonts w:ascii="Times New Roman" w:hAnsi="Times New Roman"/>
          <w:sz w:val="28"/>
          <w:szCs w:val="28"/>
          <w:lang w:eastAsia="ru-RU"/>
        </w:rPr>
        <w:t>Третью группу риска составляют подростки, считающие свою явную зависимость от компьютера нормой жизни. Для них характерны рассуждения типа: «Скоро, в связи с быстрым развитием компьютерных технологий, люди совсем откажутся от живого общения и будут «жить» в виртуальном мире».</w:t>
      </w:r>
    </w:p>
    <w:p w:rsidR="00D65413" w:rsidRPr="00357557" w:rsidRDefault="00D65413" w:rsidP="00FC57D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56E8" w:rsidRPr="0089465A" w:rsidRDefault="002656E8" w:rsidP="00FC57D7">
      <w:pPr>
        <w:pStyle w:val="a7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65A">
        <w:rPr>
          <w:rFonts w:ascii="Times New Roman" w:hAnsi="Times New Roman"/>
          <w:sz w:val="24"/>
          <w:szCs w:val="24"/>
          <w:lang w:eastAsia="ru-RU"/>
        </w:rPr>
        <w:t>Таблица 1. Уровни проявления зависимости от компьютера и методы ее профилактики</w:t>
      </w:r>
    </w:p>
    <w:tbl>
      <w:tblPr>
        <w:tblW w:w="474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1742"/>
        <w:gridCol w:w="4025"/>
        <w:gridCol w:w="3110"/>
      </w:tblGrid>
      <w:tr w:rsidR="002656E8" w:rsidRPr="00357557" w:rsidTr="00BD0D5B">
        <w:tc>
          <w:tcPr>
            <w:tcW w:w="0" w:type="auto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357557">
              <w:rPr>
                <w:lang w:eastAsia="ru-RU"/>
              </w:rPr>
              <w:t>п</w:t>
            </w:r>
            <w:proofErr w:type="spellEnd"/>
            <w:proofErr w:type="gramEnd"/>
            <w:r w:rsidRPr="00357557">
              <w:rPr>
                <w:lang w:eastAsia="ru-RU"/>
              </w:rPr>
              <w:t>/</w:t>
            </w:r>
            <w:proofErr w:type="spellStart"/>
            <w:r w:rsidRPr="00357557">
              <w:rPr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Уровни проявления</w:t>
            </w:r>
          </w:p>
        </w:tc>
        <w:tc>
          <w:tcPr>
            <w:tcW w:w="2124" w:type="pct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 xml:space="preserve">Признаки предрасположенности </w:t>
            </w:r>
            <w:proofErr w:type="gramStart"/>
            <w:r w:rsidRPr="00357557">
              <w:rPr>
                <w:lang w:eastAsia="ru-RU"/>
              </w:rPr>
              <w:t>к</w:t>
            </w:r>
            <w:proofErr w:type="gramEnd"/>
            <w:r w:rsidRPr="00357557">
              <w:rPr>
                <w:lang w:eastAsia="ru-RU"/>
              </w:rPr>
              <w:t xml:space="preserve"> </w:t>
            </w:r>
            <w:proofErr w:type="gramStart"/>
            <w:r w:rsidRPr="00357557">
              <w:rPr>
                <w:lang w:eastAsia="ru-RU"/>
              </w:rPr>
              <w:t>Интернет</w:t>
            </w:r>
            <w:proofErr w:type="gramEnd"/>
            <w:r w:rsidR="0089465A">
              <w:rPr>
                <w:lang w:eastAsia="ru-RU"/>
              </w:rPr>
              <w:t xml:space="preserve"> </w:t>
            </w:r>
            <w:r w:rsidRPr="00357557">
              <w:rPr>
                <w:lang w:eastAsia="ru-RU"/>
              </w:rPr>
              <w:t>-</w:t>
            </w:r>
            <w:r w:rsidR="0089465A">
              <w:rPr>
                <w:lang w:eastAsia="ru-RU"/>
              </w:rPr>
              <w:t xml:space="preserve"> </w:t>
            </w:r>
            <w:r w:rsidRPr="00357557">
              <w:rPr>
                <w:lang w:eastAsia="ru-RU"/>
              </w:rPr>
              <w:t>зависимости</w:t>
            </w:r>
          </w:p>
        </w:tc>
        <w:tc>
          <w:tcPr>
            <w:tcW w:w="1641" w:type="pct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Методы профилактики</w:t>
            </w:r>
          </w:p>
        </w:tc>
      </w:tr>
      <w:tr w:rsidR="002656E8" w:rsidRPr="00357557" w:rsidTr="00BD0D5B">
        <w:tc>
          <w:tcPr>
            <w:tcW w:w="0" w:type="auto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Внешнее окружение</w:t>
            </w:r>
          </w:p>
        </w:tc>
        <w:tc>
          <w:tcPr>
            <w:tcW w:w="2124" w:type="pct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Знает о существовании зависимости от компьютера</w:t>
            </w:r>
          </w:p>
        </w:tc>
        <w:tc>
          <w:tcPr>
            <w:tcW w:w="1641" w:type="pct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Информирование о вреде чрезмерного увлечения компьютером</w:t>
            </w:r>
          </w:p>
        </w:tc>
      </w:tr>
      <w:tr w:rsidR="002656E8" w:rsidRPr="00357557" w:rsidTr="00BD0D5B">
        <w:tc>
          <w:tcPr>
            <w:tcW w:w="0" w:type="auto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Поведение</w:t>
            </w:r>
          </w:p>
        </w:tc>
        <w:tc>
          <w:tcPr>
            <w:tcW w:w="2124" w:type="pct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Эмоциональная реакция на компьютер и компьютерные игры</w:t>
            </w:r>
          </w:p>
        </w:tc>
        <w:tc>
          <w:tcPr>
            <w:tcW w:w="1641" w:type="pct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Техники, обучающие социальному взаимодействию</w:t>
            </w:r>
          </w:p>
        </w:tc>
      </w:tr>
      <w:tr w:rsidR="002656E8" w:rsidRPr="00357557" w:rsidTr="00BD0D5B">
        <w:tc>
          <w:tcPr>
            <w:tcW w:w="0" w:type="auto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Способности</w:t>
            </w:r>
          </w:p>
        </w:tc>
        <w:tc>
          <w:tcPr>
            <w:tcW w:w="2124" w:type="pct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Знает о причинах повышенного увлечения компьютером других людей</w:t>
            </w:r>
          </w:p>
        </w:tc>
        <w:tc>
          <w:tcPr>
            <w:tcW w:w="1641" w:type="pct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Техники тренингов умений, уверенности в себе и самопознания</w:t>
            </w:r>
          </w:p>
        </w:tc>
      </w:tr>
      <w:tr w:rsidR="002656E8" w:rsidRPr="00357557" w:rsidTr="00BD0D5B">
        <w:tc>
          <w:tcPr>
            <w:tcW w:w="0" w:type="auto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Ценности и убеждения</w:t>
            </w:r>
          </w:p>
        </w:tc>
        <w:tc>
          <w:tcPr>
            <w:tcW w:w="2124" w:type="pct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Думает о компьютере как о единственном способе решения личностных проблем</w:t>
            </w:r>
          </w:p>
        </w:tc>
        <w:tc>
          <w:tcPr>
            <w:tcW w:w="1641" w:type="pct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Техники, формирующие новые ценности</w:t>
            </w:r>
          </w:p>
        </w:tc>
      </w:tr>
      <w:tr w:rsidR="002656E8" w:rsidRPr="00357557" w:rsidTr="00BD0D5B">
        <w:tc>
          <w:tcPr>
            <w:tcW w:w="0" w:type="auto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Идентичность</w:t>
            </w:r>
          </w:p>
        </w:tc>
        <w:tc>
          <w:tcPr>
            <w:tcW w:w="2124" w:type="pct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Рассуждает о компьютере как о самой главной сфере своей жизни</w:t>
            </w:r>
          </w:p>
        </w:tc>
        <w:tc>
          <w:tcPr>
            <w:tcW w:w="1641" w:type="pct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Техники, формирующие мировоззрение</w:t>
            </w:r>
          </w:p>
        </w:tc>
      </w:tr>
      <w:tr w:rsidR="002656E8" w:rsidRPr="00357557" w:rsidTr="00BD0D5B">
        <w:tc>
          <w:tcPr>
            <w:tcW w:w="0" w:type="auto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Духовность</w:t>
            </w:r>
          </w:p>
        </w:tc>
        <w:tc>
          <w:tcPr>
            <w:tcW w:w="2124" w:type="pct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Рассуждение о своем зависимом от компьютера образе жизни позиции мистики и предназначения</w:t>
            </w:r>
          </w:p>
        </w:tc>
        <w:tc>
          <w:tcPr>
            <w:tcW w:w="1641" w:type="pct"/>
            <w:hideMark/>
          </w:tcPr>
          <w:p w:rsidR="002656E8" w:rsidRPr="00357557" w:rsidRDefault="002656E8" w:rsidP="00FC57D7">
            <w:pPr>
              <w:spacing w:after="0" w:line="240" w:lineRule="auto"/>
              <w:rPr>
                <w:lang w:eastAsia="ru-RU"/>
              </w:rPr>
            </w:pPr>
            <w:r w:rsidRPr="00357557">
              <w:rPr>
                <w:lang w:eastAsia="ru-RU"/>
              </w:rPr>
              <w:t>Экзистенциальная психотерапия</w:t>
            </w:r>
          </w:p>
        </w:tc>
      </w:tr>
    </w:tbl>
    <w:p w:rsidR="002656E8" w:rsidRPr="002656E8" w:rsidRDefault="002656E8" w:rsidP="00FC57D7">
      <w:pPr>
        <w:spacing w:after="0" w:line="240" w:lineRule="auto"/>
        <w:jc w:val="both"/>
        <w:rPr>
          <w:sz w:val="28"/>
          <w:szCs w:val="28"/>
        </w:rPr>
      </w:pPr>
    </w:p>
    <w:p w:rsidR="00D65413" w:rsidRDefault="0089465A" w:rsidP="00FC57D7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252A37"/>
          <w:sz w:val="28"/>
          <w:szCs w:val="28"/>
        </w:rPr>
      </w:pPr>
      <w:r w:rsidRPr="00D65413">
        <w:rPr>
          <w:b w:val="0"/>
          <w:color w:val="252A37"/>
          <w:sz w:val="28"/>
          <w:szCs w:val="28"/>
        </w:rPr>
        <w:t>Профилактика</w:t>
      </w:r>
      <w:r w:rsidR="00D65413">
        <w:rPr>
          <w:b w:val="0"/>
          <w:color w:val="252A37"/>
          <w:sz w:val="28"/>
          <w:szCs w:val="28"/>
        </w:rPr>
        <w:t xml:space="preserve"> </w:t>
      </w:r>
      <w:r w:rsidR="00D65413" w:rsidRPr="00D65413">
        <w:rPr>
          <w:b w:val="0"/>
          <w:color w:val="252A37"/>
          <w:sz w:val="28"/>
          <w:szCs w:val="28"/>
        </w:rPr>
        <w:t>интернет</w:t>
      </w:r>
      <w:r w:rsidR="00D65413">
        <w:rPr>
          <w:b w:val="0"/>
          <w:color w:val="252A37"/>
          <w:sz w:val="28"/>
          <w:szCs w:val="28"/>
        </w:rPr>
        <w:t xml:space="preserve"> – </w:t>
      </w:r>
      <w:r w:rsidR="00D65413" w:rsidRPr="00D65413">
        <w:rPr>
          <w:b w:val="0"/>
          <w:color w:val="252A37"/>
          <w:sz w:val="28"/>
          <w:szCs w:val="28"/>
        </w:rPr>
        <w:t>зависимости</w:t>
      </w:r>
      <w:r w:rsidR="00D65413">
        <w:rPr>
          <w:b w:val="0"/>
          <w:color w:val="252A37"/>
          <w:sz w:val="28"/>
          <w:szCs w:val="28"/>
        </w:rPr>
        <w:t xml:space="preserve">. </w:t>
      </w:r>
    </w:p>
    <w:p w:rsidR="0089465A" w:rsidRPr="00D65413" w:rsidRDefault="0089465A" w:rsidP="00FC57D7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252A37"/>
          <w:sz w:val="28"/>
          <w:szCs w:val="28"/>
        </w:rPr>
      </w:pPr>
      <w:r w:rsidRPr="00D65413">
        <w:rPr>
          <w:b w:val="0"/>
          <w:color w:val="252A37"/>
          <w:sz w:val="28"/>
          <w:szCs w:val="28"/>
        </w:rPr>
        <w:t xml:space="preserve">Уберечь детей </w:t>
      </w:r>
      <w:proofErr w:type="gramStart"/>
      <w:r w:rsidRPr="00D65413">
        <w:rPr>
          <w:b w:val="0"/>
          <w:color w:val="252A37"/>
          <w:sz w:val="28"/>
          <w:szCs w:val="28"/>
        </w:rPr>
        <w:t>от</w:t>
      </w:r>
      <w:proofErr w:type="gramEnd"/>
      <w:r w:rsidRPr="00D65413">
        <w:rPr>
          <w:b w:val="0"/>
          <w:color w:val="252A37"/>
          <w:sz w:val="28"/>
          <w:szCs w:val="28"/>
        </w:rPr>
        <w:t> </w:t>
      </w:r>
      <w:proofErr w:type="gramStart"/>
      <w:r w:rsidRPr="00D65413">
        <w:rPr>
          <w:b w:val="0"/>
          <w:color w:val="252A37"/>
          <w:sz w:val="28"/>
          <w:szCs w:val="28"/>
        </w:rPr>
        <w:t>интернет</w:t>
      </w:r>
      <w:proofErr w:type="gramEnd"/>
      <w:r w:rsidR="00D65413">
        <w:rPr>
          <w:b w:val="0"/>
          <w:color w:val="252A37"/>
          <w:sz w:val="28"/>
          <w:szCs w:val="28"/>
        </w:rPr>
        <w:t xml:space="preserve"> </w:t>
      </w:r>
      <w:r w:rsidRPr="00D65413">
        <w:rPr>
          <w:b w:val="0"/>
          <w:color w:val="252A37"/>
          <w:sz w:val="28"/>
          <w:szCs w:val="28"/>
        </w:rPr>
        <w:t>-</w:t>
      </w:r>
      <w:r w:rsidR="00D65413">
        <w:rPr>
          <w:b w:val="0"/>
          <w:color w:val="252A37"/>
          <w:sz w:val="28"/>
          <w:szCs w:val="28"/>
        </w:rPr>
        <w:t xml:space="preserve"> </w:t>
      </w:r>
      <w:r w:rsidRPr="00D65413">
        <w:rPr>
          <w:b w:val="0"/>
          <w:color w:val="252A37"/>
          <w:sz w:val="28"/>
          <w:szCs w:val="28"/>
        </w:rPr>
        <w:t>зависимости можно, если выпо</w:t>
      </w:r>
      <w:r w:rsidR="00D65413">
        <w:rPr>
          <w:b w:val="0"/>
          <w:color w:val="252A37"/>
          <w:sz w:val="28"/>
          <w:szCs w:val="28"/>
        </w:rPr>
        <w:t>лнить несколько простых условий:</w:t>
      </w:r>
    </w:p>
    <w:p w:rsidR="0089465A" w:rsidRPr="00D65413" w:rsidRDefault="00D65413" w:rsidP="00FC57D7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252A37"/>
          <w:sz w:val="28"/>
          <w:szCs w:val="28"/>
        </w:rPr>
      </w:pPr>
      <w:r>
        <w:rPr>
          <w:bCs/>
          <w:color w:val="252A37"/>
          <w:sz w:val="28"/>
          <w:szCs w:val="28"/>
        </w:rPr>
        <w:t>н</w:t>
      </w:r>
      <w:r w:rsidR="0089465A" w:rsidRPr="00D65413">
        <w:rPr>
          <w:bCs/>
          <w:color w:val="252A37"/>
          <w:sz w:val="28"/>
          <w:szCs w:val="28"/>
        </w:rPr>
        <w:t>аходите время для общения</w:t>
      </w:r>
      <w:r w:rsidR="0089465A" w:rsidRPr="00D65413">
        <w:rPr>
          <w:rStyle w:val="apple-converted-space"/>
          <w:color w:val="252A37"/>
          <w:sz w:val="28"/>
          <w:szCs w:val="28"/>
        </w:rPr>
        <w:t> </w:t>
      </w:r>
      <w:r w:rsidR="0089465A" w:rsidRPr="00D65413">
        <w:rPr>
          <w:color w:val="252A37"/>
          <w:sz w:val="28"/>
          <w:szCs w:val="28"/>
        </w:rPr>
        <w:t>с ребенком. Важно, чтобы в семье была</w:t>
      </w:r>
      <w:r w:rsidR="0089465A" w:rsidRPr="00D65413">
        <w:rPr>
          <w:rStyle w:val="apple-converted-space"/>
          <w:color w:val="252A37"/>
          <w:sz w:val="28"/>
          <w:szCs w:val="28"/>
        </w:rPr>
        <w:t> </w:t>
      </w:r>
      <w:hyperlink r:id="rId5" w:history="1">
        <w:r w:rsidR="0089465A" w:rsidRPr="00D65413">
          <w:rPr>
            <w:rStyle w:val="a8"/>
            <w:color w:val="auto"/>
            <w:sz w:val="28"/>
            <w:szCs w:val="28"/>
            <w:u w:val="none"/>
          </w:rPr>
          <w:t>доверительная атмосфера</w:t>
        </w:r>
      </w:hyperlink>
      <w:r w:rsidR="0089465A" w:rsidRPr="00D65413">
        <w:rPr>
          <w:color w:val="252A37"/>
          <w:sz w:val="28"/>
          <w:szCs w:val="28"/>
        </w:rPr>
        <w:t>. Когда родители сажают своего ребенка за клавиатуру, чтобы он не мешал им заниматься своими делами – они сами распахивают дверь для зависимости.</w:t>
      </w:r>
    </w:p>
    <w:p w:rsidR="0089465A" w:rsidRPr="00D65413" w:rsidRDefault="00D65413" w:rsidP="00FC57D7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252A37"/>
          <w:sz w:val="28"/>
          <w:szCs w:val="28"/>
        </w:rPr>
      </w:pPr>
      <w:r>
        <w:rPr>
          <w:bCs/>
          <w:color w:val="252A37"/>
          <w:sz w:val="28"/>
          <w:szCs w:val="28"/>
        </w:rPr>
        <w:t>б</w:t>
      </w:r>
      <w:r w:rsidR="0089465A" w:rsidRPr="00D65413">
        <w:rPr>
          <w:bCs/>
          <w:color w:val="252A37"/>
          <w:sz w:val="28"/>
          <w:szCs w:val="28"/>
        </w:rPr>
        <w:t>удьте для ребенка проводником</w:t>
      </w:r>
      <w:r w:rsidR="0089465A" w:rsidRPr="00D65413">
        <w:rPr>
          <w:rStyle w:val="apple-converted-space"/>
          <w:color w:val="252A37"/>
          <w:sz w:val="28"/>
          <w:szCs w:val="28"/>
        </w:rPr>
        <w:t> </w:t>
      </w:r>
      <w:r w:rsidR="0089465A" w:rsidRPr="00D65413">
        <w:rPr>
          <w:color w:val="252A37"/>
          <w:sz w:val="28"/>
          <w:szCs w:val="28"/>
        </w:rPr>
        <w:t xml:space="preserve">в интернет, а не наоборот. </w:t>
      </w:r>
      <w:r>
        <w:rPr>
          <w:color w:val="252A37"/>
          <w:sz w:val="28"/>
          <w:szCs w:val="28"/>
        </w:rPr>
        <w:t>Взрослые сами должны</w:t>
      </w:r>
      <w:r w:rsidR="0089465A" w:rsidRPr="00D65413">
        <w:rPr>
          <w:color w:val="252A37"/>
          <w:sz w:val="28"/>
          <w:szCs w:val="28"/>
        </w:rPr>
        <w:t xml:space="preserve"> показать ребенку все возможности сети – и не только игры и социальные сети.</w:t>
      </w:r>
    </w:p>
    <w:p w:rsidR="0089465A" w:rsidRPr="00D65413" w:rsidRDefault="00D65413" w:rsidP="00FC57D7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252A37"/>
          <w:sz w:val="28"/>
          <w:szCs w:val="28"/>
        </w:rPr>
      </w:pPr>
      <w:r>
        <w:rPr>
          <w:bCs/>
          <w:color w:val="252A37"/>
          <w:sz w:val="28"/>
          <w:szCs w:val="28"/>
        </w:rPr>
        <w:t>з</w:t>
      </w:r>
      <w:r w:rsidR="0089465A" w:rsidRPr="00D65413">
        <w:rPr>
          <w:bCs/>
          <w:color w:val="252A37"/>
          <w:sz w:val="28"/>
          <w:szCs w:val="28"/>
        </w:rPr>
        <w:t>найте, чем занимается</w:t>
      </w:r>
      <w:r w:rsidR="0089465A" w:rsidRPr="00D65413">
        <w:rPr>
          <w:rStyle w:val="apple-converted-space"/>
          <w:color w:val="252A37"/>
          <w:sz w:val="28"/>
          <w:szCs w:val="28"/>
        </w:rPr>
        <w:t> </w:t>
      </w:r>
      <w:r w:rsidR="0089465A" w:rsidRPr="00D65413">
        <w:rPr>
          <w:color w:val="252A37"/>
          <w:sz w:val="28"/>
          <w:szCs w:val="28"/>
        </w:rPr>
        <w:t>ваш ребенок в сети. Важно не шпионить за подростком – он должен иметь право на неприкосновенность личной переписки. Добавьте ребенка в друзья в социальных сетях и поддерживайте общение на просторах интернета. Заодно будете в курсе того, с кем он общается.</w:t>
      </w:r>
    </w:p>
    <w:p w:rsidR="0089465A" w:rsidRPr="0089465A" w:rsidRDefault="00D65413" w:rsidP="00FC57D7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252A37"/>
          <w:sz w:val="28"/>
          <w:szCs w:val="28"/>
        </w:rPr>
      </w:pPr>
      <w:r>
        <w:rPr>
          <w:bCs/>
          <w:color w:val="252A37"/>
          <w:sz w:val="28"/>
          <w:szCs w:val="28"/>
        </w:rPr>
        <w:t>п</w:t>
      </w:r>
      <w:r w:rsidR="0089465A" w:rsidRPr="00D65413">
        <w:rPr>
          <w:bCs/>
          <w:color w:val="252A37"/>
          <w:sz w:val="28"/>
          <w:szCs w:val="28"/>
        </w:rPr>
        <w:t>озаботьтесь о досуге</w:t>
      </w:r>
      <w:r w:rsidR="0089465A" w:rsidRPr="0089465A">
        <w:rPr>
          <w:rStyle w:val="apple-converted-space"/>
          <w:color w:val="252A37"/>
          <w:sz w:val="28"/>
          <w:szCs w:val="28"/>
        </w:rPr>
        <w:t> </w:t>
      </w:r>
      <w:r w:rsidR="0089465A" w:rsidRPr="0089465A">
        <w:rPr>
          <w:color w:val="252A37"/>
          <w:sz w:val="28"/>
          <w:szCs w:val="28"/>
        </w:rPr>
        <w:t>ребенка. Если у подростка много интересов и хобби: книги, спорт, музыка, коллекциони</w:t>
      </w:r>
      <w:r>
        <w:rPr>
          <w:color w:val="252A37"/>
          <w:sz w:val="28"/>
          <w:szCs w:val="28"/>
        </w:rPr>
        <w:t>рование – у него не будет много в</w:t>
      </w:r>
      <w:r w:rsidR="0089465A" w:rsidRPr="0089465A">
        <w:rPr>
          <w:color w:val="252A37"/>
          <w:sz w:val="28"/>
          <w:szCs w:val="28"/>
        </w:rPr>
        <w:t>ремени для бесцельного блуждания по сети, да и мотивации использовать интернет в полезных целях будет значительно больше.</w:t>
      </w:r>
    </w:p>
    <w:p w:rsidR="0089465A" w:rsidRPr="0089465A" w:rsidRDefault="0089465A" w:rsidP="00FC57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52A37"/>
          <w:sz w:val="28"/>
          <w:szCs w:val="28"/>
        </w:rPr>
      </w:pPr>
      <w:r w:rsidRPr="0089465A">
        <w:rPr>
          <w:b/>
          <w:bCs/>
          <w:color w:val="252A37"/>
          <w:sz w:val="28"/>
          <w:szCs w:val="28"/>
        </w:rPr>
        <w:t>Важный момент</w:t>
      </w:r>
      <w:r w:rsidRPr="0089465A">
        <w:rPr>
          <w:color w:val="252A37"/>
          <w:sz w:val="28"/>
          <w:szCs w:val="28"/>
        </w:rPr>
        <w:t>: эти условия должны выполняться еще до того момента, как ребенок впервые сел за компьютер, а </w:t>
      </w:r>
      <w:r w:rsidR="006B586B">
        <w:rPr>
          <w:color w:val="252A37"/>
          <w:sz w:val="28"/>
          <w:szCs w:val="28"/>
        </w:rPr>
        <w:t>не тогда, когда его уже из сети н</w:t>
      </w:r>
      <w:r w:rsidRPr="0089465A">
        <w:rPr>
          <w:color w:val="252A37"/>
          <w:sz w:val="28"/>
          <w:szCs w:val="28"/>
        </w:rPr>
        <w:t>е вытащить за уши.</w:t>
      </w:r>
    </w:p>
    <w:p w:rsidR="0089465A" w:rsidRPr="0089465A" w:rsidRDefault="0089465A" w:rsidP="00FC57D7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252A37"/>
          <w:sz w:val="28"/>
          <w:szCs w:val="28"/>
        </w:rPr>
      </w:pPr>
      <w:r w:rsidRPr="0089465A">
        <w:rPr>
          <w:color w:val="252A37"/>
          <w:sz w:val="28"/>
          <w:szCs w:val="28"/>
        </w:rPr>
        <w:t>Самое важное</w:t>
      </w:r>
    </w:p>
    <w:p w:rsidR="0089465A" w:rsidRPr="0089465A" w:rsidRDefault="0089465A" w:rsidP="00FC57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52A37"/>
          <w:sz w:val="28"/>
          <w:szCs w:val="28"/>
        </w:rPr>
      </w:pPr>
      <w:r w:rsidRPr="0089465A">
        <w:rPr>
          <w:color w:val="252A37"/>
          <w:sz w:val="28"/>
          <w:szCs w:val="28"/>
        </w:rPr>
        <w:t>Интернет – это важный инструмент для поиска информации, обучения и общения. Для того</w:t>
      </w:r>
      <w:proofErr w:type="gramStart"/>
      <w:r w:rsidRPr="0089465A">
        <w:rPr>
          <w:color w:val="252A37"/>
          <w:sz w:val="28"/>
          <w:szCs w:val="28"/>
        </w:rPr>
        <w:t>,</w:t>
      </w:r>
      <w:proofErr w:type="gramEnd"/>
      <w:r w:rsidRPr="0089465A">
        <w:rPr>
          <w:color w:val="252A37"/>
          <w:sz w:val="28"/>
          <w:szCs w:val="28"/>
        </w:rPr>
        <w:t xml:space="preserve"> чтобы </w:t>
      </w:r>
      <w:r w:rsidR="006B586B">
        <w:rPr>
          <w:color w:val="252A37"/>
          <w:sz w:val="28"/>
          <w:szCs w:val="28"/>
        </w:rPr>
        <w:t>подросток</w:t>
      </w:r>
      <w:r w:rsidRPr="0089465A">
        <w:rPr>
          <w:color w:val="252A37"/>
          <w:sz w:val="28"/>
          <w:szCs w:val="28"/>
        </w:rPr>
        <w:t xml:space="preserve"> с головой не ушел в </w:t>
      </w:r>
      <w:r w:rsidR="006B586B">
        <w:rPr>
          <w:color w:val="252A37"/>
          <w:sz w:val="28"/>
          <w:szCs w:val="28"/>
        </w:rPr>
        <w:t>виртуальную реальность</w:t>
      </w:r>
      <w:r w:rsidRPr="0089465A">
        <w:rPr>
          <w:color w:val="252A37"/>
          <w:sz w:val="28"/>
          <w:szCs w:val="28"/>
        </w:rPr>
        <w:t>, родителям придется находить время для</w:t>
      </w:r>
      <w:r w:rsidRPr="006B586B">
        <w:rPr>
          <w:rStyle w:val="apple-converted-space"/>
          <w:sz w:val="28"/>
          <w:szCs w:val="28"/>
        </w:rPr>
        <w:t> </w:t>
      </w:r>
      <w:hyperlink r:id="rId6" w:history="1">
        <w:r w:rsidRPr="006B586B">
          <w:rPr>
            <w:rStyle w:val="a8"/>
            <w:color w:val="auto"/>
            <w:sz w:val="28"/>
            <w:szCs w:val="28"/>
            <w:u w:val="none"/>
          </w:rPr>
          <w:t>общения</w:t>
        </w:r>
      </w:hyperlink>
      <w:r w:rsidRPr="0089465A">
        <w:rPr>
          <w:rStyle w:val="apple-converted-space"/>
          <w:color w:val="252A37"/>
          <w:sz w:val="28"/>
          <w:szCs w:val="28"/>
        </w:rPr>
        <w:t> </w:t>
      </w:r>
      <w:r w:rsidRPr="0089465A">
        <w:rPr>
          <w:color w:val="252A37"/>
          <w:sz w:val="28"/>
          <w:szCs w:val="28"/>
        </w:rPr>
        <w:t>со своим сыном или дочерью и позаботиться о том, чтобы их жизнь и отдых были увлекательными и разносторонними.</w:t>
      </w:r>
    </w:p>
    <w:p w:rsidR="002D402A" w:rsidRDefault="002D402A" w:rsidP="00FC57D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6B586B" w:rsidRDefault="006B586B" w:rsidP="00FC57D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0F7DEF" w:rsidRDefault="000F7DEF" w:rsidP="00FC57D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0F7DEF" w:rsidRDefault="000F7DEF" w:rsidP="00FC57D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0F7DEF" w:rsidRDefault="000F7DEF" w:rsidP="00FC57D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6B586B" w:rsidRPr="00357557" w:rsidRDefault="006B586B" w:rsidP="00FC57D7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0" w:name="_Toc256415193"/>
      <w:bookmarkStart w:id="1" w:name="_Toc257453139"/>
      <w:r w:rsidRPr="00357557">
        <w:rPr>
          <w:rFonts w:ascii="Times New Roman" w:hAnsi="Times New Roman"/>
          <w:color w:val="auto"/>
        </w:rPr>
        <w:lastRenderedPageBreak/>
        <w:t>Список использованной литературы</w:t>
      </w:r>
      <w:bookmarkEnd w:id="0"/>
      <w:bookmarkEnd w:id="1"/>
    </w:p>
    <w:p w:rsidR="006B586B" w:rsidRPr="00357557" w:rsidRDefault="006B586B" w:rsidP="00FC57D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B586B" w:rsidRPr="00357557" w:rsidRDefault="006B586B" w:rsidP="00FC57D7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7557">
        <w:rPr>
          <w:rFonts w:ascii="Times New Roman" w:hAnsi="Times New Roman"/>
          <w:sz w:val="28"/>
          <w:szCs w:val="28"/>
        </w:rPr>
        <w:t>Войскунский</w:t>
      </w:r>
      <w:proofErr w:type="spellEnd"/>
      <w:r w:rsidRPr="00357557">
        <w:rPr>
          <w:rFonts w:ascii="Times New Roman" w:hAnsi="Times New Roman"/>
          <w:sz w:val="28"/>
          <w:szCs w:val="28"/>
        </w:rPr>
        <w:t xml:space="preserve"> А. Е. Феномен зависимости от Интернета // Гуманитарные исследования в Интернете / под ред. А. Е. </w:t>
      </w:r>
      <w:proofErr w:type="spellStart"/>
      <w:r w:rsidRPr="00357557">
        <w:rPr>
          <w:rFonts w:ascii="Times New Roman" w:hAnsi="Times New Roman"/>
          <w:sz w:val="28"/>
          <w:szCs w:val="28"/>
        </w:rPr>
        <w:t>Войскунского</w:t>
      </w:r>
      <w:proofErr w:type="spellEnd"/>
      <w:r w:rsidRPr="00357557">
        <w:rPr>
          <w:rFonts w:ascii="Times New Roman" w:hAnsi="Times New Roman"/>
          <w:sz w:val="28"/>
          <w:szCs w:val="28"/>
        </w:rPr>
        <w:t>. М., 2000. С 100-131.</w:t>
      </w:r>
    </w:p>
    <w:p w:rsidR="006B586B" w:rsidRPr="00357557" w:rsidRDefault="006B586B" w:rsidP="00FC57D7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7557">
        <w:rPr>
          <w:rFonts w:ascii="Times New Roman" w:hAnsi="Times New Roman"/>
          <w:sz w:val="28"/>
          <w:szCs w:val="28"/>
        </w:rPr>
        <w:t xml:space="preserve">Егоров А.Ю. Нехимические зависимости.- СПб.: Речь, 2007. – 190 </w:t>
      </w:r>
      <w:proofErr w:type="gramStart"/>
      <w:r w:rsidRPr="00357557">
        <w:rPr>
          <w:rFonts w:ascii="Times New Roman" w:hAnsi="Times New Roman"/>
          <w:sz w:val="28"/>
          <w:szCs w:val="28"/>
        </w:rPr>
        <w:t>с</w:t>
      </w:r>
      <w:proofErr w:type="gramEnd"/>
      <w:r w:rsidRPr="00357557">
        <w:rPr>
          <w:rFonts w:ascii="Times New Roman" w:hAnsi="Times New Roman"/>
          <w:sz w:val="28"/>
          <w:szCs w:val="28"/>
        </w:rPr>
        <w:t>.</w:t>
      </w:r>
    </w:p>
    <w:p w:rsidR="006B586B" w:rsidRPr="00357557" w:rsidRDefault="006B586B" w:rsidP="00FC57D7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7557">
        <w:rPr>
          <w:rFonts w:ascii="Times New Roman" w:hAnsi="Times New Roman"/>
          <w:sz w:val="28"/>
          <w:szCs w:val="28"/>
        </w:rPr>
        <w:t>Жичкина</w:t>
      </w:r>
      <w:proofErr w:type="spellEnd"/>
      <w:r w:rsidRPr="00357557">
        <w:rPr>
          <w:rFonts w:ascii="Times New Roman" w:hAnsi="Times New Roman"/>
          <w:sz w:val="28"/>
          <w:szCs w:val="28"/>
        </w:rPr>
        <w:t xml:space="preserve"> А. Е. Пространство, населенное Другими //Интернет. 1999. № 16. С. 76-81.</w:t>
      </w:r>
    </w:p>
    <w:p w:rsidR="006B586B" w:rsidRPr="00357557" w:rsidRDefault="006B586B" w:rsidP="00FC57D7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7557">
        <w:rPr>
          <w:rFonts w:ascii="Times New Roman" w:hAnsi="Times New Roman"/>
          <w:sz w:val="28"/>
          <w:szCs w:val="28"/>
        </w:rPr>
        <w:t xml:space="preserve">Котляров А. В. Другие наркотики или </w:t>
      </w:r>
      <w:proofErr w:type="spellStart"/>
      <w:r w:rsidRPr="00357557">
        <w:rPr>
          <w:rFonts w:ascii="Times New Roman" w:hAnsi="Times New Roman"/>
          <w:sz w:val="28"/>
          <w:szCs w:val="28"/>
        </w:rPr>
        <w:t>Homo</w:t>
      </w:r>
      <w:proofErr w:type="spellEnd"/>
      <w:r w:rsidRPr="00357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7557">
        <w:rPr>
          <w:rFonts w:ascii="Times New Roman" w:hAnsi="Times New Roman"/>
          <w:sz w:val="28"/>
          <w:szCs w:val="28"/>
        </w:rPr>
        <w:t>Addictus</w:t>
      </w:r>
      <w:proofErr w:type="spellEnd"/>
      <w:r w:rsidRPr="00357557">
        <w:rPr>
          <w:rFonts w:ascii="Times New Roman" w:hAnsi="Times New Roman"/>
          <w:sz w:val="28"/>
          <w:szCs w:val="28"/>
        </w:rPr>
        <w:t>: Человек зависимый. М.: Психотерапия, 2006.</w:t>
      </w:r>
    </w:p>
    <w:p w:rsidR="006B586B" w:rsidRPr="00357557" w:rsidRDefault="006B586B" w:rsidP="00FC57D7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7557">
        <w:rPr>
          <w:rFonts w:ascii="Times New Roman" w:hAnsi="Times New Roman"/>
          <w:sz w:val="28"/>
          <w:szCs w:val="28"/>
        </w:rPr>
        <w:t xml:space="preserve">Лоскутова В.А. Интернет-зависимость как форма нехимических </w:t>
      </w:r>
      <w:proofErr w:type="spellStart"/>
      <w:r w:rsidRPr="00357557">
        <w:rPr>
          <w:rFonts w:ascii="Times New Roman" w:hAnsi="Times New Roman"/>
          <w:sz w:val="28"/>
          <w:szCs w:val="28"/>
        </w:rPr>
        <w:t>аддиктивных</w:t>
      </w:r>
      <w:proofErr w:type="spellEnd"/>
      <w:r w:rsidRPr="00357557">
        <w:rPr>
          <w:rFonts w:ascii="Times New Roman" w:hAnsi="Times New Roman"/>
          <w:sz w:val="28"/>
          <w:szCs w:val="28"/>
        </w:rPr>
        <w:t xml:space="preserve"> расстройств </w:t>
      </w:r>
      <w:proofErr w:type="spellStart"/>
      <w:r w:rsidRPr="00357557">
        <w:rPr>
          <w:rFonts w:ascii="Times New Roman" w:hAnsi="Times New Roman"/>
          <w:sz w:val="28"/>
          <w:szCs w:val="28"/>
        </w:rPr>
        <w:t>Дис</w:t>
      </w:r>
      <w:proofErr w:type="spellEnd"/>
      <w:r w:rsidRPr="00357557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357557">
        <w:rPr>
          <w:rFonts w:ascii="Times New Roman" w:hAnsi="Times New Roman"/>
          <w:sz w:val="28"/>
          <w:szCs w:val="28"/>
        </w:rPr>
        <w:t>соиск</w:t>
      </w:r>
      <w:proofErr w:type="spellEnd"/>
      <w:r w:rsidRPr="00357557">
        <w:rPr>
          <w:rFonts w:ascii="Times New Roman" w:hAnsi="Times New Roman"/>
          <w:sz w:val="28"/>
          <w:szCs w:val="28"/>
        </w:rPr>
        <w:t>. учен</w:t>
      </w:r>
      <w:proofErr w:type="gramStart"/>
      <w:r w:rsidRPr="00357557">
        <w:rPr>
          <w:rFonts w:ascii="Times New Roman" w:hAnsi="Times New Roman"/>
          <w:sz w:val="28"/>
          <w:szCs w:val="28"/>
        </w:rPr>
        <w:t>.</w:t>
      </w:r>
      <w:proofErr w:type="gramEnd"/>
      <w:r w:rsidRPr="003575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7557">
        <w:rPr>
          <w:rFonts w:ascii="Times New Roman" w:hAnsi="Times New Roman"/>
          <w:sz w:val="28"/>
          <w:szCs w:val="28"/>
        </w:rPr>
        <w:t>с</w:t>
      </w:r>
      <w:proofErr w:type="gramEnd"/>
      <w:r w:rsidRPr="00357557">
        <w:rPr>
          <w:rFonts w:ascii="Times New Roman" w:hAnsi="Times New Roman"/>
          <w:sz w:val="28"/>
          <w:szCs w:val="28"/>
        </w:rPr>
        <w:t>теп. к.м.н. Новосибирск, 2004 – 157 с.</w:t>
      </w:r>
    </w:p>
    <w:p w:rsidR="006B586B" w:rsidRPr="00357557" w:rsidRDefault="006B586B" w:rsidP="00FC57D7">
      <w:pPr>
        <w:pStyle w:val="a7"/>
        <w:numPr>
          <w:ilvl w:val="0"/>
          <w:numId w:val="23"/>
        </w:numPr>
        <w:ind w:left="0" w:firstLine="0"/>
        <w:jc w:val="both"/>
        <w:rPr>
          <w:rStyle w:val="FontStyle25"/>
          <w:sz w:val="28"/>
          <w:szCs w:val="28"/>
        </w:rPr>
      </w:pPr>
      <w:r w:rsidRPr="00357557">
        <w:rPr>
          <w:rFonts w:ascii="Times New Roman" w:hAnsi="Times New Roman"/>
          <w:sz w:val="28"/>
          <w:szCs w:val="28"/>
        </w:rPr>
        <w:t xml:space="preserve">Пантелеева С.Г. Интернет-зависимость </w:t>
      </w:r>
      <w:r w:rsidRPr="00357557">
        <w:rPr>
          <w:rStyle w:val="FontStyle25"/>
          <w:sz w:val="28"/>
          <w:szCs w:val="28"/>
        </w:rPr>
        <w:t xml:space="preserve">//Современное </w:t>
      </w:r>
      <w:proofErr w:type="spellStart"/>
      <w:r w:rsidRPr="00357557">
        <w:rPr>
          <w:rStyle w:val="FontStyle25"/>
          <w:sz w:val="28"/>
          <w:szCs w:val="28"/>
        </w:rPr>
        <w:t>социокультурное</w:t>
      </w:r>
      <w:proofErr w:type="spellEnd"/>
      <w:r w:rsidRPr="00357557">
        <w:rPr>
          <w:rStyle w:val="FontStyle25"/>
          <w:sz w:val="28"/>
          <w:szCs w:val="28"/>
        </w:rPr>
        <w:t xml:space="preserve"> пространство: традиции и новаторство. </w:t>
      </w:r>
      <w:proofErr w:type="spellStart"/>
      <w:r w:rsidRPr="00357557">
        <w:rPr>
          <w:rStyle w:val="FontStyle25"/>
          <w:sz w:val="28"/>
          <w:szCs w:val="28"/>
        </w:rPr>
        <w:t>Вып</w:t>
      </w:r>
      <w:proofErr w:type="spellEnd"/>
      <w:r w:rsidRPr="00357557">
        <w:rPr>
          <w:rStyle w:val="FontStyle25"/>
          <w:sz w:val="28"/>
          <w:szCs w:val="28"/>
        </w:rPr>
        <w:t>. №1. Материалы научно-практических межвузовских конференций. - М., 2009. - с. 34-39</w:t>
      </w:r>
    </w:p>
    <w:p w:rsidR="006B586B" w:rsidRPr="00357557" w:rsidRDefault="006B586B" w:rsidP="00FC57D7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7557">
        <w:rPr>
          <w:rFonts w:ascii="Times New Roman" w:hAnsi="Times New Roman"/>
          <w:sz w:val="28"/>
          <w:szCs w:val="28"/>
        </w:rPr>
        <w:t>Чудова И. В. Особенности образа «Я» «жителя Интернета» //Психол. журнал. 2002. Т. 23. № 1. С. 113-117.</w:t>
      </w:r>
    </w:p>
    <w:p w:rsidR="006B586B" w:rsidRDefault="006B586B" w:rsidP="00FC57D7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7557">
        <w:rPr>
          <w:rFonts w:ascii="Times New Roman" w:hAnsi="Times New Roman"/>
          <w:sz w:val="28"/>
          <w:szCs w:val="28"/>
        </w:rPr>
        <w:t xml:space="preserve">Янг К.С. Диагноз - интернет-зависимость // Мир </w:t>
      </w:r>
      <w:proofErr w:type="spellStart"/>
      <w:r w:rsidRPr="00357557">
        <w:rPr>
          <w:rFonts w:ascii="Times New Roman" w:hAnsi="Times New Roman"/>
          <w:sz w:val="28"/>
          <w:szCs w:val="28"/>
        </w:rPr>
        <w:t>Internet</w:t>
      </w:r>
      <w:proofErr w:type="spellEnd"/>
      <w:r w:rsidRPr="00357557">
        <w:rPr>
          <w:rFonts w:ascii="Times New Roman" w:hAnsi="Times New Roman"/>
          <w:sz w:val="28"/>
          <w:szCs w:val="28"/>
        </w:rPr>
        <w:t>, . 2000, № 2, с. 24-29.</w:t>
      </w:r>
    </w:p>
    <w:p w:rsidR="00FC57D7" w:rsidRDefault="00FC57D7" w:rsidP="00FC57D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F7DEF" w:rsidRDefault="000F7DEF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256415194"/>
      <w:bookmarkStart w:id="3" w:name="_Toc257453140"/>
      <w:r>
        <w:rPr>
          <w:rFonts w:ascii="Times New Roman" w:hAnsi="Times New Roman"/>
          <w:sz w:val="28"/>
          <w:szCs w:val="28"/>
        </w:rPr>
        <w:br w:type="page"/>
      </w:r>
    </w:p>
    <w:p w:rsidR="00FC57D7" w:rsidRPr="00357557" w:rsidRDefault="00FC57D7" w:rsidP="00FC57D7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C322D8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bookmarkEnd w:id="2"/>
      <w:bookmarkEnd w:id="3"/>
    </w:p>
    <w:p w:rsidR="00FC57D7" w:rsidRPr="00FC57D7" w:rsidRDefault="00FC57D7" w:rsidP="00FC5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D7">
        <w:rPr>
          <w:rFonts w:ascii="Times New Roman" w:hAnsi="Times New Roman" w:cs="Times New Roman"/>
          <w:sz w:val="28"/>
          <w:szCs w:val="28"/>
        </w:rPr>
        <w:t>Тест на интернет-зависимость (С.А. Кулаков, 2004)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>Ответы даются по пятибалльной шкале: 1 – очень редко, 2 – иногда, 3 – часто, 4 – очень часто, 5 - всегда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>1. Как часто Вы обнаруживаете, что задержались в сети дольше, чем задумывали?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>2. Как часто Вы забрасываете свои домашние обязанности, чтобы провести больше времени в сети?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>3. Как часто Вы предпочитаете развлечения в Интернете близости со своим партнером?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>4. Как часто Вы строите новые отношения с друзьями по сети?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>5. Как часто Ваши знакомые жалуются по поводу количества времени, что Вы проводите в сети?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FC57D7">
        <w:rPr>
          <w:rFonts w:ascii="Times New Roman" w:hAnsi="Times New Roman"/>
          <w:sz w:val="28"/>
          <w:szCs w:val="28"/>
        </w:rPr>
        <w:t>Как часто из-за времени, проведенном в сети страдает Ваше образование и/или работа?</w:t>
      </w:r>
      <w:proofErr w:type="gramEnd"/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>7. Как часто Вы проверяете электронную почту, прежде чем заняться чем-то другим?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>8. Как часто страдает Ваша эффективность или продуктивность в работе из-за использования Интернета?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 xml:space="preserve">9. Как часто Вы сопротивляетесь </w:t>
      </w:r>
      <w:proofErr w:type="gramStart"/>
      <w:r w:rsidRPr="00FC57D7">
        <w:rPr>
          <w:rFonts w:ascii="Times New Roman" w:hAnsi="Times New Roman"/>
          <w:sz w:val="28"/>
          <w:szCs w:val="28"/>
        </w:rPr>
        <w:t>разговору</w:t>
      </w:r>
      <w:proofErr w:type="gramEnd"/>
      <w:r w:rsidRPr="00FC57D7">
        <w:rPr>
          <w:rFonts w:ascii="Times New Roman" w:hAnsi="Times New Roman"/>
          <w:sz w:val="28"/>
          <w:szCs w:val="28"/>
        </w:rPr>
        <w:t xml:space="preserve"> или скрываете, если Вас спрашивают о том, что Вы делала в сети?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>10. Как часто Вы отодвигаете на второй план неприятные мысли о своей жизни, заменяя их успокаивающими мыслями об Интернете?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>11. Как часто Вы чувствуете приятое предвкушение от предстоящего выхода в сеть?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>12. Как часто Вы боитесь, что жизнь без Интернета станет скучной, пустой и безынтересной?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>13. Как часто Вы раздражаетесь, кричите, если что-то отрывает Вас, когда Вы находитесь в сети?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>14. Как часто Вы теряете сон, когда поздно находитесь в сети?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>15. Как часто Вы чувствуете, что поглощены Интернетом, когда не находитесь в сети, или воображаете, что Вы там?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>16. Как часто вы замечаете свои слова «еще пару минут...», когда находитесь в сети?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>17. Как часто Вы пытаетесь безуспешно урезать время пребывания в сети?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>18. Как часто Вы пытаетесь скрыть количество времени пребывания в сети?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>19. Как часто Вы предпочитаете находиться в сети вместо того, чтобы встретиться с людьми?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>20. Как часто Вы чувствуете подавленность, плохое настроение, нервничаете, когда Вы не в сети, что вскоре исчезает, стоит Вам выйти в Интернет?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>При сумме баллов 50-79 стоит учитывать серьезное влияние Интернета на вашу жизнь.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lastRenderedPageBreak/>
        <w:t>При сумме баллов 80 и выше, у Вас с высокой долей вероятности Интернет-зависимость и Вам необходима помощь специалиста.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>Дополнительные вопросы по предлагаемой методике (авторская анкета):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57D7">
        <w:rPr>
          <w:rFonts w:ascii="Times New Roman" w:hAnsi="Times New Roman"/>
          <w:sz w:val="28"/>
          <w:szCs w:val="28"/>
        </w:rPr>
        <w:t>На вопросы 1-4 респондент отвечает ДА или НЕТ</w:t>
      </w:r>
    </w:p>
    <w:p w:rsidR="00FC57D7" w:rsidRPr="00FC57D7" w:rsidRDefault="00FC57D7" w:rsidP="00FC57D7">
      <w:pPr>
        <w:pStyle w:val="a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7D7">
        <w:rPr>
          <w:rFonts w:ascii="Times New Roman" w:hAnsi="Times New Roman"/>
          <w:sz w:val="28"/>
          <w:szCs w:val="28"/>
          <w:lang w:eastAsia="ru-RU"/>
        </w:rPr>
        <w:t xml:space="preserve">Чувствуете ли Вы себя озабоченным Интернетом (думаете ли Вы о предыдущих </w:t>
      </w:r>
      <w:proofErr w:type="spellStart"/>
      <w:r w:rsidRPr="00FC57D7">
        <w:rPr>
          <w:rFonts w:ascii="Times New Roman" w:hAnsi="Times New Roman"/>
          <w:sz w:val="28"/>
          <w:szCs w:val="28"/>
          <w:lang w:eastAsia="ru-RU"/>
        </w:rPr>
        <w:t>он-лайн</w:t>
      </w:r>
      <w:proofErr w:type="spellEnd"/>
      <w:r w:rsidRPr="00FC57D7">
        <w:rPr>
          <w:rFonts w:ascii="Times New Roman" w:hAnsi="Times New Roman"/>
          <w:sz w:val="28"/>
          <w:szCs w:val="28"/>
          <w:lang w:eastAsia="ru-RU"/>
        </w:rPr>
        <w:t xml:space="preserve"> сеансах и предвкушаете ли последующие)?</w:t>
      </w:r>
    </w:p>
    <w:p w:rsidR="00FC57D7" w:rsidRPr="00FC57D7" w:rsidRDefault="00FC57D7" w:rsidP="00FC57D7">
      <w:pPr>
        <w:pStyle w:val="a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7D7">
        <w:rPr>
          <w:rFonts w:ascii="Times New Roman" w:hAnsi="Times New Roman"/>
          <w:sz w:val="28"/>
          <w:szCs w:val="28"/>
          <w:lang w:eastAsia="ru-RU"/>
        </w:rPr>
        <w:t>Ощущаете и Вы потребность в увеличении времени, проведенного в Сети?</w:t>
      </w:r>
    </w:p>
    <w:p w:rsidR="00FC57D7" w:rsidRPr="00FC57D7" w:rsidRDefault="00FC57D7" w:rsidP="00FC57D7">
      <w:pPr>
        <w:pStyle w:val="a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7D7">
        <w:rPr>
          <w:rFonts w:ascii="Times New Roman" w:hAnsi="Times New Roman"/>
          <w:sz w:val="28"/>
          <w:szCs w:val="28"/>
          <w:lang w:eastAsia="ru-RU"/>
        </w:rPr>
        <w:t>Чувствуете ли Вы себя усталым, угнетенным или раздраженным при попытках ограничить или прекратить пользование Интернетом?</w:t>
      </w:r>
    </w:p>
    <w:p w:rsidR="00FC57D7" w:rsidRPr="00FC57D7" w:rsidRDefault="00FC57D7" w:rsidP="00FC57D7">
      <w:pPr>
        <w:pStyle w:val="a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7D7">
        <w:rPr>
          <w:rFonts w:ascii="Times New Roman" w:hAnsi="Times New Roman"/>
          <w:sz w:val="28"/>
          <w:szCs w:val="28"/>
          <w:lang w:eastAsia="ru-RU"/>
        </w:rPr>
        <w:t>Были ли у Вас случаи, когда Вы рисковали получить проблемы в учебе или в личной жизни из-за Интернета?</w:t>
      </w:r>
    </w:p>
    <w:p w:rsidR="00FC57D7" w:rsidRPr="00FC57D7" w:rsidRDefault="00FC57D7" w:rsidP="00FC57D7">
      <w:pPr>
        <w:pStyle w:val="a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7D7">
        <w:rPr>
          <w:rFonts w:ascii="Times New Roman" w:hAnsi="Times New Roman"/>
          <w:sz w:val="28"/>
          <w:szCs w:val="28"/>
          <w:lang w:eastAsia="ru-RU"/>
        </w:rPr>
        <w:t>Случалось ли Вам лгать членам семьи, врачам или другим людям, чтобы скрыть время пребывания в Сети?</w:t>
      </w:r>
    </w:p>
    <w:p w:rsidR="00FC57D7" w:rsidRPr="00FC57D7" w:rsidRDefault="00FC57D7" w:rsidP="00FC57D7">
      <w:pPr>
        <w:pStyle w:val="a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7D7">
        <w:rPr>
          <w:rFonts w:ascii="Times New Roman" w:hAnsi="Times New Roman"/>
          <w:sz w:val="28"/>
          <w:szCs w:val="28"/>
          <w:lang w:eastAsia="ru-RU"/>
        </w:rPr>
        <w:t>Сколько времени Вы обычно проводите в Интернете?</w:t>
      </w:r>
    </w:p>
    <w:p w:rsidR="00FC57D7" w:rsidRPr="00FC57D7" w:rsidRDefault="00FC57D7" w:rsidP="00FC57D7">
      <w:pPr>
        <w:pStyle w:val="a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7D7">
        <w:rPr>
          <w:rFonts w:ascii="Times New Roman" w:hAnsi="Times New Roman"/>
          <w:sz w:val="28"/>
          <w:szCs w:val="28"/>
          <w:lang w:eastAsia="ru-RU"/>
        </w:rPr>
        <w:t>Какой основной мотив выхода в Интернет у Вас: общение или поиск информации?</w:t>
      </w:r>
    </w:p>
    <w:p w:rsidR="00FC57D7" w:rsidRPr="00FC57D7" w:rsidRDefault="00FC57D7" w:rsidP="00FC57D7">
      <w:pPr>
        <w:pStyle w:val="a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7D7">
        <w:rPr>
          <w:rFonts w:ascii="Times New Roman" w:hAnsi="Times New Roman"/>
          <w:sz w:val="28"/>
          <w:szCs w:val="28"/>
          <w:lang w:eastAsia="ru-RU"/>
        </w:rPr>
        <w:t>Какие особенности Интернета Вас привлекают: анонимность, доступность, безопасность, простота использования</w:t>
      </w:r>
      <w:proofErr w:type="gramStart"/>
      <w:r w:rsidRPr="00FC57D7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FC57D7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FC57D7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Pr="00FC57D7">
        <w:rPr>
          <w:rFonts w:ascii="Times New Roman" w:hAnsi="Times New Roman"/>
          <w:sz w:val="28"/>
          <w:szCs w:val="28"/>
          <w:lang w:eastAsia="ru-RU"/>
        </w:rPr>
        <w:t>ожно называть больше одного ответа)</w:t>
      </w:r>
    </w:p>
    <w:p w:rsidR="00FC57D7" w:rsidRPr="00FC57D7" w:rsidRDefault="00FC57D7" w:rsidP="00FC57D7">
      <w:pPr>
        <w:pStyle w:val="a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7D7">
        <w:rPr>
          <w:rFonts w:ascii="Times New Roman" w:hAnsi="Times New Roman"/>
          <w:sz w:val="28"/>
          <w:szCs w:val="28"/>
          <w:lang w:eastAsia="ru-RU"/>
        </w:rPr>
        <w:t>Участвуете ли Вы в чатах, и если да, то в каких? Участвуете ли Вы в больших сообществах в Интернете, и если да, то в каких?</w:t>
      </w:r>
    </w:p>
    <w:p w:rsidR="00FC57D7" w:rsidRPr="00FC57D7" w:rsidRDefault="00FC57D7" w:rsidP="00FC57D7">
      <w:pPr>
        <w:pStyle w:val="a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7D7">
        <w:rPr>
          <w:rFonts w:ascii="Times New Roman" w:hAnsi="Times New Roman"/>
          <w:sz w:val="28"/>
          <w:szCs w:val="28"/>
          <w:lang w:eastAsia="ru-RU"/>
        </w:rPr>
        <w:t>Оцените по трёхбалльной системе свои впечатления от участия в виртуальных сообществах (1 – слабая степень; 2 – умеренная; 3 – сильная)</w:t>
      </w:r>
    </w:p>
    <w:p w:rsidR="00FC57D7" w:rsidRPr="00FC57D7" w:rsidRDefault="00FC57D7" w:rsidP="00FC57D7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7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2969"/>
      </w:tblGrid>
      <w:tr w:rsidR="00FC57D7" w:rsidRPr="00FC57D7" w:rsidTr="00BD0D5B">
        <w:trPr>
          <w:cantSplit/>
        </w:trPr>
        <w:tc>
          <w:tcPr>
            <w:tcW w:w="4536" w:type="dxa"/>
            <w:vMerge w:val="restart"/>
          </w:tcPr>
          <w:p w:rsidR="00FC57D7" w:rsidRPr="00FC57D7" w:rsidRDefault="00FC57D7" w:rsidP="00FC5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7D7">
              <w:rPr>
                <w:rFonts w:ascii="Times New Roman" w:hAnsi="Times New Roman" w:cs="Times New Roman"/>
                <w:sz w:val="28"/>
                <w:szCs w:val="28"/>
              </w:rPr>
              <w:t>Эмоциональный блок</w:t>
            </w:r>
          </w:p>
        </w:tc>
        <w:tc>
          <w:tcPr>
            <w:tcW w:w="2969" w:type="dxa"/>
          </w:tcPr>
          <w:p w:rsidR="00FC57D7" w:rsidRPr="00FC57D7" w:rsidRDefault="00FC57D7" w:rsidP="00FC5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7D7">
              <w:rPr>
                <w:rFonts w:ascii="Times New Roman" w:hAnsi="Times New Roman" w:cs="Times New Roman"/>
                <w:sz w:val="28"/>
                <w:szCs w:val="28"/>
              </w:rPr>
              <w:t>Страх неудачи</w:t>
            </w:r>
          </w:p>
        </w:tc>
      </w:tr>
      <w:tr w:rsidR="00FC57D7" w:rsidRPr="00FC57D7" w:rsidTr="00BD0D5B">
        <w:trPr>
          <w:cantSplit/>
        </w:trPr>
        <w:tc>
          <w:tcPr>
            <w:tcW w:w="4536" w:type="dxa"/>
            <w:vMerge/>
          </w:tcPr>
          <w:p w:rsidR="00FC57D7" w:rsidRPr="00FC57D7" w:rsidRDefault="00FC57D7" w:rsidP="00FC57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9" w:type="dxa"/>
          </w:tcPr>
          <w:p w:rsidR="00FC57D7" w:rsidRPr="00FC57D7" w:rsidRDefault="00FC57D7" w:rsidP="00FC5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7D7">
              <w:rPr>
                <w:rFonts w:ascii="Times New Roman" w:hAnsi="Times New Roman" w:cs="Times New Roman"/>
                <w:sz w:val="28"/>
                <w:szCs w:val="28"/>
              </w:rPr>
              <w:t>Страх быть отвергнутым</w:t>
            </w:r>
          </w:p>
        </w:tc>
      </w:tr>
      <w:tr w:rsidR="00FC57D7" w:rsidRPr="00FC57D7" w:rsidTr="00BD0D5B">
        <w:trPr>
          <w:cantSplit/>
        </w:trPr>
        <w:tc>
          <w:tcPr>
            <w:tcW w:w="4536" w:type="dxa"/>
            <w:vMerge/>
          </w:tcPr>
          <w:p w:rsidR="00FC57D7" w:rsidRPr="00FC57D7" w:rsidRDefault="00FC57D7" w:rsidP="00FC5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:rsidR="00FC57D7" w:rsidRPr="00FC57D7" w:rsidRDefault="00FC57D7" w:rsidP="00FC5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7D7">
              <w:rPr>
                <w:rFonts w:ascii="Times New Roman" w:hAnsi="Times New Roman" w:cs="Times New Roman"/>
                <w:sz w:val="28"/>
                <w:szCs w:val="28"/>
              </w:rPr>
              <w:t>Чувство вины и стыда</w:t>
            </w:r>
          </w:p>
        </w:tc>
      </w:tr>
      <w:tr w:rsidR="00FC57D7" w:rsidRPr="00FC57D7" w:rsidTr="00BD0D5B">
        <w:trPr>
          <w:cantSplit/>
          <w:trHeight w:val="244"/>
        </w:trPr>
        <w:tc>
          <w:tcPr>
            <w:tcW w:w="4536" w:type="dxa"/>
            <w:vMerge w:val="restart"/>
          </w:tcPr>
          <w:p w:rsidR="00FC57D7" w:rsidRPr="00FC57D7" w:rsidRDefault="00FC57D7" w:rsidP="00FC5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7D7">
              <w:rPr>
                <w:rFonts w:ascii="Times New Roman" w:hAnsi="Times New Roman" w:cs="Times New Roman"/>
                <w:sz w:val="28"/>
                <w:szCs w:val="28"/>
              </w:rPr>
              <w:t>Рефлексивный блок</w:t>
            </w:r>
          </w:p>
        </w:tc>
        <w:tc>
          <w:tcPr>
            <w:tcW w:w="2969" w:type="dxa"/>
          </w:tcPr>
          <w:p w:rsidR="00FC57D7" w:rsidRPr="00FC57D7" w:rsidRDefault="00FC57D7" w:rsidP="00FC5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7D7">
              <w:rPr>
                <w:rFonts w:ascii="Times New Roman" w:hAnsi="Times New Roman" w:cs="Times New Roman"/>
                <w:sz w:val="28"/>
                <w:szCs w:val="28"/>
              </w:rPr>
              <w:t>Оптимальность самооценки</w:t>
            </w:r>
          </w:p>
        </w:tc>
      </w:tr>
      <w:tr w:rsidR="00FC57D7" w:rsidRPr="00FC57D7" w:rsidTr="00BD0D5B">
        <w:trPr>
          <w:cantSplit/>
          <w:trHeight w:val="244"/>
        </w:trPr>
        <w:tc>
          <w:tcPr>
            <w:tcW w:w="4536" w:type="dxa"/>
            <w:vMerge/>
          </w:tcPr>
          <w:p w:rsidR="00FC57D7" w:rsidRPr="00FC57D7" w:rsidRDefault="00FC57D7" w:rsidP="00FC5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:rsidR="00FC57D7" w:rsidRPr="00FC57D7" w:rsidRDefault="00FC57D7" w:rsidP="00FC5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7D7">
              <w:rPr>
                <w:rFonts w:ascii="Times New Roman" w:hAnsi="Times New Roman" w:cs="Times New Roman"/>
                <w:sz w:val="28"/>
                <w:szCs w:val="28"/>
              </w:rPr>
              <w:t>Уверенность в себе</w:t>
            </w:r>
          </w:p>
        </w:tc>
      </w:tr>
      <w:tr w:rsidR="00FC57D7" w:rsidRPr="00FC57D7" w:rsidTr="00BD0D5B">
        <w:trPr>
          <w:cantSplit/>
        </w:trPr>
        <w:tc>
          <w:tcPr>
            <w:tcW w:w="4536" w:type="dxa"/>
            <w:vMerge w:val="restart"/>
          </w:tcPr>
          <w:p w:rsidR="00FC57D7" w:rsidRPr="00FC57D7" w:rsidRDefault="00FC57D7" w:rsidP="00FC5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7D7">
              <w:rPr>
                <w:rFonts w:ascii="Times New Roman" w:hAnsi="Times New Roman" w:cs="Times New Roman"/>
                <w:sz w:val="28"/>
                <w:szCs w:val="28"/>
              </w:rPr>
              <w:t>Блок характеристик образа жизни</w:t>
            </w:r>
          </w:p>
        </w:tc>
        <w:tc>
          <w:tcPr>
            <w:tcW w:w="2969" w:type="dxa"/>
          </w:tcPr>
          <w:p w:rsidR="00FC57D7" w:rsidRPr="00FC57D7" w:rsidRDefault="00FC57D7" w:rsidP="00FC5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7D7">
              <w:rPr>
                <w:rFonts w:ascii="Times New Roman" w:hAnsi="Times New Roman" w:cs="Times New Roman"/>
                <w:sz w:val="28"/>
                <w:szCs w:val="28"/>
              </w:rPr>
              <w:t>Субъективное одиночество</w:t>
            </w:r>
          </w:p>
        </w:tc>
      </w:tr>
      <w:tr w:rsidR="00FC57D7" w:rsidRPr="00FC57D7" w:rsidTr="00BD0D5B">
        <w:trPr>
          <w:cantSplit/>
        </w:trPr>
        <w:tc>
          <w:tcPr>
            <w:tcW w:w="4536" w:type="dxa"/>
            <w:vMerge/>
          </w:tcPr>
          <w:p w:rsidR="00FC57D7" w:rsidRPr="00FC57D7" w:rsidRDefault="00FC57D7" w:rsidP="00FC5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:rsidR="00FC57D7" w:rsidRPr="00FC57D7" w:rsidRDefault="00FC57D7" w:rsidP="00FC5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7D7">
              <w:rPr>
                <w:rFonts w:ascii="Times New Roman" w:hAnsi="Times New Roman" w:cs="Times New Roman"/>
                <w:sz w:val="28"/>
                <w:szCs w:val="28"/>
              </w:rPr>
              <w:t>Потребность в ощущениях</w:t>
            </w:r>
          </w:p>
        </w:tc>
      </w:tr>
      <w:tr w:rsidR="00FC57D7" w:rsidRPr="00FC57D7" w:rsidTr="00BD0D5B">
        <w:trPr>
          <w:cantSplit/>
          <w:trHeight w:val="314"/>
        </w:trPr>
        <w:tc>
          <w:tcPr>
            <w:tcW w:w="4536" w:type="dxa"/>
            <w:vMerge/>
          </w:tcPr>
          <w:p w:rsidR="00FC57D7" w:rsidRPr="00FC57D7" w:rsidRDefault="00FC57D7" w:rsidP="00FC5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:rsidR="00FC57D7" w:rsidRPr="00FC57D7" w:rsidRDefault="00FC57D7" w:rsidP="00FC5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7D7">
              <w:rPr>
                <w:rFonts w:ascii="Times New Roman" w:hAnsi="Times New Roman" w:cs="Times New Roman"/>
                <w:sz w:val="28"/>
                <w:szCs w:val="28"/>
              </w:rPr>
              <w:t>Удовлетворенность</w:t>
            </w:r>
          </w:p>
        </w:tc>
      </w:tr>
      <w:tr w:rsidR="00FC57D7" w:rsidRPr="00FC57D7" w:rsidTr="00BD0D5B">
        <w:trPr>
          <w:cantSplit/>
        </w:trPr>
        <w:tc>
          <w:tcPr>
            <w:tcW w:w="4536" w:type="dxa"/>
            <w:vMerge w:val="restart"/>
          </w:tcPr>
          <w:p w:rsidR="00FC57D7" w:rsidRPr="00FC57D7" w:rsidRDefault="00FC57D7" w:rsidP="00FC5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7D7">
              <w:rPr>
                <w:rFonts w:ascii="Times New Roman" w:hAnsi="Times New Roman" w:cs="Times New Roman"/>
                <w:sz w:val="28"/>
                <w:szCs w:val="28"/>
              </w:rPr>
              <w:t>Блок ценностно-смысловых характеристик (ЦСХ)</w:t>
            </w:r>
          </w:p>
        </w:tc>
        <w:tc>
          <w:tcPr>
            <w:tcW w:w="2969" w:type="dxa"/>
          </w:tcPr>
          <w:p w:rsidR="00FC57D7" w:rsidRPr="00FC57D7" w:rsidRDefault="00FC57D7" w:rsidP="00FC5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7D7">
              <w:rPr>
                <w:rFonts w:ascii="Times New Roman" w:hAnsi="Times New Roman" w:cs="Times New Roman"/>
                <w:sz w:val="28"/>
                <w:szCs w:val="28"/>
              </w:rPr>
              <w:t>Общий уровень ЦСХ</w:t>
            </w:r>
          </w:p>
        </w:tc>
      </w:tr>
      <w:tr w:rsidR="00FC57D7" w:rsidRPr="00FC57D7" w:rsidTr="00BD0D5B">
        <w:trPr>
          <w:cantSplit/>
        </w:trPr>
        <w:tc>
          <w:tcPr>
            <w:tcW w:w="4536" w:type="dxa"/>
            <w:vMerge/>
          </w:tcPr>
          <w:p w:rsidR="00FC57D7" w:rsidRPr="00FC57D7" w:rsidRDefault="00FC57D7" w:rsidP="00FC5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:rsidR="00FC57D7" w:rsidRPr="00FC57D7" w:rsidRDefault="00FC57D7" w:rsidP="00FC5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7D7">
              <w:rPr>
                <w:rFonts w:ascii="Times New Roman" w:hAnsi="Times New Roman" w:cs="Times New Roman"/>
                <w:sz w:val="28"/>
                <w:szCs w:val="28"/>
              </w:rPr>
              <w:t>ЦСХ в личностной сфере</w:t>
            </w:r>
          </w:p>
        </w:tc>
      </w:tr>
      <w:tr w:rsidR="00FC57D7" w:rsidRPr="00FC57D7" w:rsidTr="00BD0D5B">
        <w:trPr>
          <w:cantSplit/>
        </w:trPr>
        <w:tc>
          <w:tcPr>
            <w:tcW w:w="4536" w:type="dxa"/>
            <w:vMerge/>
          </w:tcPr>
          <w:p w:rsidR="00FC57D7" w:rsidRPr="00FC57D7" w:rsidRDefault="00FC57D7" w:rsidP="00FC5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:rsidR="00FC57D7" w:rsidRPr="00FC57D7" w:rsidRDefault="00FC57D7" w:rsidP="00FC5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7D7">
              <w:rPr>
                <w:rFonts w:ascii="Times New Roman" w:hAnsi="Times New Roman" w:cs="Times New Roman"/>
                <w:sz w:val="28"/>
                <w:szCs w:val="28"/>
              </w:rPr>
              <w:t>ЦСХ в межличностной сфере</w:t>
            </w:r>
          </w:p>
        </w:tc>
      </w:tr>
    </w:tbl>
    <w:p w:rsidR="00FC57D7" w:rsidRPr="00FC57D7" w:rsidRDefault="00FC57D7" w:rsidP="00FC57D7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FC57D7" w:rsidRPr="00FC57D7" w:rsidSect="002D40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EEA"/>
    <w:multiLevelType w:val="hybridMultilevel"/>
    <w:tmpl w:val="407672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F506E8"/>
    <w:multiLevelType w:val="hybridMultilevel"/>
    <w:tmpl w:val="352A1512"/>
    <w:lvl w:ilvl="0" w:tplc="9858F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D67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F0F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9E5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065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302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ECB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80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16D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2710FB"/>
    <w:multiLevelType w:val="hybridMultilevel"/>
    <w:tmpl w:val="44D4DF9E"/>
    <w:lvl w:ilvl="0" w:tplc="4866E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A69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1E4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48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60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4F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60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2C6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7E9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00546D6"/>
    <w:multiLevelType w:val="hybridMultilevel"/>
    <w:tmpl w:val="609CC4E8"/>
    <w:lvl w:ilvl="0" w:tplc="75441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A6E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3EC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A47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E26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D29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AA1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2C7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A46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B52C4D"/>
    <w:multiLevelType w:val="hybridMultilevel"/>
    <w:tmpl w:val="64826AD0"/>
    <w:lvl w:ilvl="0" w:tplc="4A6C9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D63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ECB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C6F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B2B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869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C8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3AC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F23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CFA6C8A"/>
    <w:multiLevelType w:val="hybridMultilevel"/>
    <w:tmpl w:val="5ACA5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D13B9"/>
    <w:multiLevelType w:val="hybridMultilevel"/>
    <w:tmpl w:val="927062A2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A152D"/>
    <w:multiLevelType w:val="hybridMultilevel"/>
    <w:tmpl w:val="02C0BA36"/>
    <w:lvl w:ilvl="0" w:tplc="23C6C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045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38F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580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82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24A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64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5A1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4A0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9CC20D4"/>
    <w:multiLevelType w:val="hybridMultilevel"/>
    <w:tmpl w:val="40FEAF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4565C5"/>
    <w:multiLevelType w:val="hybridMultilevel"/>
    <w:tmpl w:val="F25A1F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ACE4AA7"/>
    <w:multiLevelType w:val="hybridMultilevel"/>
    <w:tmpl w:val="375E8A6C"/>
    <w:lvl w:ilvl="0" w:tplc="B2145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CCB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589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563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5A6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A4B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A03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C62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46D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D6700D3"/>
    <w:multiLevelType w:val="hybridMultilevel"/>
    <w:tmpl w:val="AEB0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B48EC"/>
    <w:multiLevelType w:val="hybridMultilevel"/>
    <w:tmpl w:val="B9DE2C48"/>
    <w:lvl w:ilvl="0" w:tplc="27429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BA4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782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DAD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347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60E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90A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AAB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0ED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0FD1DA5"/>
    <w:multiLevelType w:val="hybridMultilevel"/>
    <w:tmpl w:val="D2689B88"/>
    <w:lvl w:ilvl="0" w:tplc="3334C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2B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E81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42E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B4B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C2C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24D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20C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D63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3627C9B"/>
    <w:multiLevelType w:val="hybridMultilevel"/>
    <w:tmpl w:val="4F98CEF2"/>
    <w:lvl w:ilvl="0" w:tplc="BB90F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E21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5AA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1A8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3E0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E9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60F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26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60B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890298D"/>
    <w:multiLevelType w:val="hybridMultilevel"/>
    <w:tmpl w:val="A3461C78"/>
    <w:lvl w:ilvl="0" w:tplc="6C624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C40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480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0E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2A9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920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98A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566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CF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94B36D8"/>
    <w:multiLevelType w:val="hybridMultilevel"/>
    <w:tmpl w:val="5E901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70816"/>
    <w:multiLevelType w:val="hybridMultilevel"/>
    <w:tmpl w:val="B4AA5EAC"/>
    <w:lvl w:ilvl="0" w:tplc="6038B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2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A3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F2A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FC8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E2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A84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6E5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965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A045DDE"/>
    <w:multiLevelType w:val="hybridMultilevel"/>
    <w:tmpl w:val="6E3C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6C2D60"/>
    <w:multiLevelType w:val="hybridMultilevel"/>
    <w:tmpl w:val="932EE8E0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0">
    <w:nsid w:val="3C7F2630"/>
    <w:multiLevelType w:val="hybridMultilevel"/>
    <w:tmpl w:val="7B0276BE"/>
    <w:lvl w:ilvl="0" w:tplc="EC4A5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A8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5CC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828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12F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C0A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03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388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26E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B384B6A"/>
    <w:multiLevelType w:val="hybridMultilevel"/>
    <w:tmpl w:val="AA481756"/>
    <w:lvl w:ilvl="0" w:tplc="9B80E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E3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96B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EA6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A4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8C1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AAD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D4D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564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0F36C59"/>
    <w:multiLevelType w:val="hybridMultilevel"/>
    <w:tmpl w:val="9C98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97C0A"/>
    <w:multiLevelType w:val="hybridMultilevel"/>
    <w:tmpl w:val="BF7A5DC8"/>
    <w:lvl w:ilvl="0" w:tplc="3EF25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1EB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C21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9A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2D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CE9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8F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28B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B86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1"/>
  </w:num>
  <w:num w:numId="5">
    <w:abstractNumId w:val="23"/>
  </w:num>
  <w:num w:numId="6">
    <w:abstractNumId w:val="17"/>
  </w:num>
  <w:num w:numId="7">
    <w:abstractNumId w:val="15"/>
  </w:num>
  <w:num w:numId="8">
    <w:abstractNumId w:val="20"/>
  </w:num>
  <w:num w:numId="9">
    <w:abstractNumId w:val="3"/>
  </w:num>
  <w:num w:numId="10">
    <w:abstractNumId w:val="2"/>
  </w:num>
  <w:num w:numId="11">
    <w:abstractNumId w:val="7"/>
  </w:num>
  <w:num w:numId="12">
    <w:abstractNumId w:val="1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  <w:num w:numId="17">
    <w:abstractNumId w:val="19"/>
  </w:num>
  <w:num w:numId="18">
    <w:abstractNumId w:val="6"/>
  </w:num>
  <w:num w:numId="19">
    <w:abstractNumId w:val="11"/>
  </w:num>
  <w:num w:numId="20">
    <w:abstractNumId w:val="0"/>
  </w:num>
  <w:num w:numId="21">
    <w:abstractNumId w:val="22"/>
  </w:num>
  <w:num w:numId="22">
    <w:abstractNumId w:val="16"/>
  </w:num>
  <w:num w:numId="23">
    <w:abstractNumId w:val="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402A"/>
    <w:rsid w:val="00017911"/>
    <w:rsid w:val="00057B09"/>
    <w:rsid w:val="000F7DEF"/>
    <w:rsid w:val="002656E8"/>
    <w:rsid w:val="002D402A"/>
    <w:rsid w:val="006B586B"/>
    <w:rsid w:val="007956F6"/>
    <w:rsid w:val="00833E37"/>
    <w:rsid w:val="008907BC"/>
    <w:rsid w:val="0089465A"/>
    <w:rsid w:val="008C45D6"/>
    <w:rsid w:val="00C537C1"/>
    <w:rsid w:val="00D65413"/>
    <w:rsid w:val="00FC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D6"/>
  </w:style>
  <w:style w:type="paragraph" w:styleId="1">
    <w:name w:val="heading 1"/>
    <w:basedOn w:val="a"/>
    <w:next w:val="a"/>
    <w:link w:val="10"/>
    <w:uiPriority w:val="9"/>
    <w:qFormat/>
    <w:rsid w:val="006B5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46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40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0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07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946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9465A"/>
  </w:style>
  <w:style w:type="character" w:styleId="a8">
    <w:name w:val="Hyperlink"/>
    <w:basedOn w:val="a0"/>
    <w:uiPriority w:val="99"/>
    <w:unhideWhenUsed/>
    <w:rsid w:val="008946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5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5">
    <w:name w:val="Font Style25"/>
    <w:basedOn w:val="a0"/>
    <w:rsid w:val="006B586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7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1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9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3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0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6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9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9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2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8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8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1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7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3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kzdorovo.ru/deti/podrostki/kak-razgovarivat-s-podrostkom" TargetMode="External"/><Relationship Id="rId5" Type="http://schemas.openxmlformats.org/officeDocument/2006/relationships/hyperlink" Target="http://www.takzdorovo.ru/deti/podrostki/kak-postroit-otnosheniya-s-podrostk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teacher_34</dc:creator>
  <cp:lastModifiedBy>teacher_34</cp:lastModifiedBy>
  <cp:revision>1</cp:revision>
  <dcterms:created xsi:type="dcterms:W3CDTF">2014-05-19T04:26:00Z</dcterms:created>
  <dcterms:modified xsi:type="dcterms:W3CDTF">2014-05-19T06:59:00Z</dcterms:modified>
</cp:coreProperties>
</file>