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23" w:rsidRDefault="00E17023" w:rsidP="00E17023">
      <w:pPr>
        <w:spacing w:after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Тема «От тоталитаризма к демократии: общее и специфическое»</w:t>
      </w:r>
    </w:p>
    <w:p w:rsidR="00E17023" w:rsidRDefault="00E17023" w:rsidP="00E17023">
      <w:pPr>
        <w:spacing w:after="0"/>
        <w:rPr>
          <w:sz w:val="28"/>
        </w:rPr>
      </w:pPr>
      <w:r>
        <w:rPr>
          <w:rFonts w:ascii="Times New Roman" w:hAnsi="Times New Roman"/>
          <w:b/>
          <w:sz w:val="28"/>
        </w:rPr>
        <w:t>Цель проекта</w:t>
      </w:r>
      <w:r>
        <w:rPr>
          <w:rFonts w:ascii="Times New Roman" w:hAnsi="Times New Roman"/>
          <w:sz w:val="28"/>
        </w:rPr>
        <w:t xml:space="preserve"> - Исследование природы демократии современного общества, особенности ее формирования на постсоветском пространстве. Выяснение основ гражданского общества в современной России</w:t>
      </w:r>
    </w:p>
    <w:p w:rsidR="00E17023" w:rsidRDefault="00E17023" w:rsidP="00E17023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E17023" w:rsidRDefault="00E17023" w:rsidP="00E17023">
      <w:pPr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Знать</w:t>
      </w:r>
      <w:r>
        <w:rPr>
          <w:rFonts w:ascii="Times New Roman" w:hAnsi="Times New Roman"/>
          <w:sz w:val="28"/>
        </w:rPr>
        <w:t xml:space="preserve"> основные дефиниции политических режимов и их признаки</w:t>
      </w:r>
    </w:p>
    <w:p w:rsidR="00E17023" w:rsidRDefault="00E17023" w:rsidP="00E17023">
      <w:pPr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Уметь</w:t>
      </w:r>
      <w:r>
        <w:rPr>
          <w:rFonts w:ascii="Times New Roman" w:hAnsi="Times New Roman"/>
          <w:sz w:val="28"/>
        </w:rPr>
        <w:t xml:space="preserve"> анализировать причинно-следственную связь экономических и политических событий</w:t>
      </w:r>
    </w:p>
    <w:p w:rsidR="00E17023" w:rsidRDefault="00E17023" w:rsidP="00E17023">
      <w:pPr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Уметь</w:t>
      </w:r>
      <w:r>
        <w:rPr>
          <w:rFonts w:ascii="Times New Roman" w:hAnsi="Times New Roman"/>
          <w:sz w:val="28"/>
        </w:rPr>
        <w:t xml:space="preserve"> ориентироваться в современных внутриполитических процессах нашего государства</w:t>
      </w:r>
    </w:p>
    <w:p w:rsidR="00E17023" w:rsidRDefault="00E17023" w:rsidP="00E1702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Уметь</w:t>
      </w:r>
      <w:r>
        <w:rPr>
          <w:rFonts w:ascii="Times New Roman" w:hAnsi="Times New Roman"/>
          <w:sz w:val="28"/>
        </w:rPr>
        <w:t xml:space="preserve"> последовательно и лаконично излагать свои мысли перед аудиторией.</w:t>
      </w:r>
    </w:p>
    <w:p w:rsidR="00E17023" w:rsidRDefault="00E17023" w:rsidP="00E17023">
      <w:pPr>
        <w:spacing w:after="0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Завершающий этап проекта:</w:t>
      </w:r>
    </w:p>
    <w:p w:rsidR="00E17023" w:rsidRDefault="00E17023" w:rsidP="00E17023">
      <w:pPr>
        <w:spacing w:after="0"/>
        <w:jc w:val="center"/>
        <w:rPr>
          <w:rFonts w:ascii="Times New Roman" w:hAnsi="Times New Roman"/>
          <w:color w:val="FFFFFF"/>
          <w:kern w:val="24"/>
          <w:sz w:val="96"/>
        </w:rPr>
      </w:pPr>
      <w:r>
        <w:rPr>
          <w:rFonts w:ascii="Times New Roman" w:hAnsi="Times New Roman"/>
          <w:b/>
          <w:bCs/>
          <w:sz w:val="28"/>
        </w:rPr>
        <w:t>Деловая игра</w:t>
      </w:r>
    </w:p>
    <w:p w:rsidR="00E17023" w:rsidRDefault="00E17023" w:rsidP="00E17023">
      <w:pPr>
        <w:spacing w:after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Тема «Хочу стать президентом» </w:t>
      </w:r>
    </w:p>
    <w:p w:rsidR="00E17023" w:rsidRDefault="00E17023" w:rsidP="00E1702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 игры</w:t>
      </w:r>
      <w:r>
        <w:rPr>
          <w:rFonts w:ascii="Times New Roman" w:hAnsi="Times New Roman"/>
          <w:kern w:val="24"/>
          <w:sz w:val="28"/>
        </w:rPr>
        <w:t xml:space="preserve"> - п</w:t>
      </w:r>
      <w:r>
        <w:rPr>
          <w:rFonts w:ascii="Times New Roman" w:hAnsi="Times New Roman"/>
          <w:sz w:val="28"/>
        </w:rPr>
        <w:t xml:space="preserve">ознакомить участников с элементами макроэкономики  и ограничительными условиями в принятии экономических решений на президентском уровне </w:t>
      </w:r>
    </w:p>
    <w:p w:rsidR="00E17023" w:rsidRDefault="00E17023" w:rsidP="00E17023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положения игры</w:t>
      </w:r>
    </w:p>
    <w:p w:rsidR="00E17023" w:rsidRDefault="00E17023" w:rsidP="00E17023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сокращение дефицита государственного бюджета на 50 трлн. рублей.</w:t>
      </w:r>
    </w:p>
    <w:p w:rsidR="00E17023" w:rsidRDefault="00E17023" w:rsidP="00E1702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ввести новые налоги или повысить существующие </w:t>
      </w:r>
    </w:p>
    <w:p w:rsidR="00E17023" w:rsidRDefault="00E17023" w:rsidP="00E1702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снизить расходы бюджета </w:t>
      </w:r>
    </w:p>
    <w:p w:rsidR="00E17023" w:rsidRDefault="00E17023" w:rsidP="00E17023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Получить поддержку большинства из 100млн. избирателей страны, набрать большее число голосов, чем другие претенденты (участники игры)</w:t>
      </w:r>
    </w:p>
    <w:p w:rsidR="00E17023" w:rsidRDefault="00E17023" w:rsidP="00E1702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Главным элементом проекта является выступление перед аудиторией со своей предвыборной речью. Четко сформулированные обещания, лаконичность и толерантное отношение к оппоненту и интересам «электората». Является продолжением работы над навыками самоорганизации и самоконтроля.</w:t>
      </w:r>
    </w:p>
    <w:p w:rsidR="00000000" w:rsidRDefault="00E1702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F327C"/>
    <w:multiLevelType w:val="hybridMultilevel"/>
    <w:tmpl w:val="13F608A8"/>
    <w:lvl w:ilvl="0" w:tplc="5672AB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 w:tplc="57387E6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 w:tplc="B90EC13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3" w:tplc="D25E02D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4" w:tplc="9F785AF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5" w:tplc="F5DA753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/>
      </w:rPr>
    </w:lvl>
    <w:lvl w:ilvl="6" w:tplc="42505FF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/>
      </w:rPr>
    </w:lvl>
    <w:lvl w:ilvl="7" w:tplc="6E7E57F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/>
      </w:rPr>
    </w:lvl>
    <w:lvl w:ilvl="8" w:tplc="57582DE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/>
      </w:rPr>
    </w:lvl>
  </w:abstractNum>
  <w:abstractNum w:abstractNumId="1">
    <w:nsid w:val="7EF42B5B"/>
    <w:multiLevelType w:val="hybridMultilevel"/>
    <w:tmpl w:val="8452E03E"/>
    <w:lvl w:ilvl="0" w:tplc="6BF40EC6">
      <w:start w:val="1"/>
      <w:numFmt w:val="decimal"/>
      <w:lvlText w:val="%1."/>
      <w:lvlJc w:val="left"/>
      <w:pPr>
        <w:ind w:left="840" w:hanging="360"/>
      </w:pPr>
    </w:lvl>
    <w:lvl w:ilvl="1" w:tplc="0CA8E4EE">
      <w:start w:val="1"/>
      <w:numFmt w:val="lowerLetter"/>
      <w:lvlText w:val="%2."/>
      <w:lvlJc w:val="left"/>
      <w:pPr>
        <w:ind w:left="1560" w:hanging="360"/>
      </w:pPr>
    </w:lvl>
    <w:lvl w:ilvl="2" w:tplc="452AAEB6">
      <w:start w:val="1"/>
      <w:numFmt w:val="lowerRoman"/>
      <w:lvlText w:val="%3."/>
      <w:lvlJc w:val="right"/>
      <w:pPr>
        <w:ind w:left="2280" w:hanging="180"/>
      </w:pPr>
    </w:lvl>
    <w:lvl w:ilvl="3" w:tplc="0116EE90">
      <w:start w:val="1"/>
      <w:numFmt w:val="decimal"/>
      <w:lvlText w:val="%4."/>
      <w:lvlJc w:val="left"/>
      <w:pPr>
        <w:ind w:left="3000" w:hanging="360"/>
      </w:pPr>
    </w:lvl>
    <w:lvl w:ilvl="4" w:tplc="8A9AC9E2">
      <w:start w:val="1"/>
      <w:numFmt w:val="lowerLetter"/>
      <w:lvlText w:val="%5."/>
      <w:lvlJc w:val="left"/>
      <w:pPr>
        <w:ind w:left="3720" w:hanging="360"/>
      </w:pPr>
    </w:lvl>
    <w:lvl w:ilvl="5" w:tplc="5BFC29B2">
      <w:start w:val="1"/>
      <w:numFmt w:val="lowerRoman"/>
      <w:lvlText w:val="%6."/>
      <w:lvlJc w:val="right"/>
      <w:pPr>
        <w:ind w:left="4440" w:hanging="180"/>
      </w:pPr>
    </w:lvl>
    <w:lvl w:ilvl="6" w:tplc="0F9A0C92">
      <w:start w:val="1"/>
      <w:numFmt w:val="decimal"/>
      <w:lvlText w:val="%7."/>
      <w:lvlJc w:val="left"/>
      <w:pPr>
        <w:ind w:left="5160" w:hanging="360"/>
      </w:pPr>
    </w:lvl>
    <w:lvl w:ilvl="7" w:tplc="B9DEF224">
      <w:start w:val="1"/>
      <w:numFmt w:val="lowerLetter"/>
      <w:lvlText w:val="%8."/>
      <w:lvlJc w:val="left"/>
      <w:pPr>
        <w:ind w:left="5880" w:hanging="360"/>
      </w:pPr>
    </w:lvl>
    <w:lvl w:ilvl="8" w:tplc="D66478CE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023"/>
    <w:rsid w:val="00E1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2014-05-21T19:18:00Z</dcterms:created>
  <dcterms:modified xsi:type="dcterms:W3CDTF">2014-05-21T19:18:00Z</dcterms:modified>
</cp:coreProperties>
</file>