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3816"/>
        <w:gridCol w:w="6781"/>
      </w:tblGrid>
      <w:tr w:rsidR="00681BA6" w:rsidRPr="00A31B3D" w:rsidTr="006B6E7E">
        <w:trPr>
          <w:trHeight w:val="70"/>
        </w:trPr>
        <w:tc>
          <w:tcPr>
            <w:tcW w:w="3816" w:type="dxa"/>
          </w:tcPr>
          <w:p w:rsidR="00681BA6" w:rsidRPr="00A31B3D" w:rsidRDefault="00681BA6" w:rsidP="006B6E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проекта:</w:t>
            </w:r>
          </w:p>
        </w:tc>
        <w:tc>
          <w:tcPr>
            <w:tcW w:w="6781" w:type="dxa"/>
          </w:tcPr>
          <w:p w:rsidR="00681BA6" w:rsidRPr="00A31B3D" w:rsidRDefault="001672DF" w:rsidP="006B6E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Первая мировая война</w:t>
            </w:r>
          </w:p>
        </w:tc>
      </w:tr>
      <w:tr w:rsidR="00681BA6" w:rsidRPr="00A31B3D" w:rsidTr="006B6E7E">
        <w:tc>
          <w:tcPr>
            <w:tcW w:w="3816" w:type="dxa"/>
            <w:vAlign w:val="center"/>
          </w:tcPr>
          <w:p w:rsidR="00681BA6" w:rsidRPr="00A31B3D" w:rsidRDefault="00681BA6" w:rsidP="006B6E7E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Типология проекта:</w:t>
            </w:r>
          </w:p>
        </w:tc>
        <w:tc>
          <w:tcPr>
            <w:tcW w:w="6781" w:type="dxa"/>
            <w:vAlign w:val="center"/>
          </w:tcPr>
          <w:p w:rsidR="00681BA6" w:rsidRPr="00A31B3D" w:rsidRDefault="00681BA6" w:rsidP="006B6E7E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1B3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Информационно-исследовательский</w:t>
            </w:r>
          </w:p>
        </w:tc>
      </w:tr>
      <w:tr w:rsidR="00681BA6" w:rsidRPr="00A31B3D" w:rsidTr="006B6E7E">
        <w:trPr>
          <w:trHeight w:val="186"/>
        </w:trPr>
        <w:tc>
          <w:tcPr>
            <w:tcW w:w="3816" w:type="dxa"/>
            <w:vAlign w:val="center"/>
          </w:tcPr>
          <w:p w:rsidR="00681BA6" w:rsidRPr="00A31B3D" w:rsidRDefault="00681BA6" w:rsidP="006B6E7E">
            <w:pPr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r w:rsidRPr="00A31B3D">
              <w:rPr>
                <w:rFonts w:ascii="Times New Roman" w:hAnsi="Times New Roman" w:cs="Times New Roman"/>
                <w:b/>
                <w:sz w:val="24"/>
                <w:szCs w:val="24"/>
              </w:rPr>
              <w:t>едметные</w:t>
            </w:r>
            <w:r w:rsidRPr="00A31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области: </w:t>
            </w:r>
          </w:p>
        </w:tc>
        <w:tc>
          <w:tcPr>
            <w:tcW w:w="6781" w:type="dxa"/>
            <w:vAlign w:val="center"/>
          </w:tcPr>
          <w:p w:rsidR="00681BA6" w:rsidRPr="00A31B3D" w:rsidRDefault="00681BA6" w:rsidP="001672DF">
            <w:pPr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72D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</w:tr>
      <w:tr w:rsidR="00681BA6" w:rsidRPr="00A31B3D" w:rsidTr="006B6E7E">
        <w:tc>
          <w:tcPr>
            <w:tcW w:w="3816" w:type="dxa"/>
            <w:vAlign w:val="center"/>
          </w:tcPr>
          <w:p w:rsidR="00681BA6" w:rsidRPr="00A31B3D" w:rsidRDefault="00681BA6" w:rsidP="006B6E7E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цели: </w:t>
            </w:r>
          </w:p>
        </w:tc>
        <w:tc>
          <w:tcPr>
            <w:tcW w:w="6781" w:type="dxa"/>
            <w:vAlign w:val="center"/>
          </w:tcPr>
          <w:p w:rsidR="00681BA6" w:rsidRPr="00A31B3D" w:rsidRDefault="00681BA6" w:rsidP="006B6E7E">
            <w:pPr>
              <w:snapToGrid w:val="0"/>
              <w:spacing w:line="276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</w:t>
            </w:r>
            <w:r w:rsidRPr="00A31B3D">
              <w:rPr>
                <w:rFonts w:ascii="Times New Roman" w:hAnsi="Times New Roman" w:cs="Times New Roman"/>
                <w:bCs/>
                <w:sz w:val="24"/>
                <w:szCs w:val="24"/>
              </w:rPr>
              <w:t>бствовать умению анализировать и систематизировать информацию</w:t>
            </w:r>
            <w:r w:rsidRPr="00A31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81BA6" w:rsidRPr="00A31B3D" w:rsidRDefault="001672DF" w:rsidP="00681BA6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81BA6" w:rsidRPr="00A31B3D">
              <w:rPr>
                <w:rFonts w:ascii="Times New Roman" w:hAnsi="Times New Roman" w:cs="Times New Roman"/>
                <w:bCs/>
                <w:sz w:val="24"/>
                <w:szCs w:val="24"/>
              </w:rPr>
              <w:t>ыяснить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причины и повод начала войны;</w:t>
            </w:r>
            <w:r w:rsidR="00681BA6" w:rsidRPr="00A31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81BA6" w:rsidRPr="00A31B3D" w:rsidRDefault="00681BA6" w:rsidP="00681BA6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рассмотреть </w:t>
            </w:r>
            <w:r w:rsidR="00167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и экономические последствия войны в европейских государствах</w:t>
            </w:r>
            <w:r w:rsidRPr="00A31B3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81BA6" w:rsidRPr="001672DF" w:rsidRDefault="00681BA6" w:rsidP="001672DF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узнать </w:t>
            </w:r>
            <w:r w:rsidR="001672D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даты военных действий</w:t>
            </w:r>
            <w:r w:rsidRPr="00A31B3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681BA6" w:rsidRPr="00A31B3D" w:rsidTr="006B6E7E">
        <w:tc>
          <w:tcPr>
            <w:tcW w:w="3816" w:type="dxa"/>
            <w:vAlign w:val="center"/>
          </w:tcPr>
          <w:p w:rsidR="00681BA6" w:rsidRPr="00A31B3D" w:rsidRDefault="00681BA6" w:rsidP="006B6E7E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Развивающие цели:</w:t>
            </w:r>
          </w:p>
        </w:tc>
        <w:tc>
          <w:tcPr>
            <w:tcW w:w="6781" w:type="dxa"/>
          </w:tcPr>
          <w:p w:rsidR="00681BA6" w:rsidRPr="00A31B3D" w:rsidRDefault="00681BA6" w:rsidP="006B6E7E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</w:p>
          <w:p w:rsidR="00681BA6" w:rsidRPr="00A31B3D" w:rsidRDefault="00681BA6" w:rsidP="00681BA6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развитию информационной культуры; </w:t>
            </w:r>
          </w:p>
          <w:p w:rsidR="00681BA6" w:rsidRPr="00A31B3D" w:rsidRDefault="00681BA6" w:rsidP="00681BA6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пониманию  взаимосвязей между </w:t>
            </w:r>
            <w:r w:rsidR="001672D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политическими действиями  и социальными конфликтами</w:t>
            </w:r>
          </w:p>
          <w:p w:rsidR="00681BA6" w:rsidRPr="00A31B3D" w:rsidRDefault="00681BA6" w:rsidP="00681BA6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мировоззрения</w:t>
            </w:r>
          </w:p>
        </w:tc>
      </w:tr>
      <w:tr w:rsidR="00681BA6" w:rsidRPr="00A31B3D" w:rsidTr="001672DF">
        <w:trPr>
          <w:trHeight w:val="990"/>
        </w:trPr>
        <w:tc>
          <w:tcPr>
            <w:tcW w:w="3816" w:type="dxa"/>
            <w:vAlign w:val="center"/>
          </w:tcPr>
          <w:p w:rsidR="00681BA6" w:rsidRPr="00A31B3D" w:rsidRDefault="00681BA6" w:rsidP="006B6E7E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Воспитательные цели: </w:t>
            </w:r>
          </w:p>
        </w:tc>
        <w:tc>
          <w:tcPr>
            <w:tcW w:w="6781" w:type="dxa"/>
          </w:tcPr>
          <w:p w:rsidR="00681BA6" w:rsidRPr="00A31B3D" w:rsidRDefault="00681BA6" w:rsidP="006B6E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способствовать формированию</w:t>
            </w:r>
          </w:p>
          <w:p w:rsidR="00681BA6" w:rsidRPr="00A31B3D" w:rsidRDefault="00681BA6" w:rsidP="00681BA6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коммуникативной культуры, </w:t>
            </w:r>
          </w:p>
          <w:p w:rsidR="00681BA6" w:rsidRPr="00A31B3D" w:rsidRDefault="00681BA6" w:rsidP="001672DF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воспитанию </w:t>
            </w:r>
            <w:r w:rsidR="001672D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патриотических</w:t>
            </w: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 личности.</w:t>
            </w:r>
          </w:p>
        </w:tc>
      </w:tr>
      <w:tr w:rsidR="00681BA6" w:rsidRPr="00A31B3D" w:rsidTr="006B6E7E">
        <w:tc>
          <w:tcPr>
            <w:tcW w:w="3816" w:type="dxa"/>
            <w:vAlign w:val="center"/>
          </w:tcPr>
          <w:p w:rsidR="00681BA6" w:rsidRPr="00A31B3D" w:rsidRDefault="00681BA6" w:rsidP="006B6E7E">
            <w:pPr>
              <w:tabs>
                <w:tab w:val="right" w:pos="360"/>
              </w:tabs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31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Основополагающий вопрос:</w:t>
            </w:r>
          </w:p>
        </w:tc>
        <w:tc>
          <w:tcPr>
            <w:tcW w:w="6781" w:type="dxa"/>
            <w:vAlign w:val="center"/>
          </w:tcPr>
          <w:p w:rsidR="00681BA6" w:rsidRPr="00A31B3D" w:rsidRDefault="001672DF" w:rsidP="006B6E7E">
            <w:pPr>
              <w:tabs>
                <w:tab w:val="right" w:pos="748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Какова связь между внешней политикой государства и гражданской войной</w:t>
            </w:r>
            <w:r w:rsidR="00681BA6" w:rsidRPr="00A31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681BA6" w:rsidRPr="00A31B3D" w:rsidTr="006B6E7E">
        <w:tc>
          <w:tcPr>
            <w:tcW w:w="3816" w:type="dxa"/>
            <w:vAlign w:val="center"/>
          </w:tcPr>
          <w:p w:rsidR="00681BA6" w:rsidRPr="00A31B3D" w:rsidRDefault="00681BA6" w:rsidP="006B6E7E">
            <w:pPr>
              <w:tabs>
                <w:tab w:val="right" w:pos="360"/>
              </w:tabs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31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Частные вопросы</w:t>
            </w:r>
          </w:p>
        </w:tc>
        <w:tc>
          <w:tcPr>
            <w:tcW w:w="6781" w:type="dxa"/>
            <w:vAlign w:val="center"/>
          </w:tcPr>
          <w:p w:rsidR="00681BA6" w:rsidRPr="00A31B3D" w:rsidRDefault="00681BA6" w:rsidP="006B6E7E">
            <w:pPr>
              <w:tabs>
                <w:tab w:val="right" w:pos="748"/>
              </w:tabs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31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Темы исследований</w:t>
            </w:r>
          </w:p>
        </w:tc>
      </w:tr>
      <w:tr w:rsidR="00681BA6" w:rsidRPr="00A31B3D" w:rsidTr="006B6E7E">
        <w:tc>
          <w:tcPr>
            <w:tcW w:w="3816" w:type="dxa"/>
            <w:vAlign w:val="center"/>
          </w:tcPr>
          <w:p w:rsidR="00681BA6" w:rsidRPr="00A31B3D" w:rsidRDefault="001672DF" w:rsidP="00681BA6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Каковы причины участи России в первой мировой войне</w:t>
            </w:r>
            <w:r w:rsidR="00681BA6" w:rsidRPr="00A31B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6781" w:type="dxa"/>
          </w:tcPr>
          <w:p w:rsidR="00681BA6" w:rsidRPr="00A31B3D" w:rsidRDefault="001672DF" w:rsidP="006B6E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1.1.</w:t>
            </w:r>
            <w:r w:rsidR="00437B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еволюция </w:t>
            </w:r>
            <w:r w:rsidR="00437B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1905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 начало военных действий </w:t>
            </w:r>
          </w:p>
          <w:p w:rsidR="00681BA6" w:rsidRPr="00A31B3D" w:rsidRDefault="00681BA6" w:rsidP="00437B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1.2. </w:t>
            </w:r>
            <w:r w:rsidR="00437B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Убийство в Сараево</w:t>
            </w:r>
          </w:p>
        </w:tc>
      </w:tr>
      <w:tr w:rsidR="00681BA6" w:rsidRPr="00A31B3D" w:rsidTr="006B6E7E">
        <w:tc>
          <w:tcPr>
            <w:tcW w:w="3816" w:type="dxa"/>
            <w:vAlign w:val="center"/>
          </w:tcPr>
          <w:p w:rsidR="00681BA6" w:rsidRPr="00A31B3D" w:rsidRDefault="00681BA6" w:rsidP="00437BEC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</w:t>
            </w:r>
            <w:r w:rsidR="00437B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повлияла первая мировая война на гражданское общество</w:t>
            </w: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6781" w:type="dxa"/>
          </w:tcPr>
          <w:p w:rsidR="00681BA6" w:rsidRPr="00A31B3D" w:rsidRDefault="00437BEC" w:rsidP="00681BA6">
            <w:pPr>
              <w:numPr>
                <w:ilvl w:val="1"/>
                <w:numId w:val="1"/>
              </w:numPr>
              <w:tabs>
                <w:tab w:val="clear" w:pos="851"/>
              </w:tabs>
              <w:suppressAutoHyphens/>
              <w:snapToGrid w:val="0"/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Воспоминания императора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начале войны</w:t>
            </w:r>
          </w:p>
          <w:p w:rsidR="00681BA6" w:rsidRPr="00A31B3D" w:rsidRDefault="00437BEC" w:rsidP="00437BEC">
            <w:pPr>
              <w:numPr>
                <w:ilvl w:val="1"/>
                <w:numId w:val="1"/>
              </w:numPr>
              <w:tabs>
                <w:tab w:val="clear" w:pos="851"/>
                <w:tab w:val="left" w:pos="0"/>
              </w:tabs>
              <w:suppressAutoHyphens/>
              <w:snapToGrid w:val="0"/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Тема войны в произведениях художественной литературы</w:t>
            </w:r>
          </w:p>
        </w:tc>
      </w:tr>
      <w:tr w:rsidR="00681BA6" w:rsidRPr="00A31B3D" w:rsidTr="006B6E7E">
        <w:trPr>
          <w:trHeight w:val="1132"/>
        </w:trPr>
        <w:tc>
          <w:tcPr>
            <w:tcW w:w="3816" w:type="dxa"/>
            <w:vAlign w:val="center"/>
          </w:tcPr>
          <w:p w:rsidR="00681BA6" w:rsidRPr="00A31B3D" w:rsidRDefault="00681BA6" w:rsidP="006B6E7E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="00437B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Основные события на фронте</w:t>
            </w: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681BA6" w:rsidRPr="00A31B3D" w:rsidRDefault="00681BA6" w:rsidP="006B6E7E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81" w:type="dxa"/>
          </w:tcPr>
          <w:p w:rsidR="00681BA6" w:rsidRPr="00A31B3D" w:rsidRDefault="00437BEC" w:rsidP="006B6E7E">
            <w:pPr>
              <w:tabs>
                <w:tab w:val="left" w:pos="0"/>
              </w:tabs>
              <w:snapToGri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3.1. Ход войны в 1914году</w:t>
            </w:r>
          </w:p>
          <w:p w:rsidR="00681BA6" w:rsidRDefault="00681BA6" w:rsidP="00437BEC">
            <w:pPr>
              <w:tabs>
                <w:tab w:val="left" w:pos="0"/>
              </w:tabs>
              <w:snapToGri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3.2. </w:t>
            </w:r>
            <w:r w:rsidR="00437B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Военные действия  1915-1916 годы</w:t>
            </w:r>
          </w:p>
          <w:p w:rsidR="00437BEC" w:rsidRPr="00A31B3D" w:rsidRDefault="00437BEC" w:rsidP="00437BEC">
            <w:pPr>
              <w:tabs>
                <w:tab w:val="left" w:pos="0"/>
              </w:tabs>
              <w:snapToGri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3.3. Выход России из войны</w:t>
            </w:r>
          </w:p>
        </w:tc>
      </w:tr>
      <w:tr w:rsidR="00681BA6" w:rsidRPr="00A31B3D" w:rsidTr="006B6E7E">
        <w:tc>
          <w:tcPr>
            <w:tcW w:w="3816" w:type="dxa"/>
            <w:vAlign w:val="center"/>
          </w:tcPr>
          <w:p w:rsidR="00681BA6" w:rsidRPr="00A31B3D" w:rsidRDefault="00681BA6" w:rsidP="00437BEC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437B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Разновидности вооружения и техники</w:t>
            </w:r>
            <w:proofErr w:type="gramStart"/>
            <w:r w:rsidR="00437B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proofErr w:type="gramEnd"/>
          </w:p>
        </w:tc>
        <w:tc>
          <w:tcPr>
            <w:tcW w:w="6781" w:type="dxa"/>
          </w:tcPr>
          <w:p w:rsidR="00000000" w:rsidRPr="00683729" w:rsidRDefault="00683729" w:rsidP="00683729">
            <w:pPr>
              <w:tabs>
                <w:tab w:val="left" w:pos="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7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Коллективная работа над презентацией  «Оружие и техническое оснащение армий </w:t>
            </w:r>
            <w:r w:rsidRPr="006837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Антанты и тройственного союза»</w:t>
            </w:r>
          </w:p>
          <w:p w:rsidR="00681BA6" w:rsidRPr="00A31B3D" w:rsidRDefault="00681BA6" w:rsidP="006B6E7E">
            <w:pPr>
              <w:tabs>
                <w:tab w:val="left" w:pos="0"/>
              </w:tabs>
              <w:snapToGri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81BA6" w:rsidRPr="00A31B3D" w:rsidTr="006B6E7E">
        <w:tc>
          <w:tcPr>
            <w:tcW w:w="3816" w:type="dxa"/>
          </w:tcPr>
          <w:p w:rsidR="00681BA6" w:rsidRPr="00A31B3D" w:rsidRDefault="00681BA6" w:rsidP="006B6E7E">
            <w:pPr>
              <w:tabs>
                <w:tab w:val="right" w:pos="74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Этапы проекта: </w:t>
            </w:r>
          </w:p>
          <w:p w:rsidR="00681BA6" w:rsidRPr="00A31B3D" w:rsidRDefault="00681BA6" w:rsidP="006B6E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681BA6" w:rsidRPr="00A31B3D" w:rsidRDefault="00681BA6" w:rsidP="006B6E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BA6" w:rsidRPr="00A31B3D" w:rsidTr="006B6E7E">
        <w:tc>
          <w:tcPr>
            <w:tcW w:w="3816" w:type="dxa"/>
          </w:tcPr>
          <w:p w:rsidR="00681BA6" w:rsidRPr="00A31B3D" w:rsidRDefault="00681BA6" w:rsidP="006B6E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Подготовительный</w:t>
            </w:r>
          </w:p>
        </w:tc>
        <w:tc>
          <w:tcPr>
            <w:tcW w:w="6781" w:type="dxa"/>
          </w:tcPr>
          <w:p w:rsidR="00681BA6" w:rsidRPr="00A31B3D" w:rsidRDefault="00681BA6" w:rsidP="006B6E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ормулирование основополагающего и проблемного вопросов.</w:t>
            </w:r>
          </w:p>
        </w:tc>
      </w:tr>
      <w:tr w:rsidR="00681BA6" w:rsidRPr="00A31B3D" w:rsidTr="006B6E7E">
        <w:tc>
          <w:tcPr>
            <w:tcW w:w="3816" w:type="dxa"/>
          </w:tcPr>
          <w:p w:rsidR="00681BA6" w:rsidRPr="00A31B3D" w:rsidRDefault="00681BA6" w:rsidP="006B6E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Проектировочный</w:t>
            </w:r>
          </w:p>
        </w:tc>
        <w:tc>
          <w:tcPr>
            <w:tcW w:w="6781" w:type="dxa"/>
          </w:tcPr>
          <w:p w:rsidR="00681BA6" w:rsidRPr="00A31B3D" w:rsidRDefault="00681BA6" w:rsidP="006B6E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Определение тем исследования. Формулирование частных вопросов. Формирование групп. Разработка критериев оценки.</w:t>
            </w:r>
          </w:p>
        </w:tc>
      </w:tr>
      <w:tr w:rsidR="00681BA6" w:rsidRPr="00A31B3D" w:rsidTr="006B6E7E">
        <w:tc>
          <w:tcPr>
            <w:tcW w:w="3816" w:type="dxa"/>
          </w:tcPr>
          <w:p w:rsidR="00681BA6" w:rsidRPr="00A31B3D" w:rsidRDefault="00681BA6" w:rsidP="006B6E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Практический</w:t>
            </w:r>
          </w:p>
        </w:tc>
        <w:tc>
          <w:tcPr>
            <w:tcW w:w="6781" w:type="dxa"/>
          </w:tcPr>
          <w:p w:rsidR="00681BA6" w:rsidRPr="00A31B3D" w:rsidRDefault="00681BA6" w:rsidP="006B6E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Сбор материала. Создание презентаций и публикаций.  Работа с интернет ресурсами </w:t>
            </w:r>
          </w:p>
        </w:tc>
      </w:tr>
      <w:tr w:rsidR="00681BA6" w:rsidRPr="00A31B3D" w:rsidTr="006B6E7E">
        <w:tc>
          <w:tcPr>
            <w:tcW w:w="3816" w:type="dxa"/>
          </w:tcPr>
          <w:p w:rsidR="00681BA6" w:rsidRPr="00A31B3D" w:rsidRDefault="00681BA6" w:rsidP="006B6E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Контрольно-коррекционный</w:t>
            </w:r>
          </w:p>
        </w:tc>
        <w:tc>
          <w:tcPr>
            <w:tcW w:w="6781" w:type="dxa"/>
          </w:tcPr>
          <w:p w:rsidR="00681BA6" w:rsidRPr="00A31B3D" w:rsidRDefault="00681BA6" w:rsidP="006B6E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Самооценка.</w:t>
            </w:r>
          </w:p>
        </w:tc>
      </w:tr>
      <w:tr w:rsidR="00681BA6" w:rsidRPr="00A31B3D" w:rsidTr="006B6E7E">
        <w:tc>
          <w:tcPr>
            <w:tcW w:w="3816" w:type="dxa"/>
          </w:tcPr>
          <w:p w:rsidR="00681BA6" w:rsidRPr="00A31B3D" w:rsidRDefault="00681BA6" w:rsidP="006B6E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Заключительный</w:t>
            </w:r>
          </w:p>
        </w:tc>
        <w:tc>
          <w:tcPr>
            <w:tcW w:w="6781" w:type="dxa"/>
            <w:vAlign w:val="center"/>
          </w:tcPr>
          <w:p w:rsidR="00681BA6" w:rsidRPr="00A31B3D" w:rsidRDefault="00681BA6" w:rsidP="006B6E7E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1B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Представление (презентация) проекта. </w:t>
            </w:r>
          </w:p>
        </w:tc>
      </w:tr>
    </w:tbl>
    <w:p w:rsidR="00BF7AB5" w:rsidRDefault="00BF7AB5"/>
    <w:sectPr w:rsidR="00BF7AB5" w:rsidSect="00B4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01229DB"/>
    <w:multiLevelType w:val="hybridMultilevel"/>
    <w:tmpl w:val="C62AD51C"/>
    <w:lvl w:ilvl="0" w:tplc="251644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5627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A033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C6CC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8E61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34EA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0841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C83F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F853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4E82C6A"/>
    <w:multiLevelType w:val="hybridMultilevel"/>
    <w:tmpl w:val="2708B13A"/>
    <w:lvl w:ilvl="0" w:tplc="6B26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25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46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D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6A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44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22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8B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C3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225912"/>
    <w:multiLevelType w:val="hybridMultilevel"/>
    <w:tmpl w:val="862C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45B7D"/>
    <w:multiLevelType w:val="hybridMultilevel"/>
    <w:tmpl w:val="1E482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BA6"/>
    <w:rsid w:val="001672DF"/>
    <w:rsid w:val="00437BEC"/>
    <w:rsid w:val="00681BA6"/>
    <w:rsid w:val="00683729"/>
    <w:rsid w:val="00B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20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ЛЕНА</cp:lastModifiedBy>
  <cp:revision>3</cp:revision>
  <dcterms:created xsi:type="dcterms:W3CDTF">2014-05-09T17:25:00Z</dcterms:created>
  <dcterms:modified xsi:type="dcterms:W3CDTF">2014-05-11T17:38:00Z</dcterms:modified>
</cp:coreProperties>
</file>