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54" w:rsidRPr="00A264E9" w:rsidRDefault="003C3854" w:rsidP="003C3854">
      <w:pPr>
        <w:spacing w:line="276" w:lineRule="auto"/>
        <w:jc w:val="center"/>
        <w:rPr>
          <w:b/>
          <w:sz w:val="28"/>
          <w:szCs w:val="28"/>
        </w:rPr>
      </w:pPr>
      <w:r w:rsidRPr="00A264E9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3C3854" w:rsidRPr="00A264E9" w:rsidRDefault="003C3854" w:rsidP="003C3854">
      <w:pPr>
        <w:spacing w:line="276" w:lineRule="auto"/>
        <w:jc w:val="center"/>
        <w:rPr>
          <w:b/>
          <w:sz w:val="28"/>
          <w:szCs w:val="28"/>
        </w:rPr>
      </w:pPr>
      <w:r w:rsidRPr="00A264E9">
        <w:rPr>
          <w:b/>
          <w:sz w:val="28"/>
          <w:szCs w:val="28"/>
        </w:rPr>
        <w:t>«Средняя общеобразовательная школа № 8»</w:t>
      </w:r>
    </w:p>
    <w:p w:rsidR="003C3854" w:rsidRPr="00A264E9" w:rsidRDefault="003C3854" w:rsidP="003C3854">
      <w:pPr>
        <w:spacing w:line="276" w:lineRule="auto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61"/>
        <w:tblW w:w="10538" w:type="dxa"/>
        <w:tblLook w:val="04A0" w:firstRow="1" w:lastRow="0" w:firstColumn="1" w:lastColumn="0" w:noHBand="0" w:noVBand="1"/>
      </w:tblPr>
      <w:tblGrid>
        <w:gridCol w:w="3512"/>
        <w:gridCol w:w="3513"/>
        <w:gridCol w:w="3513"/>
      </w:tblGrid>
      <w:tr w:rsidR="003C3854" w:rsidRPr="00A264E9" w:rsidTr="003C3854">
        <w:trPr>
          <w:trHeight w:val="1455"/>
        </w:trPr>
        <w:tc>
          <w:tcPr>
            <w:tcW w:w="3512" w:type="dxa"/>
          </w:tcPr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 xml:space="preserve">«Рассмотрено»      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 xml:space="preserve">на заседании МО учителей 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>математики и информатики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>протокол № 1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>от «</w:t>
            </w:r>
            <w:r>
              <w:rPr>
                <w:b/>
                <w:sz w:val="22"/>
                <w:szCs w:val="22"/>
              </w:rPr>
              <w:t>29</w:t>
            </w:r>
            <w:r w:rsidRPr="00A264E9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августа</w:t>
            </w:r>
            <w:r w:rsidRPr="00A264E9">
              <w:rPr>
                <w:b/>
                <w:sz w:val="22"/>
                <w:szCs w:val="22"/>
              </w:rPr>
              <w:t>2013г.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>председатель МО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>________ Аюпова Л.</w:t>
            </w:r>
            <w:r w:rsidRPr="00ED5CA2">
              <w:rPr>
                <w:sz w:val="22"/>
                <w:szCs w:val="22"/>
              </w:rPr>
              <w:t>Б</w:t>
            </w:r>
            <w:r w:rsidRPr="00A264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13" w:type="dxa"/>
          </w:tcPr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 xml:space="preserve">«Согласовано»             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 xml:space="preserve">зам. директора по УР      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 xml:space="preserve"> ________ О.В.Райш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 xml:space="preserve"> «____» __________2013 г.                   </w:t>
            </w:r>
          </w:p>
        </w:tc>
        <w:tc>
          <w:tcPr>
            <w:tcW w:w="3513" w:type="dxa"/>
          </w:tcPr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>«Утверждаю»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>директор МБОУ «СОШ № 8»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>_________Н.В.Купавцева</w:t>
            </w:r>
          </w:p>
          <w:p w:rsidR="003C3854" w:rsidRPr="00A264E9" w:rsidRDefault="003C3854" w:rsidP="003C3854">
            <w:pPr>
              <w:rPr>
                <w:b/>
              </w:rPr>
            </w:pPr>
            <w:r w:rsidRPr="00A264E9">
              <w:rPr>
                <w:b/>
                <w:sz w:val="22"/>
                <w:szCs w:val="22"/>
              </w:rPr>
              <w:t>«____» __________2013 г.</w:t>
            </w:r>
          </w:p>
        </w:tc>
      </w:tr>
    </w:tbl>
    <w:p w:rsidR="003C3854" w:rsidRDefault="003C3854" w:rsidP="003C3854">
      <w:pPr>
        <w:jc w:val="center"/>
        <w:rPr>
          <w:b/>
          <w:sz w:val="32"/>
          <w:szCs w:val="32"/>
        </w:rPr>
      </w:pPr>
    </w:p>
    <w:p w:rsidR="003C3854" w:rsidRDefault="003C3854" w:rsidP="003C3854">
      <w:pPr>
        <w:spacing w:line="276" w:lineRule="auto"/>
        <w:jc w:val="center"/>
        <w:rPr>
          <w:b/>
          <w:sz w:val="32"/>
          <w:szCs w:val="32"/>
        </w:rPr>
      </w:pPr>
    </w:p>
    <w:p w:rsidR="003C3854" w:rsidRDefault="003C3854" w:rsidP="003C3854">
      <w:pPr>
        <w:spacing w:line="276" w:lineRule="auto"/>
        <w:jc w:val="center"/>
        <w:rPr>
          <w:b/>
          <w:sz w:val="32"/>
          <w:szCs w:val="32"/>
        </w:rPr>
      </w:pPr>
    </w:p>
    <w:p w:rsidR="003C3854" w:rsidRDefault="003C3854" w:rsidP="003C3854">
      <w:pPr>
        <w:spacing w:line="276" w:lineRule="auto"/>
        <w:jc w:val="center"/>
        <w:rPr>
          <w:b/>
          <w:sz w:val="32"/>
          <w:szCs w:val="32"/>
        </w:rPr>
      </w:pPr>
    </w:p>
    <w:p w:rsidR="003C3854" w:rsidRDefault="003C3854" w:rsidP="003C3854">
      <w:pPr>
        <w:spacing w:line="276" w:lineRule="auto"/>
        <w:jc w:val="center"/>
        <w:rPr>
          <w:b/>
          <w:sz w:val="32"/>
          <w:szCs w:val="32"/>
        </w:rPr>
      </w:pPr>
    </w:p>
    <w:p w:rsidR="003C3854" w:rsidRDefault="003C3854" w:rsidP="003C3854">
      <w:pPr>
        <w:spacing w:line="276" w:lineRule="auto"/>
        <w:jc w:val="center"/>
        <w:rPr>
          <w:b/>
          <w:sz w:val="32"/>
          <w:szCs w:val="32"/>
        </w:rPr>
      </w:pPr>
    </w:p>
    <w:p w:rsidR="003C3854" w:rsidRDefault="003C3854" w:rsidP="003C3854">
      <w:pPr>
        <w:spacing w:line="276" w:lineRule="auto"/>
        <w:jc w:val="center"/>
        <w:rPr>
          <w:b/>
          <w:sz w:val="32"/>
          <w:szCs w:val="32"/>
        </w:rPr>
      </w:pPr>
      <w:r w:rsidRPr="00A264E9">
        <w:rPr>
          <w:b/>
          <w:sz w:val="22"/>
          <w:szCs w:val="22"/>
        </w:rPr>
        <w:t>РАБОЧАЯ ПРОГРАММА УЧЕБНОГО КУРСА</w:t>
      </w:r>
    </w:p>
    <w:p w:rsidR="003C3854" w:rsidRPr="00A264E9" w:rsidRDefault="003C3854" w:rsidP="003C3854">
      <w:pPr>
        <w:spacing w:line="276" w:lineRule="auto"/>
        <w:jc w:val="center"/>
        <w:rPr>
          <w:b/>
          <w:sz w:val="32"/>
          <w:szCs w:val="32"/>
        </w:rPr>
      </w:pPr>
      <w:r w:rsidRPr="00A264E9">
        <w:rPr>
          <w:b/>
          <w:sz w:val="32"/>
          <w:szCs w:val="32"/>
        </w:rPr>
        <w:t>«Алгебра и начала анализа»</w:t>
      </w:r>
    </w:p>
    <w:p w:rsidR="003C3854" w:rsidRPr="00A264E9" w:rsidRDefault="003C3854" w:rsidP="003C3854">
      <w:pPr>
        <w:jc w:val="center"/>
        <w:rPr>
          <w:b/>
          <w:sz w:val="32"/>
          <w:szCs w:val="32"/>
        </w:rPr>
      </w:pPr>
      <w:r w:rsidRPr="00A264E9">
        <w:rPr>
          <w:b/>
          <w:sz w:val="32"/>
          <w:szCs w:val="32"/>
        </w:rPr>
        <w:t xml:space="preserve">ДЛЯ 10АКЛАССА </w:t>
      </w:r>
    </w:p>
    <w:p w:rsidR="003C3854" w:rsidRPr="00A264E9" w:rsidRDefault="003C3854" w:rsidP="003C3854">
      <w:pPr>
        <w:jc w:val="center"/>
        <w:rPr>
          <w:b/>
          <w:sz w:val="22"/>
          <w:szCs w:val="22"/>
        </w:rPr>
      </w:pPr>
      <w:r w:rsidRPr="00A264E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социально-экономический</w:t>
      </w:r>
      <w:r w:rsidRPr="00A264E9">
        <w:rPr>
          <w:b/>
          <w:sz w:val="32"/>
          <w:szCs w:val="32"/>
        </w:rPr>
        <w:t xml:space="preserve"> профиль)</w:t>
      </w:r>
    </w:p>
    <w:p w:rsidR="003C3854" w:rsidRDefault="003C3854" w:rsidP="003C3854">
      <w:pPr>
        <w:spacing w:after="200" w:line="276" w:lineRule="auto"/>
        <w:ind w:left="4820"/>
        <w:jc w:val="right"/>
        <w:rPr>
          <w:b/>
          <w:sz w:val="22"/>
          <w:szCs w:val="22"/>
        </w:rPr>
      </w:pPr>
    </w:p>
    <w:p w:rsidR="003C3854" w:rsidRDefault="003C3854" w:rsidP="003C3854">
      <w:pPr>
        <w:spacing w:after="200" w:line="276" w:lineRule="auto"/>
        <w:ind w:left="4820"/>
        <w:jc w:val="right"/>
        <w:rPr>
          <w:b/>
          <w:sz w:val="22"/>
          <w:szCs w:val="22"/>
        </w:rPr>
      </w:pPr>
    </w:p>
    <w:p w:rsidR="003C3854" w:rsidRDefault="003C3854" w:rsidP="003C3854">
      <w:pPr>
        <w:spacing w:after="200" w:line="276" w:lineRule="auto"/>
        <w:ind w:left="4820"/>
        <w:jc w:val="right"/>
        <w:rPr>
          <w:b/>
          <w:sz w:val="22"/>
          <w:szCs w:val="22"/>
        </w:rPr>
      </w:pPr>
    </w:p>
    <w:p w:rsidR="003C3854" w:rsidRDefault="003C3854" w:rsidP="003C3854">
      <w:pPr>
        <w:spacing w:after="200" w:line="276" w:lineRule="auto"/>
        <w:ind w:left="4820"/>
        <w:jc w:val="right"/>
        <w:rPr>
          <w:b/>
          <w:sz w:val="22"/>
          <w:szCs w:val="22"/>
        </w:rPr>
      </w:pPr>
    </w:p>
    <w:p w:rsidR="003C3854" w:rsidRDefault="003C3854" w:rsidP="003C3854">
      <w:pPr>
        <w:spacing w:after="200" w:line="276" w:lineRule="auto"/>
        <w:ind w:left="4820"/>
        <w:jc w:val="right"/>
        <w:rPr>
          <w:b/>
          <w:sz w:val="22"/>
          <w:szCs w:val="22"/>
        </w:rPr>
      </w:pPr>
    </w:p>
    <w:p w:rsidR="003C3854" w:rsidRDefault="003C3854" w:rsidP="003C3854">
      <w:pPr>
        <w:spacing w:after="200" w:line="276" w:lineRule="auto"/>
        <w:ind w:left="4820"/>
        <w:jc w:val="right"/>
        <w:rPr>
          <w:b/>
          <w:sz w:val="22"/>
          <w:szCs w:val="22"/>
        </w:rPr>
      </w:pPr>
    </w:p>
    <w:p w:rsidR="003C3854" w:rsidRDefault="003C3854" w:rsidP="003C3854">
      <w:pPr>
        <w:spacing w:after="200" w:line="276" w:lineRule="auto"/>
        <w:ind w:left="4820"/>
        <w:jc w:val="right"/>
        <w:rPr>
          <w:b/>
          <w:sz w:val="22"/>
          <w:szCs w:val="22"/>
        </w:rPr>
      </w:pPr>
    </w:p>
    <w:p w:rsidR="003C3854" w:rsidRDefault="003C3854" w:rsidP="003C3854">
      <w:pPr>
        <w:spacing w:after="200" w:line="276" w:lineRule="auto"/>
        <w:ind w:left="4820"/>
        <w:jc w:val="right"/>
        <w:rPr>
          <w:b/>
          <w:sz w:val="22"/>
          <w:szCs w:val="22"/>
        </w:rPr>
      </w:pPr>
    </w:p>
    <w:p w:rsidR="003C3854" w:rsidRDefault="003C3854" w:rsidP="003C3854">
      <w:pPr>
        <w:spacing w:after="200" w:line="276" w:lineRule="auto"/>
        <w:ind w:left="4820"/>
        <w:jc w:val="right"/>
        <w:rPr>
          <w:b/>
          <w:sz w:val="22"/>
          <w:szCs w:val="22"/>
        </w:rPr>
      </w:pPr>
    </w:p>
    <w:p w:rsidR="003C3854" w:rsidRPr="00A264E9" w:rsidRDefault="003C3854" w:rsidP="003C3854">
      <w:pPr>
        <w:spacing w:after="200" w:line="276" w:lineRule="auto"/>
        <w:ind w:left="4820"/>
        <w:jc w:val="right"/>
        <w:rPr>
          <w:sz w:val="22"/>
          <w:szCs w:val="22"/>
        </w:rPr>
      </w:pPr>
      <w:r w:rsidRPr="00A264E9">
        <w:rPr>
          <w:b/>
          <w:sz w:val="22"/>
          <w:szCs w:val="22"/>
        </w:rPr>
        <w:t xml:space="preserve">Составитель: </w:t>
      </w:r>
      <w:r w:rsidRPr="00A264E9">
        <w:rPr>
          <w:sz w:val="22"/>
          <w:szCs w:val="22"/>
        </w:rPr>
        <w:t xml:space="preserve">Аюпова </w:t>
      </w:r>
      <w:proofErr w:type="spellStart"/>
      <w:r w:rsidRPr="00A264E9">
        <w:rPr>
          <w:sz w:val="22"/>
          <w:szCs w:val="22"/>
        </w:rPr>
        <w:t>Л.Б.</w:t>
      </w:r>
      <w:r>
        <w:rPr>
          <w:sz w:val="22"/>
          <w:szCs w:val="22"/>
        </w:rPr>
        <w:t>,</w:t>
      </w:r>
      <w:r w:rsidRPr="00A264E9">
        <w:rPr>
          <w:sz w:val="22"/>
          <w:szCs w:val="22"/>
        </w:rPr>
        <w:t>учитель</w:t>
      </w:r>
      <w:proofErr w:type="spellEnd"/>
      <w:r w:rsidRPr="00A264E9">
        <w:rPr>
          <w:sz w:val="22"/>
          <w:szCs w:val="22"/>
        </w:rPr>
        <w:t xml:space="preserve"> математики          I квалификационная категория</w:t>
      </w:r>
    </w:p>
    <w:p w:rsidR="003C3854" w:rsidRPr="00A264E9" w:rsidRDefault="003C3854" w:rsidP="003C3854">
      <w:pPr>
        <w:spacing w:after="200" w:line="276" w:lineRule="auto"/>
        <w:rPr>
          <w:sz w:val="22"/>
          <w:szCs w:val="22"/>
        </w:rPr>
      </w:pPr>
    </w:p>
    <w:p w:rsidR="003C3854" w:rsidRDefault="003C3854" w:rsidP="003C3854">
      <w:pPr>
        <w:spacing w:line="276" w:lineRule="auto"/>
        <w:rPr>
          <w:sz w:val="22"/>
          <w:szCs w:val="22"/>
        </w:rPr>
      </w:pPr>
    </w:p>
    <w:p w:rsidR="003C3854" w:rsidRDefault="003C3854" w:rsidP="003C3854">
      <w:pPr>
        <w:spacing w:line="276" w:lineRule="auto"/>
        <w:rPr>
          <w:sz w:val="22"/>
          <w:szCs w:val="22"/>
        </w:rPr>
      </w:pPr>
    </w:p>
    <w:p w:rsidR="003C3854" w:rsidRPr="00A264E9" w:rsidRDefault="003C3854" w:rsidP="003C3854">
      <w:pPr>
        <w:spacing w:line="276" w:lineRule="auto"/>
        <w:rPr>
          <w:sz w:val="22"/>
          <w:szCs w:val="22"/>
        </w:rPr>
      </w:pPr>
      <w:proofErr w:type="gramStart"/>
      <w:r w:rsidRPr="00A264E9">
        <w:rPr>
          <w:sz w:val="22"/>
          <w:szCs w:val="22"/>
        </w:rPr>
        <w:t>Утверждена  педагогическим</w:t>
      </w:r>
      <w:proofErr w:type="gramEnd"/>
      <w:r w:rsidRPr="00A264E9">
        <w:rPr>
          <w:sz w:val="22"/>
          <w:szCs w:val="22"/>
        </w:rPr>
        <w:t xml:space="preserve"> советом</w:t>
      </w:r>
    </w:p>
    <w:p w:rsidR="003C3854" w:rsidRPr="00A264E9" w:rsidRDefault="003C3854" w:rsidP="003C3854">
      <w:pPr>
        <w:spacing w:after="200" w:line="276" w:lineRule="auto"/>
        <w:rPr>
          <w:sz w:val="22"/>
          <w:szCs w:val="22"/>
        </w:rPr>
      </w:pPr>
      <w:r w:rsidRPr="00A264E9">
        <w:rPr>
          <w:sz w:val="22"/>
          <w:szCs w:val="22"/>
        </w:rPr>
        <w:t xml:space="preserve"> протокол №</w:t>
      </w:r>
      <w:r>
        <w:rPr>
          <w:sz w:val="22"/>
          <w:szCs w:val="22"/>
        </w:rPr>
        <w:t>1</w:t>
      </w:r>
      <w:r w:rsidRPr="00A264E9">
        <w:rPr>
          <w:sz w:val="22"/>
          <w:szCs w:val="22"/>
        </w:rPr>
        <w:t>от</w:t>
      </w:r>
      <w:r>
        <w:rPr>
          <w:sz w:val="22"/>
          <w:szCs w:val="22"/>
        </w:rPr>
        <w:t xml:space="preserve"> 30.08.</w:t>
      </w:r>
      <w:r w:rsidRPr="00A264E9">
        <w:rPr>
          <w:sz w:val="22"/>
          <w:szCs w:val="22"/>
        </w:rPr>
        <w:t>2013г.</w:t>
      </w:r>
    </w:p>
    <w:p w:rsidR="003C3854" w:rsidRDefault="003C3854" w:rsidP="003C3854">
      <w:pPr>
        <w:spacing w:line="276" w:lineRule="auto"/>
        <w:jc w:val="center"/>
        <w:rPr>
          <w:b/>
          <w:sz w:val="22"/>
          <w:szCs w:val="22"/>
        </w:rPr>
      </w:pPr>
    </w:p>
    <w:p w:rsidR="003C3854" w:rsidRDefault="003C3854" w:rsidP="003C3854">
      <w:pPr>
        <w:spacing w:line="276" w:lineRule="auto"/>
        <w:jc w:val="center"/>
        <w:rPr>
          <w:b/>
          <w:sz w:val="22"/>
          <w:szCs w:val="22"/>
        </w:rPr>
      </w:pPr>
    </w:p>
    <w:p w:rsidR="003C3854" w:rsidRDefault="003C3854" w:rsidP="003C3854">
      <w:pPr>
        <w:spacing w:line="276" w:lineRule="auto"/>
        <w:jc w:val="center"/>
        <w:rPr>
          <w:b/>
          <w:sz w:val="22"/>
          <w:szCs w:val="22"/>
        </w:rPr>
      </w:pPr>
    </w:p>
    <w:p w:rsidR="003C3854" w:rsidRPr="00A264E9" w:rsidRDefault="003C3854" w:rsidP="003C3854">
      <w:pPr>
        <w:spacing w:line="276" w:lineRule="auto"/>
        <w:jc w:val="center"/>
        <w:rPr>
          <w:b/>
          <w:sz w:val="22"/>
          <w:szCs w:val="22"/>
        </w:rPr>
      </w:pPr>
      <w:r w:rsidRPr="00A264E9">
        <w:rPr>
          <w:b/>
          <w:sz w:val="22"/>
          <w:szCs w:val="22"/>
        </w:rPr>
        <w:t>2013-2014 учебный год</w:t>
      </w:r>
    </w:p>
    <w:p w:rsidR="003C3854" w:rsidRDefault="00EF758C" w:rsidP="003C3854">
      <w:pPr>
        <w:spacing w:after="200" w:line="276" w:lineRule="auto"/>
        <w:jc w:val="center"/>
        <w:rPr>
          <w:b/>
          <w:sz w:val="22"/>
          <w:szCs w:val="22"/>
        </w:rPr>
      </w:pPr>
      <w:r w:rsidRPr="00A264E9">
        <w:rPr>
          <w:b/>
          <w:sz w:val="22"/>
          <w:szCs w:val="22"/>
        </w:rPr>
        <w:t>г. Нижневартовск</w:t>
      </w:r>
    </w:p>
    <w:p w:rsidR="003C3854" w:rsidRPr="00A264E9" w:rsidRDefault="003C3854" w:rsidP="003C3854">
      <w:pPr>
        <w:ind w:left="-180" w:firstLine="180"/>
        <w:jc w:val="center"/>
        <w:rPr>
          <w:b/>
          <w:sz w:val="20"/>
          <w:szCs w:val="20"/>
        </w:rPr>
      </w:pPr>
      <w:r w:rsidRPr="00850645">
        <w:rPr>
          <w:b/>
          <w:sz w:val="22"/>
          <w:szCs w:val="22"/>
        </w:rPr>
        <w:t>1. Паспорт образовательной рабочей программы по алгебре и началам анализа</w:t>
      </w:r>
      <w:r>
        <w:rPr>
          <w:b/>
          <w:sz w:val="22"/>
          <w:szCs w:val="22"/>
        </w:rPr>
        <w:t xml:space="preserve"> в10А</w:t>
      </w:r>
      <w:r w:rsidRPr="00850645">
        <w:rPr>
          <w:b/>
          <w:sz w:val="22"/>
          <w:szCs w:val="22"/>
        </w:rPr>
        <w:t xml:space="preserve"> класс</w:t>
      </w:r>
      <w:r>
        <w:rPr>
          <w:b/>
          <w:sz w:val="22"/>
          <w:szCs w:val="22"/>
        </w:rPr>
        <w:t>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12671"/>
      </w:tblGrid>
      <w:tr w:rsidR="003C3854" w:rsidRPr="0085418F" w:rsidTr="00FF5A1A">
        <w:trPr>
          <w:trHeight w:val="1615"/>
        </w:trPr>
        <w:tc>
          <w:tcPr>
            <w:tcW w:w="2943" w:type="dxa"/>
          </w:tcPr>
          <w:p w:rsidR="003C3854" w:rsidRPr="0085418F" w:rsidRDefault="003C3854" w:rsidP="00FF5A1A">
            <w:r w:rsidRPr="0085418F">
              <w:rPr>
                <w:sz w:val="22"/>
                <w:szCs w:val="22"/>
              </w:rPr>
              <w:t>Нормативно-правовые основы разработки программы</w:t>
            </w:r>
          </w:p>
        </w:tc>
        <w:tc>
          <w:tcPr>
            <w:tcW w:w="12671" w:type="dxa"/>
          </w:tcPr>
          <w:p w:rsidR="003C3854" w:rsidRPr="00C710E9" w:rsidRDefault="003C3854" w:rsidP="00FF5A1A">
            <w:pPr>
              <w:numPr>
                <w:ilvl w:val="0"/>
                <w:numId w:val="8"/>
              </w:numPr>
              <w:ind w:left="283"/>
              <w:contextualSpacing/>
            </w:pPr>
            <w:r w:rsidRPr="00C710E9">
              <w:rPr>
                <w:sz w:val="22"/>
                <w:szCs w:val="22"/>
              </w:rPr>
              <w:t>Закон РФ «Об образовании» от 29. 12.2012 №273-ФЗ</w:t>
            </w:r>
          </w:p>
          <w:p w:rsidR="003C3854" w:rsidRPr="0085418F" w:rsidRDefault="003C3854" w:rsidP="00FF5A1A">
            <w:pPr>
              <w:numPr>
                <w:ilvl w:val="0"/>
                <w:numId w:val="8"/>
              </w:numPr>
              <w:ind w:left="283"/>
              <w:contextualSpacing/>
            </w:pPr>
            <w:r w:rsidRPr="0085418F">
              <w:rPr>
                <w:sz w:val="22"/>
                <w:szCs w:val="22"/>
              </w:rPr>
              <w:t>Типовое положение об образовательном учреждении, утверждённое Постановлением Правительства Российской Федерации от 19.03.2001г. №196</w:t>
            </w:r>
          </w:p>
          <w:p w:rsidR="003C3854" w:rsidRPr="0085418F" w:rsidRDefault="003C3854" w:rsidP="00FF5A1A">
            <w:pPr>
              <w:numPr>
                <w:ilvl w:val="0"/>
                <w:numId w:val="8"/>
              </w:numPr>
              <w:ind w:left="283"/>
              <w:contextualSpacing/>
            </w:pPr>
            <w:r>
              <w:rPr>
                <w:sz w:val="22"/>
                <w:szCs w:val="22"/>
              </w:rPr>
              <w:t xml:space="preserve">Стратегия </w:t>
            </w:r>
            <w:r w:rsidRPr="0085418F">
              <w:rPr>
                <w:sz w:val="22"/>
                <w:szCs w:val="22"/>
              </w:rPr>
              <w:t xml:space="preserve"> развития образования ХМАО – ЮГРЫ</w:t>
            </w:r>
            <w:r>
              <w:rPr>
                <w:sz w:val="22"/>
                <w:szCs w:val="22"/>
              </w:rPr>
              <w:t xml:space="preserve"> до 2020г.</w:t>
            </w:r>
          </w:p>
          <w:p w:rsidR="003C3854" w:rsidRPr="00C710E9" w:rsidRDefault="003C3854" w:rsidP="00FF5A1A">
            <w:pPr>
              <w:numPr>
                <w:ilvl w:val="0"/>
                <w:numId w:val="8"/>
              </w:numPr>
              <w:shd w:val="clear" w:color="auto" w:fill="FFFFFF"/>
              <w:ind w:left="283"/>
              <w:contextualSpacing/>
            </w:pPr>
            <w:r w:rsidRPr="0085418F">
              <w:rPr>
                <w:sz w:val="22"/>
                <w:szCs w:val="22"/>
              </w:rPr>
              <w:t>Федеральный компонент государственного образовательного стандарта, утвержденный Приказом Минобразования РФ от 05 02 2011 года № 1089</w:t>
            </w:r>
            <w:r>
              <w:rPr>
                <w:sz w:val="22"/>
                <w:szCs w:val="22"/>
              </w:rPr>
              <w:t>.</w:t>
            </w:r>
          </w:p>
          <w:p w:rsidR="003C3854" w:rsidRPr="0085418F" w:rsidRDefault="003C3854" w:rsidP="00FF5A1A">
            <w:pPr>
              <w:numPr>
                <w:ilvl w:val="0"/>
                <w:numId w:val="8"/>
              </w:numPr>
              <w:shd w:val="clear" w:color="auto" w:fill="FFFFFF"/>
              <w:ind w:left="283"/>
              <w:contextualSpacing/>
            </w:pPr>
            <w:r>
              <w:rPr>
                <w:sz w:val="22"/>
                <w:szCs w:val="22"/>
              </w:rPr>
              <w:t xml:space="preserve">Развитие образования города Нижневартовска на 2012-2014 </w:t>
            </w:r>
            <w:proofErr w:type="spellStart"/>
            <w:r>
              <w:rPr>
                <w:sz w:val="22"/>
                <w:szCs w:val="22"/>
              </w:rPr>
              <w:t>уч.г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C3854" w:rsidRPr="0085418F" w:rsidRDefault="003C3854" w:rsidP="00FF5A1A">
            <w:pPr>
              <w:numPr>
                <w:ilvl w:val="0"/>
                <w:numId w:val="8"/>
              </w:numPr>
              <w:shd w:val="clear" w:color="auto" w:fill="FFFFFF"/>
              <w:ind w:left="283"/>
              <w:contextualSpacing/>
            </w:pPr>
            <w:r w:rsidRPr="0085418F">
              <w:rPr>
                <w:sz w:val="22"/>
                <w:szCs w:val="22"/>
              </w:rPr>
              <w:t>Примерные программы, созданные на основе федерального компонента государственного образовательного стандарта;</w:t>
            </w:r>
          </w:p>
          <w:p w:rsidR="003C3854" w:rsidRPr="0085418F" w:rsidRDefault="003C3854" w:rsidP="00FF5A1A">
            <w:pPr>
              <w:numPr>
                <w:ilvl w:val="0"/>
                <w:numId w:val="8"/>
              </w:numPr>
              <w:shd w:val="clear" w:color="auto" w:fill="FFFFFF"/>
              <w:ind w:left="283"/>
              <w:contextualSpacing/>
            </w:pPr>
            <w:r w:rsidRPr="0085418F">
              <w:rPr>
                <w:sz w:val="22"/>
                <w:szCs w:val="22"/>
              </w:rPr>
              <w:t>Федеральный перечень учебников</w:t>
            </w:r>
          </w:p>
          <w:p w:rsidR="003C3854" w:rsidRPr="0085418F" w:rsidRDefault="003C3854" w:rsidP="00FF5A1A">
            <w:pPr>
              <w:numPr>
                <w:ilvl w:val="0"/>
                <w:numId w:val="8"/>
              </w:numPr>
              <w:shd w:val="clear" w:color="auto" w:fill="FFFFFF"/>
              <w:ind w:left="283"/>
              <w:contextualSpacing/>
            </w:pPr>
            <w:r w:rsidRPr="0085418F">
              <w:rPr>
                <w:sz w:val="22"/>
                <w:szCs w:val="22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      </w:r>
          </w:p>
          <w:p w:rsidR="003C3854" w:rsidRPr="0085418F" w:rsidRDefault="003C3854" w:rsidP="00FF5A1A">
            <w:pPr>
              <w:numPr>
                <w:ilvl w:val="0"/>
                <w:numId w:val="3"/>
              </w:numPr>
              <w:ind w:left="-113" w:firstLine="0"/>
              <w:contextualSpacing/>
            </w:pPr>
            <w:r w:rsidRPr="0085418F">
              <w:rPr>
                <w:sz w:val="22"/>
                <w:szCs w:val="22"/>
              </w:rPr>
              <w:t>Устав школы</w:t>
            </w:r>
          </w:p>
        </w:tc>
      </w:tr>
      <w:tr w:rsidR="003C3854" w:rsidRPr="0085418F" w:rsidTr="00FF5A1A">
        <w:trPr>
          <w:trHeight w:val="765"/>
        </w:trPr>
        <w:tc>
          <w:tcPr>
            <w:tcW w:w="2943" w:type="dxa"/>
          </w:tcPr>
          <w:p w:rsidR="003C3854" w:rsidRPr="0085418F" w:rsidRDefault="003C3854" w:rsidP="00FF5A1A">
            <w:r w:rsidRPr="0085418F">
              <w:rPr>
                <w:sz w:val="22"/>
                <w:szCs w:val="22"/>
              </w:rPr>
              <w:t>Основные учебники для составления рабочей программы учителя</w:t>
            </w:r>
          </w:p>
        </w:tc>
        <w:tc>
          <w:tcPr>
            <w:tcW w:w="12671" w:type="dxa"/>
          </w:tcPr>
          <w:p w:rsidR="003C3854" w:rsidRPr="0085418F" w:rsidRDefault="003C3854" w:rsidP="00FF5A1A">
            <w:r w:rsidRPr="0085418F">
              <w:rPr>
                <w:sz w:val="22"/>
                <w:szCs w:val="22"/>
              </w:rPr>
              <w:t xml:space="preserve">Алгебра и начала математического  анализа. 10 – 11 классы: учебник для общеобразовательных </w:t>
            </w:r>
            <w:proofErr w:type="spellStart"/>
            <w:proofErr w:type="gramStart"/>
            <w:r w:rsidRPr="0085418F">
              <w:rPr>
                <w:sz w:val="22"/>
                <w:szCs w:val="22"/>
              </w:rPr>
              <w:t>учреждений:базовый</w:t>
            </w:r>
            <w:proofErr w:type="spellEnd"/>
            <w:proofErr w:type="gramEnd"/>
            <w:r w:rsidRPr="0085418F">
              <w:rPr>
                <w:sz w:val="22"/>
                <w:szCs w:val="22"/>
              </w:rPr>
              <w:t xml:space="preserve"> уровень /  </w:t>
            </w:r>
            <w:proofErr w:type="spellStart"/>
            <w:r w:rsidRPr="0085418F">
              <w:rPr>
                <w:sz w:val="22"/>
                <w:szCs w:val="22"/>
              </w:rPr>
              <w:t>Ш.А.Алимов,Ю.М.Колягин,Ю.В.Сидоров</w:t>
            </w:r>
            <w:proofErr w:type="spellEnd"/>
            <w:r w:rsidRPr="0085418F">
              <w:rPr>
                <w:sz w:val="22"/>
                <w:szCs w:val="22"/>
              </w:rPr>
              <w:t xml:space="preserve"> и др.-М.:«Просвещение»,2010г.</w:t>
            </w:r>
          </w:p>
        </w:tc>
      </w:tr>
      <w:tr w:rsidR="003C3854" w:rsidRPr="0085418F" w:rsidTr="00FF5A1A">
        <w:tc>
          <w:tcPr>
            <w:tcW w:w="2943" w:type="dxa"/>
          </w:tcPr>
          <w:p w:rsidR="003C3854" w:rsidRPr="0085418F" w:rsidRDefault="003C3854" w:rsidP="00FF5A1A">
            <w:r w:rsidRPr="0085418F">
              <w:rPr>
                <w:sz w:val="22"/>
                <w:szCs w:val="22"/>
              </w:rPr>
              <w:t>Научно – методические основы разработки программы</w:t>
            </w:r>
          </w:p>
        </w:tc>
        <w:tc>
          <w:tcPr>
            <w:tcW w:w="12671" w:type="dxa"/>
          </w:tcPr>
          <w:p w:rsidR="003C3854" w:rsidRPr="0085418F" w:rsidRDefault="003C3854" w:rsidP="00FF5A1A">
            <w:pPr>
              <w:numPr>
                <w:ilvl w:val="0"/>
                <w:numId w:val="2"/>
              </w:numPr>
              <w:ind w:left="-113" w:firstLine="0"/>
              <w:contextualSpacing/>
              <w:jc w:val="both"/>
            </w:pPr>
            <w:r w:rsidRPr="0085418F">
              <w:rPr>
                <w:sz w:val="22"/>
                <w:szCs w:val="22"/>
              </w:rPr>
              <w:t xml:space="preserve">Программа общеобразовательных учреждений. </w:t>
            </w:r>
            <w:r>
              <w:rPr>
                <w:sz w:val="22"/>
                <w:szCs w:val="22"/>
              </w:rPr>
              <w:t xml:space="preserve">Алгебра и начала анализа10-11 </w:t>
            </w:r>
            <w:proofErr w:type="gramStart"/>
            <w:r>
              <w:rPr>
                <w:sz w:val="22"/>
                <w:szCs w:val="22"/>
              </w:rPr>
              <w:t>классы./</w:t>
            </w:r>
            <w:proofErr w:type="spellStart"/>
            <w:proofErr w:type="gramEnd"/>
            <w:r>
              <w:rPr>
                <w:sz w:val="22"/>
                <w:szCs w:val="22"/>
              </w:rPr>
              <w:t>Сост.Бурмистрова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  <w:r w:rsidRPr="0085418F">
              <w:rPr>
                <w:sz w:val="22"/>
                <w:szCs w:val="22"/>
              </w:rPr>
              <w:t>М.:«Просвещение»,200</w:t>
            </w:r>
            <w:r>
              <w:rPr>
                <w:sz w:val="22"/>
                <w:szCs w:val="22"/>
              </w:rPr>
              <w:t>9</w:t>
            </w:r>
            <w:r w:rsidRPr="0085418F">
              <w:rPr>
                <w:sz w:val="22"/>
                <w:szCs w:val="22"/>
              </w:rPr>
              <w:t>.</w:t>
            </w:r>
          </w:p>
          <w:p w:rsidR="003C3854" w:rsidRPr="0085418F" w:rsidRDefault="003C3854" w:rsidP="00FF5A1A">
            <w:pPr>
              <w:numPr>
                <w:ilvl w:val="0"/>
                <w:numId w:val="2"/>
              </w:numPr>
              <w:ind w:left="-113" w:firstLine="0"/>
              <w:contextualSpacing/>
            </w:pPr>
            <w:r w:rsidRPr="0085418F">
              <w:rPr>
                <w:sz w:val="22"/>
                <w:szCs w:val="22"/>
              </w:rPr>
              <w:t xml:space="preserve">«Алгебра и начала анализа» 11 </w:t>
            </w:r>
            <w:proofErr w:type="spellStart"/>
            <w:proofErr w:type="gramStart"/>
            <w:r w:rsidRPr="0085418F">
              <w:rPr>
                <w:sz w:val="22"/>
                <w:szCs w:val="22"/>
              </w:rPr>
              <w:t>класс:поурочные</w:t>
            </w:r>
            <w:proofErr w:type="spellEnd"/>
            <w:proofErr w:type="gramEnd"/>
            <w:r w:rsidRPr="0085418F">
              <w:rPr>
                <w:sz w:val="22"/>
                <w:szCs w:val="22"/>
              </w:rPr>
              <w:t xml:space="preserve"> планы по учебнику </w:t>
            </w:r>
            <w:proofErr w:type="spellStart"/>
            <w:r w:rsidRPr="0085418F">
              <w:rPr>
                <w:sz w:val="22"/>
                <w:szCs w:val="22"/>
              </w:rPr>
              <w:t>Ш.А.Алимова</w:t>
            </w:r>
            <w:proofErr w:type="spellEnd"/>
            <w:r w:rsidRPr="0085418F">
              <w:rPr>
                <w:sz w:val="22"/>
                <w:szCs w:val="22"/>
              </w:rPr>
              <w:t xml:space="preserve"> в 2-х частях./</w:t>
            </w:r>
            <w:proofErr w:type="spellStart"/>
            <w:r w:rsidRPr="0085418F">
              <w:rPr>
                <w:sz w:val="22"/>
                <w:szCs w:val="22"/>
              </w:rPr>
              <w:t>Сост.Г.И.Григорьева</w:t>
            </w:r>
            <w:proofErr w:type="spellEnd"/>
            <w:r w:rsidRPr="0085418F">
              <w:rPr>
                <w:sz w:val="22"/>
                <w:szCs w:val="22"/>
              </w:rPr>
              <w:t>.</w:t>
            </w:r>
          </w:p>
          <w:p w:rsidR="003C3854" w:rsidRPr="0085418F" w:rsidRDefault="003C3854" w:rsidP="00FF5A1A">
            <w:pPr>
              <w:numPr>
                <w:ilvl w:val="0"/>
                <w:numId w:val="2"/>
              </w:numPr>
              <w:ind w:left="-113" w:firstLine="0"/>
              <w:contextualSpacing/>
            </w:pPr>
            <w:r w:rsidRPr="0085418F">
              <w:rPr>
                <w:sz w:val="22"/>
                <w:szCs w:val="22"/>
              </w:rPr>
              <w:t xml:space="preserve">Ершова </w:t>
            </w:r>
            <w:proofErr w:type="gramStart"/>
            <w:r w:rsidRPr="0085418F">
              <w:rPr>
                <w:sz w:val="22"/>
                <w:szCs w:val="22"/>
              </w:rPr>
              <w:t>А.П.,ГолобородькоВ.В.Самостоятельные</w:t>
            </w:r>
            <w:proofErr w:type="gramEnd"/>
            <w:r w:rsidRPr="0085418F">
              <w:rPr>
                <w:sz w:val="22"/>
                <w:szCs w:val="22"/>
              </w:rPr>
              <w:t xml:space="preserve"> и контрольные работы по алгебре для 11 класса.М.:«Илекса»,2006. </w:t>
            </w:r>
          </w:p>
          <w:p w:rsidR="003C3854" w:rsidRPr="0085418F" w:rsidRDefault="003C3854" w:rsidP="00FF5A1A">
            <w:pPr>
              <w:numPr>
                <w:ilvl w:val="0"/>
                <w:numId w:val="2"/>
              </w:numPr>
              <w:ind w:left="-113" w:firstLine="0"/>
              <w:contextualSpacing/>
            </w:pPr>
            <w:r w:rsidRPr="0085418F">
              <w:rPr>
                <w:sz w:val="22"/>
                <w:szCs w:val="22"/>
              </w:rPr>
              <w:t xml:space="preserve">Поурочные разработки </w:t>
            </w:r>
            <w:proofErr w:type="gramStart"/>
            <w:r w:rsidRPr="0085418F">
              <w:rPr>
                <w:sz w:val="22"/>
                <w:szCs w:val="22"/>
              </w:rPr>
              <w:t>по  учебнику</w:t>
            </w:r>
            <w:proofErr w:type="gramEnd"/>
            <w:r w:rsidRPr="0085418F">
              <w:rPr>
                <w:sz w:val="22"/>
                <w:szCs w:val="22"/>
              </w:rPr>
              <w:t xml:space="preserve">  Ш.А.Алимова./Сост.Г.И.Григорьева.-Волгоград: ИТД «Корифей», 2007.</w:t>
            </w:r>
          </w:p>
          <w:p w:rsidR="003C3854" w:rsidRPr="0085418F" w:rsidRDefault="003C3854" w:rsidP="00FF5A1A">
            <w:pPr>
              <w:numPr>
                <w:ilvl w:val="0"/>
                <w:numId w:val="2"/>
              </w:numPr>
              <w:ind w:left="-113" w:firstLine="0"/>
              <w:contextualSpacing/>
            </w:pPr>
            <w:proofErr w:type="spellStart"/>
            <w:r w:rsidRPr="0085418F">
              <w:rPr>
                <w:sz w:val="22"/>
                <w:szCs w:val="22"/>
              </w:rPr>
              <w:t>Терешин</w:t>
            </w:r>
            <w:proofErr w:type="spellEnd"/>
            <w:r w:rsidRPr="0085418F">
              <w:rPr>
                <w:sz w:val="22"/>
                <w:szCs w:val="22"/>
              </w:rPr>
              <w:t xml:space="preserve"> Н.А.,</w:t>
            </w:r>
            <w:proofErr w:type="spellStart"/>
            <w:r w:rsidRPr="0085418F">
              <w:rPr>
                <w:sz w:val="22"/>
                <w:szCs w:val="22"/>
              </w:rPr>
              <w:t>Терешина</w:t>
            </w:r>
            <w:proofErr w:type="spellEnd"/>
            <w:r w:rsidRPr="0085418F">
              <w:rPr>
                <w:sz w:val="22"/>
                <w:szCs w:val="22"/>
              </w:rPr>
              <w:t xml:space="preserve"> Т.Н. 2000 задач по алгебре и началам анализа 10 кл./М.:Аквариум,1998 г.</w:t>
            </w:r>
          </w:p>
          <w:p w:rsidR="003C3854" w:rsidRPr="0085418F" w:rsidRDefault="003C3854" w:rsidP="00FF5A1A">
            <w:pPr>
              <w:numPr>
                <w:ilvl w:val="0"/>
                <w:numId w:val="2"/>
              </w:numPr>
              <w:ind w:left="-113" w:firstLine="0"/>
              <w:contextualSpacing/>
            </w:pPr>
            <w:proofErr w:type="spellStart"/>
            <w:r w:rsidRPr="0085418F">
              <w:rPr>
                <w:sz w:val="22"/>
                <w:szCs w:val="22"/>
              </w:rPr>
              <w:t>ЗвавичЛ.И.,Шляпочник</w:t>
            </w:r>
            <w:proofErr w:type="spellEnd"/>
            <w:r w:rsidRPr="0085418F">
              <w:rPr>
                <w:sz w:val="22"/>
                <w:szCs w:val="22"/>
              </w:rPr>
              <w:t xml:space="preserve"> Л.Я. Контрольные и проверочные работы по алгебре. 10-11 </w:t>
            </w:r>
            <w:proofErr w:type="spellStart"/>
            <w:proofErr w:type="gramStart"/>
            <w:r w:rsidRPr="0085418F">
              <w:rPr>
                <w:sz w:val="22"/>
                <w:szCs w:val="22"/>
              </w:rPr>
              <w:t>классы.:</w:t>
            </w:r>
            <w:proofErr w:type="gramEnd"/>
            <w:r w:rsidRPr="0085418F">
              <w:rPr>
                <w:sz w:val="22"/>
                <w:szCs w:val="22"/>
              </w:rPr>
              <w:t>Методическое</w:t>
            </w:r>
            <w:proofErr w:type="spellEnd"/>
            <w:r w:rsidRPr="0085418F">
              <w:rPr>
                <w:sz w:val="22"/>
                <w:szCs w:val="22"/>
              </w:rPr>
              <w:t xml:space="preserve"> пособие.-.«Дрофа»,2001.</w:t>
            </w:r>
          </w:p>
          <w:p w:rsidR="003C3854" w:rsidRPr="0085418F" w:rsidRDefault="003C3854" w:rsidP="00FF5A1A">
            <w:pPr>
              <w:numPr>
                <w:ilvl w:val="0"/>
                <w:numId w:val="2"/>
              </w:numPr>
              <w:ind w:left="-113" w:firstLine="0"/>
              <w:contextualSpacing/>
            </w:pPr>
            <w:r w:rsidRPr="0085418F">
              <w:rPr>
                <w:sz w:val="22"/>
                <w:szCs w:val="22"/>
              </w:rPr>
              <w:t xml:space="preserve">Алтынов П.И. Алгебра </w:t>
            </w:r>
            <w:proofErr w:type="gramStart"/>
            <w:r w:rsidRPr="0085418F">
              <w:rPr>
                <w:sz w:val="22"/>
                <w:szCs w:val="22"/>
              </w:rPr>
              <w:t xml:space="preserve">и  </w:t>
            </w:r>
            <w:proofErr w:type="spellStart"/>
            <w:r w:rsidRPr="0085418F">
              <w:rPr>
                <w:sz w:val="22"/>
                <w:szCs w:val="22"/>
              </w:rPr>
              <w:t>началдаанализа.Тесты</w:t>
            </w:r>
            <w:proofErr w:type="spellEnd"/>
            <w:proofErr w:type="gramEnd"/>
            <w:r w:rsidRPr="0085418F">
              <w:rPr>
                <w:sz w:val="22"/>
                <w:szCs w:val="22"/>
              </w:rPr>
              <w:t xml:space="preserve"> 10-11 </w:t>
            </w:r>
            <w:proofErr w:type="spellStart"/>
            <w:r w:rsidRPr="0085418F">
              <w:rPr>
                <w:sz w:val="22"/>
                <w:szCs w:val="22"/>
              </w:rPr>
              <w:t>классы:Учебно-методическое</w:t>
            </w:r>
            <w:proofErr w:type="spellEnd"/>
            <w:r w:rsidRPr="0085418F">
              <w:rPr>
                <w:sz w:val="22"/>
                <w:szCs w:val="22"/>
              </w:rPr>
              <w:t xml:space="preserve"> пособие,-М.:«Дрофа»,2001.</w:t>
            </w:r>
          </w:p>
          <w:p w:rsidR="003C3854" w:rsidRPr="0085418F" w:rsidRDefault="003C3854" w:rsidP="00FF5A1A">
            <w:pPr>
              <w:numPr>
                <w:ilvl w:val="0"/>
                <w:numId w:val="2"/>
              </w:numPr>
              <w:ind w:left="-113" w:firstLine="0"/>
              <w:contextualSpacing/>
            </w:pPr>
            <w:r w:rsidRPr="0085418F">
              <w:rPr>
                <w:sz w:val="22"/>
                <w:szCs w:val="22"/>
              </w:rPr>
              <w:lastRenderedPageBreak/>
              <w:t>Система тренировочных задач и упражнений по математике /</w:t>
            </w:r>
            <w:proofErr w:type="gramStart"/>
            <w:r w:rsidRPr="0085418F">
              <w:rPr>
                <w:sz w:val="22"/>
                <w:szCs w:val="22"/>
              </w:rPr>
              <w:t>А.Я.Симонов,Д.С.Бакаев</w:t>
            </w:r>
            <w:proofErr w:type="gramEnd"/>
            <w:r w:rsidRPr="0085418F">
              <w:rPr>
                <w:sz w:val="22"/>
                <w:szCs w:val="22"/>
              </w:rPr>
              <w:t>.-М.:«Просвещение»,1991.</w:t>
            </w:r>
          </w:p>
          <w:p w:rsidR="003C3854" w:rsidRPr="0085418F" w:rsidRDefault="003C3854" w:rsidP="00FF5A1A">
            <w:pPr>
              <w:numPr>
                <w:ilvl w:val="0"/>
                <w:numId w:val="2"/>
              </w:numPr>
              <w:ind w:left="-113" w:firstLine="0"/>
              <w:contextualSpacing/>
            </w:pPr>
            <w:r w:rsidRPr="0085418F">
              <w:rPr>
                <w:sz w:val="22"/>
                <w:szCs w:val="22"/>
              </w:rPr>
              <w:t xml:space="preserve">Алексеев </w:t>
            </w:r>
            <w:proofErr w:type="spellStart"/>
            <w:r w:rsidRPr="0085418F">
              <w:rPr>
                <w:sz w:val="22"/>
                <w:szCs w:val="22"/>
              </w:rPr>
              <w:t>И.Г.Математика.Подготовка</w:t>
            </w:r>
            <w:proofErr w:type="spellEnd"/>
            <w:r w:rsidRPr="0085418F">
              <w:rPr>
                <w:sz w:val="22"/>
                <w:szCs w:val="22"/>
              </w:rPr>
              <w:t xml:space="preserve"> к ЕГЭ: </w:t>
            </w:r>
            <w:proofErr w:type="spellStart"/>
            <w:r w:rsidRPr="0085418F">
              <w:rPr>
                <w:sz w:val="22"/>
                <w:szCs w:val="22"/>
              </w:rPr>
              <w:t>Учебно</w:t>
            </w:r>
            <w:proofErr w:type="spellEnd"/>
            <w:r w:rsidRPr="0085418F">
              <w:rPr>
                <w:sz w:val="22"/>
                <w:szCs w:val="22"/>
              </w:rPr>
              <w:t xml:space="preserve"> – методическое </w:t>
            </w:r>
            <w:proofErr w:type="gramStart"/>
            <w:r w:rsidRPr="0085418F">
              <w:rPr>
                <w:sz w:val="22"/>
                <w:szCs w:val="22"/>
              </w:rPr>
              <w:t>пособие.-</w:t>
            </w:r>
            <w:proofErr w:type="gramEnd"/>
            <w:r w:rsidRPr="0085418F">
              <w:rPr>
                <w:sz w:val="22"/>
                <w:szCs w:val="22"/>
              </w:rPr>
              <w:t>Саратов: «Лицей»,2004.</w:t>
            </w:r>
          </w:p>
        </w:tc>
      </w:tr>
      <w:tr w:rsidR="003C3854" w:rsidRPr="0085418F" w:rsidTr="00FF5A1A">
        <w:tc>
          <w:tcPr>
            <w:tcW w:w="2943" w:type="dxa"/>
          </w:tcPr>
          <w:p w:rsidR="003C3854" w:rsidRPr="0085418F" w:rsidRDefault="003C3854" w:rsidP="00FF5A1A">
            <w:r w:rsidRPr="0085418F">
              <w:rPr>
                <w:sz w:val="22"/>
                <w:szCs w:val="22"/>
              </w:rPr>
              <w:lastRenderedPageBreak/>
              <w:t>Цели и задачи программы</w:t>
            </w:r>
          </w:p>
        </w:tc>
        <w:tc>
          <w:tcPr>
            <w:tcW w:w="12671" w:type="dxa"/>
          </w:tcPr>
          <w:p w:rsidR="003C3854" w:rsidRPr="0085418F" w:rsidRDefault="003C3854" w:rsidP="00FF5A1A">
            <w:pPr>
              <w:widowControl w:val="0"/>
              <w:jc w:val="both"/>
            </w:pPr>
            <w:r w:rsidRPr="0085418F">
              <w:rPr>
                <w:sz w:val="22"/>
                <w:szCs w:val="22"/>
              </w:rPr>
              <w:t xml:space="preserve">Изучение математики в старшей школе на базовом уровне направлено на достижение следующих целей: </w:t>
            </w:r>
          </w:p>
          <w:p w:rsidR="003C3854" w:rsidRPr="0085418F" w:rsidRDefault="003C3854" w:rsidP="00FF5A1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85418F">
              <w:rPr>
                <w:b/>
                <w:sz w:val="22"/>
                <w:szCs w:val="22"/>
              </w:rPr>
              <w:t>формирование представлений</w:t>
            </w:r>
            <w:r w:rsidRPr="0085418F">
              <w:rPr>
                <w:sz w:val="22"/>
                <w:szCs w:val="22"/>
              </w:rPr>
              <w:t xml:space="preserve">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3C3854" w:rsidRPr="0085418F" w:rsidRDefault="003C3854" w:rsidP="00FF5A1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85418F">
              <w:rPr>
                <w:b/>
                <w:sz w:val="22"/>
                <w:szCs w:val="22"/>
              </w:rPr>
              <w:t xml:space="preserve">развитие </w:t>
            </w:r>
            <w:r w:rsidRPr="0085418F">
              <w:rPr>
                <w:sz w:val="22"/>
                <w:szCs w:val="22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3C3854" w:rsidRPr="0085418F" w:rsidRDefault="003C3854" w:rsidP="00FF5A1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85418F">
              <w:rPr>
                <w:b/>
                <w:sz w:val="22"/>
                <w:szCs w:val="22"/>
              </w:rPr>
              <w:t>овладение математическими знаниями и умениями</w:t>
            </w:r>
            <w:r w:rsidRPr="0085418F">
              <w:rPr>
                <w:sz w:val="22"/>
                <w:szCs w:val="22"/>
              </w:rPr>
      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3C3854" w:rsidRPr="0085418F" w:rsidRDefault="003C3854" w:rsidP="00FF5A1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85418F">
              <w:rPr>
                <w:b/>
                <w:sz w:val="22"/>
                <w:szCs w:val="22"/>
              </w:rPr>
              <w:t xml:space="preserve">воспитание </w:t>
            </w:r>
            <w:r w:rsidRPr="0085418F">
              <w:rPr>
                <w:sz w:val="22"/>
                <w:szCs w:val="22"/>
              </w:rPr>
              <w:t xml:space="preserve">средствами математики культуры личности: </w:t>
            </w:r>
            <w:r w:rsidRPr="0085418F">
              <w:rPr>
                <w:color w:val="000000"/>
                <w:sz w:val="22"/>
                <w:szCs w:val="22"/>
              </w:rPr>
              <w:t>отношения к математике как части общечеловеческой культуры:</w:t>
            </w:r>
            <w:r w:rsidRPr="0085418F">
              <w:rPr>
                <w:sz w:val="22"/>
                <w:szCs w:val="22"/>
              </w:rPr>
      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</w:tc>
      </w:tr>
      <w:tr w:rsidR="003C3854" w:rsidRPr="0085418F" w:rsidTr="00FF5A1A">
        <w:tc>
          <w:tcPr>
            <w:tcW w:w="2943" w:type="dxa"/>
          </w:tcPr>
          <w:p w:rsidR="003C3854" w:rsidRPr="0085418F" w:rsidRDefault="003C3854" w:rsidP="00FF5A1A">
            <w:r w:rsidRPr="0085418F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12671" w:type="dxa"/>
          </w:tcPr>
          <w:p w:rsidR="003C3854" w:rsidRPr="0085418F" w:rsidRDefault="003C3854" w:rsidP="00FF5A1A">
            <w:pPr>
              <w:ind w:left="-57"/>
              <w:jc w:val="both"/>
            </w:pPr>
            <w:r w:rsidRPr="0085418F">
              <w:rPr>
                <w:sz w:val="22"/>
                <w:szCs w:val="22"/>
              </w:rPr>
              <w:t xml:space="preserve">Изучение программного материала дает </w:t>
            </w:r>
            <w:proofErr w:type="gramStart"/>
            <w:r w:rsidRPr="0085418F">
              <w:rPr>
                <w:sz w:val="22"/>
                <w:szCs w:val="22"/>
              </w:rPr>
              <w:t>возможность :</w:t>
            </w:r>
            <w:proofErr w:type="gramEnd"/>
          </w:p>
          <w:p w:rsidR="003C3854" w:rsidRPr="0085418F" w:rsidRDefault="003C3854" w:rsidP="00FF5A1A">
            <w:pPr>
              <w:numPr>
                <w:ilvl w:val="0"/>
                <w:numId w:val="4"/>
              </w:numPr>
              <w:ind w:left="-57" w:firstLine="0"/>
              <w:contextualSpacing/>
              <w:jc w:val="both"/>
            </w:pPr>
            <w:proofErr w:type="gramStart"/>
            <w:r w:rsidRPr="0085418F">
              <w:rPr>
                <w:sz w:val="22"/>
                <w:szCs w:val="22"/>
              </w:rPr>
              <w:t>расширить</w:t>
            </w:r>
            <w:proofErr w:type="gramEnd"/>
            <w:r w:rsidRPr="0085418F">
              <w:rPr>
                <w:sz w:val="22"/>
                <w:szCs w:val="22"/>
              </w:rPr>
              <w:t xml:space="preserve"> представления об операциях извлечения корня и возведения в степень; овладеть понятиями </w:t>
            </w:r>
            <w:proofErr w:type="spellStart"/>
            <w:r w:rsidRPr="0085418F">
              <w:rPr>
                <w:sz w:val="22"/>
                <w:szCs w:val="22"/>
              </w:rPr>
              <w:t>логарифма,синуса,косинуса,тангенса</w:t>
            </w:r>
            <w:proofErr w:type="spellEnd"/>
            <w:r w:rsidRPr="0085418F">
              <w:rPr>
                <w:sz w:val="22"/>
                <w:szCs w:val="22"/>
              </w:rPr>
              <w:t xml:space="preserve"> произвольного аргумента;</w:t>
            </w:r>
          </w:p>
          <w:p w:rsidR="003C3854" w:rsidRPr="0085418F" w:rsidRDefault="003C3854" w:rsidP="00FF5A1A">
            <w:pPr>
              <w:numPr>
                <w:ilvl w:val="0"/>
                <w:numId w:val="4"/>
              </w:numPr>
              <w:ind w:left="-57" w:firstLine="0"/>
              <w:contextualSpacing/>
              <w:jc w:val="both"/>
            </w:pPr>
            <w:r w:rsidRPr="0085418F">
              <w:rPr>
                <w:sz w:val="22"/>
                <w:szCs w:val="22"/>
              </w:rPr>
              <w:t xml:space="preserve">усвоить </w:t>
            </w:r>
            <w:proofErr w:type="spellStart"/>
            <w:r w:rsidRPr="0085418F">
              <w:rPr>
                <w:sz w:val="22"/>
                <w:szCs w:val="22"/>
              </w:rPr>
              <w:t>свойствакорней</w:t>
            </w:r>
            <w:proofErr w:type="spellEnd"/>
            <w:r w:rsidRPr="0085418F">
              <w:rPr>
                <w:sz w:val="22"/>
                <w:szCs w:val="22"/>
              </w:rPr>
              <w:t>, степеней и логарифмов, а также изучить широкий набор формул тригонометрии; овладеть развитой техникой их применения в ходе выполнения тождественных преобразований; усовершенствовать технику преобразования рациональных выражений;</w:t>
            </w:r>
          </w:p>
          <w:p w:rsidR="003C3854" w:rsidRPr="0085418F" w:rsidRDefault="003C3854" w:rsidP="00FF5A1A">
            <w:pPr>
              <w:numPr>
                <w:ilvl w:val="0"/>
                <w:numId w:val="4"/>
              </w:numPr>
              <w:ind w:left="-57" w:firstLine="0"/>
              <w:contextualSpacing/>
              <w:jc w:val="both"/>
            </w:pPr>
            <w:r w:rsidRPr="0085418F">
              <w:rPr>
                <w:sz w:val="22"/>
                <w:szCs w:val="22"/>
              </w:rPr>
              <w:t>освоить общие приемы решения уравнений, а также приемы решения систем;</w:t>
            </w:r>
          </w:p>
          <w:p w:rsidR="003C3854" w:rsidRPr="0085418F" w:rsidRDefault="003C3854" w:rsidP="00FF5A1A">
            <w:pPr>
              <w:numPr>
                <w:ilvl w:val="0"/>
                <w:numId w:val="4"/>
              </w:numPr>
              <w:ind w:left="-57" w:firstLine="0"/>
              <w:contextualSpacing/>
              <w:jc w:val="both"/>
            </w:pPr>
            <w:proofErr w:type="gramStart"/>
            <w:r w:rsidRPr="0085418F">
              <w:rPr>
                <w:sz w:val="22"/>
                <w:szCs w:val="22"/>
              </w:rPr>
              <w:t>овладеть</w:t>
            </w:r>
            <w:proofErr w:type="gramEnd"/>
            <w:r w:rsidRPr="0085418F">
              <w:rPr>
                <w:sz w:val="22"/>
                <w:szCs w:val="22"/>
              </w:rPr>
              <w:t xml:space="preserve"> техникой решения уравнений, неравенств, систем, содержащих корни, степени, логарифмы, модули, тригонометрические функции;</w:t>
            </w:r>
          </w:p>
          <w:p w:rsidR="003C3854" w:rsidRPr="0085418F" w:rsidRDefault="003C3854" w:rsidP="00FF5A1A">
            <w:pPr>
              <w:numPr>
                <w:ilvl w:val="0"/>
                <w:numId w:val="4"/>
              </w:numPr>
              <w:ind w:left="-57" w:firstLine="0"/>
              <w:contextualSpacing/>
              <w:jc w:val="both"/>
            </w:pPr>
            <w:r w:rsidRPr="0085418F">
              <w:rPr>
                <w:sz w:val="22"/>
                <w:szCs w:val="22"/>
              </w:rPr>
              <w:t>систематизировать и развить знания о функции как важнейшей математической модели, о способах задания и свойствах числовых функций, о графике функции как наглядном изображении функциональной зависимости, о содержании и прикладном значении задачи исследования функции;</w:t>
            </w:r>
          </w:p>
          <w:p w:rsidR="003C3854" w:rsidRPr="0085418F" w:rsidRDefault="003C3854" w:rsidP="003C3854">
            <w:pPr>
              <w:numPr>
                <w:ilvl w:val="0"/>
                <w:numId w:val="4"/>
              </w:numPr>
              <w:ind w:left="-227" w:firstLine="0"/>
              <w:contextualSpacing/>
              <w:jc w:val="both"/>
            </w:pPr>
            <w:r w:rsidRPr="0085418F">
              <w:rPr>
                <w:sz w:val="22"/>
                <w:szCs w:val="22"/>
              </w:rPr>
              <w:t>получить наглядные представления о непрерывности и разрывах функций; иллюстрировать эти понятия содержательными примерами; знать о непрерывности любой элементарной функции на области ее определения; уметь находить промежутки знакопостоянства элементарных функций;</w:t>
            </w:r>
          </w:p>
          <w:p w:rsidR="003C3854" w:rsidRPr="0085418F" w:rsidRDefault="003C3854" w:rsidP="00FF5A1A">
            <w:pPr>
              <w:numPr>
                <w:ilvl w:val="0"/>
                <w:numId w:val="4"/>
              </w:numPr>
              <w:ind w:left="-57" w:firstLine="0"/>
              <w:contextualSpacing/>
              <w:jc w:val="both"/>
            </w:pPr>
            <w:r w:rsidRPr="0085418F">
              <w:rPr>
                <w:sz w:val="22"/>
                <w:szCs w:val="22"/>
              </w:rPr>
              <w:t>овладеть свойствами тригонометрических, показательных, логарифмических и степенных функций; уметь строить их графики; обобщить сведения об основных элементарных функциях и осознать их роль в изучении явлений реальной действительности, в человеческой практике;</w:t>
            </w:r>
          </w:p>
          <w:p w:rsidR="003C3854" w:rsidRPr="0085418F" w:rsidRDefault="003C3854" w:rsidP="00FF5A1A">
            <w:pPr>
              <w:numPr>
                <w:ilvl w:val="0"/>
                <w:numId w:val="4"/>
              </w:numPr>
              <w:ind w:left="-57" w:firstLine="0"/>
              <w:contextualSpacing/>
              <w:jc w:val="both"/>
              <w:rPr>
                <w:b/>
              </w:rPr>
            </w:pPr>
            <w:proofErr w:type="gramStart"/>
            <w:r w:rsidRPr="0085418F">
              <w:rPr>
                <w:sz w:val="22"/>
                <w:szCs w:val="22"/>
              </w:rPr>
              <w:t>развить</w:t>
            </w:r>
            <w:proofErr w:type="gramEnd"/>
            <w:r w:rsidRPr="0085418F">
              <w:rPr>
                <w:sz w:val="22"/>
                <w:szCs w:val="22"/>
              </w:rPr>
              <w:t xml:space="preserve"> графическую культуру: научиться свободно читать графики, отражать свойства функции на графике, включая поведение функции на границе ее области определения, строить горизонтальные и вертикальные асимптоты графика, применять приемы преобразования графиков.</w:t>
            </w:r>
          </w:p>
        </w:tc>
      </w:tr>
      <w:tr w:rsidR="003C3854" w:rsidRPr="0085418F" w:rsidTr="00FF5A1A">
        <w:tc>
          <w:tcPr>
            <w:tcW w:w="2943" w:type="dxa"/>
          </w:tcPr>
          <w:p w:rsidR="003C3854" w:rsidRPr="0085418F" w:rsidRDefault="003C3854" w:rsidP="00FF5A1A">
            <w:r w:rsidRPr="0085418F">
              <w:rPr>
                <w:sz w:val="22"/>
                <w:szCs w:val="22"/>
              </w:rPr>
              <w:t>Срок действия программы</w:t>
            </w:r>
          </w:p>
        </w:tc>
        <w:tc>
          <w:tcPr>
            <w:tcW w:w="12671" w:type="dxa"/>
          </w:tcPr>
          <w:p w:rsidR="003C3854" w:rsidRPr="0085418F" w:rsidRDefault="003C3854" w:rsidP="00FF5A1A">
            <w:pPr>
              <w:contextualSpacing/>
            </w:pPr>
            <w:r w:rsidRPr="0085418F">
              <w:rPr>
                <w:sz w:val="22"/>
                <w:szCs w:val="22"/>
              </w:rPr>
              <w:t>2013 – 2014 учебный год</w:t>
            </w:r>
          </w:p>
        </w:tc>
      </w:tr>
      <w:tr w:rsidR="003C3854" w:rsidRPr="0085418F" w:rsidTr="00C61D27">
        <w:trPr>
          <w:trHeight w:val="2678"/>
        </w:trPr>
        <w:tc>
          <w:tcPr>
            <w:tcW w:w="2943" w:type="dxa"/>
          </w:tcPr>
          <w:p w:rsidR="003C3854" w:rsidRPr="0085418F" w:rsidRDefault="003C3854" w:rsidP="00FF5A1A">
            <w:r w:rsidRPr="0085418F">
              <w:rPr>
                <w:sz w:val="22"/>
                <w:szCs w:val="22"/>
              </w:rPr>
              <w:lastRenderedPageBreak/>
              <w:t>Структура программы</w:t>
            </w:r>
          </w:p>
        </w:tc>
        <w:tc>
          <w:tcPr>
            <w:tcW w:w="12671" w:type="dxa"/>
          </w:tcPr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Паспорт программы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Пояснительная записка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Общая характеристика учебного предмета, курса.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Описание места учебного предмета, курса в учебном плане.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Описание ценностных ориентиров содержания учебного предмета.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 xml:space="preserve">Личностные, метапредметные и предметные результаты освоения конкретного учебного предмета, курса 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Учебно-методическое обеспечение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Описание материально-технического обеспечения образовательного процесса.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Требования к уровню подготовки  обучающихся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Содержание учебного предмета, курса.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Модульная карта года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Прохождение программного материала по четвертям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 xml:space="preserve">Характеристика класса </w:t>
            </w:r>
          </w:p>
          <w:p w:rsidR="005A0C50" w:rsidRPr="005A0C50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 xml:space="preserve">Календарно-тематическое планирование </w:t>
            </w:r>
          </w:p>
          <w:p w:rsidR="003C3854" w:rsidRPr="003C3854" w:rsidRDefault="005A0C50" w:rsidP="005A0C50">
            <w:pPr>
              <w:pStyle w:val="a5"/>
              <w:numPr>
                <w:ilvl w:val="0"/>
                <w:numId w:val="35"/>
              </w:numPr>
              <w:tabs>
                <w:tab w:val="left" w:pos="1560"/>
              </w:tabs>
              <w:jc w:val="both"/>
              <w:rPr>
                <w:rFonts w:ascii="Calibri" w:hAnsi="Calibri"/>
                <w:i/>
                <w:iCs/>
                <w:color w:val="000000" w:themeColor="text1"/>
              </w:rPr>
            </w:pPr>
            <w:r w:rsidRPr="005A0C50">
              <w:rPr>
                <w:iCs/>
                <w:color w:val="000000" w:themeColor="text1"/>
                <w:sz w:val="22"/>
                <w:szCs w:val="22"/>
              </w:rPr>
              <w:t>Таблица проведения бинарных (интегрированных) уроков</w:t>
            </w:r>
          </w:p>
        </w:tc>
      </w:tr>
      <w:tr w:rsidR="003C3854" w:rsidRPr="0085418F" w:rsidTr="00FF5A1A">
        <w:tc>
          <w:tcPr>
            <w:tcW w:w="2943" w:type="dxa"/>
          </w:tcPr>
          <w:p w:rsidR="003C3854" w:rsidRPr="0085418F" w:rsidRDefault="003C3854" w:rsidP="00FF5A1A">
            <w:r w:rsidRPr="0085418F">
              <w:rPr>
                <w:sz w:val="22"/>
                <w:szCs w:val="22"/>
              </w:rPr>
              <w:t>Порядок мониторинга</w:t>
            </w:r>
          </w:p>
        </w:tc>
        <w:tc>
          <w:tcPr>
            <w:tcW w:w="12671" w:type="dxa"/>
          </w:tcPr>
          <w:p w:rsidR="003C3854" w:rsidRPr="0085418F" w:rsidRDefault="003C3854" w:rsidP="00FF5A1A">
            <w:r w:rsidRPr="0085418F">
              <w:rPr>
                <w:sz w:val="22"/>
                <w:szCs w:val="22"/>
              </w:rPr>
              <w:t>Принятый в образовательном учреждении порядок внутреннего мониторинга хода и результатов реализации программы:</w:t>
            </w:r>
          </w:p>
          <w:p w:rsidR="003C3854" w:rsidRPr="0085418F" w:rsidRDefault="003C3854" w:rsidP="00FF5A1A">
            <w:r w:rsidRPr="0085418F">
              <w:rPr>
                <w:sz w:val="22"/>
                <w:szCs w:val="22"/>
              </w:rPr>
              <w:t>-стартовый (исходный) контроль;</w:t>
            </w:r>
          </w:p>
          <w:p w:rsidR="003C3854" w:rsidRPr="0085418F" w:rsidRDefault="003C3854" w:rsidP="00FF5A1A">
            <w:r w:rsidRPr="0085418F">
              <w:rPr>
                <w:sz w:val="22"/>
                <w:szCs w:val="22"/>
              </w:rPr>
              <w:t>- промежуточный контроль при изучении темы или по её завершению;</w:t>
            </w:r>
          </w:p>
          <w:p w:rsidR="003C3854" w:rsidRPr="0085418F" w:rsidRDefault="003C3854" w:rsidP="00FF5A1A">
            <w:r w:rsidRPr="0085418F">
              <w:rPr>
                <w:sz w:val="22"/>
                <w:szCs w:val="22"/>
              </w:rPr>
              <w:t>- административный контроль;</w:t>
            </w:r>
          </w:p>
          <w:p w:rsidR="003C3854" w:rsidRPr="0085418F" w:rsidRDefault="003C3854" w:rsidP="00FF5A1A">
            <w:r w:rsidRPr="0085418F">
              <w:rPr>
                <w:sz w:val="22"/>
                <w:szCs w:val="22"/>
              </w:rPr>
              <w:t>- контроль по завершении четверти</w:t>
            </w:r>
          </w:p>
          <w:p w:rsidR="003C3854" w:rsidRPr="0085418F" w:rsidRDefault="003C3854" w:rsidP="00FF5A1A">
            <w:r w:rsidRPr="0085418F">
              <w:rPr>
                <w:sz w:val="22"/>
                <w:szCs w:val="22"/>
              </w:rPr>
              <w:t>- итоговый контроль.</w:t>
            </w:r>
          </w:p>
        </w:tc>
      </w:tr>
    </w:tbl>
    <w:p w:rsidR="003C3854" w:rsidRDefault="003C3854" w:rsidP="003C38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3B0E8C" w:rsidRDefault="003B0E8C" w:rsidP="003C38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3B0E8C" w:rsidRDefault="003B0E8C" w:rsidP="003C38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3B0E8C" w:rsidRDefault="003B0E8C" w:rsidP="003C38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3B0E8C" w:rsidRDefault="003B0E8C" w:rsidP="003C38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3B0E8C" w:rsidRDefault="003B0E8C" w:rsidP="003C38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3C3854" w:rsidRPr="00850645" w:rsidRDefault="003C3854" w:rsidP="003C38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850645">
        <w:rPr>
          <w:b/>
          <w:color w:val="000000"/>
          <w:sz w:val="22"/>
          <w:szCs w:val="22"/>
        </w:rPr>
        <w:t>2.Пояснительная записка</w:t>
      </w:r>
    </w:p>
    <w:p w:rsidR="003C3854" w:rsidRPr="00850645" w:rsidRDefault="003C3854" w:rsidP="003C3854">
      <w:pPr>
        <w:jc w:val="both"/>
        <w:rPr>
          <w:sz w:val="22"/>
          <w:szCs w:val="22"/>
        </w:rPr>
      </w:pPr>
      <w:r w:rsidRPr="00850645">
        <w:rPr>
          <w:sz w:val="22"/>
          <w:szCs w:val="22"/>
        </w:rPr>
        <w:t>Рабочая  программа по алгебре составлена на основе федерального компонента государственного стандарта основного общего образования.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3C3854" w:rsidRPr="00850645" w:rsidRDefault="003C3854" w:rsidP="003C3854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>Рабочая программа выполняет две основные функции:</w:t>
      </w:r>
    </w:p>
    <w:p w:rsidR="003C3854" w:rsidRPr="00850645" w:rsidRDefault="003C3854" w:rsidP="003C3854">
      <w:pPr>
        <w:widowControl w:val="0"/>
        <w:jc w:val="both"/>
        <w:rPr>
          <w:sz w:val="22"/>
          <w:szCs w:val="22"/>
        </w:rPr>
      </w:pPr>
      <w:r w:rsidRPr="00850645">
        <w:rPr>
          <w:b/>
          <w:i/>
          <w:sz w:val="22"/>
          <w:szCs w:val="22"/>
        </w:rPr>
        <w:t>Информационно-методическая</w:t>
      </w:r>
      <w:r w:rsidRPr="00850645">
        <w:rPr>
          <w:sz w:val="22"/>
          <w:szCs w:val="22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C3854" w:rsidRPr="00850645" w:rsidRDefault="003C3854" w:rsidP="003C3854">
      <w:pPr>
        <w:widowControl w:val="0"/>
        <w:jc w:val="both"/>
        <w:rPr>
          <w:sz w:val="22"/>
          <w:szCs w:val="22"/>
        </w:rPr>
      </w:pPr>
      <w:r w:rsidRPr="00850645">
        <w:rPr>
          <w:b/>
          <w:i/>
          <w:sz w:val="22"/>
          <w:szCs w:val="22"/>
        </w:rPr>
        <w:t>Организационно-планирующая</w:t>
      </w:r>
      <w:r w:rsidRPr="00850645">
        <w:rPr>
          <w:sz w:val="22"/>
          <w:szCs w:val="22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C3854" w:rsidRPr="00850645" w:rsidRDefault="003C3854" w:rsidP="003C3854">
      <w:pPr>
        <w:widowControl w:val="0"/>
        <w:jc w:val="both"/>
        <w:rPr>
          <w:b/>
          <w:i/>
          <w:sz w:val="22"/>
          <w:szCs w:val="22"/>
        </w:rPr>
      </w:pPr>
      <w:r w:rsidRPr="00850645">
        <w:rPr>
          <w:b/>
          <w:bCs/>
          <w:i/>
          <w:iCs/>
          <w:sz w:val="22"/>
          <w:szCs w:val="22"/>
        </w:rPr>
        <w:t xml:space="preserve">Главной целью </w:t>
      </w:r>
      <w:proofErr w:type="spellStart"/>
      <w:r w:rsidRPr="00850645">
        <w:rPr>
          <w:b/>
          <w:bCs/>
          <w:i/>
          <w:iCs/>
          <w:sz w:val="22"/>
          <w:szCs w:val="22"/>
        </w:rPr>
        <w:t>образования</w:t>
      </w:r>
      <w:r w:rsidRPr="00850645">
        <w:rPr>
          <w:sz w:val="22"/>
          <w:szCs w:val="22"/>
        </w:rPr>
        <w:t>является</w:t>
      </w:r>
      <w:proofErr w:type="spellEnd"/>
      <w:r w:rsidRPr="00850645">
        <w:rPr>
          <w:sz w:val="22"/>
          <w:szCs w:val="22"/>
        </w:rPr>
        <w:t xml:space="preserve">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</w:t>
      </w:r>
      <w:r w:rsidRPr="00850645">
        <w:rPr>
          <w:sz w:val="22"/>
          <w:szCs w:val="22"/>
        </w:rPr>
        <w:lastRenderedPageBreak/>
        <w:t xml:space="preserve">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850645">
        <w:rPr>
          <w:b/>
          <w:bCs/>
          <w:sz w:val="22"/>
          <w:szCs w:val="22"/>
        </w:rPr>
        <w:t>цели</w:t>
      </w:r>
      <w:r w:rsidRPr="00850645">
        <w:rPr>
          <w:b/>
          <w:sz w:val="22"/>
          <w:szCs w:val="22"/>
        </w:rPr>
        <w:t xml:space="preserve"> </w:t>
      </w:r>
      <w:proofErr w:type="spellStart"/>
      <w:r w:rsidRPr="00850645">
        <w:rPr>
          <w:b/>
          <w:sz w:val="22"/>
          <w:szCs w:val="22"/>
        </w:rPr>
        <w:t>обученияматематике</w:t>
      </w:r>
      <w:proofErr w:type="spellEnd"/>
      <w:r w:rsidRPr="00850645">
        <w:rPr>
          <w:b/>
          <w:i/>
          <w:sz w:val="22"/>
          <w:szCs w:val="22"/>
        </w:rPr>
        <w:t>:</w:t>
      </w:r>
    </w:p>
    <w:p w:rsidR="003C3854" w:rsidRPr="00850645" w:rsidRDefault="003C3854" w:rsidP="003C38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850645">
        <w:rPr>
          <w:b/>
          <w:sz w:val="22"/>
          <w:szCs w:val="22"/>
        </w:rPr>
        <w:t>формирование представлений</w:t>
      </w:r>
      <w:r w:rsidRPr="00850645">
        <w:rPr>
          <w:sz w:val="22"/>
          <w:szCs w:val="22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3C3854" w:rsidRPr="00850645" w:rsidRDefault="003C3854" w:rsidP="003C38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sz w:val="22"/>
          <w:szCs w:val="22"/>
        </w:rPr>
      </w:pPr>
      <w:proofErr w:type="gramStart"/>
      <w:r w:rsidRPr="00850645">
        <w:rPr>
          <w:b/>
          <w:sz w:val="22"/>
          <w:szCs w:val="22"/>
        </w:rPr>
        <w:t>развитие</w:t>
      </w:r>
      <w:proofErr w:type="gramEnd"/>
      <w:r w:rsidRPr="00850645">
        <w:rPr>
          <w:b/>
          <w:sz w:val="22"/>
          <w:szCs w:val="22"/>
        </w:rPr>
        <w:t xml:space="preserve"> </w:t>
      </w:r>
      <w:r w:rsidRPr="00850645">
        <w:rPr>
          <w:sz w:val="22"/>
          <w:szCs w:val="22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C3854" w:rsidRPr="00850645" w:rsidRDefault="003C3854" w:rsidP="003C38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850645">
        <w:rPr>
          <w:b/>
          <w:sz w:val="22"/>
          <w:szCs w:val="22"/>
        </w:rPr>
        <w:t>овладение математическими знаниями и умениями</w:t>
      </w:r>
      <w:r w:rsidRPr="00850645">
        <w:rPr>
          <w:sz w:val="22"/>
          <w:szCs w:val="22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C3854" w:rsidRPr="00850645" w:rsidRDefault="003C3854" w:rsidP="003C38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850645">
        <w:rPr>
          <w:b/>
          <w:sz w:val="22"/>
          <w:szCs w:val="22"/>
        </w:rPr>
        <w:t xml:space="preserve">воспитание </w:t>
      </w:r>
      <w:r w:rsidRPr="00850645">
        <w:rPr>
          <w:sz w:val="22"/>
          <w:szCs w:val="22"/>
        </w:rPr>
        <w:t xml:space="preserve">средствами математики культуры личности: </w:t>
      </w:r>
      <w:r w:rsidRPr="00850645">
        <w:rPr>
          <w:color w:val="000000"/>
          <w:sz w:val="22"/>
          <w:szCs w:val="22"/>
        </w:rPr>
        <w:t>отношения к математике как части общечеловеческой культуры:</w:t>
      </w:r>
      <w:r w:rsidRPr="00850645">
        <w:rPr>
          <w:sz w:val="22"/>
          <w:szCs w:val="22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3C3854" w:rsidRPr="00850645" w:rsidRDefault="003C3854" w:rsidP="003C38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850645">
        <w:rPr>
          <w:color w:val="000000"/>
          <w:sz w:val="22"/>
          <w:szCs w:val="22"/>
        </w:rPr>
        <w:t xml:space="preserve">Содержание программы соотнесено с примерной программой по математике для общеобразовательных </w:t>
      </w:r>
      <w:r>
        <w:rPr>
          <w:color w:val="000000"/>
          <w:sz w:val="22"/>
          <w:szCs w:val="22"/>
        </w:rPr>
        <w:t xml:space="preserve">учреждений </w:t>
      </w:r>
      <w:r w:rsidRPr="00850645">
        <w:rPr>
          <w:color w:val="000000"/>
          <w:sz w:val="22"/>
          <w:szCs w:val="22"/>
        </w:rPr>
        <w:t xml:space="preserve">(авт. </w:t>
      </w:r>
      <w:r>
        <w:rPr>
          <w:color w:val="000000"/>
          <w:sz w:val="22"/>
          <w:szCs w:val="22"/>
        </w:rPr>
        <w:t>Бурмистрова Т.А.</w:t>
      </w:r>
      <w:r w:rsidRPr="00850645">
        <w:rPr>
          <w:color w:val="000000"/>
          <w:sz w:val="22"/>
          <w:szCs w:val="22"/>
        </w:rPr>
        <w:t xml:space="preserve">), рекомендованной Департаментом образовательных программ и стандартов общего образования Министерства образования Российской Федерации, М.: </w:t>
      </w:r>
      <w:r>
        <w:rPr>
          <w:color w:val="000000"/>
          <w:sz w:val="22"/>
          <w:szCs w:val="22"/>
        </w:rPr>
        <w:t>«Просвещение</w:t>
      </w:r>
      <w:r w:rsidRPr="00850645">
        <w:rPr>
          <w:color w:val="000000"/>
          <w:sz w:val="22"/>
          <w:szCs w:val="22"/>
        </w:rPr>
        <w:t>, 200</w:t>
      </w:r>
      <w:r>
        <w:rPr>
          <w:color w:val="000000"/>
          <w:sz w:val="22"/>
          <w:szCs w:val="22"/>
        </w:rPr>
        <w:t>9</w:t>
      </w:r>
      <w:r w:rsidRPr="00850645">
        <w:rPr>
          <w:color w:val="000000"/>
          <w:sz w:val="22"/>
          <w:szCs w:val="22"/>
        </w:rPr>
        <w:t xml:space="preserve">г., а также на основе примерных учебных программ базового уровня авторов Ш.А. Алимова. </w:t>
      </w:r>
    </w:p>
    <w:p w:rsidR="003C3854" w:rsidRPr="00850645" w:rsidRDefault="003C3854" w:rsidP="003C38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  <w:r w:rsidRPr="00850645">
        <w:rPr>
          <w:color w:val="000000"/>
          <w:sz w:val="22"/>
          <w:szCs w:val="22"/>
        </w:rPr>
        <w:t xml:space="preserve">Структура программы соответствует структуре учебника: Алгебра и начала математического  анализа. 10 – 11 классы: учебник для общеобразовательных учреждений: базовый уровень </w:t>
      </w:r>
      <w:proofErr w:type="gramStart"/>
      <w:r w:rsidRPr="00850645">
        <w:rPr>
          <w:color w:val="000000"/>
          <w:sz w:val="22"/>
          <w:szCs w:val="22"/>
        </w:rPr>
        <w:t xml:space="preserve">/  </w:t>
      </w:r>
      <w:proofErr w:type="spellStart"/>
      <w:r w:rsidRPr="00850645">
        <w:rPr>
          <w:color w:val="000000"/>
          <w:sz w:val="22"/>
          <w:szCs w:val="22"/>
        </w:rPr>
        <w:t>Ш.А.Алимова</w:t>
      </w:r>
      <w:proofErr w:type="spellEnd"/>
      <w:proofErr w:type="gramEnd"/>
      <w:r w:rsidRPr="00850645">
        <w:rPr>
          <w:color w:val="000000"/>
          <w:sz w:val="22"/>
          <w:szCs w:val="22"/>
        </w:rPr>
        <w:t xml:space="preserve">, </w:t>
      </w:r>
      <w:proofErr w:type="spellStart"/>
      <w:r w:rsidRPr="00850645">
        <w:rPr>
          <w:color w:val="000000"/>
          <w:sz w:val="22"/>
          <w:szCs w:val="22"/>
        </w:rPr>
        <w:t>Ю.М.Колягин,Ю.В.Сидоров</w:t>
      </w:r>
      <w:proofErr w:type="spellEnd"/>
      <w:r w:rsidRPr="00850645">
        <w:rPr>
          <w:color w:val="000000"/>
          <w:sz w:val="22"/>
          <w:szCs w:val="22"/>
        </w:rPr>
        <w:t xml:space="preserve"> и др.-М.:«Просвещение»,2010г.</w:t>
      </w:r>
    </w:p>
    <w:p w:rsidR="00C15C47" w:rsidRPr="00850645" w:rsidRDefault="003C3854" w:rsidP="00C15C47">
      <w:pPr>
        <w:widowControl w:val="0"/>
        <w:jc w:val="center"/>
        <w:rPr>
          <w:b/>
          <w:bCs/>
          <w:sz w:val="22"/>
          <w:szCs w:val="22"/>
        </w:rPr>
      </w:pPr>
      <w:r w:rsidRPr="00A75A25">
        <w:rPr>
          <w:sz w:val="22"/>
          <w:szCs w:val="22"/>
        </w:rPr>
        <w:t>.</w:t>
      </w:r>
      <w:r w:rsidR="00C15C47" w:rsidRPr="00850645">
        <w:rPr>
          <w:b/>
          <w:bCs/>
          <w:sz w:val="22"/>
          <w:szCs w:val="22"/>
        </w:rPr>
        <w:t>3.Общая характеристика учебного предмета</w:t>
      </w:r>
    </w:p>
    <w:p w:rsidR="00C15C47" w:rsidRPr="00850645" w:rsidRDefault="00C15C47" w:rsidP="00C15C47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850645">
        <w:rPr>
          <w:b/>
          <w:i/>
          <w:sz w:val="22"/>
          <w:szCs w:val="22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850645">
        <w:rPr>
          <w:sz w:val="22"/>
          <w:szCs w:val="22"/>
        </w:rPr>
        <w:t xml:space="preserve"> вводится линия </w:t>
      </w:r>
      <w:r w:rsidRPr="00850645">
        <w:rPr>
          <w:b/>
          <w:i/>
          <w:sz w:val="22"/>
          <w:szCs w:val="22"/>
        </w:rPr>
        <w:t xml:space="preserve">«Начала математического анализа».А цель изучения курса алгебры и начал анализа в 10-11 классах </w:t>
      </w:r>
      <w:r w:rsidRPr="00850645">
        <w:rPr>
          <w:sz w:val="22"/>
          <w:szCs w:val="22"/>
        </w:rPr>
        <w:t>– 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C15C47" w:rsidRPr="00850645" w:rsidRDefault="00C15C47" w:rsidP="00C15C47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>Курс характеризуется содержательным раскрытием понятий, утверждений и методов, относящихся к началам анализа, выявлением их практической значимости. При изучении вопросов анализа широко используется наглядные соображения. Уровень строгости изложения определяется с учётом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является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</w:t>
      </w:r>
    </w:p>
    <w:p w:rsidR="00C15C47" w:rsidRPr="00850645" w:rsidRDefault="00C15C47" w:rsidP="00C15C47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>Учащиеся систематически изучают тригонометрические, показательную и логарифмическую функции и их свойства, тождественные преобразования тригонометрических, показательных и логарифмических выражений и их применение к решению соответственных уравнений и неравенств, знакомятся с основными понятиями, утверждениями, аппаратом математического анализа в объёме, позволяющем исследовать элементарные функции и решать простейшие геометрические, физические и другие прикладные задачи.</w:t>
      </w:r>
    </w:p>
    <w:p w:rsidR="00C15C47" w:rsidRPr="00850645" w:rsidRDefault="00C15C47" w:rsidP="00C15C47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 xml:space="preserve">В рамках указанных содержательных линий решаются следующие </w:t>
      </w:r>
      <w:r w:rsidRPr="00850645">
        <w:rPr>
          <w:b/>
          <w:sz w:val="22"/>
          <w:szCs w:val="22"/>
        </w:rPr>
        <w:t>задачи:</w:t>
      </w:r>
    </w:p>
    <w:p w:rsidR="00C15C47" w:rsidRPr="00850645" w:rsidRDefault="00C15C47" w:rsidP="00C15C47">
      <w:pPr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C15C47" w:rsidRPr="00850645" w:rsidRDefault="00C15C47" w:rsidP="00C15C47">
      <w:pPr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C15C47" w:rsidRPr="00850645" w:rsidRDefault="00C15C47" w:rsidP="00C15C47">
      <w:pPr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</w:t>
      </w:r>
      <w:r w:rsidRPr="00850645">
        <w:rPr>
          <w:sz w:val="22"/>
          <w:szCs w:val="22"/>
        </w:rPr>
        <w:lastRenderedPageBreak/>
        <w:t>путем обогащения математического языка, развития логического мышления;</w:t>
      </w:r>
    </w:p>
    <w:p w:rsidR="00C15C47" w:rsidRPr="00850645" w:rsidRDefault="00C15C47" w:rsidP="00C15C47">
      <w:pPr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>знакомство с основными идеями и методами математического анализа.</w:t>
      </w:r>
    </w:p>
    <w:p w:rsidR="00C15C47" w:rsidRPr="00850645" w:rsidRDefault="00C15C47" w:rsidP="00C15C47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>На основании требований  Государственного образовательного стандарта в содержании рабочей программы  предполагается  реализовать актуальные в настоящее время компетентностный и  деятельностный  подходы, которые определяют задачи обучения:</w:t>
      </w:r>
    </w:p>
    <w:p w:rsidR="00C15C47" w:rsidRPr="00850645" w:rsidRDefault="00C15C47" w:rsidP="00C15C47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>­</w:t>
      </w:r>
      <w:r w:rsidRPr="00850645">
        <w:rPr>
          <w:sz w:val="22"/>
          <w:szCs w:val="22"/>
        </w:rPr>
        <w:tab/>
        <w:t>приобретение знаний и умений для использования в практической деятельности и повседневной жизни;</w:t>
      </w:r>
    </w:p>
    <w:p w:rsidR="00C15C47" w:rsidRPr="00850645" w:rsidRDefault="00C15C47" w:rsidP="00C15C47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>­</w:t>
      </w:r>
      <w:r w:rsidRPr="00850645">
        <w:rPr>
          <w:sz w:val="22"/>
          <w:szCs w:val="22"/>
        </w:rPr>
        <w:tab/>
        <w:t>овладение способами познавательной, информационно-коммуникативной и рефлексивной  деятельностей;</w:t>
      </w:r>
    </w:p>
    <w:p w:rsidR="00C15C47" w:rsidRPr="00850645" w:rsidRDefault="00C15C47" w:rsidP="00C15C47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>­</w:t>
      </w:r>
      <w:r w:rsidRPr="00850645">
        <w:rPr>
          <w:sz w:val="22"/>
          <w:szCs w:val="22"/>
        </w:rPr>
        <w:tab/>
        <w:t>освоение познавательной, информационной, коммуникативной, рефлексивной компетенций</w:t>
      </w:r>
    </w:p>
    <w:p w:rsidR="00C15C47" w:rsidRPr="00850645" w:rsidRDefault="00C15C47" w:rsidP="00C15C47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 xml:space="preserve">Рабочая программа по предмету алгебра и начала анализа  в 11 классе составлена на основании программы под редакцией </w:t>
      </w:r>
      <w:proofErr w:type="spellStart"/>
      <w:r w:rsidRPr="00850645">
        <w:rPr>
          <w:sz w:val="22"/>
          <w:szCs w:val="22"/>
        </w:rPr>
        <w:t>Г.М.Кузнецовой</w:t>
      </w:r>
      <w:proofErr w:type="spellEnd"/>
      <w:r w:rsidRPr="00850645">
        <w:rPr>
          <w:sz w:val="22"/>
          <w:szCs w:val="22"/>
        </w:rPr>
        <w:t xml:space="preserve">, </w:t>
      </w:r>
      <w:proofErr w:type="spellStart"/>
      <w:r w:rsidRPr="00850645">
        <w:rPr>
          <w:sz w:val="22"/>
          <w:szCs w:val="22"/>
        </w:rPr>
        <w:t>Н.Г.Миндюк</w:t>
      </w:r>
      <w:proofErr w:type="spellEnd"/>
      <w:r w:rsidRPr="00850645">
        <w:rPr>
          <w:sz w:val="22"/>
          <w:szCs w:val="22"/>
        </w:rPr>
        <w:t xml:space="preserve">. </w:t>
      </w:r>
      <w:proofErr w:type="gramStart"/>
      <w:r w:rsidRPr="00850645">
        <w:rPr>
          <w:sz w:val="22"/>
          <w:szCs w:val="22"/>
        </w:rPr>
        <w:t>Москва.:</w:t>
      </w:r>
      <w:proofErr w:type="gramEnd"/>
      <w:r w:rsidRPr="00850645">
        <w:rPr>
          <w:sz w:val="22"/>
          <w:szCs w:val="22"/>
        </w:rPr>
        <w:t xml:space="preserve">"Просвещение",2006 год и на основании программы общеобразовательных учреждений под редакцией </w:t>
      </w:r>
      <w:proofErr w:type="spellStart"/>
      <w:r w:rsidRPr="00850645">
        <w:rPr>
          <w:sz w:val="22"/>
          <w:szCs w:val="22"/>
        </w:rPr>
        <w:t>Т.А.Бурмистровой</w:t>
      </w:r>
      <w:proofErr w:type="spellEnd"/>
      <w:r w:rsidRPr="00850645">
        <w:rPr>
          <w:sz w:val="22"/>
          <w:szCs w:val="22"/>
        </w:rPr>
        <w:t xml:space="preserve">. </w:t>
      </w:r>
      <w:proofErr w:type="gramStart"/>
      <w:r w:rsidRPr="00850645">
        <w:rPr>
          <w:sz w:val="22"/>
          <w:szCs w:val="22"/>
        </w:rPr>
        <w:t>Москва.:</w:t>
      </w:r>
      <w:proofErr w:type="gramEnd"/>
      <w:r>
        <w:rPr>
          <w:sz w:val="22"/>
          <w:szCs w:val="22"/>
        </w:rPr>
        <w:t xml:space="preserve"> «</w:t>
      </w:r>
      <w:r w:rsidRPr="00850645">
        <w:rPr>
          <w:sz w:val="22"/>
          <w:szCs w:val="22"/>
        </w:rPr>
        <w:t xml:space="preserve"> Просвещение» 2009 год и соответствует государственным стандартам школ РФ.     </w:t>
      </w:r>
    </w:p>
    <w:p w:rsidR="00C15C47" w:rsidRPr="00850645" w:rsidRDefault="00C15C47" w:rsidP="00C15C47">
      <w:pPr>
        <w:jc w:val="center"/>
        <w:rPr>
          <w:b/>
          <w:sz w:val="22"/>
          <w:szCs w:val="22"/>
        </w:rPr>
      </w:pPr>
      <w:r w:rsidRPr="00850645">
        <w:rPr>
          <w:b/>
          <w:sz w:val="22"/>
          <w:szCs w:val="22"/>
        </w:rPr>
        <w:t>4.Описание места учебного предмета, курса в учебном плане</w:t>
      </w:r>
    </w:p>
    <w:p w:rsidR="00C15C47" w:rsidRDefault="00C15C47" w:rsidP="00C15C47">
      <w:pPr>
        <w:widowControl w:val="0"/>
        <w:jc w:val="both"/>
        <w:rPr>
          <w:sz w:val="22"/>
          <w:szCs w:val="22"/>
        </w:rPr>
      </w:pPr>
      <w:r w:rsidRPr="00850645">
        <w:rPr>
          <w:sz w:val="22"/>
          <w:szCs w:val="22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 </w:t>
      </w:r>
      <w:r w:rsidRPr="00850645">
        <w:rPr>
          <w:b/>
          <w:sz w:val="22"/>
          <w:szCs w:val="22"/>
        </w:rPr>
        <w:t xml:space="preserve">не менее </w:t>
      </w:r>
      <w:r>
        <w:rPr>
          <w:b/>
          <w:sz w:val="22"/>
          <w:szCs w:val="22"/>
        </w:rPr>
        <w:t>140</w:t>
      </w:r>
      <w:r w:rsidRPr="00850645">
        <w:rPr>
          <w:b/>
          <w:sz w:val="22"/>
          <w:szCs w:val="22"/>
        </w:rPr>
        <w:t xml:space="preserve"> часов из расчета 4 часа в неделю</w:t>
      </w:r>
      <w:r w:rsidRPr="00850645">
        <w:rPr>
          <w:sz w:val="22"/>
          <w:szCs w:val="22"/>
        </w:rPr>
        <w:t xml:space="preserve">. </w:t>
      </w:r>
      <w:r w:rsidRPr="00A75A25">
        <w:rPr>
          <w:b/>
          <w:i/>
          <w:sz w:val="22"/>
          <w:szCs w:val="22"/>
        </w:rPr>
        <w:t>Преобладающие формы</w:t>
      </w:r>
      <w:r w:rsidRPr="00A75A25">
        <w:rPr>
          <w:sz w:val="22"/>
          <w:szCs w:val="22"/>
        </w:rPr>
        <w:t xml:space="preserve"> организации учебной работы учащихся: фронтальная, индивидуальная, парная, реже групповая. В данных классах ведущими </w:t>
      </w:r>
      <w:r w:rsidRPr="00A75A25">
        <w:rPr>
          <w:b/>
          <w:i/>
          <w:sz w:val="22"/>
          <w:szCs w:val="22"/>
        </w:rPr>
        <w:t>методами обучения</w:t>
      </w:r>
      <w:r w:rsidRPr="00A75A25">
        <w:rPr>
          <w:sz w:val="22"/>
          <w:szCs w:val="22"/>
        </w:rPr>
        <w:t xml:space="preserve"> предмету являются: поисковый, объяснительно-иллюстративный и репродуктивный. На уроках используются </w:t>
      </w:r>
      <w:r w:rsidRPr="00A75A25">
        <w:rPr>
          <w:b/>
          <w:i/>
          <w:sz w:val="22"/>
          <w:szCs w:val="22"/>
        </w:rPr>
        <w:t>элементы следующих технологий</w:t>
      </w:r>
      <w:r w:rsidRPr="00A75A25">
        <w:rPr>
          <w:b/>
          <w:sz w:val="22"/>
          <w:szCs w:val="22"/>
        </w:rPr>
        <w:t>:</w:t>
      </w:r>
      <w:r w:rsidRPr="00A75A25">
        <w:rPr>
          <w:sz w:val="22"/>
          <w:szCs w:val="22"/>
        </w:rPr>
        <w:t xml:space="preserve"> </w:t>
      </w:r>
      <w:proofErr w:type="spellStart"/>
      <w:r w:rsidRPr="00A75A25">
        <w:rPr>
          <w:sz w:val="22"/>
          <w:szCs w:val="22"/>
        </w:rPr>
        <w:t>внутриклассной</w:t>
      </w:r>
      <w:proofErr w:type="spellEnd"/>
      <w:r w:rsidRPr="00A75A25">
        <w:rPr>
          <w:sz w:val="22"/>
          <w:szCs w:val="22"/>
        </w:rPr>
        <w:t xml:space="preserve"> дифференциации, ИКТ, </w:t>
      </w:r>
      <w:proofErr w:type="spellStart"/>
      <w:r w:rsidRPr="00A75A25">
        <w:rPr>
          <w:sz w:val="22"/>
          <w:szCs w:val="22"/>
        </w:rPr>
        <w:t>здоровьесберегающие</w:t>
      </w:r>
      <w:proofErr w:type="spellEnd"/>
      <w:r w:rsidRPr="00A75A25">
        <w:rPr>
          <w:sz w:val="22"/>
          <w:szCs w:val="22"/>
        </w:rPr>
        <w:t>, обучение в сотрудничестве, лекционно-</w:t>
      </w:r>
      <w:proofErr w:type="spellStart"/>
      <w:r w:rsidRPr="00A75A25">
        <w:rPr>
          <w:sz w:val="22"/>
          <w:szCs w:val="22"/>
        </w:rPr>
        <w:t>зачётной.</w:t>
      </w:r>
      <w:r w:rsidRPr="00A75A25">
        <w:rPr>
          <w:b/>
          <w:i/>
          <w:sz w:val="22"/>
          <w:szCs w:val="22"/>
        </w:rPr>
        <w:t>Текущий</w:t>
      </w:r>
      <w:proofErr w:type="spellEnd"/>
      <w:r w:rsidRPr="00A75A25">
        <w:rPr>
          <w:b/>
          <w:i/>
          <w:sz w:val="22"/>
          <w:szCs w:val="22"/>
        </w:rPr>
        <w:t xml:space="preserve"> контроль</w:t>
      </w:r>
      <w:r w:rsidRPr="00A75A25">
        <w:rPr>
          <w:sz w:val="22"/>
          <w:szCs w:val="22"/>
        </w:rPr>
        <w:t xml:space="preserve"> осуществляется с помощью взаимоконтроля, опросов, самостоятельных, тестовых и контрольных работ, устных и письменных математических диктантов, практических работ.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94"/>
        <w:gridCol w:w="2621"/>
        <w:gridCol w:w="2074"/>
        <w:gridCol w:w="943"/>
      </w:tblGrid>
      <w:tr w:rsidR="00C15C47" w:rsidRPr="00B9027C" w:rsidTr="008B5BC0">
        <w:trPr>
          <w:jc w:val="center"/>
        </w:trPr>
        <w:tc>
          <w:tcPr>
            <w:tcW w:w="0" w:type="auto"/>
          </w:tcPr>
          <w:p w:rsidR="00C15C47" w:rsidRPr="00B9027C" w:rsidRDefault="00C15C47" w:rsidP="008B5BC0"/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Часов по учебному плану</w:t>
            </w:r>
          </w:p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Зачетов</w:t>
            </w:r>
          </w:p>
        </w:tc>
      </w:tr>
      <w:tr w:rsidR="00C15C47" w:rsidRPr="00B9027C" w:rsidTr="008B5BC0">
        <w:trPr>
          <w:jc w:val="center"/>
        </w:trPr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1 четверть</w:t>
            </w:r>
          </w:p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36 часов</w:t>
            </w:r>
          </w:p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5C47" w:rsidRPr="00B9027C" w:rsidRDefault="00C15C47" w:rsidP="008B5BC0">
            <w:r>
              <w:rPr>
                <w:sz w:val="22"/>
                <w:szCs w:val="22"/>
              </w:rPr>
              <w:t>1</w:t>
            </w:r>
          </w:p>
        </w:tc>
      </w:tr>
      <w:tr w:rsidR="00C15C47" w:rsidRPr="00B9027C" w:rsidTr="008B5BC0">
        <w:trPr>
          <w:jc w:val="center"/>
        </w:trPr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2 четверть</w:t>
            </w:r>
          </w:p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28 часов</w:t>
            </w:r>
          </w:p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1</w:t>
            </w:r>
          </w:p>
        </w:tc>
      </w:tr>
      <w:tr w:rsidR="00C15C47" w:rsidRPr="00B9027C" w:rsidTr="008B5BC0">
        <w:trPr>
          <w:jc w:val="center"/>
        </w:trPr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3 четверть</w:t>
            </w:r>
          </w:p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40 часов</w:t>
            </w:r>
          </w:p>
        </w:tc>
        <w:tc>
          <w:tcPr>
            <w:tcW w:w="0" w:type="auto"/>
          </w:tcPr>
          <w:p w:rsidR="00C15C47" w:rsidRPr="00B9027C" w:rsidRDefault="00C15C47" w:rsidP="008B5BC0"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5C47" w:rsidRPr="00B9027C" w:rsidRDefault="00C15C47" w:rsidP="008B5BC0">
            <w:r>
              <w:rPr>
                <w:sz w:val="22"/>
                <w:szCs w:val="22"/>
              </w:rPr>
              <w:t>2</w:t>
            </w:r>
          </w:p>
        </w:tc>
      </w:tr>
      <w:tr w:rsidR="00C15C47" w:rsidRPr="00B9027C" w:rsidTr="008B5BC0">
        <w:trPr>
          <w:jc w:val="center"/>
        </w:trPr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4 четверть</w:t>
            </w:r>
          </w:p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 часов</w:t>
            </w:r>
          </w:p>
        </w:tc>
        <w:tc>
          <w:tcPr>
            <w:tcW w:w="0" w:type="auto"/>
          </w:tcPr>
          <w:p w:rsidR="00C15C47" w:rsidRPr="00B9027C" w:rsidRDefault="00C15C47" w:rsidP="008B5BC0"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5C47" w:rsidRPr="00B9027C" w:rsidRDefault="00C15C47" w:rsidP="008B5BC0">
            <w:r>
              <w:rPr>
                <w:sz w:val="22"/>
                <w:szCs w:val="22"/>
              </w:rPr>
              <w:t>1</w:t>
            </w:r>
          </w:p>
        </w:tc>
      </w:tr>
      <w:tr w:rsidR="00C15C47" w:rsidRPr="00B9027C" w:rsidTr="008B5BC0">
        <w:trPr>
          <w:jc w:val="center"/>
        </w:trPr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За год</w:t>
            </w:r>
          </w:p>
        </w:tc>
        <w:tc>
          <w:tcPr>
            <w:tcW w:w="0" w:type="auto"/>
          </w:tcPr>
          <w:p w:rsidR="00C15C47" w:rsidRPr="00B9027C" w:rsidRDefault="00C15C47" w:rsidP="008B5BC0">
            <w:r>
              <w:rPr>
                <w:sz w:val="22"/>
                <w:szCs w:val="22"/>
              </w:rPr>
              <w:t>140</w:t>
            </w:r>
            <w:r w:rsidRPr="00B9027C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0" w:type="auto"/>
          </w:tcPr>
          <w:p w:rsidR="00C15C47" w:rsidRPr="00B9027C" w:rsidRDefault="00C15C47" w:rsidP="008B5BC0">
            <w:r w:rsidRPr="00B9027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15C47" w:rsidRPr="00B9027C" w:rsidRDefault="00C15C47" w:rsidP="008B5BC0">
            <w:r>
              <w:rPr>
                <w:sz w:val="22"/>
                <w:szCs w:val="22"/>
              </w:rPr>
              <w:t>5</w:t>
            </w:r>
          </w:p>
        </w:tc>
      </w:tr>
    </w:tbl>
    <w:p w:rsidR="00C15C47" w:rsidRPr="00A75A25" w:rsidRDefault="00C15C47" w:rsidP="00C15C4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i/>
          <w:sz w:val="22"/>
          <w:szCs w:val="22"/>
        </w:rPr>
      </w:pPr>
      <w:r w:rsidRPr="00A75A25">
        <w:rPr>
          <w:b/>
          <w:sz w:val="22"/>
          <w:szCs w:val="22"/>
        </w:rPr>
        <w:t>5.Описание ценностных ориентиров содержания учебного предмета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Язык алгебры подчеркивает значение математики как языка для построения математических моделей процессов и явлений реального мира. Одной из основных задач изучения алгебры является развитие алгоритмического мышления, необходимого для освоения курса информатики и ИКТ, физики, химии, а также овладение навыками дедуктивных рассуждений. Преобразование символических форм способствует развитию воображения, способностей к математическому творчеству. Другов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представлений о роли математики в развитии цивилизации и культуры.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C15C47" w:rsidRPr="00A75A25" w:rsidRDefault="00C15C47" w:rsidP="00C15C47">
      <w:pPr>
        <w:rPr>
          <w:sz w:val="22"/>
          <w:szCs w:val="22"/>
        </w:rPr>
      </w:pPr>
      <w:r w:rsidRPr="00A75A25">
        <w:rPr>
          <w:sz w:val="22"/>
          <w:szCs w:val="22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15C47" w:rsidRDefault="00C15C47" w:rsidP="00C15C47">
      <w:pPr>
        <w:jc w:val="center"/>
        <w:rPr>
          <w:b/>
          <w:sz w:val="22"/>
          <w:szCs w:val="22"/>
        </w:rPr>
      </w:pPr>
      <w:r w:rsidRPr="00A75A25">
        <w:rPr>
          <w:b/>
          <w:sz w:val="22"/>
          <w:szCs w:val="22"/>
        </w:rPr>
        <w:t xml:space="preserve">6. Личностные, метапредметные и предметные результаты освоения </w:t>
      </w:r>
    </w:p>
    <w:p w:rsidR="00C15C47" w:rsidRPr="00A75A25" w:rsidRDefault="00C15C47" w:rsidP="00C15C47">
      <w:pPr>
        <w:jc w:val="center"/>
        <w:rPr>
          <w:b/>
          <w:sz w:val="22"/>
          <w:szCs w:val="22"/>
        </w:rPr>
      </w:pPr>
      <w:r w:rsidRPr="00A75A25">
        <w:rPr>
          <w:b/>
          <w:sz w:val="22"/>
          <w:szCs w:val="22"/>
        </w:rPr>
        <w:t>конкретного учебного предмета, курса</w:t>
      </w:r>
    </w:p>
    <w:p w:rsidR="00C15C47" w:rsidRPr="00A75A25" w:rsidRDefault="00C15C47" w:rsidP="00C15C4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b/>
          <w:i/>
          <w:sz w:val="22"/>
          <w:szCs w:val="22"/>
        </w:rPr>
      </w:pPr>
      <w:r w:rsidRPr="00A75A25">
        <w:rPr>
          <w:b/>
          <w:i/>
          <w:sz w:val="22"/>
          <w:szCs w:val="22"/>
        </w:rPr>
        <w:lastRenderedPageBreak/>
        <w:t>Общеучебные умения, навыки и способы деятельности</w:t>
      </w:r>
    </w:p>
    <w:p w:rsidR="00C15C47" w:rsidRPr="00A75A25" w:rsidRDefault="00C15C47" w:rsidP="00C15C47">
      <w:pPr>
        <w:widowControl w:val="0"/>
        <w:jc w:val="both"/>
        <w:rPr>
          <w:b/>
          <w:sz w:val="22"/>
          <w:szCs w:val="22"/>
        </w:rPr>
      </w:pPr>
      <w:r w:rsidRPr="00A75A25">
        <w:rPr>
          <w:sz w:val="22"/>
          <w:szCs w:val="22"/>
        </w:rPr>
        <w:t xml:space="preserve">В ходе освоения содержания математического образования учащиеся овладевают разнообразными способами деятельности, приобретают и совершенствуют </w:t>
      </w:r>
      <w:r w:rsidRPr="00A75A25">
        <w:rPr>
          <w:b/>
          <w:sz w:val="22"/>
          <w:szCs w:val="22"/>
        </w:rPr>
        <w:t>опыт:</w:t>
      </w:r>
    </w:p>
    <w:p w:rsidR="00C15C47" w:rsidRPr="00A75A25" w:rsidRDefault="00C15C47" w:rsidP="00C15C47">
      <w:pPr>
        <w:widowControl w:val="0"/>
        <w:numPr>
          <w:ilvl w:val="0"/>
          <w:numId w:val="7"/>
        </w:numPr>
        <w:tabs>
          <w:tab w:val="num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A75A25">
        <w:rPr>
          <w:sz w:val="22"/>
          <w:szCs w:val="22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C15C47" w:rsidRPr="00A75A25" w:rsidRDefault="00C15C47" w:rsidP="00C15C47">
      <w:pPr>
        <w:widowControl w:val="0"/>
        <w:numPr>
          <w:ilvl w:val="0"/>
          <w:numId w:val="7"/>
        </w:numPr>
        <w:tabs>
          <w:tab w:val="num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A75A25">
        <w:rPr>
          <w:sz w:val="22"/>
          <w:szCs w:val="22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C15C47" w:rsidRPr="00A75A25" w:rsidRDefault="00C15C47" w:rsidP="00C15C47">
      <w:pPr>
        <w:widowControl w:val="0"/>
        <w:numPr>
          <w:ilvl w:val="0"/>
          <w:numId w:val="7"/>
        </w:numPr>
        <w:tabs>
          <w:tab w:val="num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A75A25">
        <w:rPr>
          <w:sz w:val="22"/>
          <w:szCs w:val="22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C15C47" w:rsidRPr="00A75A25" w:rsidRDefault="00C15C47" w:rsidP="00C15C47">
      <w:pPr>
        <w:widowControl w:val="0"/>
        <w:numPr>
          <w:ilvl w:val="0"/>
          <w:numId w:val="7"/>
        </w:numPr>
        <w:tabs>
          <w:tab w:val="num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A75A25">
        <w:rPr>
          <w:sz w:val="22"/>
          <w:szCs w:val="22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C15C47" w:rsidRPr="00A75A25" w:rsidRDefault="00C15C47" w:rsidP="00C15C47">
      <w:pPr>
        <w:widowControl w:val="0"/>
        <w:numPr>
          <w:ilvl w:val="0"/>
          <w:numId w:val="7"/>
        </w:numPr>
        <w:tabs>
          <w:tab w:val="num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A75A25">
        <w:rPr>
          <w:sz w:val="22"/>
          <w:szCs w:val="22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15C47" w:rsidRPr="00850645" w:rsidRDefault="00C15C47" w:rsidP="00C15C47">
      <w:pPr>
        <w:rPr>
          <w:sz w:val="22"/>
          <w:szCs w:val="22"/>
        </w:rPr>
      </w:pPr>
      <w:r w:rsidRPr="00A75A25">
        <w:rPr>
          <w:sz w:val="22"/>
          <w:szCs w:val="22"/>
        </w:rPr>
        <w:t>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и исследованием функций, подготовка необходимого аппарата для изучения геометрии и физики</w:t>
      </w:r>
    </w:p>
    <w:p w:rsidR="00C15C47" w:rsidRDefault="00C15C47" w:rsidP="00C15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7.Учебно-методическое обеспечение</w:t>
      </w:r>
    </w:p>
    <w:p w:rsidR="008B5BC0" w:rsidRPr="008B5BC0" w:rsidRDefault="008B5BC0" w:rsidP="008B5BC0">
      <w:pPr>
        <w:pStyle w:val="a5"/>
        <w:numPr>
          <w:ilvl w:val="0"/>
          <w:numId w:val="41"/>
        </w:numPr>
        <w:ind w:left="0" w:firstLine="0"/>
        <w:jc w:val="both"/>
        <w:rPr>
          <w:sz w:val="22"/>
          <w:szCs w:val="22"/>
        </w:rPr>
      </w:pPr>
      <w:r w:rsidRPr="008B5BC0">
        <w:rPr>
          <w:sz w:val="22"/>
          <w:szCs w:val="22"/>
        </w:rPr>
        <w:t xml:space="preserve">Алгебра и начала математического  анализа. 10 – 11 классы: учебник для общеобразовательных </w:t>
      </w:r>
      <w:proofErr w:type="spellStart"/>
      <w:proofErr w:type="gramStart"/>
      <w:r w:rsidRPr="008B5BC0">
        <w:rPr>
          <w:sz w:val="22"/>
          <w:szCs w:val="22"/>
        </w:rPr>
        <w:t>учреждений:базовый</w:t>
      </w:r>
      <w:proofErr w:type="spellEnd"/>
      <w:proofErr w:type="gramEnd"/>
      <w:r w:rsidRPr="008B5BC0">
        <w:rPr>
          <w:sz w:val="22"/>
          <w:szCs w:val="22"/>
        </w:rPr>
        <w:t xml:space="preserve"> уровень /  </w:t>
      </w:r>
      <w:proofErr w:type="spellStart"/>
      <w:r w:rsidRPr="008B5BC0">
        <w:rPr>
          <w:sz w:val="22"/>
          <w:szCs w:val="22"/>
        </w:rPr>
        <w:t>Ш.А.Алимов,Ю.М.Колягин,Ю.В.Сидоров</w:t>
      </w:r>
      <w:proofErr w:type="spellEnd"/>
      <w:r w:rsidRPr="008B5BC0">
        <w:rPr>
          <w:sz w:val="22"/>
          <w:szCs w:val="22"/>
        </w:rPr>
        <w:t xml:space="preserve"> и др.-М.:«Просвещение»,2010г.</w:t>
      </w:r>
    </w:p>
    <w:p w:rsidR="008B5BC0" w:rsidRPr="008B5BC0" w:rsidRDefault="008B5BC0" w:rsidP="008B5BC0">
      <w:pPr>
        <w:pStyle w:val="a5"/>
        <w:numPr>
          <w:ilvl w:val="0"/>
          <w:numId w:val="41"/>
        </w:numPr>
        <w:ind w:left="0" w:firstLine="0"/>
        <w:jc w:val="both"/>
        <w:rPr>
          <w:sz w:val="22"/>
          <w:szCs w:val="22"/>
        </w:rPr>
      </w:pPr>
      <w:r w:rsidRPr="008B5BC0">
        <w:rPr>
          <w:sz w:val="22"/>
          <w:szCs w:val="22"/>
        </w:rPr>
        <w:t xml:space="preserve">Программа общеобразовательных учреждений. Алгебра и начала анализа10-11 </w:t>
      </w:r>
      <w:proofErr w:type="gramStart"/>
      <w:r w:rsidRPr="008B5BC0">
        <w:rPr>
          <w:sz w:val="22"/>
          <w:szCs w:val="22"/>
        </w:rPr>
        <w:t>классы./</w:t>
      </w:r>
      <w:proofErr w:type="spellStart"/>
      <w:proofErr w:type="gramEnd"/>
      <w:r w:rsidRPr="008B5BC0">
        <w:rPr>
          <w:sz w:val="22"/>
          <w:szCs w:val="22"/>
        </w:rPr>
        <w:t>Сост.Бурмистрова</w:t>
      </w:r>
      <w:proofErr w:type="spellEnd"/>
      <w:r w:rsidRPr="008B5BC0">
        <w:rPr>
          <w:sz w:val="22"/>
          <w:szCs w:val="22"/>
        </w:rPr>
        <w:t xml:space="preserve"> Т.А.М.:«Просвещение»,2009.</w:t>
      </w:r>
    </w:p>
    <w:p w:rsidR="008B5BC0" w:rsidRPr="008B5BC0" w:rsidRDefault="008B5BC0" w:rsidP="008B5BC0">
      <w:pPr>
        <w:pStyle w:val="a5"/>
        <w:numPr>
          <w:ilvl w:val="0"/>
          <w:numId w:val="41"/>
        </w:numPr>
        <w:ind w:left="0" w:firstLine="0"/>
        <w:jc w:val="both"/>
        <w:rPr>
          <w:sz w:val="22"/>
          <w:szCs w:val="22"/>
        </w:rPr>
      </w:pPr>
      <w:r w:rsidRPr="008B5BC0">
        <w:rPr>
          <w:sz w:val="22"/>
          <w:szCs w:val="22"/>
        </w:rPr>
        <w:t xml:space="preserve">«Алгебра и начала анализа» 11 </w:t>
      </w:r>
      <w:proofErr w:type="spellStart"/>
      <w:proofErr w:type="gramStart"/>
      <w:r w:rsidRPr="008B5BC0">
        <w:rPr>
          <w:sz w:val="22"/>
          <w:szCs w:val="22"/>
        </w:rPr>
        <w:t>класс:поурочные</w:t>
      </w:r>
      <w:proofErr w:type="spellEnd"/>
      <w:proofErr w:type="gramEnd"/>
      <w:r w:rsidRPr="008B5BC0">
        <w:rPr>
          <w:sz w:val="22"/>
          <w:szCs w:val="22"/>
        </w:rPr>
        <w:t xml:space="preserve"> планы по учебнику </w:t>
      </w:r>
      <w:proofErr w:type="spellStart"/>
      <w:r w:rsidRPr="008B5BC0">
        <w:rPr>
          <w:sz w:val="22"/>
          <w:szCs w:val="22"/>
        </w:rPr>
        <w:t>Ш.А.Алимова</w:t>
      </w:r>
      <w:proofErr w:type="spellEnd"/>
      <w:r w:rsidRPr="008B5BC0">
        <w:rPr>
          <w:sz w:val="22"/>
          <w:szCs w:val="22"/>
        </w:rPr>
        <w:t xml:space="preserve"> в 2-х частях./</w:t>
      </w:r>
      <w:proofErr w:type="spellStart"/>
      <w:r w:rsidRPr="008B5BC0">
        <w:rPr>
          <w:sz w:val="22"/>
          <w:szCs w:val="22"/>
        </w:rPr>
        <w:t>Сост.Г.И.Григорьева</w:t>
      </w:r>
      <w:proofErr w:type="spellEnd"/>
      <w:r w:rsidRPr="008B5BC0">
        <w:rPr>
          <w:sz w:val="22"/>
          <w:szCs w:val="22"/>
        </w:rPr>
        <w:t>.</w:t>
      </w:r>
    </w:p>
    <w:p w:rsidR="008B5BC0" w:rsidRPr="008B5BC0" w:rsidRDefault="008B5BC0" w:rsidP="008B5BC0">
      <w:pPr>
        <w:pStyle w:val="a5"/>
        <w:numPr>
          <w:ilvl w:val="0"/>
          <w:numId w:val="41"/>
        </w:numPr>
        <w:ind w:left="0" w:firstLine="0"/>
        <w:jc w:val="both"/>
        <w:rPr>
          <w:sz w:val="22"/>
          <w:szCs w:val="22"/>
        </w:rPr>
      </w:pPr>
      <w:r w:rsidRPr="008B5BC0">
        <w:rPr>
          <w:sz w:val="22"/>
          <w:szCs w:val="22"/>
        </w:rPr>
        <w:t xml:space="preserve">Ершова </w:t>
      </w:r>
      <w:proofErr w:type="gramStart"/>
      <w:r w:rsidRPr="008B5BC0">
        <w:rPr>
          <w:sz w:val="22"/>
          <w:szCs w:val="22"/>
        </w:rPr>
        <w:t>А.П.,ГолобородькоВ.В.Самостоятельные</w:t>
      </w:r>
      <w:proofErr w:type="gramEnd"/>
      <w:r w:rsidRPr="008B5BC0">
        <w:rPr>
          <w:sz w:val="22"/>
          <w:szCs w:val="22"/>
        </w:rPr>
        <w:t xml:space="preserve"> и контрольные работы по алгебре для 11 класса.М.:«Илекса»,200</w:t>
      </w:r>
      <w:r>
        <w:rPr>
          <w:sz w:val="22"/>
          <w:szCs w:val="22"/>
        </w:rPr>
        <w:t>9</w:t>
      </w:r>
      <w:r w:rsidRPr="008B5BC0">
        <w:rPr>
          <w:sz w:val="22"/>
          <w:szCs w:val="22"/>
        </w:rPr>
        <w:t xml:space="preserve">. </w:t>
      </w:r>
    </w:p>
    <w:p w:rsidR="008B5BC0" w:rsidRPr="008B5BC0" w:rsidRDefault="008B5BC0" w:rsidP="008B5BC0">
      <w:pPr>
        <w:pStyle w:val="a5"/>
        <w:numPr>
          <w:ilvl w:val="0"/>
          <w:numId w:val="41"/>
        </w:numPr>
        <w:ind w:left="0" w:firstLine="0"/>
        <w:jc w:val="both"/>
        <w:rPr>
          <w:sz w:val="22"/>
          <w:szCs w:val="22"/>
        </w:rPr>
      </w:pPr>
      <w:r w:rsidRPr="008B5BC0">
        <w:rPr>
          <w:sz w:val="22"/>
          <w:szCs w:val="22"/>
        </w:rPr>
        <w:t xml:space="preserve">Поурочные разработки </w:t>
      </w:r>
      <w:proofErr w:type="gramStart"/>
      <w:r w:rsidRPr="008B5BC0">
        <w:rPr>
          <w:sz w:val="22"/>
          <w:szCs w:val="22"/>
        </w:rPr>
        <w:t>по  учебнику</w:t>
      </w:r>
      <w:proofErr w:type="gramEnd"/>
      <w:r w:rsidRPr="008B5BC0">
        <w:rPr>
          <w:sz w:val="22"/>
          <w:szCs w:val="22"/>
        </w:rPr>
        <w:t xml:space="preserve">  Ш.А.Алимова./Сост.Г.И.Григорьева.-Волгоград: ИТД «Корифей», 2007.</w:t>
      </w:r>
    </w:p>
    <w:p w:rsidR="008B5BC0" w:rsidRPr="008B5BC0" w:rsidRDefault="008B5BC0" w:rsidP="008B5BC0">
      <w:pPr>
        <w:pStyle w:val="a5"/>
        <w:numPr>
          <w:ilvl w:val="0"/>
          <w:numId w:val="41"/>
        </w:numPr>
        <w:ind w:left="0" w:firstLine="0"/>
        <w:jc w:val="both"/>
        <w:rPr>
          <w:sz w:val="22"/>
          <w:szCs w:val="22"/>
        </w:rPr>
      </w:pPr>
      <w:proofErr w:type="spellStart"/>
      <w:r w:rsidRPr="008B5BC0">
        <w:rPr>
          <w:sz w:val="22"/>
          <w:szCs w:val="22"/>
        </w:rPr>
        <w:t>Терешин</w:t>
      </w:r>
      <w:proofErr w:type="spellEnd"/>
      <w:r w:rsidRPr="008B5BC0">
        <w:rPr>
          <w:sz w:val="22"/>
          <w:szCs w:val="22"/>
        </w:rPr>
        <w:t xml:space="preserve"> Н.А.,</w:t>
      </w:r>
      <w:proofErr w:type="spellStart"/>
      <w:r w:rsidRPr="008B5BC0">
        <w:rPr>
          <w:sz w:val="22"/>
          <w:szCs w:val="22"/>
        </w:rPr>
        <w:t>Терешина</w:t>
      </w:r>
      <w:proofErr w:type="spellEnd"/>
      <w:r w:rsidRPr="008B5BC0">
        <w:rPr>
          <w:sz w:val="22"/>
          <w:szCs w:val="22"/>
        </w:rPr>
        <w:t xml:space="preserve"> Т.Н. 2000 задач по алгебре и началам анализа 10 кл./М.:Аквариум,1998 г.</w:t>
      </w:r>
    </w:p>
    <w:p w:rsidR="008B5BC0" w:rsidRPr="00EF758C" w:rsidRDefault="008B5BC0" w:rsidP="008B5BC0">
      <w:pPr>
        <w:pStyle w:val="a5"/>
        <w:numPr>
          <w:ilvl w:val="0"/>
          <w:numId w:val="41"/>
        </w:numPr>
        <w:ind w:left="0" w:firstLine="0"/>
        <w:jc w:val="both"/>
        <w:rPr>
          <w:sz w:val="22"/>
          <w:szCs w:val="22"/>
        </w:rPr>
      </w:pPr>
      <w:proofErr w:type="spellStart"/>
      <w:r w:rsidRPr="00EF758C">
        <w:rPr>
          <w:sz w:val="22"/>
          <w:szCs w:val="22"/>
        </w:rPr>
        <w:t>ЗвавичЛ.И.,Шляпочник</w:t>
      </w:r>
      <w:proofErr w:type="spellEnd"/>
      <w:r w:rsidRPr="00EF758C">
        <w:rPr>
          <w:sz w:val="22"/>
          <w:szCs w:val="22"/>
        </w:rPr>
        <w:t xml:space="preserve"> Л.Я. Контрольные и проверочные работы по алгебре. 10-11 </w:t>
      </w:r>
      <w:proofErr w:type="spellStart"/>
      <w:proofErr w:type="gramStart"/>
      <w:r w:rsidRPr="00EF758C">
        <w:rPr>
          <w:sz w:val="22"/>
          <w:szCs w:val="22"/>
        </w:rPr>
        <w:t>классы.:</w:t>
      </w:r>
      <w:proofErr w:type="gramEnd"/>
      <w:r w:rsidRPr="00EF758C">
        <w:rPr>
          <w:sz w:val="22"/>
          <w:szCs w:val="22"/>
        </w:rPr>
        <w:t>Методическое</w:t>
      </w:r>
      <w:proofErr w:type="spellEnd"/>
      <w:r w:rsidRPr="00EF758C">
        <w:rPr>
          <w:sz w:val="22"/>
          <w:szCs w:val="22"/>
        </w:rPr>
        <w:t xml:space="preserve"> пособие.-.«Дрофа»,2010.</w:t>
      </w:r>
    </w:p>
    <w:p w:rsidR="00C15C47" w:rsidRDefault="00C15C47" w:rsidP="00C15C47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8</w:t>
      </w:r>
      <w:r w:rsidRPr="008D07F4">
        <w:rPr>
          <w:b/>
          <w:sz w:val="22"/>
          <w:szCs w:val="22"/>
        </w:rPr>
        <w:t>.</w:t>
      </w:r>
      <w:r w:rsidRPr="008D07F4">
        <w:rPr>
          <w:b/>
          <w:sz w:val="22"/>
          <w:szCs w:val="22"/>
          <w:lang w:eastAsia="en-US"/>
        </w:rPr>
        <w:t xml:space="preserve"> Описание материально-технического обеспечения образовательного процесса</w:t>
      </w:r>
    </w:p>
    <w:p w:rsidR="00C15C47" w:rsidRPr="008D07F4" w:rsidRDefault="00C15C47" w:rsidP="00C15C47">
      <w:pPr>
        <w:jc w:val="both"/>
        <w:rPr>
          <w:sz w:val="22"/>
          <w:szCs w:val="22"/>
          <w:lang w:eastAsia="en-US"/>
        </w:rPr>
      </w:pPr>
      <w:r w:rsidRPr="008D07F4">
        <w:rPr>
          <w:sz w:val="22"/>
          <w:szCs w:val="22"/>
          <w:lang w:eastAsia="en-US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пособиями, техническими средствами обучения, учебно-практическим оборудованием.  В кабинете имеются следующие ТСО:</w:t>
      </w:r>
    </w:p>
    <w:p w:rsidR="00C15C47" w:rsidRPr="008D07F4" w:rsidRDefault="00C15C47" w:rsidP="00C15C47">
      <w:pPr>
        <w:jc w:val="both"/>
        <w:rPr>
          <w:sz w:val="22"/>
          <w:szCs w:val="22"/>
          <w:lang w:eastAsia="en-US"/>
        </w:rPr>
      </w:pPr>
      <w:r w:rsidRPr="008D07F4">
        <w:rPr>
          <w:sz w:val="22"/>
          <w:szCs w:val="22"/>
          <w:lang w:eastAsia="en-US"/>
        </w:rPr>
        <w:t>1.</w:t>
      </w:r>
      <w:r w:rsidRPr="008D07F4">
        <w:rPr>
          <w:sz w:val="22"/>
          <w:szCs w:val="22"/>
          <w:lang w:eastAsia="en-US"/>
        </w:rPr>
        <w:tab/>
        <w:t>Монитор</w:t>
      </w:r>
    </w:p>
    <w:p w:rsidR="00C15C47" w:rsidRPr="008D07F4" w:rsidRDefault="00C15C47" w:rsidP="00C15C47">
      <w:pPr>
        <w:jc w:val="both"/>
        <w:rPr>
          <w:sz w:val="22"/>
          <w:szCs w:val="22"/>
          <w:lang w:eastAsia="en-US"/>
        </w:rPr>
      </w:pPr>
      <w:r w:rsidRPr="008D07F4">
        <w:rPr>
          <w:sz w:val="22"/>
          <w:szCs w:val="22"/>
          <w:lang w:eastAsia="en-US"/>
        </w:rPr>
        <w:t>2.</w:t>
      </w:r>
      <w:r w:rsidRPr="008D07F4">
        <w:rPr>
          <w:sz w:val="22"/>
          <w:szCs w:val="22"/>
          <w:lang w:eastAsia="en-US"/>
        </w:rPr>
        <w:tab/>
        <w:t>Процессор</w:t>
      </w:r>
    </w:p>
    <w:p w:rsidR="00C15C47" w:rsidRPr="008D07F4" w:rsidRDefault="00C15C47" w:rsidP="00C15C47">
      <w:pPr>
        <w:jc w:val="both"/>
        <w:rPr>
          <w:sz w:val="22"/>
          <w:szCs w:val="22"/>
          <w:lang w:eastAsia="en-US"/>
        </w:rPr>
      </w:pPr>
      <w:r w:rsidRPr="008D07F4">
        <w:rPr>
          <w:sz w:val="22"/>
          <w:szCs w:val="22"/>
          <w:lang w:eastAsia="en-US"/>
        </w:rPr>
        <w:t>3.</w:t>
      </w:r>
      <w:r w:rsidRPr="008D07F4">
        <w:rPr>
          <w:sz w:val="22"/>
          <w:szCs w:val="22"/>
          <w:lang w:eastAsia="en-US"/>
        </w:rPr>
        <w:tab/>
        <w:t>Интерактивная доска</w:t>
      </w:r>
    </w:p>
    <w:p w:rsidR="00C15C47" w:rsidRPr="008D07F4" w:rsidRDefault="00C15C47" w:rsidP="00C15C47">
      <w:pPr>
        <w:jc w:val="both"/>
        <w:rPr>
          <w:sz w:val="22"/>
          <w:szCs w:val="22"/>
          <w:lang w:eastAsia="en-US"/>
        </w:rPr>
      </w:pPr>
      <w:r w:rsidRPr="008D07F4">
        <w:rPr>
          <w:sz w:val="22"/>
          <w:szCs w:val="22"/>
          <w:lang w:eastAsia="en-US"/>
        </w:rPr>
        <w:t>4.</w:t>
      </w:r>
      <w:r w:rsidRPr="008D07F4">
        <w:rPr>
          <w:sz w:val="22"/>
          <w:szCs w:val="22"/>
          <w:lang w:eastAsia="en-US"/>
        </w:rPr>
        <w:tab/>
        <w:t>Мультимедийный проектор</w:t>
      </w:r>
    </w:p>
    <w:p w:rsidR="00C15C47" w:rsidRDefault="00C15C47" w:rsidP="00C15C47">
      <w:pPr>
        <w:jc w:val="both"/>
        <w:rPr>
          <w:b/>
          <w:sz w:val="22"/>
          <w:szCs w:val="22"/>
          <w:lang w:eastAsia="en-US"/>
        </w:rPr>
      </w:pPr>
      <w:r w:rsidRPr="008D07F4">
        <w:rPr>
          <w:sz w:val="22"/>
          <w:szCs w:val="22"/>
          <w:lang w:eastAsia="en-US"/>
        </w:rPr>
        <w:t>5.</w:t>
      </w:r>
      <w:r w:rsidRPr="008D07F4">
        <w:rPr>
          <w:sz w:val="22"/>
          <w:szCs w:val="22"/>
          <w:lang w:eastAsia="en-US"/>
        </w:rPr>
        <w:tab/>
        <w:t>Принтер</w:t>
      </w:r>
      <w:r w:rsidRPr="008D07F4">
        <w:rPr>
          <w:b/>
          <w:sz w:val="22"/>
          <w:szCs w:val="22"/>
          <w:lang w:eastAsia="en-US"/>
        </w:rPr>
        <w:t>.</w:t>
      </w:r>
    </w:p>
    <w:p w:rsidR="00C15C47" w:rsidRPr="00A75A25" w:rsidRDefault="00C15C47" w:rsidP="00C15C47">
      <w:pPr>
        <w:ind w:left="-54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</w:t>
      </w:r>
      <w:r w:rsidRPr="009B1B06">
        <w:rPr>
          <w:b/>
          <w:color w:val="000000"/>
          <w:sz w:val="22"/>
          <w:szCs w:val="22"/>
        </w:rPr>
        <w:t>Требования к уровню подготовки учащихся</w:t>
      </w:r>
    </w:p>
    <w:p w:rsidR="00C15C47" w:rsidRPr="00A75A25" w:rsidRDefault="00C15C47" w:rsidP="00C15C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75A25">
        <w:rPr>
          <w:color w:val="000000"/>
          <w:sz w:val="22"/>
          <w:szCs w:val="22"/>
        </w:rPr>
        <w:t>Требования к результатам обучения направлены на реализацию деятельностного, практикоориентированного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C15C47" w:rsidRPr="00A75A25" w:rsidRDefault="00C15C47" w:rsidP="00C15C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2"/>
          <w:szCs w:val="22"/>
        </w:rPr>
      </w:pPr>
      <w:r w:rsidRPr="00A75A25">
        <w:rPr>
          <w:color w:val="000000"/>
          <w:sz w:val="22"/>
          <w:szCs w:val="22"/>
        </w:rPr>
        <w:t>Рубрика «Знать/понимать» включает требования к учебному материалу, которые усваиваются и воспроизводятся учащимися.</w:t>
      </w:r>
    </w:p>
    <w:p w:rsidR="00C15C47" w:rsidRPr="00A75A25" w:rsidRDefault="00C15C47" w:rsidP="00C15C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75A25">
        <w:rPr>
          <w:color w:val="000000"/>
          <w:sz w:val="22"/>
          <w:szCs w:val="22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</w:p>
    <w:p w:rsidR="00C15C47" w:rsidRPr="00A75A25" w:rsidRDefault="00C15C47" w:rsidP="00C15C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A75A25">
        <w:rPr>
          <w:color w:val="000000"/>
          <w:sz w:val="22"/>
          <w:szCs w:val="22"/>
        </w:rPr>
        <w:lastRenderedPageBreak/>
        <w:t xml:space="preserve">В рубрике «Использовать приобретенные знания и умения </w:t>
      </w:r>
      <w:r w:rsidRPr="00A75A25">
        <w:rPr>
          <w:b/>
          <w:bCs/>
          <w:color w:val="000000"/>
          <w:sz w:val="22"/>
          <w:szCs w:val="22"/>
        </w:rPr>
        <w:t xml:space="preserve">в </w:t>
      </w:r>
      <w:r w:rsidRPr="00A75A25">
        <w:rPr>
          <w:color w:val="000000"/>
          <w:sz w:val="22"/>
          <w:szCs w:val="22"/>
        </w:rPr>
        <w:t>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В результате изучения математики на базовом уровне ученик должен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знать/понимать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вероятностный характер различных процессов окружающего мира;</w:t>
      </w:r>
    </w:p>
    <w:p w:rsidR="00C15C47" w:rsidRPr="00A75A25" w:rsidRDefault="00C15C47" w:rsidP="00C15C47">
      <w:pPr>
        <w:jc w:val="center"/>
        <w:rPr>
          <w:b/>
          <w:sz w:val="22"/>
          <w:szCs w:val="22"/>
        </w:rPr>
      </w:pPr>
      <w:r w:rsidRPr="00A75A25">
        <w:rPr>
          <w:b/>
          <w:sz w:val="22"/>
          <w:szCs w:val="22"/>
        </w:rPr>
        <w:t>Алгебра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уметь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проводить по известным формулам и правилам преобразования буквенных выражений, включающих степени, радикалы, логарифмы.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вычислять значения числовых и буквенных выражений, осуществляя необходимые подстановки и преобразования;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proofErr w:type="gramStart"/>
      <w:r w:rsidRPr="00A75A25">
        <w:rPr>
          <w:sz w:val="22"/>
          <w:szCs w:val="22"/>
        </w:rPr>
        <w:t>использовать</w:t>
      </w:r>
      <w:proofErr w:type="gramEnd"/>
      <w:r w:rsidRPr="00A75A25">
        <w:rPr>
          <w:sz w:val="22"/>
          <w:szCs w:val="22"/>
        </w:rPr>
        <w:t xml:space="preserve"> приобретенные знания и умения в практической деятельности и повседневной жизни для: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15C47" w:rsidRPr="00A75A25" w:rsidRDefault="00C15C47" w:rsidP="00C15C47">
      <w:pPr>
        <w:jc w:val="both"/>
        <w:rPr>
          <w:b/>
          <w:sz w:val="22"/>
          <w:szCs w:val="22"/>
        </w:rPr>
      </w:pPr>
      <w:r w:rsidRPr="00A75A25">
        <w:rPr>
          <w:b/>
          <w:sz w:val="22"/>
          <w:szCs w:val="22"/>
        </w:rPr>
        <w:t>Функции и графики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уметь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 xml:space="preserve">·     определять значение функции по значению аргумента при различных способах задания функции; 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строить графики изученных функций;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решать уравнения, простейшие системы уравнений, используя свойства функций и их графиков;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proofErr w:type="gramStart"/>
      <w:r w:rsidRPr="00A75A25">
        <w:rPr>
          <w:sz w:val="22"/>
          <w:szCs w:val="22"/>
        </w:rPr>
        <w:t>использовать</w:t>
      </w:r>
      <w:proofErr w:type="gramEnd"/>
      <w:r w:rsidRPr="00A75A25">
        <w:rPr>
          <w:sz w:val="22"/>
          <w:szCs w:val="22"/>
        </w:rPr>
        <w:t xml:space="preserve"> приобретенные знания и умения в практической деятельности и повседневной жизни для: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описания с помощью функций различных зависимостей, представления их графически, интерпретации графиков;</w:t>
      </w:r>
    </w:p>
    <w:p w:rsidR="00C15C47" w:rsidRDefault="00C15C47" w:rsidP="00C15C47">
      <w:pPr>
        <w:jc w:val="both"/>
        <w:rPr>
          <w:b/>
          <w:sz w:val="20"/>
          <w:szCs w:val="20"/>
        </w:rPr>
      </w:pPr>
      <w:r w:rsidRPr="00A75A25">
        <w:rPr>
          <w:b/>
          <w:sz w:val="22"/>
          <w:szCs w:val="22"/>
        </w:rPr>
        <w:t>Уравнения и неравенства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уметь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составлять уравнения и неравенства по условию задачи;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использовать для приближенного решения уравнений и неравенств графический метод;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·     изображать на координатной плоскости множества решений простейших уравнений и их систем;</w:t>
      </w:r>
    </w:p>
    <w:p w:rsidR="00C15C47" w:rsidRDefault="00C15C47" w:rsidP="00C15C47">
      <w:pPr>
        <w:jc w:val="center"/>
        <w:rPr>
          <w:b/>
          <w:sz w:val="22"/>
          <w:szCs w:val="22"/>
        </w:rPr>
      </w:pPr>
      <w:r w:rsidRPr="00C15C47">
        <w:rPr>
          <w:b/>
          <w:sz w:val="22"/>
          <w:szCs w:val="22"/>
        </w:rPr>
        <w:t>10.</w:t>
      </w:r>
      <w:r w:rsidRPr="00C15C47">
        <w:rPr>
          <w:b/>
          <w:sz w:val="22"/>
          <w:szCs w:val="22"/>
        </w:rPr>
        <w:tab/>
        <w:t>Содержание учебного предмета, курса.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b/>
          <w:sz w:val="22"/>
          <w:szCs w:val="22"/>
        </w:rPr>
        <w:t>Корни и степени.</w:t>
      </w:r>
      <w:r w:rsidRPr="00A75A25">
        <w:rPr>
          <w:sz w:val="22"/>
          <w:szCs w:val="22"/>
        </w:rPr>
        <w:t xml:space="preserve"> Корень степени n&gt;1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lastRenderedPageBreak/>
        <w:t xml:space="preserve"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 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b/>
          <w:sz w:val="22"/>
          <w:szCs w:val="22"/>
        </w:rPr>
        <w:t xml:space="preserve">Основы тригонометрии. </w:t>
      </w:r>
      <w:r w:rsidRPr="00A75A25">
        <w:rPr>
          <w:sz w:val="22"/>
          <w:szCs w:val="22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 xml:space="preserve">Арксинус, арккосинус, арктангенс числа. 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b/>
          <w:sz w:val="22"/>
          <w:szCs w:val="22"/>
        </w:rPr>
        <w:t>Функции.</w:t>
      </w:r>
      <w:r w:rsidRPr="00A75A25">
        <w:rPr>
          <w:sz w:val="22"/>
          <w:szCs w:val="22"/>
        </w:rPr>
        <w:t xml:space="preserve"> 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нечетность. Примеры функциональных зависимостей в реальных процессах и явлениях. 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 xml:space="preserve">Обратная функция. Область определения и область значений обратной функции. График обратной функции. 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Степенная функция с натуральным показателем, ее свойства и график.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 xml:space="preserve">Показательная функция (экспонента), ее свойства и график. 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Логарифмическая функция, ее свойства и график.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b/>
          <w:sz w:val="22"/>
          <w:szCs w:val="22"/>
        </w:rPr>
        <w:t xml:space="preserve">Начала анализа. </w:t>
      </w:r>
      <w:r w:rsidRPr="00A75A25">
        <w:rPr>
          <w:sz w:val="22"/>
          <w:szCs w:val="22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b/>
          <w:sz w:val="22"/>
          <w:szCs w:val="22"/>
        </w:rPr>
        <w:t>Уравнения.</w:t>
      </w:r>
      <w:r w:rsidRPr="00A75A25">
        <w:rPr>
          <w:sz w:val="22"/>
          <w:szCs w:val="22"/>
        </w:rPr>
        <w:t xml:space="preserve"> Решение рациональных, показательных, логарифмических уравнений и неравенств. Решение иррациональных уравнений. 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C15C47" w:rsidRPr="00A75A25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C15C47" w:rsidRDefault="00C15C47" w:rsidP="00C15C47">
      <w:pPr>
        <w:jc w:val="both"/>
        <w:rPr>
          <w:sz w:val="22"/>
          <w:szCs w:val="22"/>
        </w:rPr>
      </w:pPr>
      <w:r w:rsidRPr="00A75A25">
        <w:rPr>
          <w:sz w:val="22"/>
          <w:szCs w:val="22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sz w:val="22"/>
          <w:szCs w:val="22"/>
        </w:rPr>
      </w:pPr>
    </w:p>
    <w:p w:rsidR="00EF758C" w:rsidRDefault="00EF758C" w:rsidP="00C15C47">
      <w:pPr>
        <w:jc w:val="both"/>
        <w:rPr>
          <w:b/>
          <w:sz w:val="22"/>
          <w:szCs w:val="22"/>
        </w:rPr>
      </w:pPr>
    </w:p>
    <w:p w:rsidR="00C15C47" w:rsidRDefault="00C15C47" w:rsidP="00C15C4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607DD9">
        <w:rPr>
          <w:b/>
          <w:sz w:val="22"/>
          <w:szCs w:val="22"/>
        </w:rPr>
        <w:t>.Модульная карта года для 10А класса.</w:t>
      </w:r>
    </w:p>
    <w:p w:rsidR="00C15C47" w:rsidRPr="00FF5A1A" w:rsidRDefault="00C15C47" w:rsidP="00C15C47">
      <w:pPr>
        <w:rPr>
          <w:sz w:val="22"/>
          <w:szCs w:val="22"/>
        </w:rPr>
      </w:pPr>
      <w:r w:rsidRPr="00FF5A1A">
        <w:rPr>
          <w:sz w:val="22"/>
          <w:szCs w:val="22"/>
        </w:rPr>
        <w:t>Тема1.Повторение (4 часа)</w:t>
      </w:r>
    </w:p>
    <w:p w:rsidR="00C15C47" w:rsidRPr="00FF5A1A" w:rsidRDefault="00C15C47" w:rsidP="00C15C47">
      <w:pPr>
        <w:tabs>
          <w:tab w:val="left" w:pos="6360"/>
        </w:tabs>
        <w:rPr>
          <w:sz w:val="22"/>
          <w:szCs w:val="22"/>
        </w:rPr>
      </w:pPr>
      <w:r w:rsidRPr="00FF5A1A">
        <w:rPr>
          <w:sz w:val="22"/>
          <w:szCs w:val="22"/>
        </w:rPr>
        <w:t>Тема2.</w:t>
      </w:r>
      <w:r>
        <w:rPr>
          <w:sz w:val="22"/>
          <w:szCs w:val="22"/>
        </w:rPr>
        <w:t>Действительные числа</w:t>
      </w:r>
      <w:r w:rsidRPr="00FF5A1A">
        <w:rPr>
          <w:sz w:val="22"/>
          <w:szCs w:val="22"/>
        </w:rPr>
        <w:t xml:space="preserve"> (15 часов) </w:t>
      </w:r>
    </w:p>
    <w:p w:rsidR="00C15C47" w:rsidRPr="00FF5A1A" w:rsidRDefault="00C15C47" w:rsidP="00C15C47">
      <w:pPr>
        <w:pStyle w:val="a4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FF5A1A">
        <w:rPr>
          <w:sz w:val="22"/>
          <w:szCs w:val="22"/>
        </w:rPr>
        <w:t>Тема3.Степенная функция</w:t>
      </w:r>
      <w:r w:rsidRPr="00FF5A1A">
        <w:rPr>
          <w:bCs/>
          <w:color w:val="000000"/>
          <w:sz w:val="22"/>
          <w:szCs w:val="22"/>
        </w:rPr>
        <w:t xml:space="preserve"> (15 часов)</w:t>
      </w:r>
    </w:p>
    <w:p w:rsidR="00C15C47" w:rsidRPr="00FF5A1A" w:rsidRDefault="00C15C47" w:rsidP="00C15C4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FF5A1A">
        <w:rPr>
          <w:sz w:val="22"/>
          <w:szCs w:val="22"/>
        </w:rPr>
        <w:t>Тема4.Показательная функция</w:t>
      </w:r>
      <w:r w:rsidRPr="00FF5A1A">
        <w:rPr>
          <w:bCs/>
          <w:color w:val="000000"/>
          <w:sz w:val="22"/>
          <w:szCs w:val="22"/>
        </w:rPr>
        <w:t xml:space="preserve"> (15 часов)</w:t>
      </w:r>
    </w:p>
    <w:p w:rsidR="00C15C47" w:rsidRPr="00FF5A1A" w:rsidRDefault="00C15C47" w:rsidP="00C15C4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FF5A1A">
        <w:rPr>
          <w:sz w:val="22"/>
          <w:szCs w:val="22"/>
        </w:rPr>
        <w:t>Тема5.Логарифмическая функция</w:t>
      </w:r>
      <w:r w:rsidRPr="00FF5A1A">
        <w:rPr>
          <w:bCs/>
          <w:color w:val="000000"/>
          <w:sz w:val="22"/>
          <w:szCs w:val="22"/>
        </w:rPr>
        <w:t xml:space="preserve"> (20 часов)</w:t>
      </w:r>
    </w:p>
    <w:p w:rsidR="00C15C47" w:rsidRPr="00FF5A1A" w:rsidRDefault="00C15C47" w:rsidP="00C15C47">
      <w:pPr>
        <w:rPr>
          <w:sz w:val="22"/>
          <w:szCs w:val="22"/>
        </w:rPr>
      </w:pPr>
      <w:r w:rsidRPr="00FF5A1A">
        <w:rPr>
          <w:sz w:val="22"/>
          <w:szCs w:val="22"/>
        </w:rPr>
        <w:t>Тема6.Тригонометрические формулы (29 часов)</w:t>
      </w:r>
    </w:p>
    <w:p w:rsidR="00C15C47" w:rsidRPr="00FF5A1A" w:rsidRDefault="00C15C47" w:rsidP="00C15C47">
      <w:pPr>
        <w:rPr>
          <w:sz w:val="22"/>
          <w:szCs w:val="22"/>
        </w:rPr>
      </w:pPr>
      <w:r w:rsidRPr="00FF5A1A">
        <w:rPr>
          <w:sz w:val="22"/>
          <w:szCs w:val="22"/>
        </w:rPr>
        <w:t>Тема7.Тригонометрические уравнения (24 часа)</w:t>
      </w:r>
    </w:p>
    <w:p w:rsidR="00C15C47" w:rsidRPr="00607DD9" w:rsidRDefault="00C15C47" w:rsidP="00C15C47">
      <w:pPr>
        <w:tabs>
          <w:tab w:val="left" w:pos="6360"/>
        </w:tabs>
        <w:rPr>
          <w:sz w:val="22"/>
          <w:szCs w:val="22"/>
        </w:rPr>
      </w:pPr>
      <w:r w:rsidRPr="00FF5A1A">
        <w:rPr>
          <w:sz w:val="22"/>
          <w:szCs w:val="22"/>
        </w:rPr>
        <w:t>Тема8.Итоговое повторение (18 часов)</w:t>
      </w:r>
    </w:p>
    <w:p w:rsidR="003B0E8C" w:rsidRDefault="003B0E8C" w:rsidP="00607DD9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3290"/>
        <w:tblW w:w="10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12"/>
        <w:gridCol w:w="295"/>
        <w:gridCol w:w="295"/>
        <w:gridCol w:w="295"/>
        <w:gridCol w:w="295"/>
        <w:gridCol w:w="295"/>
        <w:gridCol w:w="295"/>
        <w:gridCol w:w="295"/>
        <w:gridCol w:w="297"/>
        <w:gridCol w:w="295"/>
        <w:gridCol w:w="295"/>
        <w:gridCol w:w="295"/>
        <w:gridCol w:w="295"/>
        <w:gridCol w:w="295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1"/>
        <w:gridCol w:w="340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</w:tblGrid>
      <w:tr w:rsidR="00EF758C" w:rsidRPr="00660FDD" w:rsidTr="00EF758C">
        <w:trPr>
          <w:trHeight w:val="13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 четверть</w:t>
            </w: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 четверть</w:t>
            </w:r>
          </w:p>
        </w:tc>
        <w:tc>
          <w:tcPr>
            <w:tcW w:w="3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 четверть</w:t>
            </w: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4 четверть</w:t>
            </w:r>
          </w:p>
        </w:tc>
      </w:tr>
      <w:tr w:rsidR="00EF758C" w:rsidRPr="00660FDD" w:rsidTr="00EF758C">
        <w:trPr>
          <w:trHeight w:val="19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660FDD" w:rsidRDefault="00EF758C" w:rsidP="00EF75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алгебра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6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7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9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9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C" w:rsidRPr="00660FDD" w:rsidRDefault="00EF758C" w:rsidP="00EF758C">
            <w:pPr>
              <w:jc w:val="center"/>
              <w:rPr>
                <w:sz w:val="16"/>
                <w:szCs w:val="16"/>
              </w:rPr>
            </w:pPr>
            <w:r w:rsidRPr="00660FDD">
              <w:rPr>
                <w:sz w:val="16"/>
                <w:szCs w:val="16"/>
              </w:rPr>
              <w:t>9</w:t>
            </w:r>
          </w:p>
        </w:tc>
      </w:tr>
      <w:tr w:rsidR="00EF758C" w:rsidRPr="00660FDD" w:rsidTr="00EF758C">
        <w:trPr>
          <w:cantSplit/>
          <w:trHeight w:val="1134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8C" w:rsidRPr="00660FDD" w:rsidRDefault="00EF758C" w:rsidP="00EF758C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</w:tr>
      <w:tr w:rsidR="00EF758C" w:rsidRPr="00660FDD" w:rsidTr="00EF758C">
        <w:trPr>
          <w:cantSplit/>
          <w:trHeight w:val="1134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8C" w:rsidRPr="00660FDD" w:rsidRDefault="00EF758C" w:rsidP="00EF758C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</w:tr>
      <w:tr w:rsidR="00EF758C" w:rsidRPr="00660FDD" w:rsidTr="00EF758C">
        <w:trPr>
          <w:cantSplit/>
          <w:trHeight w:val="1134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8C" w:rsidRPr="00660FDD" w:rsidRDefault="00EF758C" w:rsidP="00EF758C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</w:tr>
      <w:tr w:rsidR="00EF758C" w:rsidRPr="00660FDD" w:rsidTr="00EF758C">
        <w:trPr>
          <w:cantSplit/>
          <w:trHeight w:val="1134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C" w:rsidRPr="00660FDD" w:rsidRDefault="00EF758C" w:rsidP="00EF758C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4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  <w:jc w:val="both"/>
              <w:rPr>
                <w:sz w:val="16"/>
                <w:szCs w:val="16"/>
              </w:rPr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7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58C" w:rsidRPr="00811158" w:rsidRDefault="00EF758C" w:rsidP="00EF758C">
            <w:pPr>
              <w:ind w:left="113" w:right="113"/>
            </w:pPr>
            <w:r w:rsidRPr="00811158">
              <w:rPr>
                <w:sz w:val="16"/>
                <w:szCs w:val="16"/>
              </w:rPr>
              <w:t>У/Т 8</w:t>
            </w:r>
          </w:p>
        </w:tc>
      </w:tr>
    </w:tbl>
    <w:p w:rsidR="003B0E8C" w:rsidRDefault="003B0E8C" w:rsidP="00607DD9">
      <w:pPr>
        <w:jc w:val="center"/>
        <w:rPr>
          <w:b/>
          <w:sz w:val="22"/>
          <w:szCs w:val="22"/>
        </w:rPr>
      </w:pPr>
    </w:p>
    <w:p w:rsidR="00607DD9" w:rsidRPr="00607DD9" w:rsidRDefault="00C15C47" w:rsidP="00607DD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607DD9" w:rsidRPr="00607DD9">
        <w:rPr>
          <w:b/>
          <w:sz w:val="22"/>
          <w:szCs w:val="22"/>
        </w:rPr>
        <w:t>.Прохождение основной и практической части программы.</w:t>
      </w:r>
    </w:p>
    <w:p w:rsidR="00607DD9" w:rsidRPr="00607DD9" w:rsidRDefault="00607DD9" w:rsidP="00607DD9">
      <w:pPr>
        <w:rPr>
          <w:sz w:val="22"/>
          <w:szCs w:val="22"/>
        </w:rPr>
      </w:pPr>
      <w:r w:rsidRPr="00607DD9">
        <w:rPr>
          <w:sz w:val="22"/>
          <w:szCs w:val="22"/>
        </w:rPr>
        <w:t xml:space="preserve">     Количество часо</w:t>
      </w:r>
      <w:r w:rsidR="00C15C47">
        <w:rPr>
          <w:sz w:val="22"/>
          <w:szCs w:val="22"/>
        </w:rPr>
        <w:t>в в неделю: 4 часа</w:t>
      </w:r>
    </w:p>
    <w:tbl>
      <w:tblPr>
        <w:tblStyle w:val="a3"/>
        <w:tblpPr w:leftFromText="180" w:rightFromText="180" w:vertAnchor="text" w:horzAnchor="page" w:tblpX="1150" w:tblpY="458"/>
        <w:tblW w:w="0" w:type="auto"/>
        <w:tblLook w:val="01E0" w:firstRow="1" w:lastRow="1" w:firstColumn="1" w:lastColumn="1" w:noHBand="0" w:noVBand="0"/>
      </w:tblPr>
      <w:tblGrid>
        <w:gridCol w:w="1194"/>
        <w:gridCol w:w="2621"/>
        <w:gridCol w:w="2074"/>
        <w:gridCol w:w="943"/>
      </w:tblGrid>
      <w:tr w:rsidR="00FF5A1A" w:rsidRPr="00607DD9" w:rsidTr="00FF5A1A"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Часов по учебному плану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Зачетов</w:t>
            </w:r>
          </w:p>
        </w:tc>
      </w:tr>
      <w:tr w:rsidR="00FF5A1A" w:rsidRPr="00607DD9" w:rsidTr="00FF5A1A"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1 четверть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36 часов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1</w:t>
            </w:r>
          </w:p>
        </w:tc>
      </w:tr>
      <w:tr w:rsidR="00FF5A1A" w:rsidRPr="00607DD9" w:rsidTr="00FF5A1A"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2 четверть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28 часов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1</w:t>
            </w:r>
          </w:p>
        </w:tc>
      </w:tr>
      <w:tr w:rsidR="00FF5A1A" w:rsidRPr="00607DD9" w:rsidTr="00FF5A1A"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3 четверть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40 часов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2</w:t>
            </w:r>
          </w:p>
        </w:tc>
      </w:tr>
      <w:tr w:rsidR="00FF5A1A" w:rsidRPr="00607DD9" w:rsidTr="00FF5A1A"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4 четверть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36 часов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1</w:t>
            </w:r>
          </w:p>
        </w:tc>
      </w:tr>
      <w:tr w:rsidR="00FF5A1A" w:rsidRPr="00607DD9" w:rsidTr="00FF5A1A"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За год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140 часов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F5A1A" w:rsidRPr="00607DD9" w:rsidRDefault="00FF5A1A" w:rsidP="00FF5A1A">
            <w:pPr>
              <w:rPr>
                <w:sz w:val="22"/>
                <w:szCs w:val="22"/>
              </w:rPr>
            </w:pPr>
            <w:r w:rsidRPr="00607DD9">
              <w:rPr>
                <w:sz w:val="22"/>
                <w:szCs w:val="22"/>
              </w:rPr>
              <w:t>5</w:t>
            </w:r>
          </w:p>
        </w:tc>
      </w:tr>
    </w:tbl>
    <w:p w:rsidR="00C15C47" w:rsidRDefault="00C15C47" w:rsidP="00607DD9">
      <w:pPr>
        <w:rPr>
          <w:sz w:val="22"/>
          <w:szCs w:val="22"/>
        </w:rPr>
      </w:pPr>
    </w:p>
    <w:p w:rsidR="00C15C47" w:rsidRDefault="00C15C47" w:rsidP="00607DD9">
      <w:pPr>
        <w:rPr>
          <w:sz w:val="22"/>
          <w:szCs w:val="22"/>
        </w:rPr>
      </w:pPr>
    </w:p>
    <w:p w:rsidR="00C15C47" w:rsidRDefault="00C15C47" w:rsidP="00607DD9">
      <w:pPr>
        <w:rPr>
          <w:sz w:val="22"/>
          <w:szCs w:val="22"/>
        </w:rPr>
      </w:pPr>
    </w:p>
    <w:p w:rsidR="00FF5A1A" w:rsidRDefault="00FF5A1A" w:rsidP="00EF758C">
      <w:pPr>
        <w:rPr>
          <w:b/>
          <w:sz w:val="22"/>
          <w:szCs w:val="22"/>
        </w:rPr>
      </w:pPr>
    </w:p>
    <w:p w:rsidR="00FF5A1A" w:rsidRDefault="00FF5A1A" w:rsidP="00FF5A1A">
      <w:pPr>
        <w:jc w:val="center"/>
        <w:rPr>
          <w:b/>
          <w:sz w:val="22"/>
          <w:szCs w:val="22"/>
        </w:rPr>
      </w:pPr>
    </w:p>
    <w:p w:rsidR="00FF5A1A" w:rsidRDefault="00FF5A1A" w:rsidP="00FF5A1A">
      <w:pPr>
        <w:jc w:val="center"/>
        <w:rPr>
          <w:b/>
          <w:sz w:val="22"/>
          <w:szCs w:val="22"/>
        </w:rPr>
      </w:pPr>
    </w:p>
    <w:p w:rsidR="00FF5A1A" w:rsidRDefault="00FF5A1A" w:rsidP="00FF5A1A">
      <w:pPr>
        <w:jc w:val="center"/>
        <w:rPr>
          <w:b/>
          <w:sz w:val="22"/>
          <w:szCs w:val="22"/>
        </w:rPr>
      </w:pPr>
    </w:p>
    <w:p w:rsidR="003B0E8C" w:rsidRDefault="003B0E8C" w:rsidP="00FF5A1A">
      <w:pPr>
        <w:jc w:val="center"/>
        <w:rPr>
          <w:b/>
          <w:sz w:val="22"/>
          <w:szCs w:val="22"/>
        </w:rPr>
      </w:pPr>
    </w:p>
    <w:p w:rsidR="003B0E8C" w:rsidRDefault="003B0E8C" w:rsidP="00FF5A1A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</w:p>
    <w:p w:rsidR="00EF758C" w:rsidRDefault="00EF758C" w:rsidP="00EF75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13.Характеристика 10А</w:t>
      </w:r>
      <w:r w:rsidRPr="00607DD9">
        <w:rPr>
          <w:b/>
          <w:sz w:val="22"/>
          <w:szCs w:val="22"/>
        </w:rPr>
        <w:t xml:space="preserve"> класса</w:t>
      </w:r>
    </w:p>
    <w:p w:rsidR="003B0E8C" w:rsidRDefault="00EF758C" w:rsidP="00EF758C">
      <w:pPr>
        <w:spacing w:line="360" w:lineRule="auto"/>
        <w:jc w:val="both"/>
        <w:rPr>
          <w:sz w:val="28"/>
          <w:szCs w:val="28"/>
        </w:rPr>
      </w:pPr>
      <w:r w:rsidRPr="00EF758C">
        <w:rPr>
          <w:sz w:val="28"/>
          <w:szCs w:val="28"/>
        </w:rPr>
        <w:t xml:space="preserve">С учетом возрастных и индивидуальных особенностей класса выстроена система учебных занятий, спроектированы цели, задачи, продуманы возможные формы контроля, сформулированы ожидаемые результаты </w:t>
      </w:r>
      <w:proofErr w:type="spellStart"/>
      <w:r w:rsidRPr="00EF758C">
        <w:rPr>
          <w:sz w:val="28"/>
          <w:szCs w:val="28"/>
        </w:rPr>
        <w:t>обучения.</w:t>
      </w:r>
      <w:r w:rsidRPr="00E61296">
        <w:rPr>
          <w:sz w:val="28"/>
          <w:szCs w:val="28"/>
        </w:rPr>
        <w:t>В</w:t>
      </w:r>
      <w:proofErr w:type="spellEnd"/>
      <w:r w:rsidRPr="00E61296">
        <w:rPr>
          <w:sz w:val="28"/>
          <w:szCs w:val="28"/>
        </w:rPr>
        <w:t xml:space="preserve"> 10А классе на начало года обучается 30 человек. Из них 17 девочек, 13 мальчиков. </w:t>
      </w:r>
      <w:r>
        <w:rPr>
          <w:sz w:val="28"/>
          <w:szCs w:val="28"/>
        </w:rPr>
        <w:t>Работа в классе строится с учетом индивидуальных познавательных способностей.</w:t>
      </w:r>
      <w:r w:rsidRPr="00E61296">
        <w:rPr>
          <w:sz w:val="28"/>
          <w:szCs w:val="28"/>
        </w:rPr>
        <w:t xml:space="preserve"> 4 обучающихся 10 А </w:t>
      </w:r>
      <w:proofErr w:type="gramStart"/>
      <w:r w:rsidRPr="00E61296">
        <w:rPr>
          <w:sz w:val="28"/>
          <w:szCs w:val="28"/>
        </w:rPr>
        <w:t>класса  с</w:t>
      </w:r>
      <w:proofErr w:type="gramEnd"/>
      <w:r w:rsidRPr="00E61296">
        <w:rPr>
          <w:sz w:val="28"/>
          <w:szCs w:val="28"/>
        </w:rPr>
        <w:t xml:space="preserve"> высокой познавательной мотивацией.  Это: Павлюков Виталий, </w:t>
      </w:r>
      <w:proofErr w:type="spellStart"/>
      <w:r w:rsidRPr="00E61296">
        <w:rPr>
          <w:sz w:val="28"/>
          <w:szCs w:val="28"/>
        </w:rPr>
        <w:t>Ситникова</w:t>
      </w:r>
      <w:proofErr w:type="spellEnd"/>
      <w:r w:rsidRPr="00E61296">
        <w:rPr>
          <w:sz w:val="28"/>
          <w:szCs w:val="28"/>
        </w:rPr>
        <w:t xml:space="preserve"> Анна, </w:t>
      </w:r>
      <w:proofErr w:type="spellStart"/>
      <w:r w:rsidRPr="00E61296">
        <w:rPr>
          <w:sz w:val="28"/>
          <w:szCs w:val="28"/>
        </w:rPr>
        <w:t>Билалова</w:t>
      </w:r>
      <w:proofErr w:type="spellEnd"/>
      <w:r w:rsidRPr="00E61296">
        <w:rPr>
          <w:sz w:val="28"/>
          <w:szCs w:val="28"/>
        </w:rPr>
        <w:t xml:space="preserve"> </w:t>
      </w:r>
      <w:proofErr w:type="spellStart"/>
      <w:r w:rsidRPr="00E61296">
        <w:rPr>
          <w:sz w:val="28"/>
          <w:szCs w:val="28"/>
        </w:rPr>
        <w:t>Алия</w:t>
      </w:r>
      <w:proofErr w:type="spellEnd"/>
      <w:r w:rsidRPr="00E61296">
        <w:rPr>
          <w:sz w:val="28"/>
          <w:szCs w:val="28"/>
        </w:rPr>
        <w:t xml:space="preserve">, Орлова Ольга. Данная группа обучающихся выполняет задания различного уровня </w:t>
      </w:r>
      <w:r w:rsidRPr="00E61296">
        <w:rPr>
          <w:sz w:val="28"/>
          <w:szCs w:val="28"/>
        </w:rPr>
        <w:lastRenderedPageBreak/>
        <w:t xml:space="preserve">сложности, в том числе и повышенной </w:t>
      </w:r>
      <w:proofErr w:type="spellStart"/>
      <w:r w:rsidRPr="00E61296">
        <w:rPr>
          <w:sz w:val="28"/>
          <w:szCs w:val="28"/>
        </w:rPr>
        <w:t>сложности.</w:t>
      </w:r>
      <w:r>
        <w:rPr>
          <w:sz w:val="28"/>
          <w:szCs w:val="28"/>
        </w:rPr>
        <w:t>Этой</w:t>
      </w:r>
      <w:proofErr w:type="spellEnd"/>
      <w:r>
        <w:rPr>
          <w:sz w:val="28"/>
          <w:szCs w:val="28"/>
        </w:rPr>
        <w:t xml:space="preserve"> группе обучающихся предлагаются дополнительные задания, задания творческого характера, в том числе и участие в очных и </w:t>
      </w:r>
      <w:proofErr w:type="gramStart"/>
      <w:r>
        <w:rPr>
          <w:sz w:val="28"/>
          <w:szCs w:val="28"/>
        </w:rPr>
        <w:t>заочных конкурсах</w:t>
      </w:r>
      <w:proofErr w:type="gramEnd"/>
      <w:r>
        <w:rPr>
          <w:sz w:val="28"/>
          <w:szCs w:val="28"/>
        </w:rPr>
        <w:t xml:space="preserve"> и конференциях различного уровня. </w:t>
      </w:r>
      <w:r w:rsidRPr="00E61296">
        <w:rPr>
          <w:sz w:val="28"/>
          <w:szCs w:val="28"/>
        </w:rPr>
        <w:t xml:space="preserve">В целом познавательные способности класса средние. Вместе с тем </w:t>
      </w:r>
      <w:proofErr w:type="gramStart"/>
      <w:r w:rsidRPr="00E61296">
        <w:rPr>
          <w:sz w:val="28"/>
          <w:szCs w:val="28"/>
        </w:rPr>
        <w:t>в  классе</w:t>
      </w:r>
      <w:proofErr w:type="gramEnd"/>
      <w:r w:rsidRPr="00E61296">
        <w:rPr>
          <w:sz w:val="28"/>
          <w:szCs w:val="28"/>
        </w:rPr>
        <w:t xml:space="preserve"> есть обучающиеся с очень низкой мотивацией и низкими математическими способностями. Это </w:t>
      </w:r>
      <w:proofErr w:type="spellStart"/>
      <w:r w:rsidRPr="00E61296">
        <w:rPr>
          <w:sz w:val="28"/>
          <w:szCs w:val="28"/>
        </w:rPr>
        <w:t>Конопельченко</w:t>
      </w:r>
      <w:proofErr w:type="spellEnd"/>
      <w:r w:rsidRPr="00E61296">
        <w:rPr>
          <w:sz w:val="28"/>
          <w:szCs w:val="28"/>
        </w:rPr>
        <w:t xml:space="preserve"> Валерия, Березин Виктор, </w:t>
      </w:r>
      <w:proofErr w:type="spellStart"/>
      <w:r w:rsidRPr="00E61296">
        <w:rPr>
          <w:sz w:val="28"/>
          <w:szCs w:val="28"/>
        </w:rPr>
        <w:t>Джунусов</w:t>
      </w:r>
      <w:proofErr w:type="spellEnd"/>
      <w:r w:rsidRPr="00E61296">
        <w:rPr>
          <w:sz w:val="28"/>
          <w:szCs w:val="28"/>
        </w:rPr>
        <w:t xml:space="preserve"> Виталий, Киргизов </w:t>
      </w:r>
      <w:r>
        <w:rPr>
          <w:sz w:val="28"/>
          <w:szCs w:val="28"/>
        </w:rPr>
        <w:t xml:space="preserve">Александр, Лаврентьева Светлана, </w:t>
      </w:r>
      <w:proofErr w:type="spellStart"/>
      <w:r>
        <w:rPr>
          <w:sz w:val="28"/>
          <w:szCs w:val="28"/>
        </w:rPr>
        <w:t>Стамкулова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Асель</w:t>
      </w:r>
      <w:proofErr w:type="spellEnd"/>
      <w:r>
        <w:rPr>
          <w:sz w:val="28"/>
          <w:szCs w:val="28"/>
        </w:rPr>
        <w:t>. С этой группой необходимо проведение индивидуальной работы по отработке навыков применения теоретических знаний на практике.</w:t>
      </w:r>
    </w:p>
    <w:p w:rsidR="00EF758C" w:rsidRDefault="00EF758C" w:rsidP="00EF758C">
      <w:pPr>
        <w:spacing w:line="360" w:lineRule="auto"/>
        <w:jc w:val="both"/>
        <w:rPr>
          <w:sz w:val="28"/>
          <w:szCs w:val="28"/>
        </w:rPr>
      </w:pPr>
    </w:p>
    <w:p w:rsidR="00EF758C" w:rsidRDefault="00EF758C" w:rsidP="00EF758C">
      <w:pPr>
        <w:spacing w:line="360" w:lineRule="auto"/>
        <w:jc w:val="both"/>
        <w:rPr>
          <w:sz w:val="28"/>
          <w:szCs w:val="28"/>
        </w:rPr>
      </w:pPr>
    </w:p>
    <w:p w:rsidR="00EF758C" w:rsidRDefault="00EF758C" w:rsidP="00EF758C">
      <w:pPr>
        <w:spacing w:line="360" w:lineRule="auto"/>
        <w:jc w:val="both"/>
        <w:rPr>
          <w:sz w:val="28"/>
          <w:szCs w:val="28"/>
        </w:rPr>
      </w:pPr>
    </w:p>
    <w:p w:rsidR="00EF758C" w:rsidRDefault="00EF758C" w:rsidP="00EF758C">
      <w:pPr>
        <w:spacing w:line="360" w:lineRule="auto"/>
        <w:jc w:val="both"/>
        <w:rPr>
          <w:sz w:val="28"/>
          <w:szCs w:val="28"/>
        </w:rPr>
      </w:pPr>
    </w:p>
    <w:p w:rsidR="00EF758C" w:rsidRDefault="00EF758C" w:rsidP="00EF758C">
      <w:pPr>
        <w:spacing w:line="360" w:lineRule="auto"/>
        <w:jc w:val="both"/>
        <w:rPr>
          <w:sz w:val="28"/>
          <w:szCs w:val="28"/>
        </w:rPr>
      </w:pPr>
    </w:p>
    <w:p w:rsidR="00EF758C" w:rsidRDefault="00EF758C" w:rsidP="00EF758C">
      <w:pPr>
        <w:spacing w:line="360" w:lineRule="auto"/>
        <w:jc w:val="both"/>
        <w:rPr>
          <w:sz w:val="28"/>
          <w:szCs w:val="28"/>
        </w:rPr>
      </w:pPr>
    </w:p>
    <w:p w:rsidR="00EF758C" w:rsidRDefault="00EF758C" w:rsidP="00EF758C">
      <w:pPr>
        <w:spacing w:line="360" w:lineRule="auto"/>
        <w:jc w:val="both"/>
        <w:rPr>
          <w:sz w:val="28"/>
          <w:szCs w:val="28"/>
        </w:rPr>
      </w:pPr>
    </w:p>
    <w:p w:rsidR="00EF758C" w:rsidRDefault="00EF758C" w:rsidP="00EF758C">
      <w:pPr>
        <w:spacing w:line="360" w:lineRule="auto"/>
        <w:jc w:val="both"/>
        <w:rPr>
          <w:sz w:val="28"/>
          <w:szCs w:val="28"/>
        </w:rPr>
      </w:pPr>
    </w:p>
    <w:p w:rsidR="00EF758C" w:rsidRDefault="00EF758C" w:rsidP="00EF758C">
      <w:pPr>
        <w:spacing w:line="360" w:lineRule="auto"/>
        <w:jc w:val="both"/>
        <w:rPr>
          <w:sz w:val="28"/>
          <w:szCs w:val="28"/>
        </w:rPr>
      </w:pPr>
    </w:p>
    <w:p w:rsidR="00EF758C" w:rsidRDefault="00EF758C" w:rsidP="00EF758C">
      <w:pPr>
        <w:spacing w:line="360" w:lineRule="auto"/>
        <w:jc w:val="both"/>
        <w:rPr>
          <w:sz w:val="28"/>
          <w:szCs w:val="28"/>
        </w:rPr>
      </w:pPr>
    </w:p>
    <w:p w:rsidR="00EF758C" w:rsidRDefault="00EF758C" w:rsidP="00EF758C">
      <w:pPr>
        <w:spacing w:line="360" w:lineRule="auto"/>
        <w:jc w:val="both"/>
        <w:rPr>
          <w:b/>
          <w:sz w:val="20"/>
          <w:szCs w:val="20"/>
        </w:rPr>
      </w:pPr>
    </w:p>
    <w:p w:rsidR="003B0E8C" w:rsidRDefault="003B0E8C" w:rsidP="003C3854">
      <w:pPr>
        <w:rPr>
          <w:b/>
          <w:sz w:val="20"/>
          <w:szCs w:val="20"/>
        </w:rPr>
      </w:pPr>
    </w:p>
    <w:p w:rsidR="003B0E8C" w:rsidRDefault="003B0E8C" w:rsidP="003C3854">
      <w:pPr>
        <w:rPr>
          <w:b/>
          <w:sz w:val="20"/>
          <w:szCs w:val="20"/>
        </w:rPr>
      </w:pPr>
    </w:p>
    <w:p w:rsidR="003B0E8C" w:rsidRDefault="003B0E8C" w:rsidP="003C3854">
      <w:pPr>
        <w:rPr>
          <w:b/>
          <w:sz w:val="20"/>
          <w:szCs w:val="20"/>
        </w:rPr>
      </w:pPr>
    </w:p>
    <w:p w:rsidR="003B0E8C" w:rsidRDefault="003B0E8C" w:rsidP="003C3854">
      <w:pPr>
        <w:rPr>
          <w:b/>
          <w:sz w:val="20"/>
          <w:szCs w:val="20"/>
        </w:rPr>
      </w:pPr>
    </w:p>
    <w:p w:rsidR="003B0E8C" w:rsidRDefault="003B0E8C" w:rsidP="003C3854">
      <w:pPr>
        <w:rPr>
          <w:b/>
          <w:sz w:val="20"/>
          <w:szCs w:val="20"/>
        </w:rPr>
      </w:pPr>
    </w:p>
    <w:p w:rsidR="003B0E8C" w:rsidRDefault="003B0E8C" w:rsidP="003C3854">
      <w:pPr>
        <w:rPr>
          <w:b/>
          <w:sz w:val="20"/>
          <w:szCs w:val="20"/>
        </w:rPr>
      </w:pPr>
    </w:p>
    <w:p w:rsidR="003B0E8C" w:rsidRDefault="003B0E8C" w:rsidP="003C3854">
      <w:pPr>
        <w:rPr>
          <w:b/>
          <w:sz w:val="20"/>
          <w:szCs w:val="20"/>
        </w:rPr>
      </w:pPr>
    </w:p>
    <w:p w:rsidR="003C3854" w:rsidRPr="00084C76" w:rsidRDefault="00EF758C" w:rsidP="003C3854">
      <w:pPr>
        <w:rPr>
          <w:sz w:val="20"/>
          <w:szCs w:val="20"/>
        </w:rPr>
      </w:pPr>
      <w:r>
        <w:rPr>
          <w:b/>
          <w:sz w:val="20"/>
          <w:szCs w:val="20"/>
        </w:rPr>
        <w:t>14</w:t>
      </w:r>
      <w:r w:rsidR="003C3854">
        <w:rPr>
          <w:b/>
          <w:sz w:val="20"/>
          <w:szCs w:val="20"/>
        </w:rPr>
        <w:t xml:space="preserve">. </w:t>
      </w:r>
      <w:r w:rsidR="003C3854" w:rsidRPr="00084C76">
        <w:rPr>
          <w:b/>
          <w:sz w:val="20"/>
          <w:szCs w:val="20"/>
        </w:rPr>
        <w:t>Календарно-тематическое планировани</w:t>
      </w:r>
      <w:r w:rsidR="003C3854">
        <w:rPr>
          <w:b/>
          <w:sz w:val="20"/>
          <w:szCs w:val="20"/>
        </w:rPr>
        <w:t xml:space="preserve">е по алгебре и началам анализа  </w:t>
      </w:r>
      <w:r w:rsidR="003C3854" w:rsidRPr="00084C76">
        <w:rPr>
          <w:sz w:val="20"/>
          <w:szCs w:val="20"/>
        </w:rPr>
        <w:t xml:space="preserve">Класс </w:t>
      </w:r>
      <w:r w:rsidR="003C3854">
        <w:rPr>
          <w:sz w:val="20"/>
          <w:szCs w:val="20"/>
        </w:rPr>
        <w:t xml:space="preserve">- </w:t>
      </w:r>
      <w:r w:rsidR="003C3854" w:rsidRPr="00084C76">
        <w:rPr>
          <w:sz w:val="20"/>
          <w:szCs w:val="20"/>
        </w:rPr>
        <w:t xml:space="preserve">10АПрофиль: </w:t>
      </w:r>
      <w:r w:rsidR="003C3854">
        <w:rPr>
          <w:sz w:val="20"/>
          <w:szCs w:val="20"/>
        </w:rPr>
        <w:t>социально-</w:t>
      </w:r>
      <w:r w:rsidR="00C61D27">
        <w:rPr>
          <w:sz w:val="20"/>
          <w:szCs w:val="20"/>
        </w:rPr>
        <w:t>э</w:t>
      </w:r>
      <w:r w:rsidR="003C3854">
        <w:rPr>
          <w:sz w:val="20"/>
          <w:szCs w:val="20"/>
        </w:rPr>
        <w:t>кономический</w:t>
      </w:r>
    </w:p>
    <w:tbl>
      <w:tblPr>
        <w:tblStyle w:val="a3"/>
        <w:tblW w:w="15488" w:type="dxa"/>
        <w:tblLayout w:type="fixed"/>
        <w:tblLook w:val="01E0" w:firstRow="1" w:lastRow="1" w:firstColumn="1" w:lastColumn="1" w:noHBand="0" w:noVBand="0"/>
      </w:tblPr>
      <w:tblGrid>
        <w:gridCol w:w="561"/>
        <w:gridCol w:w="1815"/>
        <w:gridCol w:w="851"/>
        <w:gridCol w:w="1843"/>
        <w:gridCol w:w="1134"/>
        <w:gridCol w:w="708"/>
        <w:gridCol w:w="2552"/>
        <w:gridCol w:w="2410"/>
        <w:gridCol w:w="1228"/>
        <w:gridCol w:w="982"/>
        <w:gridCol w:w="702"/>
        <w:gridCol w:w="702"/>
      </w:tblGrid>
      <w:tr w:rsidR="003C3854" w:rsidRPr="00084C76" w:rsidTr="00FF5A1A">
        <w:trPr>
          <w:trHeight w:val="1217"/>
        </w:trPr>
        <w:tc>
          <w:tcPr>
            <w:tcW w:w="561" w:type="dxa"/>
            <w:vMerge w:val="restart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815" w:type="dxa"/>
            <w:vMerge w:val="restart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Тема урока </w:t>
            </w:r>
          </w:p>
        </w:tc>
        <w:tc>
          <w:tcPr>
            <w:tcW w:w="851" w:type="dxa"/>
            <w:vMerge w:val="restart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Тип урока </w:t>
            </w:r>
          </w:p>
        </w:tc>
        <w:tc>
          <w:tcPr>
            <w:tcW w:w="1843" w:type="dxa"/>
            <w:vMerge w:val="restart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Дидактическая модель обучения, использование ИКТ</w:t>
            </w:r>
          </w:p>
        </w:tc>
        <w:tc>
          <w:tcPr>
            <w:tcW w:w="1134" w:type="dxa"/>
            <w:vMerge w:val="restart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proofErr w:type="spellStart"/>
            <w:r w:rsidRPr="00084C76">
              <w:rPr>
                <w:sz w:val="20"/>
                <w:szCs w:val="20"/>
              </w:rPr>
              <w:t>Оборудо</w:t>
            </w:r>
            <w:proofErr w:type="spellEnd"/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proofErr w:type="spellStart"/>
            <w:r w:rsidRPr="00084C76">
              <w:rPr>
                <w:sz w:val="20"/>
                <w:szCs w:val="20"/>
              </w:rPr>
              <w:t>вание</w:t>
            </w:r>
            <w:proofErr w:type="spellEnd"/>
            <w:r w:rsidRPr="00084C76"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708" w:type="dxa"/>
            <w:vMerge w:val="restart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 w:rsidRPr="00084C76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552" w:type="dxa"/>
            <w:vMerge w:val="restart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Цели и задачи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2410" w:type="dxa"/>
            <w:vMerge w:val="restart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228" w:type="dxa"/>
            <w:vMerge w:val="restart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982" w:type="dxa"/>
            <w:vMerge w:val="restart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404" w:type="dxa"/>
            <w:gridSpan w:val="2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Дата 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проведения</w:t>
            </w:r>
          </w:p>
        </w:tc>
      </w:tr>
      <w:tr w:rsidR="003C3854" w:rsidRPr="00084C76" w:rsidTr="00FF5A1A">
        <w:trPr>
          <w:trHeight w:val="617"/>
        </w:trPr>
        <w:tc>
          <w:tcPr>
            <w:tcW w:w="561" w:type="dxa"/>
            <w:vMerge/>
          </w:tcPr>
          <w:p w:rsidR="003C3854" w:rsidRPr="00084C76" w:rsidRDefault="003C3854" w:rsidP="00FF5A1A">
            <w:p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3C3854" w:rsidRPr="00084C76" w:rsidTr="00FF5A1A">
        <w:trPr>
          <w:trHeight w:val="100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Default="003C3854" w:rsidP="00FF5A1A">
            <w:pPr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Повторение</w:t>
            </w:r>
          </w:p>
          <w:p w:rsidR="00D4487C" w:rsidRPr="00BB50AA" w:rsidRDefault="00D4487C" w:rsidP="00FF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Исходная контрольная работа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F45D7A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 xml:space="preserve">ок комплексного применения ЗУН 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BB50AA" w:rsidRDefault="003C3854" w:rsidP="00FF5A1A">
            <w:pPr>
              <w:jc w:val="both"/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C3854" w:rsidRPr="00F45D7A" w:rsidRDefault="003C3854" w:rsidP="00FF5A1A">
            <w:pPr>
              <w:jc w:val="both"/>
              <w:rPr>
                <w:sz w:val="20"/>
                <w:szCs w:val="20"/>
              </w:rPr>
            </w:pPr>
            <w:r w:rsidRPr="00F45D7A">
              <w:rPr>
                <w:sz w:val="20"/>
                <w:szCs w:val="20"/>
              </w:rPr>
              <w:t>Повторение основных вопросов курса алгебры 7-9 классов, выявление у учащихся пробелов в знаниях и умениях; устранение пробелов.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F30BD8" w:rsidRDefault="00F30BD8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№1244-</w:t>
            </w:r>
            <w:r>
              <w:rPr>
                <w:sz w:val="20"/>
                <w:szCs w:val="20"/>
                <w:lang w:val="en-US"/>
              </w:rPr>
              <w:t>1228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B27B3B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2-5.09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27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Глава 1. Действительные числа.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3854" w:rsidRPr="00BB50AA" w:rsidRDefault="003C3854" w:rsidP="00FF5A1A">
            <w:pPr>
              <w:jc w:val="both"/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15</w:t>
            </w:r>
          </w:p>
          <w:p w:rsidR="003C3854" w:rsidRPr="00BB50AA" w:rsidRDefault="003C3854" w:rsidP="00FF5A1A">
            <w:pPr>
              <w:jc w:val="both"/>
              <w:rPr>
                <w:b/>
                <w:sz w:val="20"/>
                <w:szCs w:val="20"/>
              </w:rPr>
            </w:pPr>
          </w:p>
          <w:p w:rsidR="003C3854" w:rsidRPr="00BB50AA" w:rsidRDefault="003C3854" w:rsidP="00FF5A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86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1.Целые и рациональные числа.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F45D7A" w:rsidRDefault="003C3854" w:rsidP="00FF5A1A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 w:rsidRPr="00F45D7A">
              <w:rPr>
                <w:sz w:val="20"/>
                <w:szCs w:val="20"/>
              </w:rPr>
              <w:t>Мультимедийная лекция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Обобщить и систематизировать знания о натуральных, целых, рациональных, числах, периодических дробях.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записывать бесконечную десятичную дробь в виде обыкновенной, уметь выполнять действия с десятичными и обыкновенными дробями. 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№1,2,3,5(ч)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Pr="00084C76" w:rsidRDefault="00B27B3B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96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2.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Действительные числа.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Иметь понятие об иррациональных числах, множестве действительных чисел, модуле действительного числа.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выполнять вычисления с иррациональными выражениями, сравнивать числовые значения иррациональных выражений.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№9,11,93ч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Pr="00084C76" w:rsidRDefault="00B27B3B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62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3.Бесконечно убывающая геометрическая прогрессия.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понятие бесконечно убывающей геометрической прогрессии, знать формулы суммы бесконечно убывающей геометрической прогрессии.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применять эту формулу при решении задач, в частности при записи бесконечной периодической десятичной дроби в виде обыкновенной.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№16,17,21,22,23 (ч)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B27B3B" w:rsidRDefault="00B27B3B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3C3854" w:rsidRPr="00084C76" w:rsidRDefault="00B27B3B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197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4.Арифметический корень натуральной степени.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Слайдовая презентация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Ввести определение арифметического корня натуральной </w:t>
            </w:r>
            <w:proofErr w:type="spellStart"/>
            <w:r w:rsidRPr="00084C76">
              <w:rPr>
                <w:sz w:val="20"/>
                <w:szCs w:val="20"/>
              </w:rPr>
              <w:t>степенисвойства</w:t>
            </w:r>
            <w:proofErr w:type="spellEnd"/>
            <w:r w:rsidRPr="00084C76">
              <w:rPr>
                <w:sz w:val="20"/>
                <w:szCs w:val="20"/>
              </w:rPr>
              <w:t xml:space="preserve"> корня п-й степени.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применять свойства корня при решении задач.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</w:t>
            </w:r>
            <w:r w:rsidRPr="00084C76">
              <w:rPr>
                <w:sz w:val="20"/>
                <w:szCs w:val="20"/>
              </w:rPr>
              <w:t>2,42,43,50,38,41,44,48,49(ч)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Сам.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702" w:type="dxa"/>
          </w:tcPr>
          <w:p w:rsidR="003C3854" w:rsidRDefault="00B27B3B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B27B3B" w:rsidRPr="00084C76" w:rsidRDefault="00B27B3B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837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5.Степень с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рациональными и действительными показателями.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степени с рациональным показателем, свойства этой степени; определение степени с действительным показателем, теорему и три следствия из нее.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выполнять преобразования выражений, используя свойства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степени,сравниватьвыражения</w:t>
            </w:r>
            <w:proofErr w:type="gramEnd"/>
            <w:r w:rsidRPr="00084C76">
              <w:rPr>
                <w:sz w:val="20"/>
                <w:szCs w:val="20"/>
              </w:rPr>
              <w:t>,содержащие</w:t>
            </w:r>
            <w:proofErr w:type="spellEnd"/>
            <w:r w:rsidRPr="00084C76">
              <w:rPr>
                <w:sz w:val="20"/>
                <w:szCs w:val="20"/>
              </w:rPr>
              <w:t xml:space="preserve"> степени с рациональным показателем.</w:t>
            </w:r>
          </w:p>
        </w:tc>
        <w:tc>
          <w:tcPr>
            <w:tcW w:w="1228" w:type="dxa"/>
          </w:tcPr>
          <w:p w:rsidR="003C3854" w:rsidRPr="001B0712" w:rsidRDefault="003C3854" w:rsidP="001B0712">
            <w:pPr>
              <w:jc w:val="both"/>
              <w:rPr>
                <w:sz w:val="20"/>
                <w:szCs w:val="20"/>
                <w:lang w:val="en-US"/>
              </w:rPr>
            </w:pPr>
            <w:r w:rsidRPr="00084C76">
              <w:rPr>
                <w:sz w:val="20"/>
                <w:szCs w:val="20"/>
              </w:rPr>
              <w:t>№69,70,71,79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Default="00B27B3B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  <w:p w:rsidR="00B27B3B" w:rsidRDefault="00B27B3B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  <w:p w:rsidR="00B27B3B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268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Проблемно-поисковая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знания обучающихся, подготовить к контрольной работе.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1B0712" w:rsidP="00F14C9F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85,1-5 с.37(ч)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70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384F57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Контрольная работа № 1</w:t>
            </w:r>
            <w:r w:rsidR="00384F57" w:rsidRPr="00384F57">
              <w:rPr>
                <w:sz w:val="20"/>
                <w:szCs w:val="20"/>
              </w:rPr>
              <w:t xml:space="preserve"> </w:t>
            </w:r>
            <w:r w:rsidR="00384F57">
              <w:rPr>
                <w:sz w:val="20"/>
                <w:szCs w:val="20"/>
              </w:rPr>
              <w:t>по теме: «Действительные числа»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Контроль ЗУН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proofErr w:type="spellStart"/>
            <w:r w:rsidRPr="00084C76">
              <w:rPr>
                <w:sz w:val="20"/>
                <w:szCs w:val="20"/>
              </w:rPr>
              <w:t>Подг</w:t>
            </w:r>
            <w:proofErr w:type="spellEnd"/>
            <w:r w:rsidRPr="00084C76">
              <w:rPr>
                <w:sz w:val="20"/>
                <w:szCs w:val="20"/>
              </w:rPr>
              <w:t>. К зачету.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05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Глава 2.</w:t>
            </w:r>
          </w:p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Степенная функция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3854" w:rsidRPr="00BB50AA" w:rsidRDefault="003C3854" w:rsidP="00FF5A1A">
            <w:pPr>
              <w:jc w:val="both"/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115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§ 6.Степенная 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84C76">
              <w:rPr>
                <w:sz w:val="20"/>
                <w:szCs w:val="20"/>
              </w:rPr>
              <w:t>функция,ее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свойства и график.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Знать свойства и графики различных случаев степенной функции.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сравнивать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числа,решать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неравенства с помощью графиков и (или) свойств степенной функции.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№119,124,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128,125,175</w:t>
            </w:r>
            <w:r w:rsidRPr="00084C76">
              <w:rPr>
                <w:sz w:val="20"/>
                <w:szCs w:val="20"/>
              </w:rPr>
              <w:t xml:space="preserve"> 179 (ч)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ФО,ИЗ</w:t>
            </w:r>
            <w:proofErr w:type="gramEnd"/>
          </w:p>
        </w:tc>
        <w:tc>
          <w:tcPr>
            <w:tcW w:w="702" w:type="dxa"/>
          </w:tcPr>
          <w:p w:rsidR="003C3854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  <w:p w:rsidR="00291CEF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88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7.Взаимно обратные функции.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объяснительно- иллюстративная,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функции обратной для данной функции, теоремы об обратной функции.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строить график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функции,обратной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данной.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  <w:r w:rsidRPr="00084C76">
              <w:rPr>
                <w:sz w:val="20"/>
                <w:szCs w:val="20"/>
              </w:rPr>
              <w:t>32,133,136 (ч)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ФО,ИЗ</w:t>
            </w:r>
            <w:proofErr w:type="gramEnd"/>
          </w:p>
        </w:tc>
        <w:tc>
          <w:tcPr>
            <w:tcW w:w="702" w:type="dxa"/>
          </w:tcPr>
          <w:p w:rsidR="003C3854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24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8.Равносильные уравнения и неравенства.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объяснительно- иллюстративная,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Ввести определение равносильных </w:t>
            </w: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084C76">
              <w:rPr>
                <w:sz w:val="20"/>
                <w:szCs w:val="20"/>
              </w:rPr>
              <w:t>равнений,следствия</w:t>
            </w:r>
            <w:r>
              <w:rPr>
                <w:sz w:val="20"/>
                <w:szCs w:val="20"/>
              </w:rPr>
              <w:t>у</w:t>
            </w:r>
            <w:r w:rsidRPr="00084C76">
              <w:rPr>
                <w:sz w:val="20"/>
                <w:szCs w:val="20"/>
              </w:rPr>
              <w:t>равнения</w:t>
            </w:r>
            <w:proofErr w:type="gramEnd"/>
            <w:r w:rsidRPr="00084C76">
              <w:rPr>
                <w:sz w:val="20"/>
                <w:szCs w:val="20"/>
              </w:rPr>
              <w:t>,определение</w:t>
            </w:r>
            <w:proofErr w:type="spellEnd"/>
            <w:r w:rsidRPr="00084C76">
              <w:rPr>
                <w:sz w:val="20"/>
                <w:szCs w:val="20"/>
              </w:rPr>
              <w:t xml:space="preserve"> равносильных неравенств.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устанавливать равносильность и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следствие,уметь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выполнять необходимые преобразования при решении уравнений и неравенств.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№138,139,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142,175,177</w:t>
            </w:r>
            <w:r w:rsidRPr="00084C76">
              <w:rPr>
                <w:sz w:val="20"/>
                <w:szCs w:val="20"/>
              </w:rPr>
              <w:t>180(ч)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702" w:type="dxa"/>
          </w:tcPr>
          <w:p w:rsidR="003C3854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43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9.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Иррациональные уравнения.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объяснительно- иллюстративная,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иррационального уравнения, свойство.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решать иррациональные уравнения.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№152,</w:t>
            </w:r>
            <w:r>
              <w:rPr>
                <w:sz w:val="20"/>
                <w:szCs w:val="20"/>
              </w:rPr>
              <w:t>1</w:t>
            </w:r>
            <w:r w:rsidRPr="00084C76">
              <w:rPr>
                <w:sz w:val="20"/>
                <w:szCs w:val="20"/>
              </w:rPr>
              <w:t>53,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155,156,157159,163(ч)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  <w:p w:rsidR="00291CEF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88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10.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Иррациональные неравенства.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иррационального неравенства, алгоритм решения этого неравенства.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решать иррациональные неравенства по алгоритму, а также с помощью графиков.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№166,167,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170,172,185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2" w:type="dxa"/>
          </w:tcPr>
          <w:p w:rsidR="003C3854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  <w:p w:rsidR="00291CEF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88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знания обучающихся, подготовить к контрольной работе.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106C33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Проверь себя1.4.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14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Контрольная работа № 2</w:t>
            </w:r>
            <w:r w:rsidR="00384F57">
              <w:rPr>
                <w:sz w:val="20"/>
                <w:szCs w:val="20"/>
              </w:rPr>
              <w:t xml:space="preserve"> по теме: «Степенная функция»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Проверить знания, умения и навыки учащихся по изученной теме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зачету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38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Зачет № 1</w:t>
            </w:r>
            <w:r w:rsidR="00384F57">
              <w:rPr>
                <w:sz w:val="20"/>
                <w:szCs w:val="20"/>
              </w:rPr>
              <w:t xml:space="preserve"> по теме «Действительные числа. Степенная функция»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Выявление уровня освоения теоретических знаний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практике.</w:t>
            </w:r>
          </w:p>
        </w:tc>
        <w:tc>
          <w:tcPr>
            <w:tcW w:w="1228" w:type="dxa"/>
          </w:tcPr>
          <w:p w:rsidR="003C3854" w:rsidRPr="00084C76" w:rsidRDefault="00106C33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Проверь себя №2-3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45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Глава 3.</w:t>
            </w:r>
          </w:p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Показательная функция.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3854" w:rsidRPr="00BB50AA" w:rsidRDefault="003C3854" w:rsidP="00FF5A1A">
            <w:pPr>
              <w:jc w:val="both"/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859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11.Показательная функция,</w:t>
            </w:r>
            <w:r w:rsidR="00F14C9F">
              <w:rPr>
                <w:sz w:val="20"/>
                <w:szCs w:val="20"/>
              </w:rPr>
              <w:t xml:space="preserve"> </w:t>
            </w:r>
            <w:r w:rsidRPr="00084C76">
              <w:rPr>
                <w:sz w:val="20"/>
                <w:szCs w:val="20"/>
              </w:rPr>
              <w:t xml:space="preserve">ее свойства и </w:t>
            </w:r>
            <w:r>
              <w:rPr>
                <w:sz w:val="20"/>
                <w:szCs w:val="20"/>
              </w:rPr>
              <w:t>график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поисковая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показательной функции, три основных свойства показательной функции.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строить график показательной функции.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№194,</w:t>
            </w:r>
            <w:r w:rsidRPr="00084C76">
              <w:rPr>
                <w:sz w:val="20"/>
                <w:szCs w:val="20"/>
              </w:rPr>
              <w:t>196,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197,201,206 (ч)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043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12.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Показательные уравнения.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и вид показательных уравнений.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их решать, пользуясь алгоритмом.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№209,250,</w:t>
            </w:r>
          </w:p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211,216,</w:t>
            </w:r>
          </w:p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Тренажер</w:t>
            </w:r>
            <w:r>
              <w:rPr>
                <w:sz w:val="20"/>
                <w:szCs w:val="20"/>
              </w:rPr>
              <w:t xml:space="preserve"> №3</w:t>
            </w:r>
            <w:r w:rsidRPr="00084C76">
              <w:rPr>
                <w:sz w:val="20"/>
                <w:szCs w:val="20"/>
              </w:rPr>
              <w:t>,№213,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222,225,252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  <w:p w:rsidR="00291CEF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706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13.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Показательные неравенства.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и вид показательных неравенств, алгоритм решения.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их решать, пользуясь алгоритмом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№228,229,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253,тренаж. № 4.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:rsidR="00291CEF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88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14.Системы показательных уравнений и неравенств.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поисковая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Знать способ подстановки решения систем уравнений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.Уметь решать системы показательных уравнений и неравенств.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№240</w:t>
            </w:r>
            <w:r>
              <w:rPr>
                <w:sz w:val="20"/>
                <w:szCs w:val="20"/>
              </w:rPr>
              <w:t>,</w:t>
            </w:r>
            <w:r w:rsidRPr="00084C76">
              <w:rPr>
                <w:sz w:val="20"/>
                <w:szCs w:val="20"/>
              </w:rPr>
              <w:t>245,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230,236,223262,264,265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  <w:p w:rsidR="00291CEF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183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ЗУН</w:t>
            </w:r>
            <w:r w:rsidR="00F14C9F">
              <w:rPr>
                <w:sz w:val="20"/>
                <w:szCs w:val="20"/>
              </w:rPr>
              <w:t xml:space="preserve"> по </w:t>
            </w:r>
            <w:bookmarkStart w:id="0" w:name="_GoBack"/>
            <w:bookmarkEnd w:id="0"/>
            <w:r w:rsidR="00F14C9F">
              <w:rPr>
                <w:sz w:val="20"/>
                <w:szCs w:val="20"/>
              </w:rPr>
              <w:t>теме: «Показательная функция»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proofErr w:type="gramStart"/>
            <w:r w:rsidRPr="00084C76"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знания обучающихся, подготовить к контрольной работе.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106C33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№1343-1345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291CEF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70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Контрольная работа № 3</w:t>
            </w:r>
            <w:r w:rsidR="008A0F6F">
              <w:rPr>
                <w:sz w:val="20"/>
                <w:szCs w:val="20"/>
              </w:rPr>
              <w:t xml:space="preserve"> по теме: «Показательная функция»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Проверить знания, умения и навыки учащихся по изученной теме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Подг</w:t>
            </w:r>
            <w:r>
              <w:rPr>
                <w:sz w:val="20"/>
                <w:szCs w:val="20"/>
              </w:rPr>
              <w:t>отовка к</w:t>
            </w:r>
            <w:r w:rsidRPr="00084C76">
              <w:rPr>
                <w:sz w:val="20"/>
                <w:szCs w:val="20"/>
              </w:rPr>
              <w:t xml:space="preserve"> зачету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34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Зачет № 2</w:t>
            </w:r>
            <w:r w:rsidR="008A0F6F">
              <w:rPr>
                <w:sz w:val="20"/>
                <w:szCs w:val="20"/>
              </w:rPr>
              <w:t xml:space="preserve"> по теме: «Показательная функция»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Выявление уровня освоения теоретических знаний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</w:t>
            </w:r>
          </w:p>
        </w:tc>
        <w:tc>
          <w:tcPr>
            <w:tcW w:w="1228" w:type="dxa"/>
          </w:tcPr>
          <w:p w:rsidR="003C3854" w:rsidRPr="00084C76" w:rsidRDefault="008A0F6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№1346-1348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Pr="00084C76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74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9069AE" w:rsidRDefault="003C3854" w:rsidP="00FF5A1A">
            <w:pPr>
              <w:rPr>
                <w:b/>
                <w:sz w:val="18"/>
                <w:szCs w:val="18"/>
              </w:rPr>
            </w:pPr>
            <w:r w:rsidRPr="009069AE">
              <w:rPr>
                <w:b/>
                <w:sz w:val="18"/>
                <w:szCs w:val="18"/>
              </w:rPr>
              <w:t>Глава 4.</w:t>
            </w:r>
          </w:p>
          <w:p w:rsidR="003C3854" w:rsidRPr="009069AE" w:rsidRDefault="003C3854" w:rsidP="00FF5A1A">
            <w:pPr>
              <w:rPr>
                <w:b/>
                <w:sz w:val="18"/>
                <w:szCs w:val="18"/>
              </w:rPr>
            </w:pPr>
            <w:r w:rsidRPr="009069AE">
              <w:rPr>
                <w:b/>
                <w:sz w:val="18"/>
                <w:szCs w:val="18"/>
              </w:rPr>
              <w:t>Логарифмическая функция.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3854" w:rsidRPr="00BB50AA" w:rsidRDefault="003C3854" w:rsidP="00FF5A1A">
            <w:pPr>
              <w:jc w:val="both"/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54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15.Логарифмы.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Ввести определение логарифма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числа,основноелогарифмическое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тождество.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выполнять преобразования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выражений,содержащих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логарифмы.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№271,272,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273,279,278283,284,277282,285,286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ФО, ИЗ</w:t>
            </w:r>
          </w:p>
        </w:tc>
        <w:tc>
          <w:tcPr>
            <w:tcW w:w="702" w:type="dxa"/>
          </w:tcPr>
          <w:p w:rsidR="003C3854" w:rsidRDefault="00291CE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0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16.Свойства логарифмов.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свойства логарифмов.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применять эти свойства при преобразовании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выражений,содержащих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логарифмы.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№291-294,296.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24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17.Десятичные и натуральные логарифмы.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поисковая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Ввести определение и обозначение десятичного и натурального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логарифмов,ознакомиться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с таблицей </w:t>
            </w:r>
            <w:proofErr w:type="spellStart"/>
            <w:r w:rsidRPr="00084C76">
              <w:rPr>
                <w:sz w:val="20"/>
                <w:szCs w:val="20"/>
              </w:rPr>
              <w:t>Брадиса</w:t>
            </w:r>
            <w:proofErr w:type="spellEnd"/>
            <w:r w:rsidRPr="00084C7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находить значения десятичного и натурального логарифмов по таблице Брадиса и с помощью микрокалькулятора.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№301-304,307,307,313,трен.№5.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54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18.Логарифмическая функция, ее свойства и график.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поисковая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и вид логарифмических функций, ее основные свойства.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строить график логарифмической функции с данным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основанием,использовать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свойства </w:t>
            </w:r>
            <w:r>
              <w:rPr>
                <w:sz w:val="20"/>
                <w:szCs w:val="20"/>
              </w:rPr>
              <w:t>логариф</w:t>
            </w:r>
            <w:r w:rsidRPr="00084C76">
              <w:rPr>
                <w:sz w:val="20"/>
                <w:szCs w:val="20"/>
              </w:rPr>
              <w:t>мической функции при решении задач.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№318,319,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324,332,320325,326,327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00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19.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Логарифмические уравнения.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Ввести определение и вид логарифмических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уравнений,основные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приемы решения логарифмических уравнений.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решать простейшие логарифмические уравнения и применять основные приемы при решении уравнений.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№337,338,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343,344,339341,349,345</w:t>
            </w:r>
            <w:r w:rsidRPr="00084C76">
              <w:rPr>
                <w:sz w:val="20"/>
                <w:szCs w:val="20"/>
              </w:rPr>
              <w:t>тр.№ 6,342 378,393.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Сам.работа</w:t>
            </w:r>
            <w:proofErr w:type="spellEnd"/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868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20.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Логарифмические неравенства.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поисковая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и вид логарифмических неравенств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решать простейшие логарифмические неравенства.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№355,356,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382,357,359361,383,тр.№7,363,364402.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88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знания обучающихся, подготовить к контрольной работе.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8A0F6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№1353-1356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71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Контрольная 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работа № 4</w:t>
            </w:r>
            <w:r w:rsidR="008A0F6F">
              <w:rPr>
                <w:sz w:val="20"/>
                <w:szCs w:val="20"/>
              </w:rPr>
              <w:t xml:space="preserve"> по теме: «Логарифмическая функция»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Проверить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знания,умения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и навыки учащихся по изученной теме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Подг</w:t>
            </w:r>
            <w:r>
              <w:rPr>
                <w:sz w:val="20"/>
                <w:szCs w:val="20"/>
              </w:rPr>
              <w:t>отовка к</w:t>
            </w:r>
            <w:r w:rsidRPr="00084C76">
              <w:rPr>
                <w:sz w:val="20"/>
                <w:szCs w:val="20"/>
              </w:rPr>
              <w:t xml:space="preserve"> зачету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26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8A0F6F" w:rsidP="008A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№ 3По теме: «Логарифмическая функция»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Выявление уровня освоения теоретических знаний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</w:t>
            </w:r>
          </w:p>
        </w:tc>
        <w:tc>
          <w:tcPr>
            <w:tcW w:w="1228" w:type="dxa"/>
          </w:tcPr>
          <w:p w:rsidR="003C3854" w:rsidRPr="00084C76" w:rsidRDefault="008A0F6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№1357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57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Глава 5.</w:t>
            </w:r>
          </w:p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Тригонометрические формулы.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3854" w:rsidRPr="00BB50AA" w:rsidRDefault="003C3854" w:rsidP="00FF5A1A">
            <w:pPr>
              <w:jc w:val="both"/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90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§ 21.Радианная мера угла. 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Ввести определение угла в 1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радиан,формулы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перевода градусной меры в радианную и наоборот.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пользоваться этими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формулами.,</w:t>
            </w:r>
            <w:proofErr w:type="gramEnd"/>
            <w:r w:rsidRPr="00084C76">
              <w:rPr>
                <w:sz w:val="20"/>
                <w:szCs w:val="20"/>
              </w:rPr>
              <w:t>вычислять</w:t>
            </w:r>
            <w:proofErr w:type="spellEnd"/>
            <w:r w:rsidRPr="00084C76">
              <w:rPr>
                <w:sz w:val="20"/>
                <w:szCs w:val="20"/>
              </w:rPr>
              <w:t xml:space="preserve"> длину дуги и площадь кругового сектора.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№407,408,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411,412.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427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§22Поворот точки вокруг начала координат.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Ввести понятия единичная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окружность,поворот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точки вокруг начала координат.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находить координаты точки единичкой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окружности,полученной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поворотом точки на заданный </w:t>
            </w:r>
            <w:proofErr w:type="spellStart"/>
            <w:r w:rsidRPr="00084C76">
              <w:rPr>
                <w:sz w:val="20"/>
                <w:szCs w:val="20"/>
              </w:rPr>
              <w:t>угол,находить</w:t>
            </w:r>
            <w:proofErr w:type="spellEnd"/>
            <w:r w:rsidRPr="00084C76">
              <w:rPr>
                <w:sz w:val="20"/>
                <w:szCs w:val="20"/>
              </w:rPr>
              <w:t xml:space="preserve"> углы поворота точки, чтобы получить точку с заданными </w:t>
            </w:r>
            <w:r w:rsidRPr="00084C76">
              <w:rPr>
                <w:sz w:val="20"/>
                <w:szCs w:val="20"/>
              </w:rPr>
              <w:lastRenderedPageBreak/>
              <w:t>координатами.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lastRenderedPageBreak/>
              <w:t>№416,420,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421,422,428 тр.№ 8.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706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§23</w:t>
            </w:r>
            <w:r w:rsidRPr="00084C76">
              <w:rPr>
                <w:sz w:val="20"/>
                <w:szCs w:val="20"/>
              </w:rPr>
              <w:t>.Определение</w:t>
            </w:r>
            <w:proofErr w:type="gramEnd"/>
            <w:r w:rsidRPr="00084C76">
              <w:rPr>
                <w:sz w:val="20"/>
                <w:szCs w:val="20"/>
              </w:rPr>
              <w:t xml:space="preserve"> </w:t>
            </w:r>
            <w:proofErr w:type="spellStart"/>
            <w:r w:rsidRPr="00084C76">
              <w:rPr>
                <w:sz w:val="20"/>
                <w:szCs w:val="20"/>
              </w:rPr>
              <w:t>синуса,косинуса</w:t>
            </w:r>
            <w:proofErr w:type="spellEnd"/>
            <w:r w:rsidRPr="00084C76">
              <w:rPr>
                <w:sz w:val="20"/>
                <w:szCs w:val="20"/>
              </w:rPr>
              <w:t xml:space="preserve"> и тангенса угла.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поисковая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синуса,косинуса,тангенса угла.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находить их значения по таблицам Брадиса.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№434,437,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439.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18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§24.Знаки синуса, косинуса и тангенса.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Знать, какие знаки имеют синус, косинус и тангенс в различных четвертях.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определять знак числа синуса, косинуса и тангенса альфа при заданном значении альфа.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№447,449,ТР.№ 9.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626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§25.Зависимость между синусом, косинусом и тангенсом одного и того же угла.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Ввести основное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тригонометрическоетождество,зависимости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между </w:t>
            </w:r>
            <w:proofErr w:type="spellStart"/>
            <w:r w:rsidRPr="00084C76">
              <w:rPr>
                <w:sz w:val="20"/>
                <w:szCs w:val="20"/>
              </w:rPr>
              <w:t>синусом,косинусом,тангенсом</w:t>
            </w:r>
            <w:proofErr w:type="spellEnd"/>
            <w:r w:rsidRPr="00084C76">
              <w:rPr>
                <w:sz w:val="20"/>
                <w:szCs w:val="20"/>
              </w:rPr>
              <w:t xml:space="preserve"> и котангенсом одного и того же угла.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применять эти формулы при решении задач.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№458,460,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462.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Сам.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99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26.Тригонометрические тождества.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определение тождества и способы доказательства тождеств.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применять эти формулы при доказательстве тождеств.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№465,467,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471.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979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§ </w:t>
            </w:r>
            <w:proofErr w:type="gramStart"/>
            <w:r w:rsidRPr="00084C76">
              <w:rPr>
                <w:sz w:val="20"/>
                <w:szCs w:val="20"/>
              </w:rPr>
              <w:t>27.Синус,косинус</w:t>
            </w:r>
            <w:proofErr w:type="gramEnd"/>
            <w:r w:rsidRPr="00084C76">
              <w:rPr>
                <w:sz w:val="20"/>
                <w:szCs w:val="20"/>
              </w:rPr>
              <w:t xml:space="preserve"> и тангенс углов а и – 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поисковая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Ввести формулы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синуса,косинуса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и тангенса углов а и – а.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находить значения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синуса,косинуса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и тангенса для отрицательных углов.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№475,476.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477,479,ТР.№ 10.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837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§28.Формула сложения.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формулы сложения.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выводить формулы сложения и применять их на практике.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№481-4</w:t>
            </w:r>
            <w:r>
              <w:rPr>
                <w:sz w:val="20"/>
                <w:szCs w:val="20"/>
              </w:rPr>
              <w:t>83,485,489</w:t>
            </w:r>
            <w:r w:rsidRPr="00084C76">
              <w:rPr>
                <w:sz w:val="20"/>
                <w:szCs w:val="20"/>
              </w:rPr>
              <w:t>487,491,493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Сам.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907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29.Синус,</w:t>
            </w:r>
            <w:r>
              <w:rPr>
                <w:sz w:val="20"/>
                <w:szCs w:val="20"/>
              </w:rPr>
              <w:t xml:space="preserve"> косинус и тангенс двойного угла.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формулы двойного угла.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выводить формулы двойного угла и применять их на практике.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№502-504,508.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94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</w:t>
            </w:r>
            <w:r w:rsidRPr="00084C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 Синус,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косинус </w:t>
            </w:r>
            <w:proofErr w:type="spellStart"/>
            <w:r w:rsidRPr="00084C76">
              <w:rPr>
                <w:sz w:val="20"/>
                <w:szCs w:val="20"/>
              </w:rPr>
              <w:t>итангенс</w:t>
            </w:r>
            <w:proofErr w:type="spellEnd"/>
            <w:r w:rsidRPr="00084C76">
              <w:rPr>
                <w:sz w:val="20"/>
                <w:szCs w:val="20"/>
              </w:rPr>
              <w:t xml:space="preserve"> половинного угла.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поисковая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формулы половинного угла.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выводить формулы и применять их на практике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№514,515,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518,523.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Сам.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9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31.Формулы приведения.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формулы приведения.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выводить формулы и применять их на практике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№525,526,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530,531,ТР.№11.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  <w:p w:rsidR="008F10D2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706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§ 32.Сумма и разность </w:t>
            </w:r>
            <w:r w:rsidR="008A0F6F" w:rsidRPr="00084C76">
              <w:rPr>
                <w:sz w:val="20"/>
                <w:szCs w:val="20"/>
              </w:rPr>
              <w:t>синусов. Сумма</w:t>
            </w:r>
            <w:r w:rsidRPr="00084C76">
              <w:rPr>
                <w:sz w:val="20"/>
                <w:szCs w:val="20"/>
              </w:rPr>
              <w:t xml:space="preserve"> и разность косинусов.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Ввести формулы суммы и разности </w:t>
            </w:r>
            <w:r w:rsidR="008A0F6F" w:rsidRPr="00084C76">
              <w:rPr>
                <w:sz w:val="20"/>
                <w:szCs w:val="20"/>
              </w:rPr>
              <w:t>синусов,</w:t>
            </w:r>
            <w:r w:rsidR="008A0F6F">
              <w:rPr>
                <w:sz w:val="20"/>
                <w:szCs w:val="20"/>
              </w:rPr>
              <w:t xml:space="preserve"> </w:t>
            </w:r>
            <w:r w:rsidR="008A0F6F" w:rsidRPr="00084C76">
              <w:rPr>
                <w:sz w:val="20"/>
                <w:szCs w:val="20"/>
              </w:rPr>
              <w:t>косинусов</w:t>
            </w:r>
            <w:r w:rsidRPr="00084C7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выводить формулы и применять их на практике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№537,538,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541,ТР.№ 12.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8F10D2" w:rsidRDefault="008F10D2" w:rsidP="008F10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  <w:p w:rsidR="003C3854" w:rsidRDefault="008F10D2" w:rsidP="008F10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  <w:p w:rsidR="008F10D2" w:rsidRPr="00084C76" w:rsidRDefault="008F10D2" w:rsidP="008F10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273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знания обучающихся, подготовить к контрольной работе.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8A0F6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№№1387-1389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Сам.</w:t>
            </w:r>
          </w:p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70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Контрольная работа № 5</w:t>
            </w:r>
            <w:r w:rsidR="008A0F6F">
              <w:rPr>
                <w:sz w:val="20"/>
                <w:szCs w:val="20"/>
              </w:rPr>
              <w:t xml:space="preserve"> по теме: «Тригонометрические формулы»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Проверить знания, умения и навыки учащихся по изученной теме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</w:t>
            </w:r>
            <w:r w:rsidRPr="00084C76">
              <w:rPr>
                <w:sz w:val="20"/>
                <w:szCs w:val="20"/>
              </w:rPr>
              <w:t xml:space="preserve"> зачету.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34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Зачет № 4</w:t>
            </w:r>
            <w:r w:rsidR="008A0F6F">
              <w:rPr>
                <w:sz w:val="20"/>
                <w:szCs w:val="20"/>
              </w:rPr>
              <w:t xml:space="preserve"> по теме: «Тригонометрические формулы»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Выявление уровня освоения теоретических знаний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</w:t>
            </w:r>
          </w:p>
        </w:tc>
        <w:tc>
          <w:tcPr>
            <w:tcW w:w="1228" w:type="dxa"/>
          </w:tcPr>
          <w:p w:rsidR="003C3854" w:rsidRPr="00084C76" w:rsidRDefault="008A0F6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№1391-1394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68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Глава 6.</w:t>
            </w:r>
          </w:p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Тригонометрические уравнения.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3854" w:rsidRPr="00BB50AA" w:rsidRDefault="003C3854" w:rsidP="00FF5A1A">
            <w:pPr>
              <w:jc w:val="both"/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70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33.Уравнение со</w:t>
            </w:r>
            <w:proofErr w:type="spellStart"/>
            <w:r w:rsidRPr="00084C76">
              <w:rPr>
                <w:sz w:val="20"/>
                <w:szCs w:val="20"/>
                <w:lang w:val="en-US"/>
              </w:rPr>
              <w:t>sx</w:t>
            </w:r>
            <w:proofErr w:type="spellEnd"/>
            <w:r w:rsidRPr="00084C76">
              <w:rPr>
                <w:sz w:val="20"/>
                <w:szCs w:val="20"/>
              </w:rPr>
              <w:t xml:space="preserve"> = </w:t>
            </w:r>
            <w:r w:rsidRPr="00084C76">
              <w:rPr>
                <w:sz w:val="20"/>
                <w:szCs w:val="20"/>
                <w:lang w:val="en-US"/>
              </w:rPr>
              <w:t>a</w:t>
            </w:r>
            <w:r w:rsidRPr="00084C7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поисковая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Знать определение арккосинуса, формулу решения уравнения со</w:t>
            </w:r>
            <w:proofErr w:type="spellStart"/>
            <w:r w:rsidRPr="00084C76">
              <w:rPr>
                <w:sz w:val="20"/>
                <w:szCs w:val="20"/>
                <w:lang w:val="en-US"/>
              </w:rPr>
              <w:t>sx</w:t>
            </w:r>
            <w:proofErr w:type="spellEnd"/>
            <w:r w:rsidRPr="00084C76">
              <w:rPr>
                <w:sz w:val="20"/>
                <w:szCs w:val="20"/>
              </w:rPr>
              <w:t xml:space="preserve"> = </w:t>
            </w:r>
            <w:r w:rsidRPr="00084C76">
              <w:rPr>
                <w:sz w:val="20"/>
                <w:szCs w:val="20"/>
                <w:lang w:val="en-US"/>
              </w:rPr>
              <w:t>a</w:t>
            </w:r>
            <w:r w:rsidRPr="00084C76">
              <w:rPr>
                <w:sz w:val="20"/>
                <w:szCs w:val="20"/>
              </w:rPr>
              <w:t>, частные случаи решения уравнения.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решать простейшие тригонометрические уравнения.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№569,571,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573,574,581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13.0317.03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70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34.Уравнение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proofErr w:type="spellStart"/>
            <w:r w:rsidRPr="00084C76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084C76">
              <w:rPr>
                <w:sz w:val="20"/>
                <w:szCs w:val="20"/>
              </w:rPr>
              <w:t xml:space="preserve"> = </w:t>
            </w:r>
            <w:r w:rsidRPr="00084C76">
              <w:rPr>
                <w:sz w:val="20"/>
                <w:szCs w:val="20"/>
                <w:lang w:val="en-US"/>
              </w:rPr>
              <w:t>a</w:t>
            </w:r>
            <w:r w:rsidRPr="00084C7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Знать определение арксинуса числа, формулу решения уравнения </w:t>
            </w:r>
            <w:proofErr w:type="spellStart"/>
            <w:r w:rsidRPr="00084C76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084C76">
              <w:rPr>
                <w:sz w:val="20"/>
                <w:szCs w:val="20"/>
              </w:rPr>
              <w:t xml:space="preserve"> = </w:t>
            </w:r>
            <w:r w:rsidRPr="00084C76">
              <w:rPr>
                <w:sz w:val="20"/>
                <w:szCs w:val="20"/>
                <w:lang w:val="en-US"/>
              </w:rPr>
              <w:t>a</w:t>
            </w:r>
            <w:r w:rsidRPr="00084C76">
              <w:rPr>
                <w:sz w:val="20"/>
                <w:szCs w:val="20"/>
              </w:rPr>
              <w:t>,частные случаи решения уравнения.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Уметь решать простейшие тригонометрические уравнения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№587,589,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C76">
              <w:rPr>
                <w:sz w:val="20"/>
                <w:szCs w:val="20"/>
              </w:rPr>
              <w:t>93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Сам.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  <w:p w:rsidR="008F10D2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54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§ 35.Уравнение </w:t>
            </w:r>
            <w:proofErr w:type="spellStart"/>
            <w:r w:rsidRPr="00084C76">
              <w:rPr>
                <w:sz w:val="20"/>
                <w:szCs w:val="20"/>
                <w:lang w:val="en-US"/>
              </w:rPr>
              <w:t>tgx</w:t>
            </w:r>
            <w:proofErr w:type="spellEnd"/>
            <w:r w:rsidRPr="00084C76">
              <w:rPr>
                <w:sz w:val="20"/>
                <w:szCs w:val="20"/>
              </w:rPr>
              <w:t xml:space="preserve"> = </w:t>
            </w:r>
            <w:r w:rsidRPr="00084C76">
              <w:rPr>
                <w:sz w:val="20"/>
                <w:szCs w:val="20"/>
                <w:lang w:val="en-US"/>
              </w:rPr>
              <w:t>a</w:t>
            </w:r>
            <w:r w:rsidRPr="00084C7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Знать определение арктангенса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числа,формулурешения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тригонометрического уравнения </w:t>
            </w:r>
            <w:proofErr w:type="spellStart"/>
            <w:r w:rsidRPr="00084C76">
              <w:rPr>
                <w:sz w:val="20"/>
                <w:szCs w:val="20"/>
                <w:lang w:val="en-US"/>
              </w:rPr>
              <w:t>tgx</w:t>
            </w:r>
            <w:proofErr w:type="spellEnd"/>
            <w:r w:rsidRPr="00084C76">
              <w:rPr>
                <w:sz w:val="20"/>
                <w:szCs w:val="20"/>
              </w:rPr>
              <w:t xml:space="preserve"> = </w:t>
            </w:r>
            <w:r w:rsidRPr="00084C76">
              <w:rPr>
                <w:sz w:val="20"/>
                <w:szCs w:val="20"/>
                <w:lang w:val="en-US"/>
              </w:rPr>
              <w:t>a</w:t>
            </w:r>
            <w:r w:rsidRPr="00084C7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решать простейшие тригонометрические уравнения 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 №608-611,614,616617, тр.№ 13.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  <w:p w:rsidR="008F10D2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2029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§ 36.Решение </w:t>
            </w:r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proofErr w:type="spellStart"/>
            <w:r w:rsidRPr="00084C76">
              <w:rPr>
                <w:sz w:val="20"/>
                <w:szCs w:val="20"/>
              </w:rPr>
              <w:t>тригонометриче</w:t>
            </w:r>
            <w:proofErr w:type="spellEnd"/>
          </w:p>
          <w:p w:rsidR="003C3854" w:rsidRPr="00084C76" w:rsidRDefault="003C3854" w:rsidP="00FF5A1A">
            <w:pPr>
              <w:rPr>
                <w:sz w:val="20"/>
                <w:szCs w:val="20"/>
              </w:rPr>
            </w:pPr>
            <w:proofErr w:type="spellStart"/>
            <w:r w:rsidRPr="00084C76">
              <w:rPr>
                <w:sz w:val="20"/>
                <w:szCs w:val="20"/>
              </w:rPr>
              <w:t>ских</w:t>
            </w:r>
            <w:proofErr w:type="spellEnd"/>
            <w:r w:rsidRPr="00084C76">
              <w:rPr>
                <w:sz w:val="20"/>
                <w:szCs w:val="20"/>
              </w:rPr>
              <w:t xml:space="preserve"> уравнений.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Ввести различные виды тр</w:t>
            </w:r>
            <w:r w:rsidRPr="00084C76">
              <w:rPr>
                <w:sz w:val="20"/>
                <w:szCs w:val="20"/>
              </w:rPr>
              <w:t>игонометрических уравнений.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Уметь решать простейшие тригонометрические уравнения 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№620-622,624,625</w:t>
            </w:r>
            <w:r w:rsidRPr="00084C76">
              <w:rPr>
                <w:sz w:val="20"/>
                <w:szCs w:val="20"/>
              </w:rPr>
              <w:t>636,626,тр.№ 14, №623,625,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634,655,635645,685,656</w:t>
            </w:r>
            <w:r>
              <w:rPr>
                <w:sz w:val="20"/>
                <w:szCs w:val="20"/>
              </w:rPr>
              <w:t>657,659,661663,662,664</w:t>
            </w:r>
            <w:r w:rsidRPr="00084C76">
              <w:rPr>
                <w:sz w:val="20"/>
                <w:szCs w:val="20"/>
              </w:rPr>
              <w:t>665.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Сам.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  <w:p w:rsidR="008F10D2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  <w:p w:rsidR="008F10D2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  <w:p w:rsidR="008F10D2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  <w:p w:rsidR="008F10D2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  <w:p w:rsidR="008F10D2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99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§ 37.Примеры решения простейших тригонометрических неравенств.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Ввести алгоритм решения тригонометрических неравенств.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Научить решать простейшие тригонометрические неравенства.</w:t>
            </w:r>
          </w:p>
        </w:tc>
        <w:tc>
          <w:tcPr>
            <w:tcW w:w="122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№648,650,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тр.№15.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Сам.</w:t>
            </w:r>
          </w:p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702" w:type="dxa"/>
          </w:tcPr>
          <w:p w:rsidR="003C3854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  <w:p w:rsidR="008F10D2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  <w:p w:rsidR="008F10D2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8F10D2" w:rsidRPr="00084C76" w:rsidRDefault="008F10D2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1163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знания обучающихся, подготовить к контрольной работе.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A0F6F" w:rsidRDefault="008A0F6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№1363,</w:t>
            </w:r>
          </w:p>
          <w:p w:rsidR="003C3854" w:rsidRPr="00084C76" w:rsidRDefault="008A0F6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1364.</w:t>
            </w:r>
          </w:p>
        </w:tc>
        <w:tc>
          <w:tcPr>
            <w:tcW w:w="982" w:type="dxa"/>
          </w:tcPr>
          <w:p w:rsidR="003C3854" w:rsidRDefault="003C3854" w:rsidP="00FF5A1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ФО,ИЗ</w:t>
            </w:r>
            <w:proofErr w:type="gramEnd"/>
          </w:p>
        </w:tc>
        <w:tc>
          <w:tcPr>
            <w:tcW w:w="702" w:type="dxa"/>
          </w:tcPr>
          <w:p w:rsidR="003C3854" w:rsidRDefault="00822A0A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  <w:p w:rsidR="00822A0A" w:rsidRPr="00084C76" w:rsidRDefault="00822A0A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86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Контрольная работа № 6</w:t>
            </w:r>
            <w:r w:rsidR="008A0F6F">
              <w:rPr>
                <w:sz w:val="20"/>
                <w:szCs w:val="20"/>
              </w:rPr>
              <w:t xml:space="preserve"> по теме: «Тригонометрические  уравнения»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 xml:space="preserve">Проверить </w:t>
            </w:r>
            <w:proofErr w:type="spellStart"/>
            <w:proofErr w:type="gramStart"/>
            <w:r w:rsidRPr="00084C76">
              <w:rPr>
                <w:sz w:val="20"/>
                <w:szCs w:val="20"/>
              </w:rPr>
              <w:t>знания,умения</w:t>
            </w:r>
            <w:proofErr w:type="spellEnd"/>
            <w:proofErr w:type="gramEnd"/>
            <w:r w:rsidRPr="00084C76">
              <w:rPr>
                <w:sz w:val="20"/>
                <w:szCs w:val="20"/>
              </w:rPr>
              <w:t xml:space="preserve"> и навыки учащихся по изученной теме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</w:t>
            </w:r>
          </w:p>
        </w:tc>
        <w:tc>
          <w:tcPr>
            <w:tcW w:w="122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</w:t>
            </w:r>
            <w:r w:rsidRPr="00084C76">
              <w:rPr>
                <w:sz w:val="20"/>
                <w:szCs w:val="20"/>
              </w:rPr>
              <w:t xml:space="preserve"> зачету.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Pr="00084C76" w:rsidRDefault="00822A0A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01.05бинарный урок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400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Pr="00084C76" w:rsidRDefault="003C3854" w:rsidP="00FF5A1A">
            <w:pPr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Зачет № 5</w:t>
            </w:r>
            <w:r w:rsidR="008A0F6F">
              <w:rPr>
                <w:sz w:val="20"/>
                <w:szCs w:val="20"/>
              </w:rPr>
              <w:t xml:space="preserve"> по теме: «Тригонометрические  уравнения»</w:t>
            </w: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08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Выявление уровня освоения теоретических знаний.</w:t>
            </w: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Выработка умения применять теоретический материал на практике</w:t>
            </w:r>
          </w:p>
        </w:tc>
        <w:tc>
          <w:tcPr>
            <w:tcW w:w="1228" w:type="dxa"/>
          </w:tcPr>
          <w:p w:rsidR="003C3854" w:rsidRPr="00084C76" w:rsidRDefault="008A0F6F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№1365-1367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 w:rsidRPr="00084C7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02" w:type="dxa"/>
          </w:tcPr>
          <w:p w:rsidR="003C3854" w:rsidRDefault="00822A0A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 w:rsidR="00822A0A" w:rsidRPr="00084C76" w:rsidRDefault="00822A0A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Бинарный урок</w:t>
            </w: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  <w:tr w:rsidR="003C3854" w:rsidRPr="00084C76" w:rsidTr="00FF5A1A">
        <w:trPr>
          <w:trHeight w:val="326"/>
        </w:trPr>
        <w:tc>
          <w:tcPr>
            <w:tcW w:w="561" w:type="dxa"/>
          </w:tcPr>
          <w:p w:rsidR="003C3854" w:rsidRPr="00CB760B" w:rsidRDefault="003C3854" w:rsidP="00FF5A1A">
            <w:pPr>
              <w:pStyle w:val="a5"/>
              <w:numPr>
                <w:ilvl w:val="0"/>
                <w:numId w:val="9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3C3854" w:rsidRDefault="003C3854" w:rsidP="00FF5A1A">
            <w:pPr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Повторение.</w:t>
            </w:r>
          </w:p>
          <w:p w:rsidR="00822A0A" w:rsidRPr="00822A0A" w:rsidRDefault="00822A0A" w:rsidP="00FF5A1A">
            <w:pPr>
              <w:rPr>
                <w:sz w:val="20"/>
                <w:szCs w:val="20"/>
              </w:rPr>
            </w:pPr>
            <w:r w:rsidRPr="00822A0A">
              <w:rPr>
                <w:sz w:val="20"/>
                <w:szCs w:val="20"/>
              </w:rPr>
              <w:t>Повторени</w:t>
            </w:r>
            <w:r>
              <w:rPr>
                <w:b/>
                <w:sz w:val="20"/>
                <w:szCs w:val="20"/>
              </w:rPr>
              <w:t xml:space="preserve">е </w:t>
            </w:r>
            <w:r w:rsidRPr="00822A0A">
              <w:rPr>
                <w:sz w:val="20"/>
                <w:szCs w:val="20"/>
              </w:rPr>
              <w:t>темы: «Действительные числа»(3ч)</w:t>
            </w:r>
          </w:p>
          <w:p w:rsidR="00822A0A" w:rsidRPr="00822A0A" w:rsidRDefault="00822A0A" w:rsidP="00FF5A1A">
            <w:pPr>
              <w:rPr>
                <w:sz w:val="20"/>
                <w:szCs w:val="20"/>
              </w:rPr>
            </w:pPr>
            <w:r w:rsidRPr="00822A0A">
              <w:rPr>
                <w:sz w:val="20"/>
                <w:szCs w:val="20"/>
              </w:rPr>
              <w:t>Повторение темы: «Степенная функция»(3ч)</w:t>
            </w:r>
          </w:p>
          <w:p w:rsidR="00822A0A" w:rsidRPr="00822A0A" w:rsidRDefault="00822A0A" w:rsidP="00FF5A1A">
            <w:pPr>
              <w:rPr>
                <w:sz w:val="20"/>
                <w:szCs w:val="20"/>
              </w:rPr>
            </w:pPr>
            <w:r w:rsidRPr="00822A0A">
              <w:rPr>
                <w:sz w:val="20"/>
                <w:szCs w:val="20"/>
              </w:rPr>
              <w:t>Повторение темы: «Показательная функция»(3ч)</w:t>
            </w:r>
          </w:p>
          <w:p w:rsidR="00822A0A" w:rsidRPr="00822A0A" w:rsidRDefault="00822A0A" w:rsidP="00FF5A1A">
            <w:pPr>
              <w:rPr>
                <w:sz w:val="20"/>
                <w:szCs w:val="20"/>
              </w:rPr>
            </w:pPr>
            <w:r w:rsidRPr="00822A0A">
              <w:rPr>
                <w:sz w:val="20"/>
                <w:szCs w:val="20"/>
              </w:rPr>
              <w:t>Повторение темы: «Логарифмическая функция»(3ч)</w:t>
            </w:r>
          </w:p>
          <w:p w:rsidR="00822A0A" w:rsidRPr="00822A0A" w:rsidRDefault="00822A0A" w:rsidP="00FF5A1A">
            <w:pPr>
              <w:rPr>
                <w:sz w:val="20"/>
                <w:szCs w:val="20"/>
              </w:rPr>
            </w:pPr>
            <w:r w:rsidRPr="00822A0A">
              <w:rPr>
                <w:sz w:val="20"/>
                <w:szCs w:val="20"/>
              </w:rPr>
              <w:lastRenderedPageBreak/>
              <w:t>Повторение темы: «Тригонометрические формулы»(3ч)</w:t>
            </w:r>
          </w:p>
          <w:p w:rsidR="00822A0A" w:rsidRPr="00BB50AA" w:rsidRDefault="00822A0A" w:rsidP="00FF5A1A">
            <w:pPr>
              <w:rPr>
                <w:b/>
                <w:sz w:val="20"/>
                <w:szCs w:val="20"/>
              </w:rPr>
            </w:pPr>
            <w:r w:rsidRPr="00822A0A">
              <w:rPr>
                <w:sz w:val="20"/>
                <w:szCs w:val="20"/>
              </w:rPr>
              <w:t>Повторение темы: «Тригонометрические уравнения»(3ч</w:t>
            </w:r>
            <w:r>
              <w:rPr>
                <w:b/>
                <w:sz w:val="20"/>
                <w:szCs w:val="20"/>
              </w:rPr>
              <w:t>)</w:t>
            </w:r>
          </w:p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</w:p>
          <w:p w:rsidR="003C3854" w:rsidRPr="00BB50AA" w:rsidRDefault="003C3854" w:rsidP="00FF5A1A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708" w:type="dxa"/>
          </w:tcPr>
          <w:p w:rsidR="003C3854" w:rsidRPr="00BB50AA" w:rsidRDefault="003C3854" w:rsidP="00FF5A1A">
            <w:pPr>
              <w:jc w:val="both"/>
              <w:rPr>
                <w:b/>
                <w:sz w:val="20"/>
                <w:szCs w:val="20"/>
              </w:rPr>
            </w:pPr>
            <w:r w:rsidRPr="00BB50A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C3854" w:rsidRPr="00084C76" w:rsidRDefault="00EC52C2" w:rsidP="00A441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441D6">
              <w:rPr>
                <w:sz w:val="20"/>
                <w:szCs w:val="20"/>
              </w:rPr>
              <w:t>246,250-254,385-395,557-560.</w:t>
            </w:r>
          </w:p>
        </w:tc>
        <w:tc>
          <w:tcPr>
            <w:tcW w:w="98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Default="00822A0A" w:rsidP="00FF5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5.05-03.06</w:t>
            </w:r>
          </w:p>
          <w:p w:rsidR="00822A0A" w:rsidRPr="00084C76" w:rsidRDefault="00822A0A" w:rsidP="00FF5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C3854" w:rsidRPr="00084C76" w:rsidRDefault="003C3854" w:rsidP="00FF5A1A">
            <w:pPr>
              <w:jc w:val="both"/>
              <w:rPr>
                <w:sz w:val="20"/>
                <w:szCs w:val="20"/>
              </w:rPr>
            </w:pPr>
          </w:p>
        </w:tc>
      </w:tr>
    </w:tbl>
    <w:p w:rsidR="003C3854" w:rsidRDefault="003C3854" w:rsidP="003C3854">
      <w:pPr>
        <w:rPr>
          <w:sz w:val="28"/>
          <w:szCs w:val="28"/>
        </w:rPr>
      </w:pPr>
    </w:p>
    <w:p w:rsidR="00FF5A1A" w:rsidRDefault="00EF758C" w:rsidP="00FF5A1A">
      <w:pPr>
        <w:jc w:val="center"/>
      </w:pPr>
      <w:r>
        <w:rPr>
          <w:b/>
          <w:sz w:val="22"/>
          <w:szCs w:val="22"/>
        </w:rPr>
        <w:t>15</w:t>
      </w:r>
      <w:r w:rsidR="00FF5A1A" w:rsidRPr="00FF5A1A">
        <w:rPr>
          <w:b/>
          <w:sz w:val="22"/>
          <w:szCs w:val="22"/>
        </w:rPr>
        <w:t>.Таблица проведения бинарных уроков</w:t>
      </w:r>
      <w:r w:rsidR="00FF5A1A">
        <w:rPr>
          <w:b/>
          <w:sz w:val="22"/>
          <w:szCs w:val="22"/>
        </w:rPr>
        <w:t xml:space="preserve"> алгебры в 10а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1774"/>
        <w:gridCol w:w="4266"/>
        <w:gridCol w:w="2542"/>
        <w:gridCol w:w="1980"/>
        <w:gridCol w:w="1701"/>
        <w:gridCol w:w="2062"/>
      </w:tblGrid>
      <w:tr w:rsidR="00E61296" w:rsidTr="00E61296">
        <w:tc>
          <w:tcPr>
            <w:tcW w:w="744" w:type="dxa"/>
            <w:tcBorders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  <w:r>
              <w:t>№ п/п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E61296" w:rsidRDefault="00E61296" w:rsidP="00FF5A1A">
            <w:pPr>
              <w:jc w:val="center"/>
            </w:pPr>
            <w:r>
              <w:t>Дата</w:t>
            </w:r>
          </w:p>
          <w:p w:rsidR="00E61296" w:rsidRDefault="00E61296" w:rsidP="00FF5A1A">
            <w:pPr>
              <w:jc w:val="center"/>
            </w:pPr>
            <w:r>
              <w:t>урока по программе</w:t>
            </w:r>
          </w:p>
        </w:tc>
        <w:tc>
          <w:tcPr>
            <w:tcW w:w="4266" w:type="dxa"/>
          </w:tcPr>
          <w:p w:rsidR="00E61296" w:rsidRDefault="00E61296" w:rsidP="00FF5A1A">
            <w:pPr>
              <w:jc w:val="center"/>
            </w:pPr>
            <w:r>
              <w:t>Тема урока</w:t>
            </w:r>
          </w:p>
        </w:tc>
        <w:tc>
          <w:tcPr>
            <w:tcW w:w="2542" w:type="dxa"/>
          </w:tcPr>
          <w:p w:rsidR="00E61296" w:rsidRDefault="00E61296" w:rsidP="00FF5A1A">
            <w:pPr>
              <w:jc w:val="center"/>
            </w:pPr>
            <w:r>
              <w:t>Бинарный урок</w:t>
            </w:r>
          </w:p>
        </w:tc>
        <w:tc>
          <w:tcPr>
            <w:tcW w:w="1980" w:type="dxa"/>
          </w:tcPr>
          <w:p w:rsidR="00E61296" w:rsidRDefault="00E61296" w:rsidP="00FF5A1A">
            <w:pPr>
              <w:jc w:val="center"/>
            </w:pPr>
            <w:r>
              <w:t>Учитель</w:t>
            </w:r>
          </w:p>
        </w:tc>
        <w:tc>
          <w:tcPr>
            <w:tcW w:w="1701" w:type="dxa"/>
          </w:tcPr>
          <w:p w:rsidR="00E61296" w:rsidRDefault="00E61296" w:rsidP="00FF5A1A">
            <w:pPr>
              <w:jc w:val="center"/>
            </w:pPr>
            <w:r>
              <w:t>Предмет</w:t>
            </w:r>
          </w:p>
        </w:tc>
        <w:tc>
          <w:tcPr>
            <w:tcW w:w="2062" w:type="dxa"/>
          </w:tcPr>
          <w:p w:rsidR="00E61296" w:rsidRDefault="00E61296" w:rsidP="00FF5A1A">
            <w:pPr>
              <w:jc w:val="center"/>
            </w:pPr>
            <w:r>
              <w:t xml:space="preserve">Дата </w:t>
            </w:r>
          </w:p>
          <w:p w:rsidR="00E61296" w:rsidRDefault="00E61296" w:rsidP="00FF5A1A">
            <w:pPr>
              <w:jc w:val="center"/>
            </w:pPr>
            <w:r>
              <w:t>проведения бинарного урока</w:t>
            </w:r>
          </w:p>
        </w:tc>
      </w:tr>
      <w:tr w:rsidR="00E61296" w:rsidTr="00E61296">
        <w:tc>
          <w:tcPr>
            <w:tcW w:w="744" w:type="dxa"/>
            <w:tcBorders>
              <w:bottom w:val="single" w:sz="4" w:space="0" w:color="auto"/>
            </w:tcBorders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  <w:r>
              <w:t>01.05.</w:t>
            </w:r>
          </w:p>
        </w:tc>
        <w:tc>
          <w:tcPr>
            <w:tcW w:w="4266" w:type="dxa"/>
          </w:tcPr>
          <w:p w:rsidR="00E61296" w:rsidRDefault="00E61296" w:rsidP="00FF5A1A">
            <w:pPr>
              <w:jc w:val="both"/>
            </w:pPr>
            <w:r>
              <w:t>Контрольная работа №6</w:t>
            </w:r>
          </w:p>
        </w:tc>
        <w:tc>
          <w:tcPr>
            <w:tcW w:w="2542" w:type="dxa"/>
          </w:tcPr>
          <w:p w:rsidR="00E61296" w:rsidRDefault="00E61296" w:rsidP="00FF5A1A">
            <w:pPr>
              <w:jc w:val="both"/>
            </w:pPr>
            <w:r>
              <w:t>Повторение. Решение задач</w:t>
            </w:r>
          </w:p>
        </w:tc>
        <w:tc>
          <w:tcPr>
            <w:tcW w:w="1980" w:type="dxa"/>
          </w:tcPr>
          <w:p w:rsidR="00E61296" w:rsidRDefault="00E61296" w:rsidP="00FF5A1A">
            <w:pPr>
              <w:jc w:val="both"/>
            </w:pPr>
            <w:r>
              <w:t>Аюпова Л.Б.</w:t>
            </w:r>
          </w:p>
        </w:tc>
        <w:tc>
          <w:tcPr>
            <w:tcW w:w="1701" w:type="dxa"/>
          </w:tcPr>
          <w:p w:rsidR="00E61296" w:rsidRDefault="00E61296" w:rsidP="00FF5A1A">
            <w:pPr>
              <w:jc w:val="both"/>
            </w:pPr>
            <w:r>
              <w:t>Геометрия</w:t>
            </w: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  <w:r>
              <w:t>13.05</w:t>
            </w:r>
          </w:p>
        </w:tc>
      </w:tr>
      <w:tr w:rsidR="00E61296" w:rsidTr="00E61296">
        <w:tc>
          <w:tcPr>
            <w:tcW w:w="744" w:type="dxa"/>
            <w:tcBorders>
              <w:bottom w:val="single" w:sz="4" w:space="0" w:color="auto"/>
            </w:tcBorders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  <w:r>
              <w:t>01.05</w:t>
            </w:r>
          </w:p>
        </w:tc>
        <w:tc>
          <w:tcPr>
            <w:tcW w:w="4266" w:type="dxa"/>
          </w:tcPr>
          <w:p w:rsidR="00E61296" w:rsidRDefault="00E61296" w:rsidP="00FF5A1A">
            <w:pPr>
              <w:jc w:val="both"/>
            </w:pPr>
            <w:r>
              <w:t>Зачет №5</w:t>
            </w:r>
          </w:p>
        </w:tc>
        <w:tc>
          <w:tcPr>
            <w:tcW w:w="2542" w:type="dxa"/>
          </w:tcPr>
          <w:p w:rsidR="00E61296" w:rsidRDefault="00E61296" w:rsidP="00FF5A1A">
            <w:pPr>
              <w:jc w:val="both"/>
            </w:pPr>
            <w:r>
              <w:t>Повторение. Решение задач</w:t>
            </w:r>
          </w:p>
        </w:tc>
        <w:tc>
          <w:tcPr>
            <w:tcW w:w="1980" w:type="dxa"/>
          </w:tcPr>
          <w:p w:rsidR="00E61296" w:rsidRDefault="00E61296" w:rsidP="00FF5A1A">
            <w:pPr>
              <w:jc w:val="both"/>
            </w:pPr>
            <w:r>
              <w:t>Аюпова Л.Б.</w:t>
            </w:r>
          </w:p>
        </w:tc>
        <w:tc>
          <w:tcPr>
            <w:tcW w:w="1701" w:type="dxa"/>
          </w:tcPr>
          <w:p w:rsidR="00E61296" w:rsidRDefault="00E61296" w:rsidP="00FF5A1A">
            <w:pPr>
              <w:jc w:val="both"/>
            </w:pPr>
            <w:r>
              <w:t>Геометрия</w:t>
            </w: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  <w:r>
              <w:t>16.05</w:t>
            </w:r>
          </w:p>
        </w:tc>
      </w:tr>
      <w:tr w:rsidR="00E61296" w:rsidTr="00E61296">
        <w:tc>
          <w:tcPr>
            <w:tcW w:w="744" w:type="dxa"/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</w:p>
        </w:tc>
        <w:tc>
          <w:tcPr>
            <w:tcW w:w="4266" w:type="dxa"/>
          </w:tcPr>
          <w:p w:rsidR="00E61296" w:rsidRDefault="00E61296"/>
        </w:tc>
        <w:tc>
          <w:tcPr>
            <w:tcW w:w="2542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980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701" w:type="dxa"/>
          </w:tcPr>
          <w:p w:rsidR="00E61296" w:rsidRDefault="00E61296" w:rsidP="00E61296">
            <w:pPr>
              <w:jc w:val="both"/>
            </w:pP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</w:p>
        </w:tc>
      </w:tr>
      <w:tr w:rsidR="00E61296" w:rsidTr="00E61296">
        <w:tc>
          <w:tcPr>
            <w:tcW w:w="744" w:type="dxa"/>
            <w:tcBorders>
              <w:bottom w:val="single" w:sz="4" w:space="0" w:color="auto"/>
            </w:tcBorders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</w:p>
        </w:tc>
        <w:tc>
          <w:tcPr>
            <w:tcW w:w="4266" w:type="dxa"/>
          </w:tcPr>
          <w:p w:rsidR="00E61296" w:rsidRDefault="00E61296"/>
        </w:tc>
        <w:tc>
          <w:tcPr>
            <w:tcW w:w="2542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980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701" w:type="dxa"/>
          </w:tcPr>
          <w:p w:rsidR="00E61296" w:rsidRDefault="00E61296" w:rsidP="00E61296">
            <w:pPr>
              <w:jc w:val="both"/>
            </w:pP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</w:p>
        </w:tc>
      </w:tr>
      <w:tr w:rsidR="00E61296" w:rsidTr="00E61296">
        <w:tc>
          <w:tcPr>
            <w:tcW w:w="744" w:type="dxa"/>
            <w:tcBorders>
              <w:bottom w:val="single" w:sz="4" w:space="0" w:color="auto"/>
            </w:tcBorders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</w:p>
        </w:tc>
        <w:tc>
          <w:tcPr>
            <w:tcW w:w="4266" w:type="dxa"/>
          </w:tcPr>
          <w:p w:rsidR="00E61296" w:rsidRDefault="00E61296"/>
        </w:tc>
        <w:tc>
          <w:tcPr>
            <w:tcW w:w="2542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980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701" w:type="dxa"/>
          </w:tcPr>
          <w:p w:rsidR="00E61296" w:rsidRDefault="00E61296" w:rsidP="00E61296">
            <w:pPr>
              <w:jc w:val="both"/>
            </w:pP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</w:p>
        </w:tc>
      </w:tr>
      <w:tr w:rsidR="00E61296" w:rsidTr="00E61296">
        <w:tc>
          <w:tcPr>
            <w:tcW w:w="744" w:type="dxa"/>
            <w:tcBorders>
              <w:bottom w:val="single" w:sz="4" w:space="0" w:color="auto"/>
            </w:tcBorders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</w:p>
        </w:tc>
        <w:tc>
          <w:tcPr>
            <w:tcW w:w="4266" w:type="dxa"/>
          </w:tcPr>
          <w:p w:rsidR="00E61296" w:rsidRDefault="00E61296"/>
        </w:tc>
        <w:tc>
          <w:tcPr>
            <w:tcW w:w="2542" w:type="dxa"/>
          </w:tcPr>
          <w:p w:rsidR="00E61296" w:rsidRPr="009458BB" w:rsidRDefault="00E61296" w:rsidP="00FF5A1A">
            <w:pPr>
              <w:jc w:val="both"/>
            </w:pPr>
          </w:p>
        </w:tc>
        <w:tc>
          <w:tcPr>
            <w:tcW w:w="1980" w:type="dxa"/>
          </w:tcPr>
          <w:p w:rsidR="00E61296" w:rsidRPr="009458BB" w:rsidRDefault="00E61296" w:rsidP="00FF5A1A">
            <w:pPr>
              <w:jc w:val="both"/>
            </w:pPr>
          </w:p>
        </w:tc>
        <w:tc>
          <w:tcPr>
            <w:tcW w:w="1701" w:type="dxa"/>
          </w:tcPr>
          <w:p w:rsidR="00E61296" w:rsidRDefault="00E61296" w:rsidP="00E61296">
            <w:pPr>
              <w:jc w:val="both"/>
            </w:pP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</w:p>
        </w:tc>
      </w:tr>
      <w:tr w:rsidR="00E61296" w:rsidTr="00E61296">
        <w:tc>
          <w:tcPr>
            <w:tcW w:w="744" w:type="dxa"/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</w:p>
        </w:tc>
        <w:tc>
          <w:tcPr>
            <w:tcW w:w="4266" w:type="dxa"/>
          </w:tcPr>
          <w:p w:rsidR="00E61296" w:rsidRDefault="00E61296"/>
        </w:tc>
        <w:tc>
          <w:tcPr>
            <w:tcW w:w="2542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980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701" w:type="dxa"/>
          </w:tcPr>
          <w:p w:rsidR="00E61296" w:rsidRDefault="00E61296" w:rsidP="00E61296">
            <w:pPr>
              <w:jc w:val="both"/>
            </w:pP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</w:p>
        </w:tc>
      </w:tr>
      <w:tr w:rsidR="00E61296" w:rsidTr="00E61296">
        <w:tc>
          <w:tcPr>
            <w:tcW w:w="744" w:type="dxa"/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</w:p>
        </w:tc>
        <w:tc>
          <w:tcPr>
            <w:tcW w:w="4266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2542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980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701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</w:p>
        </w:tc>
      </w:tr>
      <w:tr w:rsidR="00E61296" w:rsidTr="00E61296">
        <w:tc>
          <w:tcPr>
            <w:tcW w:w="744" w:type="dxa"/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</w:p>
        </w:tc>
        <w:tc>
          <w:tcPr>
            <w:tcW w:w="4266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2542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980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701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</w:p>
        </w:tc>
      </w:tr>
      <w:tr w:rsidR="00E61296" w:rsidTr="00E61296">
        <w:tc>
          <w:tcPr>
            <w:tcW w:w="744" w:type="dxa"/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</w:p>
        </w:tc>
        <w:tc>
          <w:tcPr>
            <w:tcW w:w="4266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2542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980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701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</w:p>
        </w:tc>
      </w:tr>
      <w:tr w:rsidR="00E61296" w:rsidTr="00E61296">
        <w:tc>
          <w:tcPr>
            <w:tcW w:w="744" w:type="dxa"/>
            <w:tcBorders>
              <w:bottom w:val="single" w:sz="4" w:space="0" w:color="auto"/>
            </w:tcBorders>
          </w:tcPr>
          <w:p w:rsidR="00E61296" w:rsidRPr="00234687" w:rsidRDefault="00E61296" w:rsidP="00FF5A1A">
            <w:pPr>
              <w:pStyle w:val="a5"/>
              <w:numPr>
                <w:ilvl w:val="0"/>
                <w:numId w:val="36"/>
              </w:num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E61296" w:rsidRDefault="00E61296" w:rsidP="00FF5A1A">
            <w:pPr>
              <w:jc w:val="both"/>
            </w:pPr>
          </w:p>
        </w:tc>
        <w:tc>
          <w:tcPr>
            <w:tcW w:w="4266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2542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980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1701" w:type="dxa"/>
          </w:tcPr>
          <w:p w:rsidR="00E61296" w:rsidRDefault="00E61296" w:rsidP="00FF5A1A">
            <w:pPr>
              <w:jc w:val="both"/>
            </w:pPr>
          </w:p>
        </w:tc>
        <w:tc>
          <w:tcPr>
            <w:tcW w:w="2062" w:type="dxa"/>
          </w:tcPr>
          <w:p w:rsidR="00E61296" w:rsidRDefault="00E61296" w:rsidP="00FF5A1A">
            <w:pPr>
              <w:jc w:val="both"/>
            </w:pPr>
          </w:p>
        </w:tc>
      </w:tr>
    </w:tbl>
    <w:p w:rsidR="003C3854" w:rsidRDefault="003C3854" w:rsidP="003C3854"/>
    <w:p w:rsidR="00E61296" w:rsidRPr="00E61296" w:rsidRDefault="009A1BBC" w:rsidP="003B0E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E61296" w:rsidRPr="00E61296" w:rsidSect="00F30BD8">
      <w:foot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C2" w:rsidRDefault="00EC52C2" w:rsidP="0057047E">
      <w:r>
        <w:separator/>
      </w:r>
    </w:p>
  </w:endnote>
  <w:endnote w:type="continuationSeparator" w:id="0">
    <w:p w:rsidR="00EC52C2" w:rsidRDefault="00EC52C2" w:rsidP="0057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276792"/>
      <w:docPartObj>
        <w:docPartGallery w:val="Page Numbers (Bottom of Page)"/>
        <w:docPartUnique/>
      </w:docPartObj>
    </w:sdtPr>
    <w:sdtEndPr/>
    <w:sdtContent>
      <w:p w:rsidR="00EC52C2" w:rsidRDefault="00F14C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C52C2" w:rsidRDefault="00EC52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C2" w:rsidRDefault="00EC52C2" w:rsidP="0057047E">
      <w:r>
        <w:separator/>
      </w:r>
    </w:p>
  </w:footnote>
  <w:footnote w:type="continuationSeparator" w:id="0">
    <w:p w:rsidR="00EC52C2" w:rsidRDefault="00EC52C2" w:rsidP="0057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F6A"/>
    <w:multiLevelType w:val="hybridMultilevel"/>
    <w:tmpl w:val="4B68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2633"/>
    <w:multiLevelType w:val="hybridMultilevel"/>
    <w:tmpl w:val="65F6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0506C"/>
    <w:multiLevelType w:val="hybridMultilevel"/>
    <w:tmpl w:val="F392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E41CE"/>
    <w:multiLevelType w:val="hybridMultilevel"/>
    <w:tmpl w:val="5F6644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C2095"/>
    <w:multiLevelType w:val="hybridMultilevel"/>
    <w:tmpl w:val="15A022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156729"/>
    <w:multiLevelType w:val="hybridMultilevel"/>
    <w:tmpl w:val="6256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534E68"/>
    <w:multiLevelType w:val="hybridMultilevel"/>
    <w:tmpl w:val="7AB263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5ABA"/>
    <w:multiLevelType w:val="hybridMultilevel"/>
    <w:tmpl w:val="FDEE2DA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27040F72"/>
    <w:multiLevelType w:val="hybridMultilevel"/>
    <w:tmpl w:val="7276AC3E"/>
    <w:lvl w:ilvl="0" w:tplc="5EA0863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F0048"/>
    <w:multiLevelType w:val="hybridMultilevel"/>
    <w:tmpl w:val="C49AF2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3BC9940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7C86436"/>
    <w:multiLevelType w:val="hybridMultilevel"/>
    <w:tmpl w:val="9F14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A1194"/>
    <w:multiLevelType w:val="hybridMultilevel"/>
    <w:tmpl w:val="D196F22E"/>
    <w:lvl w:ilvl="0" w:tplc="910ACA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DA1534"/>
    <w:multiLevelType w:val="hybridMultilevel"/>
    <w:tmpl w:val="2F762D54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9932FCE"/>
    <w:multiLevelType w:val="hybridMultilevel"/>
    <w:tmpl w:val="58042B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17BC5"/>
    <w:multiLevelType w:val="hybridMultilevel"/>
    <w:tmpl w:val="2874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033D"/>
    <w:multiLevelType w:val="hybridMultilevel"/>
    <w:tmpl w:val="D8B64F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D6685"/>
    <w:multiLevelType w:val="hybridMultilevel"/>
    <w:tmpl w:val="0FFE0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BE2172"/>
    <w:multiLevelType w:val="hybridMultilevel"/>
    <w:tmpl w:val="A7DC413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8">
    <w:nsid w:val="3A9D6B61"/>
    <w:multiLevelType w:val="hybridMultilevel"/>
    <w:tmpl w:val="5F84D926"/>
    <w:lvl w:ilvl="0" w:tplc="910ACA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125DF"/>
    <w:multiLevelType w:val="hybridMultilevel"/>
    <w:tmpl w:val="3D3805EC"/>
    <w:lvl w:ilvl="0" w:tplc="AFBA0D1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2840E1C"/>
    <w:multiLevelType w:val="hybridMultilevel"/>
    <w:tmpl w:val="6D74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8280C"/>
    <w:multiLevelType w:val="hybridMultilevel"/>
    <w:tmpl w:val="11AE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7296B"/>
    <w:multiLevelType w:val="hybridMultilevel"/>
    <w:tmpl w:val="73BEBC94"/>
    <w:lvl w:ilvl="0" w:tplc="03F060F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67C47"/>
    <w:multiLevelType w:val="hybridMultilevel"/>
    <w:tmpl w:val="F9B0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604E9"/>
    <w:multiLevelType w:val="hybridMultilevel"/>
    <w:tmpl w:val="1076F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76719"/>
    <w:multiLevelType w:val="hybridMultilevel"/>
    <w:tmpl w:val="E78C86A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57372D9"/>
    <w:multiLevelType w:val="hybridMultilevel"/>
    <w:tmpl w:val="2BBAF3DA"/>
    <w:lvl w:ilvl="0" w:tplc="B002E0F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8101CF"/>
    <w:multiLevelType w:val="hybridMultilevel"/>
    <w:tmpl w:val="16089D1A"/>
    <w:lvl w:ilvl="0" w:tplc="9C5E3B7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A876BC"/>
    <w:multiLevelType w:val="hybridMultilevel"/>
    <w:tmpl w:val="BD702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B142C"/>
    <w:multiLevelType w:val="hybridMultilevel"/>
    <w:tmpl w:val="FFE6E0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6597"/>
    <w:multiLevelType w:val="hybridMultilevel"/>
    <w:tmpl w:val="187A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D72C0"/>
    <w:multiLevelType w:val="hybridMultilevel"/>
    <w:tmpl w:val="0E006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D2CDD"/>
    <w:multiLevelType w:val="hybridMultilevel"/>
    <w:tmpl w:val="055C0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92D2D"/>
    <w:multiLevelType w:val="hybridMultilevel"/>
    <w:tmpl w:val="A53C65A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5">
    <w:nsid w:val="699F4ABB"/>
    <w:multiLevelType w:val="hybridMultilevel"/>
    <w:tmpl w:val="6888BF9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6">
    <w:nsid w:val="6E1B485F"/>
    <w:multiLevelType w:val="hybridMultilevel"/>
    <w:tmpl w:val="403C89E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7">
    <w:nsid w:val="701F1873"/>
    <w:multiLevelType w:val="hybridMultilevel"/>
    <w:tmpl w:val="317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775DB"/>
    <w:multiLevelType w:val="hybridMultilevel"/>
    <w:tmpl w:val="1B9EC1F4"/>
    <w:lvl w:ilvl="0" w:tplc="1F369A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B16281"/>
    <w:multiLevelType w:val="hybridMultilevel"/>
    <w:tmpl w:val="7D62AE4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0">
    <w:nsid w:val="7FEF4FAA"/>
    <w:multiLevelType w:val="hybridMultilevel"/>
    <w:tmpl w:val="E674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2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15"/>
  </w:num>
  <w:num w:numId="9">
    <w:abstractNumId w:val="14"/>
  </w:num>
  <w:num w:numId="10">
    <w:abstractNumId w:val="27"/>
  </w:num>
  <w:num w:numId="11">
    <w:abstractNumId w:val="38"/>
  </w:num>
  <w:num w:numId="12">
    <w:abstractNumId w:val="21"/>
  </w:num>
  <w:num w:numId="13">
    <w:abstractNumId w:val="23"/>
  </w:num>
  <w:num w:numId="14">
    <w:abstractNumId w:val="5"/>
  </w:num>
  <w:num w:numId="15">
    <w:abstractNumId w:val="34"/>
  </w:num>
  <w:num w:numId="16">
    <w:abstractNumId w:val="20"/>
  </w:num>
  <w:num w:numId="17">
    <w:abstractNumId w:val="28"/>
  </w:num>
  <w:num w:numId="18">
    <w:abstractNumId w:val="16"/>
  </w:num>
  <w:num w:numId="19">
    <w:abstractNumId w:val="26"/>
  </w:num>
  <w:num w:numId="20">
    <w:abstractNumId w:val="10"/>
  </w:num>
  <w:num w:numId="21">
    <w:abstractNumId w:val="31"/>
  </w:num>
  <w:num w:numId="22">
    <w:abstractNumId w:val="37"/>
  </w:num>
  <w:num w:numId="23">
    <w:abstractNumId w:val="4"/>
  </w:num>
  <w:num w:numId="24">
    <w:abstractNumId w:val="17"/>
  </w:num>
  <w:num w:numId="25">
    <w:abstractNumId w:val="39"/>
  </w:num>
  <w:num w:numId="26">
    <w:abstractNumId w:val="36"/>
  </w:num>
  <w:num w:numId="27">
    <w:abstractNumId w:val="7"/>
  </w:num>
  <w:num w:numId="28">
    <w:abstractNumId w:val="1"/>
  </w:num>
  <w:num w:numId="29">
    <w:abstractNumId w:val="25"/>
  </w:num>
  <w:num w:numId="30">
    <w:abstractNumId w:val="3"/>
  </w:num>
  <w:num w:numId="31">
    <w:abstractNumId w:val="13"/>
  </w:num>
  <w:num w:numId="32">
    <w:abstractNumId w:val="32"/>
  </w:num>
  <w:num w:numId="33">
    <w:abstractNumId w:val="30"/>
  </w:num>
  <w:num w:numId="34">
    <w:abstractNumId w:val="29"/>
  </w:num>
  <w:num w:numId="35">
    <w:abstractNumId w:val="11"/>
  </w:num>
  <w:num w:numId="36">
    <w:abstractNumId w:val="33"/>
  </w:num>
  <w:num w:numId="37">
    <w:abstractNumId w:val="24"/>
  </w:num>
  <w:num w:numId="38">
    <w:abstractNumId w:val="35"/>
  </w:num>
  <w:num w:numId="39">
    <w:abstractNumId w:val="8"/>
  </w:num>
  <w:num w:numId="40">
    <w:abstractNumId w:val="1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854"/>
    <w:rsid w:val="00015F5B"/>
    <w:rsid w:val="00075B3B"/>
    <w:rsid w:val="00106C33"/>
    <w:rsid w:val="001534E6"/>
    <w:rsid w:val="00164665"/>
    <w:rsid w:val="001B0712"/>
    <w:rsid w:val="00243500"/>
    <w:rsid w:val="00282E95"/>
    <w:rsid w:val="00291CEF"/>
    <w:rsid w:val="002C64C7"/>
    <w:rsid w:val="00384F57"/>
    <w:rsid w:val="003B0E8C"/>
    <w:rsid w:val="003C3854"/>
    <w:rsid w:val="0057047E"/>
    <w:rsid w:val="005A0C50"/>
    <w:rsid w:val="00607DD9"/>
    <w:rsid w:val="007242D0"/>
    <w:rsid w:val="00740256"/>
    <w:rsid w:val="00811158"/>
    <w:rsid w:val="00822A0A"/>
    <w:rsid w:val="008A0F6F"/>
    <w:rsid w:val="008B5BC0"/>
    <w:rsid w:val="008F10D2"/>
    <w:rsid w:val="009A1BBC"/>
    <w:rsid w:val="00A441D6"/>
    <w:rsid w:val="00B27B3B"/>
    <w:rsid w:val="00C00029"/>
    <w:rsid w:val="00C15C47"/>
    <w:rsid w:val="00C61D27"/>
    <w:rsid w:val="00D4487C"/>
    <w:rsid w:val="00E61296"/>
    <w:rsid w:val="00EC52C2"/>
    <w:rsid w:val="00EF758C"/>
    <w:rsid w:val="00F14C9F"/>
    <w:rsid w:val="00F30BD8"/>
    <w:rsid w:val="00FF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9AC6F-DC52-4BCB-9FD6-4E636BB5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854"/>
    <w:pPr>
      <w:keepNext/>
      <w:jc w:val="center"/>
      <w:outlineLvl w:val="1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C38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C38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8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C3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C38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3C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C385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C38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3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3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3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3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C38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3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C38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38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rsid w:val="003C385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C38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3C3854"/>
    <w:pPr>
      <w:spacing w:after="120"/>
    </w:pPr>
  </w:style>
  <w:style w:type="character" w:customStyle="1" w:styleId="ad">
    <w:name w:val="Основной текст Знак"/>
    <w:basedOn w:val="a0"/>
    <w:link w:val="ac"/>
    <w:rsid w:val="003C3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C3854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3C38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сноски Знак"/>
    <w:basedOn w:val="a0"/>
    <w:link w:val="af1"/>
    <w:semiHidden/>
    <w:rsid w:val="003C3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3C3854"/>
    <w:pPr>
      <w:widowControl w:val="0"/>
      <w:ind w:firstLine="720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3C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rsid w:val="003C3854"/>
    <w:rPr>
      <w:color w:val="0000FF"/>
      <w:u w:val="single"/>
    </w:rPr>
  </w:style>
  <w:style w:type="character" w:customStyle="1" w:styleId="number">
    <w:name w:val="number"/>
    <w:basedOn w:val="a0"/>
    <w:rsid w:val="003C3854"/>
  </w:style>
  <w:style w:type="character" w:customStyle="1" w:styleId="em">
    <w:name w:val="em"/>
    <w:basedOn w:val="a0"/>
    <w:rsid w:val="003C3854"/>
  </w:style>
  <w:style w:type="paragraph" w:styleId="af3">
    <w:name w:val="Intense Quote"/>
    <w:basedOn w:val="a"/>
    <w:next w:val="a"/>
    <w:link w:val="af4"/>
    <w:uiPriority w:val="30"/>
    <w:qFormat/>
    <w:rsid w:val="003C385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3C3854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C3854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385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65">
    <w:name w:val="Font Style65"/>
    <w:basedOn w:val="a0"/>
    <w:uiPriority w:val="99"/>
    <w:rsid w:val="003C3854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a0"/>
    <w:uiPriority w:val="99"/>
    <w:rsid w:val="003C3854"/>
    <w:rPr>
      <w:rFonts w:ascii="Arial" w:hAnsi="Arial" w:cs="Arial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3C3854"/>
    <w:pPr>
      <w:widowControl w:val="0"/>
      <w:autoSpaceDE w:val="0"/>
      <w:autoSpaceDN w:val="0"/>
      <w:adjustRightInd w:val="0"/>
      <w:spacing w:line="216" w:lineRule="exact"/>
      <w:ind w:firstLine="773"/>
      <w:jc w:val="both"/>
    </w:pPr>
    <w:rPr>
      <w:rFonts w:ascii="Arial" w:hAnsi="Arial" w:cs="Arial"/>
    </w:rPr>
  </w:style>
  <w:style w:type="paragraph" w:styleId="af7">
    <w:name w:val="No Spacing"/>
    <w:link w:val="af8"/>
    <w:uiPriority w:val="1"/>
    <w:qFormat/>
    <w:rsid w:val="003C3854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3C38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2013-11-12T15:53:00Z</cp:lastPrinted>
  <dcterms:created xsi:type="dcterms:W3CDTF">2013-11-14T10:33:00Z</dcterms:created>
  <dcterms:modified xsi:type="dcterms:W3CDTF">2013-12-08T17:01:00Z</dcterms:modified>
</cp:coreProperties>
</file>