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24" w:rsidRDefault="00CB4724" w:rsidP="001E2C0D">
      <w:pPr>
        <w:pStyle w:val="a3"/>
        <w:spacing w:before="0" w:line="300" w:lineRule="exact"/>
        <w:ind w:firstLine="851"/>
        <w:jc w:val="center"/>
        <w:rPr>
          <w:rFonts w:ascii="Times New Roman" w:hAnsi="Times New Roman"/>
          <w:sz w:val="28"/>
          <w:szCs w:val="28"/>
        </w:rPr>
      </w:pPr>
      <w:r w:rsidRPr="001E2C0D">
        <w:rPr>
          <w:rFonts w:ascii="Times New Roman" w:hAnsi="Times New Roman"/>
          <w:b/>
          <w:sz w:val="28"/>
          <w:szCs w:val="28"/>
        </w:rPr>
        <w:t xml:space="preserve">Проект урока </w:t>
      </w:r>
      <w:r w:rsidR="001E2C0D" w:rsidRPr="001E2C0D">
        <w:rPr>
          <w:rFonts w:ascii="Times New Roman" w:hAnsi="Times New Roman"/>
          <w:b/>
          <w:sz w:val="28"/>
          <w:szCs w:val="28"/>
        </w:rPr>
        <w:t>геометрии 8 класс</w:t>
      </w:r>
      <w:r w:rsidR="001E2C0D">
        <w:rPr>
          <w:rFonts w:ascii="Times New Roman" w:hAnsi="Times New Roman"/>
          <w:sz w:val="28"/>
          <w:szCs w:val="28"/>
        </w:rPr>
        <w:t>.</w:t>
      </w:r>
    </w:p>
    <w:p w:rsidR="00BB163D" w:rsidRDefault="00BB163D" w:rsidP="001E2C0D">
      <w:pPr>
        <w:pStyle w:val="a3"/>
        <w:spacing w:before="0" w:line="300" w:lineRule="exact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E2C0D" w:rsidRPr="000B2456" w:rsidRDefault="001E2C0D" w:rsidP="001E2C0D">
      <w:pPr>
        <w:pStyle w:val="a3"/>
        <w:spacing w:before="0" w:line="300" w:lineRule="exact"/>
        <w:ind w:firstLine="851"/>
        <w:jc w:val="left"/>
        <w:rPr>
          <w:rFonts w:ascii="Times New Roman" w:hAnsi="Times New Roman"/>
          <w:sz w:val="24"/>
          <w:szCs w:val="24"/>
        </w:rPr>
      </w:pPr>
      <w:r w:rsidRPr="000B2456">
        <w:rPr>
          <w:rFonts w:ascii="Times New Roman" w:hAnsi="Times New Roman"/>
          <w:b/>
          <w:sz w:val="24"/>
          <w:szCs w:val="24"/>
        </w:rPr>
        <w:t>Тема урока: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FC34A9" w:rsidRPr="000B2456">
        <w:rPr>
          <w:rFonts w:ascii="Times New Roman" w:hAnsi="Times New Roman"/>
          <w:sz w:val="24"/>
          <w:szCs w:val="24"/>
        </w:rPr>
        <w:t>«Площадь треугольника»</w:t>
      </w:r>
    </w:p>
    <w:p w:rsidR="001E2C0D" w:rsidRPr="000B2456" w:rsidRDefault="001E2C0D" w:rsidP="001E2C0D">
      <w:pPr>
        <w:pStyle w:val="a3"/>
        <w:spacing w:before="0" w:line="300" w:lineRule="exact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CC4910" w:rsidRPr="000B2456" w:rsidRDefault="00CC4910" w:rsidP="001E2C0D">
      <w:pPr>
        <w:pStyle w:val="21"/>
        <w:ind w:left="900" w:firstLine="0"/>
        <w:rPr>
          <w:szCs w:val="24"/>
        </w:rPr>
      </w:pPr>
      <w:r w:rsidRPr="000B2456">
        <w:rPr>
          <w:b/>
          <w:i/>
          <w:szCs w:val="24"/>
        </w:rPr>
        <w:t xml:space="preserve">Цель урока: </w:t>
      </w:r>
      <w:r w:rsidRPr="000B2456">
        <w:rPr>
          <w:rFonts w:ascii="Times New Roman CYR" w:hAnsi="Times New Roman CYR"/>
          <w:szCs w:val="24"/>
        </w:rPr>
        <w:t>создать условия для вывода формулы площади прямоугольного и произвольного треугольника, научиться применять ее для решения практических и теоретических задач.</w:t>
      </w:r>
    </w:p>
    <w:p w:rsidR="00CC4910" w:rsidRPr="000B2456" w:rsidRDefault="00CC4910" w:rsidP="00CC4910">
      <w:pPr>
        <w:spacing w:line="360" w:lineRule="auto"/>
        <w:ind w:left="900"/>
        <w:jc w:val="both"/>
        <w:rPr>
          <w:b/>
          <w:i/>
        </w:rPr>
      </w:pPr>
    </w:p>
    <w:p w:rsidR="00B61B5D" w:rsidRPr="00B1448F" w:rsidRDefault="00B61B5D" w:rsidP="00CC4910">
      <w:pPr>
        <w:spacing w:line="360" w:lineRule="auto"/>
        <w:ind w:left="900"/>
        <w:jc w:val="both"/>
      </w:pPr>
      <w:r w:rsidRPr="00B1448F">
        <w:rPr>
          <w:b/>
        </w:rPr>
        <w:t>Средства:</w:t>
      </w:r>
      <w:r w:rsidRPr="00B1448F">
        <w:t xml:space="preserve"> учебник «Геометрия 7-9» </w:t>
      </w:r>
      <w:proofErr w:type="spellStart"/>
      <w:r w:rsidRPr="00B1448F">
        <w:t>Л.С.Атенасян</w:t>
      </w:r>
      <w:proofErr w:type="spellEnd"/>
      <w:r w:rsidRPr="00B1448F">
        <w:t>., рабочие тетради</w:t>
      </w:r>
      <w:r w:rsidR="00B1448F" w:rsidRPr="00B1448F">
        <w:t>, меловая доска, экран, проектор, бумажные макеты треугольников, набор чертежных инструментов.</w:t>
      </w:r>
    </w:p>
    <w:p w:rsidR="001E2C0D" w:rsidRPr="00B1448F" w:rsidRDefault="001E2C0D" w:rsidP="00CC4910">
      <w:pPr>
        <w:spacing w:line="360" w:lineRule="auto"/>
        <w:ind w:left="900"/>
        <w:jc w:val="both"/>
      </w:pPr>
    </w:p>
    <w:p w:rsidR="001E2C0D" w:rsidRDefault="001E2C0D" w:rsidP="00CC4910">
      <w:pPr>
        <w:spacing w:line="360" w:lineRule="auto"/>
        <w:ind w:left="900"/>
        <w:jc w:val="both"/>
        <w:rPr>
          <w:b/>
          <w:i/>
        </w:rPr>
      </w:pPr>
    </w:p>
    <w:p w:rsidR="001E2C0D" w:rsidRDefault="00D73603" w:rsidP="00BB163D">
      <w:pPr>
        <w:pStyle w:val="a3"/>
        <w:spacing w:before="0" w:line="300" w:lineRule="exact"/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</w:t>
      </w:r>
      <w:r w:rsidR="001E2C0D" w:rsidRPr="00CC4910">
        <w:rPr>
          <w:rFonts w:ascii="Times New Roman" w:hAnsi="Times New Roman"/>
          <w:b/>
          <w:sz w:val="28"/>
          <w:szCs w:val="28"/>
        </w:rPr>
        <w:t>езультаты</w:t>
      </w:r>
    </w:p>
    <w:p w:rsidR="00CC4910" w:rsidRPr="00CC4910" w:rsidRDefault="00CC4910" w:rsidP="00CB4724">
      <w:pPr>
        <w:pStyle w:val="a3"/>
        <w:spacing w:before="0" w:line="300" w:lineRule="exact"/>
        <w:ind w:firstLine="851"/>
        <w:rPr>
          <w:rFonts w:ascii="Times New Roman" w:hAnsi="Times New Roman"/>
          <w:b/>
          <w:sz w:val="28"/>
          <w:szCs w:val="28"/>
        </w:rPr>
      </w:pPr>
    </w:p>
    <w:p w:rsidR="007D037D" w:rsidRPr="007D037D" w:rsidRDefault="007D037D" w:rsidP="00D73603">
      <w:pPr>
        <w:ind w:left="851"/>
        <w:jc w:val="both"/>
        <w:rPr>
          <w:b/>
          <w:i/>
        </w:rPr>
      </w:pPr>
      <w:r w:rsidRPr="007D037D">
        <w:rPr>
          <w:b/>
          <w:i/>
        </w:rPr>
        <w:t>Предметные:</w:t>
      </w:r>
    </w:p>
    <w:p w:rsidR="007D037D" w:rsidRPr="007D037D" w:rsidRDefault="007D037D" w:rsidP="00D73603">
      <w:pPr>
        <w:ind w:left="851"/>
        <w:jc w:val="both"/>
      </w:pPr>
      <w:r w:rsidRPr="007D037D">
        <w:t xml:space="preserve">ученик научится </w:t>
      </w:r>
      <w:r w:rsidR="00064322">
        <w:t>находить площадь треугольника</w:t>
      </w:r>
      <w:r w:rsidRPr="007D037D">
        <w:t>;</w:t>
      </w:r>
    </w:p>
    <w:p w:rsidR="007D037D" w:rsidRPr="007D037D" w:rsidRDefault="007D037D" w:rsidP="00D73603">
      <w:pPr>
        <w:ind w:left="851"/>
        <w:jc w:val="both"/>
        <w:rPr>
          <w:i/>
        </w:rPr>
      </w:pPr>
      <w:r w:rsidRPr="007D037D">
        <w:rPr>
          <w:i/>
        </w:rPr>
        <w:t xml:space="preserve">ученик получит возможность </w:t>
      </w:r>
      <w:r w:rsidRPr="006E3B6C">
        <w:t xml:space="preserve">применять </w:t>
      </w:r>
      <w:r w:rsidR="00031825" w:rsidRPr="006E3B6C">
        <w:t>знания при</w:t>
      </w:r>
      <w:r w:rsidR="005150B0" w:rsidRPr="006E3B6C">
        <w:t xml:space="preserve"> </w:t>
      </w:r>
      <w:r w:rsidR="00031825" w:rsidRPr="006E3B6C">
        <w:t>решении задач с практическим содержанием</w:t>
      </w:r>
      <w:r w:rsidRPr="007D037D">
        <w:rPr>
          <w:i/>
        </w:rPr>
        <w:t>.</w:t>
      </w:r>
    </w:p>
    <w:p w:rsidR="007D037D" w:rsidRPr="007D037D" w:rsidRDefault="007D037D" w:rsidP="00D73603">
      <w:pPr>
        <w:ind w:left="851"/>
        <w:jc w:val="both"/>
        <w:rPr>
          <w:i/>
        </w:rPr>
      </w:pPr>
      <w:proofErr w:type="gramStart"/>
      <w:r w:rsidRPr="007D037D">
        <w:rPr>
          <w:b/>
          <w:i/>
        </w:rPr>
        <w:t>Личностные:</w:t>
      </w:r>
      <w:r w:rsidRPr="007D037D">
        <w:rPr>
          <w:b/>
          <w:i/>
        </w:rPr>
        <w:br/>
      </w:r>
      <w:r w:rsidRPr="007D037D">
        <w:rPr>
          <w:i/>
        </w:rPr>
        <w:t>ученик получит возможность</w:t>
      </w:r>
      <w:r w:rsidRPr="007D037D">
        <w:rPr>
          <w:b/>
          <w:i/>
        </w:rPr>
        <w:t xml:space="preserve"> </w:t>
      </w:r>
      <w:r w:rsidRPr="006E3B6C">
        <w:t>контролировать процесс и результат учебной</w:t>
      </w:r>
      <w:r w:rsidR="00FC34A9" w:rsidRPr="006E3B6C">
        <w:t xml:space="preserve"> </w:t>
      </w:r>
      <w:r w:rsidRPr="006E3B6C">
        <w:t>и математической деятельности</w:t>
      </w:r>
      <w:r w:rsidRPr="007D037D">
        <w:rPr>
          <w:i/>
        </w:rPr>
        <w:t xml:space="preserve">; </w:t>
      </w:r>
      <w:proofErr w:type="gramEnd"/>
    </w:p>
    <w:p w:rsidR="007D037D" w:rsidRPr="007D037D" w:rsidRDefault="007D037D" w:rsidP="00D73603">
      <w:pPr>
        <w:ind w:left="851"/>
        <w:jc w:val="both"/>
      </w:pPr>
      <w:proofErr w:type="spellStart"/>
      <w:r w:rsidRPr="007D037D">
        <w:rPr>
          <w:b/>
          <w:i/>
        </w:rPr>
        <w:t>Метапредметные</w:t>
      </w:r>
      <w:proofErr w:type="spellEnd"/>
      <w:r w:rsidRPr="007D037D">
        <w:t xml:space="preserve">: </w:t>
      </w:r>
    </w:p>
    <w:p w:rsidR="007D037D" w:rsidRPr="007D037D" w:rsidRDefault="007D037D" w:rsidP="00D73603">
      <w:pPr>
        <w:ind w:left="851"/>
        <w:jc w:val="both"/>
      </w:pPr>
      <w:r w:rsidRPr="007D037D">
        <w:t>ученик научится определять понятия, создавать обобщения, устанавливать аналогии с известными правилами;</w:t>
      </w:r>
    </w:p>
    <w:p w:rsidR="007D037D" w:rsidRPr="00C4283B" w:rsidRDefault="007D037D" w:rsidP="00D73603">
      <w:pPr>
        <w:ind w:left="851"/>
        <w:jc w:val="both"/>
        <w:rPr>
          <w:i/>
          <w:sz w:val="28"/>
          <w:szCs w:val="28"/>
        </w:rPr>
      </w:pPr>
      <w:r w:rsidRPr="007D037D">
        <w:rPr>
          <w:i/>
        </w:rPr>
        <w:t xml:space="preserve">ученик получит возможность </w:t>
      </w:r>
      <w:r w:rsidR="00DD3E3F">
        <w:rPr>
          <w:i/>
        </w:rPr>
        <w:t xml:space="preserve">научиться </w:t>
      </w:r>
      <w:proofErr w:type="spellStart"/>
      <w:r w:rsidR="00DD3E3F">
        <w:t>элеменам</w:t>
      </w:r>
      <w:proofErr w:type="spellEnd"/>
      <w:r w:rsidR="00DD3E3F" w:rsidRPr="00217E51">
        <w:t xml:space="preserve"> волевой </w:t>
      </w:r>
      <w:proofErr w:type="spellStart"/>
      <w:r w:rsidR="00DD3E3F" w:rsidRPr="00217E51">
        <w:t>саморегуляции</w:t>
      </w:r>
      <w:proofErr w:type="spellEnd"/>
      <w:r w:rsidR="006E3B6C">
        <w:t>,</w:t>
      </w:r>
      <w:r w:rsidR="00DD3E3F" w:rsidRPr="00DD3E3F">
        <w:t xml:space="preserve"> </w:t>
      </w:r>
      <w:r w:rsidR="006E3B6C" w:rsidRPr="00217E51">
        <w:t xml:space="preserve">мобилизации сил </w:t>
      </w:r>
      <w:r w:rsidR="00DD3E3F" w:rsidRPr="00217E51">
        <w:t>к преодолению препятствий</w:t>
      </w:r>
    </w:p>
    <w:p w:rsidR="00CB4724" w:rsidRDefault="00CB4724" w:rsidP="00CB4724">
      <w:pPr>
        <w:pStyle w:val="a3"/>
        <w:spacing w:before="0" w:line="300" w:lineRule="exact"/>
        <w:ind w:firstLine="851"/>
        <w:jc w:val="right"/>
        <w:rPr>
          <w:rFonts w:ascii="Times New Roman" w:hAnsi="Times New Roman"/>
          <w:bCs/>
          <w:kern w:val="20"/>
          <w:sz w:val="28"/>
          <w:szCs w:val="28"/>
        </w:rPr>
      </w:pPr>
    </w:p>
    <w:p w:rsidR="00CB4724" w:rsidRDefault="00CB4724" w:rsidP="00CB4724">
      <w:pPr>
        <w:pStyle w:val="a3"/>
        <w:spacing w:before="0" w:line="300" w:lineRule="exact"/>
        <w:ind w:firstLine="851"/>
        <w:jc w:val="center"/>
        <w:rPr>
          <w:rFonts w:ascii="Times New Roman" w:hAnsi="Times New Roman"/>
          <w:bCs/>
          <w:kern w:val="2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59"/>
        <w:gridCol w:w="3125"/>
        <w:gridCol w:w="3125"/>
        <w:gridCol w:w="2639"/>
        <w:gridCol w:w="3392"/>
      </w:tblGrid>
      <w:tr w:rsidR="00CB4724" w:rsidRPr="00AF610F" w:rsidTr="00CB4724">
        <w:trPr>
          <w:trHeight w:val="684"/>
        </w:trPr>
        <w:tc>
          <w:tcPr>
            <w:tcW w:w="2259" w:type="dxa"/>
            <w:vMerge w:val="restart"/>
          </w:tcPr>
          <w:p w:rsidR="00CB4724" w:rsidRPr="00330EA3" w:rsidRDefault="00CB4724" w:rsidP="00FA2EC1">
            <w:pPr>
              <w:jc w:val="both"/>
              <w:rPr>
                <w:sz w:val="28"/>
                <w:szCs w:val="28"/>
              </w:rPr>
            </w:pPr>
            <w:r w:rsidRPr="00330EA3">
              <w:rPr>
                <w:sz w:val="28"/>
                <w:szCs w:val="28"/>
              </w:rPr>
              <w:t>Этап урока</w:t>
            </w:r>
          </w:p>
          <w:p w:rsidR="00CB4724" w:rsidRPr="00226A4E" w:rsidRDefault="00CB4724" w:rsidP="00FA2EC1">
            <w:pPr>
              <w:jc w:val="both"/>
              <w:rPr>
                <w:i/>
              </w:rPr>
            </w:pPr>
            <w:r>
              <w:rPr>
                <w:i/>
              </w:rPr>
              <w:t>(в соответствии со структурой учебной деятельности</w:t>
            </w:r>
            <w:r w:rsidRPr="00226A4E">
              <w:rPr>
                <w:i/>
              </w:rPr>
              <w:t>)</w:t>
            </w:r>
          </w:p>
        </w:tc>
        <w:tc>
          <w:tcPr>
            <w:tcW w:w="3125" w:type="dxa"/>
            <w:vMerge w:val="restart"/>
          </w:tcPr>
          <w:p w:rsidR="00CB4724" w:rsidRPr="00330EA3" w:rsidRDefault="00CB4724" w:rsidP="00FA2EC1">
            <w:pPr>
              <w:jc w:val="both"/>
              <w:rPr>
                <w:sz w:val="28"/>
                <w:szCs w:val="28"/>
              </w:rPr>
            </w:pPr>
            <w:r w:rsidRPr="00330EA3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125" w:type="dxa"/>
            <w:vMerge w:val="restart"/>
          </w:tcPr>
          <w:p w:rsidR="00CB4724" w:rsidRPr="00330EA3" w:rsidRDefault="00CB4724" w:rsidP="00FA2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Планируемая д</w:t>
            </w:r>
            <w:r w:rsidRPr="00330EA3">
              <w:rPr>
                <w:sz w:val="28"/>
                <w:szCs w:val="28"/>
              </w:rPr>
              <w:t>еятельность учащихся</w:t>
            </w:r>
          </w:p>
        </w:tc>
        <w:tc>
          <w:tcPr>
            <w:tcW w:w="6030" w:type="dxa"/>
            <w:gridSpan w:val="2"/>
          </w:tcPr>
          <w:p w:rsidR="00CB4724" w:rsidRPr="00330EA3" w:rsidRDefault="00CB4724" w:rsidP="00FA2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Развиваемые (формируемые) учебные действия</w:t>
            </w:r>
          </w:p>
        </w:tc>
      </w:tr>
      <w:tr w:rsidR="00CB4724" w:rsidRPr="00AF610F" w:rsidTr="00CB4724">
        <w:trPr>
          <w:trHeight w:val="684"/>
        </w:trPr>
        <w:tc>
          <w:tcPr>
            <w:tcW w:w="2259" w:type="dxa"/>
            <w:vMerge/>
          </w:tcPr>
          <w:p w:rsidR="00CB4724" w:rsidRPr="00330EA3" w:rsidRDefault="00CB4724" w:rsidP="00FA2E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5" w:type="dxa"/>
            <w:vMerge/>
          </w:tcPr>
          <w:p w:rsidR="00CB4724" w:rsidRPr="00330EA3" w:rsidRDefault="00CB4724" w:rsidP="00FA2E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5" w:type="dxa"/>
            <w:vMerge/>
          </w:tcPr>
          <w:p w:rsidR="00CB4724" w:rsidRPr="00330EA3" w:rsidRDefault="00CB4724" w:rsidP="00FA2E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9" w:type="dxa"/>
          </w:tcPr>
          <w:p w:rsidR="00CB4724" w:rsidRPr="00330EA3" w:rsidRDefault="00CB4724" w:rsidP="00FA2EC1">
            <w:pPr>
              <w:jc w:val="both"/>
              <w:rPr>
                <w:sz w:val="28"/>
                <w:szCs w:val="28"/>
              </w:rPr>
            </w:pPr>
            <w:r w:rsidRPr="00330EA3">
              <w:rPr>
                <w:sz w:val="28"/>
                <w:szCs w:val="28"/>
              </w:rPr>
              <w:t>предметные</w:t>
            </w:r>
          </w:p>
        </w:tc>
        <w:tc>
          <w:tcPr>
            <w:tcW w:w="3392" w:type="dxa"/>
          </w:tcPr>
          <w:p w:rsidR="00CB4724" w:rsidRPr="00330EA3" w:rsidRDefault="00CB4724" w:rsidP="00FA2EC1">
            <w:pPr>
              <w:jc w:val="both"/>
              <w:rPr>
                <w:sz w:val="28"/>
                <w:szCs w:val="28"/>
              </w:rPr>
            </w:pPr>
            <w:r w:rsidRPr="00330EA3">
              <w:rPr>
                <w:sz w:val="28"/>
                <w:szCs w:val="28"/>
              </w:rPr>
              <w:t xml:space="preserve">универсальные </w:t>
            </w:r>
          </w:p>
        </w:tc>
      </w:tr>
      <w:tr w:rsidR="00CB4724" w:rsidRPr="00AF610F" w:rsidTr="00CB4724">
        <w:trPr>
          <w:trHeight w:val="301"/>
        </w:trPr>
        <w:tc>
          <w:tcPr>
            <w:tcW w:w="2259" w:type="dxa"/>
          </w:tcPr>
          <w:p w:rsidR="00CB4724" w:rsidRPr="005131CC" w:rsidRDefault="0024042E" w:rsidP="00FA2EC1">
            <w:pPr>
              <w:jc w:val="both"/>
            </w:pPr>
            <w:r w:rsidRPr="005131CC">
              <w:t>Организационный момент</w:t>
            </w:r>
          </w:p>
        </w:tc>
        <w:tc>
          <w:tcPr>
            <w:tcW w:w="3125" w:type="dxa"/>
          </w:tcPr>
          <w:p w:rsidR="008B4D21" w:rsidRDefault="008B4D21" w:rsidP="008B4D21">
            <w:r w:rsidRPr="00EF3985">
              <w:t xml:space="preserve">Приветствие, проверка подготовленности к </w:t>
            </w:r>
            <w:r w:rsidRPr="00EF3985">
              <w:lastRenderedPageBreak/>
              <w:t>учебному занятию, организация внимания детей.</w:t>
            </w:r>
          </w:p>
          <w:p w:rsidR="00CB4724" w:rsidRDefault="00CB4724" w:rsidP="00FA2EC1">
            <w:pPr>
              <w:jc w:val="both"/>
              <w:rPr>
                <w:b/>
              </w:rPr>
            </w:pPr>
          </w:p>
          <w:p w:rsidR="00257D89" w:rsidRDefault="00257D89" w:rsidP="00FA2EC1">
            <w:pPr>
              <w:jc w:val="both"/>
              <w:rPr>
                <w:b/>
              </w:rPr>
            </w:pPr>
          </w:p>
          <w:p w:rsidR="00257D89" w:rsidRPr="00AF610F" w:rsidRDefault="00257D89" w:rsidP="00FA2EC1">
            <w:pPr>
              <w:jc w:val="both"/>
              <w:rPr>
                <w:b/>
              </w:rPr>
            </w:pPr>
          </w:p>
        </w:tc>
        <w:tc>
          <w:tcPr>
            <w:tcW w:w="3125" w:type="dxa"/>
          </w:tcPr>
          <w:p w:rsidR="008B4D21" w:rsidRPr="00EF3985" w:rsidRDefault="008B4D21" w:rsidP="008B4D21">
            <w:r w:rsidRPr="00EF3985">
              <w:lastRenderedPageBreak/>
              <w:t>Включаются в деловой ритм урока.</w:t>
            </w:r>
          </w:p>
          <w:p w:rsidR="0069799E" w:rsidRPr="0069799E" w:rsidRDefault="0069799E" w:rsidP="00FA2EC1">
            <w:pPr>
              <w:jc w:val="both"/>
            </w:pPr>
            <w:r w:rsidRPr="0069799E">
              <w:lastRenderedPageBreak/>
              <w:t>Отвечают на вопрос</w:t>
            </w:r>
            <w:r w:rsidR="00FE11BC">
              <w:t>.</w:t>
            </w:r>
          </w:p>
          <w:p w:rsidR="006631D8" w:rsidRPr="00B85CE8" w:rsidRDefault="006631D8" w:rsidP="00FA2EC1">
            <w:pPr>
              <w:jc w:val="both"/>
            </w:pPr>
          </w:p>
        </w:tc>
        <w:tc>
          <w:tcPr>
            <w:tcW w:w="2639" w:type="dxa"/>
          </w:tcPr>
          <w:p w:rsidR="00CB4724" w:rsidRPr="00B85CE8" w:rsidRDefault="00CB4724" w:rsidP="00FA2EC1">
            <w:pPr>
              <w:jc w:val="both"/>
              <w:rPr>
                <w:b/>
              </w:rPr>
            </w:pPr>
          </w:p>
          <w:p w:rsidR="002F0FCF" w:rsidRPr="00B85CE8" w:rsidRDefault="002F0FCF" w:rsidP="00FA2EC1">
            <w:pPr>
              <w:jc w:val="both"/>
              <w:rPr>
                <w:b/>
              </w:rPr>
            </w:pPr>
          </w:p>
          <w:p w:rsidR="002F0FCF" w:rsidRPr="00B85CE8" w:rsidRDefault="002F0FCF" w:rsidP="00FA2EC1">
            <w:pPr>
              <w:jc w:val="both"/>
              <w:rPr>
                <w:b/>
              </w:rPr>
            </w:pPr>
          </w:p>
          <w:p w:rsidR="002F0FCF" w:rsidRPr="00B85CE8" w:rsidRDefault="002F0FCF" w:rsidP="00FA2EC1">
            <w:pPr>
              <w:jc w:val="both"/>
              <w:rPr>
                <w:b/>
              </w:rPr>
            </w:pPr>
          </w:p>
          <w:p w:rsidR="002F0FCF" w:rsidRPr="00B85CE8" w:rsidRDefault="002F0FCF" w:rsidP="00FA2EC1">
            <w:pPr>
              <w:jc w:val="both"/>
              <w:rPr>
                <w:b/>
              </w:rPr>
            </w:pPr>
          </w:p>
          <w:p w:rsidR="002F0FCF" w:rsidRDefault="002F0FCF" w:rsidP="00FA2EC1">
            <w:pPr>
              <w:jc w:val="both"/>
            </w:pPr>
            <w:r w:rsidRPr="005F5B29">
              <w:t xml:space="preserve">Владение основными </w:t>
            </w:r>
            <w:proofErr w:type="spellStart"/>
            <w:r w:rsidRPr="005F5B29">
              <w:t>понятиями</w:t>
            </w:r>
            <w:proofErr w:type="gramStart"/>
            <w:r w:rsidRPr="005F5B29">
              <w:t>:к</w:t>
            </w:r>
            <w:proofErr w:type="gramEnd"/>
            <w:r w:rsidRPr="005F5B29">
              <w:t>вадрат</w:t>
            </w:r>
            <w:proofErr w:type="spellEnd"/>
            <w:r w:rsidRPr="005F5B29">
              <w:t>, прямоугольник, параллелограмм</w:t>
            </w:r>
            <w:r w:rsidR="005F5B29" w:rsidRPr="005F5B29">
              <w:t>, формулы.</w:t>
            </w:r>
          </w:p>
          <w:p w:rsidR="00814F2F" w:rsidRPr="005F5B29" w:rsidRDefault="004F43E5" w:rsidP="00FA2EC1">
            <w:pPr>
              <w:jc w:val="both"/>
            </w:pPr>
            <w:r>
              <w:t xml:space="preserve">Умение записывать формулы </w:t>
            </w:r>
            <w:proofErr w:type="gramStart"/>
            <w:r>
              <w:t>символический</w:t>
            </w:r>
            <w:proofErr w:type="gramEnd"/>
            <w:r>
              <w:t>.</w:t>
            </w:r>
          </w:p>
        </w:tc>
        <w:tc>
          <w:tcPr>
            <w:tcW w:w="3392" w:type="dxa"/>
          </w:tcPr>
          <w:p w:rsidR="00225057" w:rsidRPr="00EF3985" w:rsidRDefault="00225057" w:rsidP="00225057">
            <w:proofErr w:type="gramStart"/>
            <w:r w:rsidRPr="00EF3985">
              <w:lastRenderedPageBreak/>
              <w:t>Личностные</w:t>
            </w:r>
            <w:proofErr w:type="gramEnd"/>
            <w:r w:rsidRPr="00EF3985">
              <w:t>: самоопределение.</w:t>
            </w:r>
          </w:p>
          <w:p w:rsidR="00225057" w:rsidRPr="00EF3985" w:rsidRDefault="00225057" w:rsidP="00225057">
            <w:r w:rsidRPr="00EF3985">
              <w:lastRenderedPageBreak/>
              <w:t xml:space="preserve">Регулятивные: </w:t>
            </w:r>
            <w:proofErr w:type="spellStart"/>
            <w:r w:rsidRPr="00EF3985">
              <w:t>целеполагание</w:t>
            </w:r>
            <w:proofErr w:type="spellEnd"/>
            <w:r w:rsidRPr="00EF3985">
              <w:t xml:space="preserve">. </w:t>
            </w:r>
          </w:p>
          <w:p w:rsidR="00225057" w:rsidRPr="00EF3985" w:rsidRDefault="00225057" w:rsidP="00225057">
            <w:proofErr w:type="gramStart"/>
            <w:r w:rsidRPr="00EF3985"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225057" w:rsidRPr="00EF3985" w:rsidRDefault="00225057" w:rsidP="00225057"/>
          <w:p w:rsidR="00CB4724" w:rsidRPr="00AF610F" w:rsidRDefault="00CB4724" w:rsidP="00FA2EC1">
            <w:pPr>
              <w:jc w:val="both"/>
              <w:rPr>
                <w:b/>
              </w:rPr>
            </w:pPr>
          </w:p>
        </w:tc>
      </w:tr>
      <w:tr w:rsidR="0024042E" w:rsidRPr="00AF610F" w:rsidTr="00CB4724">
        <w:trPr>
          <w:trHeight w:val="301"/>
        </w:trPr>
        <w:tc>
          <w:tcPr>
            <w:tcW w:w="2259" w:type="dxa"/>
          </w:tcPr>
          <w:p w:rsidR="0024042E" w:rsidRPr="005131CC" w:rsidRDefault="0024042E" w:rsidP="0024042E">
            <w:r w:rsidRPr="005131CC">
              <w:lastRenderedPageBreak/>
              <w:t xml:space="preserve">Актуализация и фиксирование индивидуального затруднения </w:t>
            </w:r>
          </w:p>
          <w:p w:rsidR="0024042E" w:rsidRPr="005131CC" w:rsidRDefault="0024042E" w:rsidP="005131CC">
            <w:pPr>
              <w:jc w:val="both"/>
            </w:pPr>
            <w:r w:rsidRPr="005131CC">
              <w:t>в пробном учебном действии</w:t>
            </w:r>
            <w:r w:rsidR="005131CC">
              <w:t>.</w:t>
            </w:r>
            <w:r w:rsidRPr="005131CC">
              <w:t xml:space="preserve"> Выявление места и причины затруднений</w:t>
            </w:r>
          </w:p>
          <w:p w:rsidR="0024042E" w:rsidRDefault="0024042E" w:rsidP="0024042E">
            <w:pPr>
              <w:jc w:val="both"/>
              <w:rPr>
                <w:b/>
              </w:rPr>
            </w:pPr>
          </w:p>
        </w:tc>
        <w:tc>
          <w:tcPr>
            <w:tcW w:w="3125" w:type="dxa"/>
          </w:tcPr>
          <w:p w:rsidR="0024042E" w:rsidRDefault="00C24D9E" w:rsidP="00FA2EC1">
            <w:pPr>
              <w:jc w:val="both"/>
            </w:pPr>
            <w:r w:rsidRPr="00EF3985">
              <w:t>Актуализация опорных знаний и способов действий.</w:t>
            </w:r>
          </w:p>
          <w:p w:rsidR="00C24D9E" w:rsidRPr="00AF610F" w:rsidRDefault="00C24D9E" w:rsidP="00FE11BC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3125" w:type="dxa"/>
          </w:tcPr>
          <w:p w:rsidR="0024042E" w:rsidRPr="00AF610F" w:rsidRDefault="00527058" w:rsidP="006C7E7C">
            <w:pPr>
              <w:jc w:val="both"/>
              <w:rPr>
                <w:b/>
              </w:rPr>
            </w:pPr>
            <w:r>
              <w:t>Реша</w:t>
            </w:r>
            <w:r w:rsidR="009857E8" w:rsidRPr="00514C4B">
              <w:t>ют задачи</w:t>
            </w:r>
            <w:r w:rsidR="009857E8">
              <w:t xml:space="preserve">. </w:t>
            </w:r>
            <w:proofErr w:type="gramStart"/>
            <w:r w:rsidR="005949C5">
              <w:t>Объясняют</w:t>
            </w:r>
            <w:proofErr w:type="gramEnd"/>
            <w:r w:rsidR="005949C5">
              <w:t xml:space="preserve"> почему воспользовались той или иной формулой.</w:t>
            </w:r>
          </w:p>
        </w:tc>
        <w:tc>
          <w:tcPr>
            <w:tcW w:w="2639" w:type="dxa"/>
          </w:tcPr>
          <w:p w:rsidR="0024042E" w:rsidRPr="000B11CE" w:rsidRDefault="000B11CE" w:rsidP="000B11CE">
            <w:r w:rsidRPr="000B11CE">
              <w:t>Сопоставление фигуры и формулы,</w:t>
            </w:r>
          </w:p>
          <w:p w:rsidR="000B11CE" w:rsidRPr="00AF610F" w:rsidRDefault="000B11CE" w:rsidP="000B11CE">
            <w:pPr>
              <w:rPr>
                <w:b/>
              </w:rPr>
            </w:pPr>
            <w:r w:rsidRPr="000B11CE">
              <w:t>Свойства площади</w:t>
            </w:r>
            <w:r>
              <w:rPr>
                <w:b/>
              </w:rPr>
              <w:t>.</w:t>
            </w:r>
          </w:p>
        </w:tc>
        <w:tc>
          <w:tcPr>
            <w:tcW w:w="3392" w:type="dxa"/>
          </w:tcPr>
          <w:p w:rsidR="006702A7" w:rsidRPr="00EF3985" w:rsidRDefault="006702A7" w:rsidP="006702A7">
            <w:r w:rsidRPr="00EF3985">
              <w:t>Коммуникативные: планирование учебного сотрудн</w:t>
            </w:r>
            <w:r w:rsidR="00F30098">
              <w:t>ичества с учителем и сверстниками</w:t>
            </w:r>
            <w:r w:rsidR="001151C3">
              <w:t>; коллективное обсуждение проблемы</w:t>
            </w:r>
            <w:r w:rsidRPr="00EF3985">
              <w:t>.</w:t>
            </w:r>
          </w:p>
          <w:p w:rsidR="0024042E" w:rsidRPr="00AF610F" w:rsidRDefault="006702A7" w:rsidP="006702A7">
            <w:pPr>
              <w:jc w:val="both"/>
              <w:rPr>
                <w:b/>
              </w:rPr>
            </w:pPr>
            <w:r w:rsidRPr="00EF3985">
              <w:t>Познавательные: логически</w:t>
            </w:r>
            <w:proofErr w:type="gramStart"/>
            <w:r w:rsidRPr="00EF3985">
              <w:t>е-</w:t>
            </w:r>
            <w:proofErr w:type="gramEnd"/>
            <w:r w:rsidRPr="00EF3985">
              <w:t xml:space="preserve"> анализ объектов с целью </w:t>
            </w:r>
            <w:r>
              <w:t>применения к ним формул.</w:t>
            </w:r>
          </w:p>
        </w:tc>
      </w:tr>
      <w:tr w:rsidR="0024042E" w:rsidRPr="00AF610F" w:rsidTr="00CB4724">
        <w:trPr>
          <w:trHeight w:val="301"/>
        </w:trPr>
        <w:tc>
          <w:tcPr>
            <w:tcW w:w="2259" w:type="dxa"/>
          </w:tcPr>
          <w:p w:rsidR="0024042E" w:rsidRDefault="001F1E2C" w:rsidP="00D12426">
            <w:pPr>
              <w:jc w:val="both"/>
              <w:rPr>
                <w:b/>
              </w:rPr>
            </w:pPr>
            <w:r w:rsidRPr="00C4283B">
              <w:rPr>
                <w:b/>
              </w:rPr>
              <w:t xml:space="preserve"> </w:t>
            </w:r>
            <w:proofErr w:type="spellStart"/>
            <w:r w:rsidRPr="001F1E2C">
              <w:rPr>
                <w:lang w:eastAsia="ru-RU"/>
              </w:rPr>
              <w:t>Целеполагание</w:t>
            </w:r>
            <w:proofErr w:type="spellEnd"/>
            <w:r w:rsidRPr="001F1E2C">
              <w:rPr>
                <w:iCs/>
                <w:lang w:eastAsia="ru-RU"/>
              </w:rPr>
              <w:t xml:space="preserve"> </w:t>
            </w:r>
            <w:r w:rsidRPr="001F1E2C">
              <w:rPr>
                <w:lang w:eastAsia="ru-RU"/>
              </w:rPr>
              <w:t xml:space="preserve">и построение </w:t>
            </w:r>
            <w:r w:rsidR="00D12426">
              <w:rPr>
                <w:lang w:eastAsia="ru-RU"/>
              </w:rPr>
              <w:t>плана</w:t>
            </w:r>
            <w:r w:rsidRPr="001F1E2C">
              <w:rPr>
                <w:lang w:eastAsia="ru-RU"/>
              </w:rPr>
              <w:t xml:space="preserve"> выхода из затруднения</w:t>
            </w:r>
          </w:p>
        </w:tc>
        <w:tc>
          <w:tcPr>
            <w:tcW w:w="3125" w:type="dxa"/>
          </w:tcPr>
          <w:p w:rsidR="0024042E" w:rsidRDefault="0020456D" w:rsidP="00FA2EC1">
            <w:pPr>
              <w:jc w:val="both"/>
            </w:pPr>
            <w:r w:rsidRPr="00EF3985">
              <w:t>Обеспечение мотивации учения детьми, принятие ими целей урока.</w:t>
            </w:r>
          </w:p>
          <w:p w:rsidR="00233541" w:rsidRDefault="00233541" w:rsidP="00233541">
            <w:r w:rsidRPr="00EF3985">
              <w:rPr>
                <w:u w:val="single"/>
              </w:rPr>
              <w:t>Проблема:</w:t>
            </w:r>
            <w:r w:rsidRPr="00EF3985">
              <w:t xml:space="preserve"> как найти площадь</w:t>
            </w:r>
            <w:r>
              <w:t xml:space="preserve"> треугольника?</w:t>
            </w:r>
          </w:p>
          <w:p w:rsidR="00233541" w:rsidRDefault="00A3019B" w:rsidP="00233541">
            <w:r>
              <w:t>Организация работы в группах.</w:t>
            </w:r>
          </w:p>
          <w:p w:rsidR="00233541" w:rsidRDefault="00233541" w:rsidP="00FA2EC1">
            <w:pPr>
              <w:jc w:val="both"/>
            </w:pPr>
          </w:p>
          <w:p w:rsidR="007E2D31" w:rsidRDefault="007E2D31" w:rsidP="00FA2EC1">
            <w:pPr>
              <w:jc w:val="both"/>
            </w:pPr>
          </w:p>
          <w:p w:rsidR="007E2D31" w:rsidRDefault="007E2D31" w:rsidP="00FA2EC1">
            <w:pPr>
              <w:jc w:val="both"/>
            </w:pPr>
          </w:p>
          <w:p w:rsidR="007E2D31" w:rsidRDefault="007E2D31" w:rsidP="00FA2EC1">
            <w:pPr>
              <w:jc w:val="both"/>
            </w:pPr>
          </w:p>
          <w:p w:rsidR="007E2D31" w:rsidRDefault="007E2D31" w:rsidP="00FA2EC1">
            <w:pPr>
              <w:jc w:val="both"/>
            </w:pPr>
          </w:p>
          <w:p w:rsidR="007E2D31" w:rsidRPr="00AF610F" w:rsidRDefault="007E2D31" w:rsidP="00FA2EC1">
            <w:pPr>
              <w:jc w:val="both"/>
              <w:rPr>
                <w:b/>
              </w:rPr>
            </w:pPr>
          </w:p>
        </w:tc>
        <w:tc>
          <w:tcPr>
            <w:tcW w:w="3125" w:type="dxa"/>
          </w:tcPr>
          <w:p w:rsidR="00D06BCA" w:rsidRDefault="006C7E7C" w:rsidP="007E2D31">
            <w:r>
              <w:lastRenderedPageBreak/>
              <w:t>Делают вывод о невозможности найти площадь треугольника.</w:t>
            </w:r>
          </w:p>
          <w:p w:rsidR="00347675" w:rsidRDefault="00347675" w:rsidP="007E2D31">
            <w:r>
              <w:t>Формулируют тему;</w:t>
            </w:r>
          </w:p>
          <w:p w:rsidR="00B12AFF" w:rsidRDefault="00B12AFF" w:rsidP="007E2D31">
            <w:r>
              <w:t>ставят цель</w:t>
            </w:r>
            <w:r w:rsidR="00347675">
              <w:t>.</w:t>
            </w:r>
          </w:p>
          <w:p w:rsidR="00B12AFF" w:rsidRDefault="00347675" w:rsidP="007E2D31">
            <w:r>
              <w:t>Работают в группах</w:t>
            </w:r>
            <w:r w:rsidR="00A3019B">
              <w:t>.</w:t>
            </w:r>
          </w:p>
          <w:p w:rsidR="007E2D31" w:rsidRDefault="007E2D31" w:rsidP="007E2D31">
            <w:r>
              <w:t>Идет обсуждение, группы предлагают свой план.</w:t>
            </w:r>
            <w:r w:rsidR="00A3019B">
              <w:t xml:space="preserve"> Составляется единый план урока.</w:t>
            </w:r>
          </w:p>
          <w:p w:rsidR="007E2D31" w:rsidRPr="00AF610F" w:rsidRDefault="007E2D31" w:rsidP="007E2D31">
            <w:pPr>
              <w:rPr>
                <w:b/>
              </w:rPr>
            </w:pPr>
          </w:p>
        </w:tc>
        <w:tc>
          <w:tcPr>
            <w:tcW w:w="2639" w:type="dxa"/>
          </w:tcPr>
          <w:p w:rsidR="0024042E" w:rsidRPr="00514C4B" w:rsidRDefault="00DE0D5F" w:rsidP="00C574AA">
            <w:r>
              <w:t>Владение основными понятиями темы.</w:t>
            </w:r>
          </w:p>
        </w:tc>
        <w:tc>
          <w:tcPr>
            <w:tcW w:w="3392" w:type="dxa"/>
          </w:tcPr>
          <w:p w:rsidR="006F6954" w:rsidRPr="00EC1081" w:rsidRDefault="006F6954" w:rsidP="006F6954">
            <w:proofErr w:type="gramStart"/>
            <w:r w:rsidRPr="00EC1081">
              <w:t>Регулятивные</w:t>
            </w:r>
            <w:proofErr w:type="gramEnd"/>
            <w:r w:rsidRPr="00EC1081">
              <w:t xml:space="preserve">: </w:t>
            </w:r>
            <w:proofErr w:type="spellStart"/>
            <w:r w:rsidRPr="00EC1081">
              <w:t>целеполагание</w:t>
            </w:r>
            <w:proofErr w:type="spellEnd"/>
            <w:r w:rsidR="0097023D">
              <w:t>; составление плана действий</w:t>
            </w:r>
            <w:r w:rsidRPr="00EC1081">
              <w:t>.</w:t>
            </w:r>
          </w:p>
          <w:p w:rsidR="006F6954" w:rsidRPr="00EC1081" w:rsidRDefault="006F6954" w:rsidP="006F6954">
            <w:r w:rsidRPr="00EC1081">
              <w:t>Комму</w:t>
            </w:r>
            <w:r w:rsidR="001514B1">
              <w:t>никативные: постановка вопросов;</w:t>
            </w:r>
            <w:r w:rsidR="001514B1" w:rsidRPr="00217E51">
              <w:t xml:space="preserve"> идентификация проблемы</w:t>
            </w:r>
            <w:r w:rsidR="001514B1">
              <w:t xml:space="preserve">; </w:t>
            </w:r>
            <w:r w:rsidR="00F037BA" w:rsidRPr="00217E51">
              <w:t xml:space="preserve">принятие решения и его </w:t>
            </w:r>
            <w:r w:rsidR="00F037BA">
              <w:t>реализация.</w:t>
            </w:r>
          </w:p>
          <w:p w:rsidR="0024042E" w:rsidRDefault="006F6954" w:rsidP="006F6954">
            <w:pPr>
              <w:jc w:val="both"/>
            </w:pPr>
            <w:r w:rsidRPr="00EC1081">
              <w:t xml:space="preserve">Познавательные: самостоятельное выделение-формулирование познавательной цели; логические - формулирование </w:t>
            </w:r>
            <w:r w:rsidRPr="00EC1081">
              <w:lastRenderedPageBreak/>
              <w:t>проблемы</w:t>
            </w:r>
            <w:r w:rsidR="00F037BA">
              <w:t>.</w:t>
            </w:r>
          </w:p>
          <w:p w:rsidR="00F037BA" w:rsidRPr="00AF610F" w:rsidRDefault="00F037BA" w:rsidP="005E60A9">
            <w:pPr>
              <w:rPr>
                <w:b/>
              </w:rPr>
            </w:pPr>
          </w:p>
        </w:tc>
      </w:tr>
      <w:tr w:rsidR="0024042E" w:rsidRPr="00AF610F" w:rsidTr="00CB4724">
        <w:trPr>
          <w:trHeight w:val="301"/>
        </w:trPr>
        <w:tc>
          <w:tcPr>
            <w:tcW w:w="2259" w:type="dxa"/>
          </w:tcPr>
          <w:p w:rsidR="001F1E2C" w:rsidRPr="001F1E2C" w:rsidRDefault="001F1E2C" w:rsidP="001F1E2C">
            <w:r w:rsidRPr="001F1E2C">
              <w:lastRenderedPageBreak/>
              <w:t xml:space="preserve">Реализация построенного </w:t>
            </w:r>
            <w:r w:rsidR="00A8373A">
              <w:t>плана</w:t>
            </w:r>
          </w:p>
          <w:p w:rsidR="0024042E" w:rsidRDefault="0024042E" w:rsidP="00FA2EC1">
            <w:pPr>
              <w:jc w:val="both"/>
              <w:rPr>
                <w:b/>
              </w:rPr>
            </w:pPr>
          </w:p>
        </w:tc>
        <w:tc>
          <w:tcPr>
            <w:tcW w:w="3125" w:type="dxa"/>
          </w:tcPr>
          <w:p w:rsidR="0024042E" w:rsidRDefault="00E835E1" w:rsidP="002B5FC8">
            <w:r w:rsidRPr="00EF3985">
              <w:t xml:space="preserve">Обеспечение восприятия, осмысления и первичного запоминания детьми изученной темы: площади </w:t>
            </w:r>
            <w:r>
              <w:t>тре</w:t>
            </w:r>
            <w:r w:rsidRPr="00EF3985">
              <w:t>угольника</w:t>
            </w:r>
            <w:r w:rsidR="00A45B41">
              <w:t>.</w:t>
            </w:r>
          </w:p>
          <w:p w:rsidR="00502D7C" w:rsidRPr="00793CC6" w:rsidRDefault="00793CC6" w:rsidP="002B5FC8">
            <w:r w:rsidRPr="00793CC6">
              <w:t>Организация работы с текстом</w:t>
            </w:r>
            <w:r>
              <w:t>.</w:t>
            </w:r>
          </w:p>
          <w:p w:rsidR="00502D7C" w:rsidRDefault="00502D7C" w:rsidP="002B5FC8"/>
          <w:p w:rsidR="000E34F4" w:rsidRDefault="000E34F4" w:rsidP="002B5FC8"/>
          <w:p w:rsidR="002D2B25" w:rsidRPr="00502D7C" w:rsidRDefault="002D2B25" w:rsidP="002B5FC8"/>
        </w:tc>
        <w:tc>
          <w:tcPr>
            <w:tcW w:w="3125" w:type="dxa"/>
          </w:tcPr>
          <w:p w:rsidR="005E2565" w:rsidRDefault="005E2565" w:rsidP="002B5FC8"/>
          <w:p w:rsidR="005542DC" w:rsidRDefault="005542DC" w:rsidP="002B5FC8"/>
          <w:p w:rsidR="005542DC" w:rsidRDefault="005542DC" w:rsidP="002B5FC8"/>
          <w:p w:rsidR="005542DC" w:rsidRDefault="005542DC" w:rsidP="002B5FC8"/>
          <w:p w:rsidR="005542DC" w:rsidRDefault="005542DC" w:rsidP="002B5FC8"/>
          <w:p w:rsidR="00F97B0A" w:rsidRDefault="000B6062" w:rsidP="002B5FC8">
            <w:r>
              <w:t>Работа в группах</w:t>
            </w:r>
          </w:p>
          <w:p w:rsidR="00256D12" w:rsidRDefault="00256D12" w:rsidP="002B5FC8">
            <w:r>
              <w:t>Каждая группа представляет свою формулу</w:t>
            </w:r>
            <w:r w:rsidR="006D4223">
              <w:t xml:space="preserve"> (доказывает ее).</w:t>
            </w:r>
          </w:p>
          <w:p w:rsidR="00F97B0A" w:rsidRDefault="00F97B0A" w:rsidP="00F97B0A">
            <w:r>
              <w:t>Делают вывод.</w:t>
            </w:r>
          </w:p>
          <w:p w:rsidR="00543E4F" w:rsidRDefault="00543E4F" w:rsidP="002B5FC8"/>
          <w:p w:rsidR="000E34F4" w:rsidRDefault="000E34F4" w:rsidP="002B5FC8">
            <w:r>
              <w:t>Предлагают вариант доказательства.</w:t>
            </w:r>
          </w:p>
          <w:p w:rsidR="00543E4F" w:rsidRDefault="00F6667A" w:rsidP="002B5FC8">
            <w:r>
              <w:t>Работают с текстом, составляют конспект.</w:t>
            </w:r>
          </w:p>
          <w:p w:rsidR="004A2CAB" w:rsidRDefault="004A2CAB" w:rsidP="002B5FC8"/>
          <w:p w:rsidR="006F79A7" w:rsidRDefault="004A2CAB" w:rsidP="002B5FC8">
            <w:r>
              <w:t>Записывают формулы в тетрадь</w:t>
            </w:r>
            <w:r w:rsidR="00F97B0A">
              <w:t>.</w:t>
            </w:r>
          </w:p>
          <w:p w:rsidR="006F79A7" w:rsidRPr="00543E4F" w:rsidRDefault="006F79A7" w:rsidP="002B5FC8">
            <w:r>
              <w:t>Выполняют дополнительные построен</w:t>
            </w:r>
            <w:r w:rsidR="000F5A0E">
              <w:t>ия прямо на экране, устно решают задачу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дин у доски)</w:t>
            </w:r>
          </w:p>
        </w:tc>
        <w:tc>
          <w:tcPr>
            <w:tcW w:w="2639" w:type="dxa"/>
          </w:tcPr>
          <w:p w:rsidR="0024042E" w:rsidRDefault="00FE20C5" w:rsidP="0050376E">
            <w:r>
              <w:t>Владение о</w:t>
            </w:r>
            <w:r w:rsidR="00FF27FD">
              <w:t>сновными понятиями: треугольник,</w:t>
            </w:r>
            <w:r>
              <w:t xml:space="preserve"> </w:t>
            </w:r>
            <w:r w:rsidR="00FF27FD">
              <w:t>в</w:t>
            </w:r>
            <w:r>
              <w:t xml:space="preserve">ид </w:t>
            </w:r>
            <w:r w:rsidR="00FF27FD">
              <w:t>треугольника</w:t>
            </w:r>
            <w:r>
              <w:t xml:space="preserve"> </w:t>
            </w:r>
            <w:r w:rsidR="00FF27FD">
              <w:t>в</w:t>
            </w:r>
            <w:r>
              <w:t>ысота треугольника</w:t>
            </w:r>
            <w:r w:rsidR="00FF27FD">
              <w:t>, о</w:t>
            </w:r>
            <w:r w:rsidR="0050376E">
              <w:t>снование,</w:t>
            </w:r>
            <w:r>
              <w:t xml:space="preserve"> </w:t>
            </w:r>
            <w:r w:rsidR="0050376E">
              <w:t>п</w:t>
            </w:r>
            <w:r>
              <w:t>лощадь.</w:t>
            </w:r>
            <w:r w:rsidR="0050376E">
              <w:t xml:space="preserve"> </w:t>
            </w:r>
            <w:r w:rsidR="00586B01" w:rsidRPr="00586B01">
              <w:t xml:space="preserve">Владение навыками записи </w:t>
            </w:r>
            <w:r w:rsidR="00426F5C">
              <w:t>теоремы.</w:t>
            </w:r>
          </w:p>
          <w:p w:rsidR="00B90498" w:rsidRPr="00AF610F" w:rsidRDefault="00B90498" w:rsidP="0050376E">
            <w:pPr>
              <w:rPr>
                <w:b/>
              </w:rPr>
            </w:pPr>
            <w:r>
              <w:t>Умение выражать из формулы различные составляющие.</w:t>
            </w:r>
          </w:p>
        </w:tc>
        <w:tc>
          <w:tcPr>
            <w:tcW w:w="3392" w:type="dxa"/>
          </w:tcPr>
          <w:p w:rsidR="00F97596" w:rsidRPr="00EC1081" w:rsidRDefault="00F97596" w:rsidP="00F97596">
            <w:proofErr w:type="gramStart"/>
            <w:r w:rsidRPr="00EC1081">
              <w:t>Коммун</w:t>
            </w:r>
            <w:r w:rsidR="006B0449">
              <w:t>икативные</w:t>
            </w:r>
            <w:proofErr w:type="gramEnd"/>
            <w:r w:rsidR="006B0449">
              <w:t xml:space="preserve">: постановка вопросов; </w:t>
            </w:r>
            <w:r w:rsidRPr="00EC1081">
              <w:t>инициативное сотрудничество.</w:t>
            </w:r>
          </w:p>
          <w:p w:rsidR="007033AC" w:rsidRDefault="00F97596" w:rsidP="00F97596">
            <w:r w:rsidRPr="00EC1081">
              <w:t xml:space="preserve">Познавательные: </w:t>
            </w:r>
            <w:r w:rsidR="006B0449">
              <w:t>смысловое ч</w:t>
            </w:r>
            <w:r w:rsidR="005C4B6A">
              <w:t>тение;</w:t>
            </w:r>
            <w:r w:rsidR="006B0449">
              <w:t xml:space="preserve"> </w:t>
            </w:r>
            <w:r w:rsidR="00DB0C22">
              <w:t xml:space="preserve">структурирование знаний; </w:t>
            </w:r>
            <w:r w:rsidR="007F199A">
              <w:t>решение проблемы;</w:t>
            </w:r>
            <w:r w:rsidRPr="00EC1081">
              <w:t xml:space="preserve"> </w:t>
            </w:r>
          </w:p>
          <w:p w:rsidR="00F97596" w:rsidRPr="00EC1081" w:rsidRDefault="007F199A" w:rsidP="00F97596">
            <w:r>
              <w:t xml:space="preserve">доказательство; </w:t>
            </w:r>
            <w:r w:rsidRPr="00217E51">
              <w:t>подведение под понятия, выведение следствий; установление причинно-следственных связей</w:t>
            </w:r>
            <w:r w:rsidR="00FA770C">
              <w:t>;</w:t>
            </w:r>
            <w:r w:rsidR="00FA770C" w:rsidRPr="00217E51">
              <w:t xml:space="preserve"> знаково-символические действия</w:t>
            </w:r>
            <w:r w:rsidR="00586B01">
              <w:t>.</w:t>
            </w:r>
          </w:p>
          <w:p w:rsidR="0024042E" w:rsidRPr="00AF610F" w:rsidRDefault="00F97596" w:rsidP="007033AC">
            <w:pPr>
              <w:jc w:val="both"/>
              <w:rPr>
                <w:b/>
              </w:rPr>
            </w:pPr>
            <w:r w:rsidRPr="00EC1081">
              <w:t>Регулятивные: планирование, прогнозирование</w:t>
            </w:r>
            <w:r w:rsidR="007033AC">
              <w:t>; коррекция действий</w:t>
            </w:r>
            <w:proofErr w:type="gramStart"/>
            <w:r w:rsidR="007033AC">
              <w:t xml:space="preserve"> .</w:t>
            </w:r>
            <w:proofErr w:type="gramEnd"/>
          </w:p>
        </w:tc>
      </w:tr>
      <w:tr w:rsidR="0024042E" w:rsidRPr="00AF610F" w:rsidTr="00CB4724">
        <w:trPr>
          <w:trHeight w:val="301"/>
        </w:trPr>
        <w:tc>
          <w:tcPr>
            <w:tcW w:w="2259" w:type="dxa"/>
          </w:tcPr>
          <w:p w:rsidR="0024042E" w:rsidRDefault="001F1E2C" w:rsidP="002B5FC8">
            <w:r w:rsidRPr="001F1E2C">
              <w:t>Первичное закрепление знаний</w:t>
            </w:r>
            <w:r w:rsidR="00545B59">
              <w:t>.</w:t>
            </w:r>
          </w:p>
          <w:p w:rsidR="00545B59" w:rsidRDefault="00545B59" w:rsidP="002B5FC8">
            <w:pPr>
              <w:rPr>
                <w:b/>
              </w:rPr>
            </w:pPr>
            <w:proofErr w:type="gramStart"/>
            <w:r>
              <w:t>Контроль за</w:t>
            </w:r>
            <w:proofErr w:type="gramEnd"/>
            <w:r>
              <w:t xml:space="preserve"> процессом и результатом деятельности.</w:t>
            </w:r>
          </w:p>
        </w:tc>
        <w:tc>
          <w:tcPr>
            <w:tcW w:w="3125" w:type="dxa"/>
          </w:tcPr>
          <w:p w:rsidR="0024042E" w:rsidRDefault="004F53D9" w:rsidP="00FA2EC1">
            <w:pPr>
              <w:jc w:val="both"/>
            </w:pPr>
            <w:r w:rsidRPr="00EC1081"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недостатков.</w:t>
            </w:r>
          </w:p>
          <w:p w:rsidR="004F53D9" w:rsidRDefault="004F53D9" w:rsidP="00FA2EC1">
            <w:pPr>
              <w:jc w:val="both"/>
            </w:pPr>
            <w:r>
              <w:lastRenderedPageBreak/>
              <w:t>Решение задач на непосредственное применение формулы площади треугольника</w:t>
            </w:r>
            <w:r w:rsidR="00FA0B59">
              <w:t xml:space="preserve"> устно, в группах, самостоятельно</w:t>
            </w:r>
            <w:r w:rsidR="00977CC2">
              <w:t>, с последующей проверкой.</w:t>
            </w:r>
          </w:p>
          <w:p w:rsidR="00190B56" w:rsidRPr="00AF610F" w:rsidRDefault="00190B56" w:rsidP="00FA2EC1">
            <w:pPr>
              <w:jc w:val="both"/>
              <w:rPr>
                <w:b/>
              </w:rPr>
            </w:pPr>
          </w:p>
        </w:tc>
        <w:tc>
          <w:tcPr>
            <w:tcW w:w="3125" w:type="dxa"/>
          </w:tcPr>
          <w:p w:rsidR="0024042E" w:rsidRDefault="0024042E" w:rsidP="00FA2EC1">
            <w:pPr>
              <w:jc w:val="both"/>
              <w:rPr>
                <w:b/>
              </w:rPr>
            </w:pPr>
          </w:p>
          <w:p w:rsidR="004F53D9" w:rsidRDefault="004F53D9" w:rsidP="00FA2EC1">
            <w:pPr>
              <w:jc w:val="both"/>
              <w:rPr>
                <w:b/>
              </w:rPr>
            </w:pPr>
          </w:p>
          <w:p w:rsidR="004F53D9" w:rsidRDefault="004F53D9" w:rsidP="00FA2EC1">
            <w:pPr>
              <w:jc w:val="both"/>
              <w:rPr>
                <w:b/>
              </w:rPr>
            </w:pPr>
          </w:p>
          <w:p w:rsidR="004F53D9" w:rsidRDefault="004F53D9" w:rsidP="00FA2EC1">
            <w:pPr>
              <w:jc w:val="both"/>
              <w:rPr>
                <w:b/>
              </w:rPr>
            </w:pPr>
          </w:p>
          <w:p w:rsidR="004F53D9" w:rsidRDefault="004F53D9" w:rsidP="00FA2EC1">
            <w:pPr>
              <w:jc w:val="both"/>
              <w:rPr>
                <w:b/>
              </w:rPr>
            </w:pPr>
          </w:p>
          <w:p w:rsidR="004F53D9" w:rsidRDefault="004F53D9" w:rsidP="00FA2EC1">
            <w:pPr>
              <w:jc w:val="both"/>
              <w:rPr>
                <w:b/>
              </w:rPr>
            </w:pPr>
          </w:p>
          <w:p w:rsidR="004F53D9" w:rsidRDefault="004F53D9" w:rsidP="00FA2EC1">
            <w:pPr>
              <w:jc w:val="both"/>
              <w:rPr>
                <w:b/>
              </w:rPr>
            </w:pPr>
          </w:p>
          <w:p w:rsidR="004F53D9" w:rsidRDefault="004F53D9" w:rsidP="00FA2EC1">
            <w:pPr>
              <w:jc w:val="both"/>
              <w:rPr>
                <w:b/>
              </w:rPr>
            </w:pPr>
          </w:p>
          <w:p w:rsidR="002D52DC" w:rsidRDefault="004F53D9" w:rsidP="000B62E0">
            <w:r w:rsidRPr="004F53D9">
              <w:lastRenderedPageBreak/>
              <w:t>Решают задачи</w:t>
            </w:r>
            <w:r w:rsidR="00524A05">
              <w:t xml:space="preserve"> по готовым чертежам, опустив запись «дано».</w:t>
            </w:r>
            <w:r w:rsidR="00FB7B25">
              <w:t xml:space="preserve"> </w:t>
            </w:r>
          </w:p>
          <w:p w:rsidR="002D52DC" w:rsidRDefault="002D52DC" w:rsidP="000B62E0"/>
          <w:p w:rsidR="004F53D9" w:rsidRPr="004F53D9" w:rsidRDefault="00FB7B25" w:rsidP="000B62E0">
            <w:r>
              <w:t>Пр</w:t>
            </w:r>
            <w:r w:rsidR="00524A05">
              <w:t>о</w:t>
            </w:r>
            <w:r>
              <w:t xml:space="preserve">водят самопроверку, анализируют </w:t>
            </w:r>
            <w:r w:rsidR="00147BD9">
              <w:t xml:space="preserve">и исправляют </w:t>
            </w:r>
            <w:r>
              <w:t>ошибки</w:t>
            </w:r>
            <w:r w:rsidR="00147BD9">
              <w:t>.</w:t>
            </w:r>
          </w:p>
          <w:p w:rsidR="004F53D9" w:rsidRDefault="002D52DC" w:rsidP="002D52DC">
            <w:r w:rsidRPr="002D52DC">
              <w:t>Решают задачи, один ученик показывает решение на доске.</w:t>
            </w:r>
          </w:p>
          <w:p w:rsidR="00BA7B48" w:rsidRPr="002D52DC" w:rsidRDefault="00BA7B48" w:rsidP="002D52DC">
            <w:r>
              <w:t>Работают в группах, проводят самопроверку, анализируют ошибки.</w:t>
            </w:r>
          </w:p>
          <w:p w:rsidR="00190B56" w:rsidRPr="002D52DC" w:rsidRDefault="00730AD0" w:rsidP="002D52DC">
            <w:r>
              <w:t>Работают самостоятельно</w:t>
            </w:r>
          </w:p>
          <w:p w:rsidR="00730AD0" w:rsidRPr="002D52DC" w:rsidRDefault="00730AD0" w:rsidP="00730AD0">
            <w:r>
              <w:t>проводят самопроверку, анализируют ошибки.</w:t>
            </w:r>
          </w:p>
          <w:p w:rsidR="00190B56" w:rsidRDefault="00190B56" w:rsidP="00FA2EC1">
            <w:pPr>
              <w:jc w:val="both"/>
              <w:rPr>
                <w:b/>
              </w:rPr>
            </w:pPr>
          </w:p>
          <w:p w:rsidR="00190B56" w:rsidRPr="00AF610F" w:rsidRDefault="00190B56" w:rsidP="00FA2EC1">
            <w:pPr>
              <w:jc w:val="both"/>
              <w:rPr>
                <w:b/>
              </w:rPr>
            </w:pPr>
          </w:p>
        </w:tc>
        <w:tc>
          <w:tcPr>
            <w:tcW w:w="2639" w:type="dxa"/>
          </w:tcPr>
          <w:p w:rsidR="0024042E" w:rsidRDefault="00FA770C" w:rsidP="00FA2EC1">
            <w:pPr>
              <w:jc w:val="both"/>
            </w:pPr>
            <w:r w:rsidRPr="00586B01">
              <w:lastRenderedPageBreak/>
              <w:t>Владение навыками записи геометрической задачи.</w:t>
            </w:r>
          </w:p>
          <w:p w:rsidR="00F82CAC" w:rsidRPr="00586B01" w:rsidRDefault="00F82CAC" w:rsidP="00FA2EC1">
            <w:pPr>
              <w:jc w:val="both"/>
            </w:pPr>
            <w:r>
              <w:t>Умение действовать по аналогии.</w:t>
            </w:r>
          </w:p>
        </w:tc>
        <w:tc>
          <w:tcPr>
            <w:tcW w:w="3392" w:type="dxa"/>
          </w:tcPr>
          <w:p w:rsidR="0024042E" w:rsidRDefault="00515D8F" w:rsidP="00515D8F">
            <w:proofErr w:type="gramStart"/>
            <w:r w:rsidRPr="00515D8F">
              <w:t>Регулятивные</w:t>
            </w:r>
            <w:proofErr w:type="gramEnd"/>
            <w:r w:rsidRPr="00515D8F">
              <w:t>: контроль, коррекция, оценка собственных действий</w:t>
            </w:r>
            <w:r>
              <w:t>.</w:t>
            </w:r>
          </w:p>
          <w:p w:rsidR="00715605" w:rsidRDefault="00715605" w:rsidP="00515D8F">
            <w:r>
              <w:t>Познавательные: построение логической цепи рассуждений при анализе ошибок;</w:t>
            </w:r>
            <w:r w:rsidR="008A149F">
              <w:t xml:space="preserve"> выбор эффективного способа решения задач</w:t>
            </w:r>
            <w:r w:rsidR="005E60A9">
              <w:t>.</w:t>
            </w:r>
          </w:p>
          <w:p w:rsidR="005E60A9" w:rsidRPr="00515D8F" w:rsidRDefault="005E60A9" w:rsidP="00515D8F">
            <w:r>
              <w:lastRenderedPageBreak/>
              <w:t xml:space="preserve">Коммуникативные: </w:t>
            </w:r>
            <w:r w:rsidRPr="00217E51"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</w:t>
            </w:r>
            <w:r>
              <w:t>.</w:t>
            </w:r>
            <w:r w:rsidRPr="00217E51">
              <w:t xml:space="preserve"> </w:t>
            </w:r>
          </w:p>
        </w:tc>
      </w:tr>
      <w:tr w:rsidR="0024042E" w:rsidRPr="00AF610F" w:rsidTr="00CB4724">
        <w:trPr>
          <w:trHeight w:val="301"/>
        </w:trPr>
        <w:tc>
          <w:tcPr>
            <w:tcW w:w="2259" w:type="dxa"/>
          </w:tcPr>
          <w:p w:rsidR="0024042E" w:rsidRPr="00C42059" w:rsidRDefault="00545B59" w:rsidP="00C42059">
            <w:pPr>
              <w:jc w:val="both"/>
            </w:pPr>
            <w:r w:rsidRPr="00C4283B">
              <w:rPr>
                <w:b/>
                <w:sz w:val="28"/>
                <w:szCs w:val="28"/>
              </w:rPr>
              <w:lastRenderedPageBreak/>
              <w:t xml:space="preserve"> </w:t>
            </w:r>
            <w:r w:rsidR="00C42059" w:rsidRPr="00C42059">
              <w:t>Оценивание и р</w:t>
            </w:r>
            <w:r w:rsidRPr="00C42059">
              <w:t>ефлексия</w:t>
            </w:r>
          </w:p>
        </w:tc>
        <w:tc>
          <w:tcPr>
            <w:tcW w:w="3125" w:type="dxa"/>
          </w:tcPr>
          <w:p w:rsidR="0024042E" w:rsidRDefault="00C42059" w:rsidP="006E3D71">
            <w:r w:rsidRPr="00EC1081">
              <w:t xml:space="preserve">Дать качественную оценку работы класса и </w:t>
            </w:r>
            <w:proofErr w:type="gramStart"/>
            <w:r w:rsidRPr="00EC1081">
              <w:t>отдельных</w:t>
            </w:r>
            <w:proofErr w:type="gramEnd"/>
            <w:r w:rsidRPr="00EC1081">
              <w:t xml:space="preserve"> обучаемых</w:t>
            </w:r>
            <w:r w:rsidR="006E3D71">
              <w:t>.</w:t>
            </w:r>
          </w:p>
          <w:p w:rsidR="006E3D71" w:rsidRDefault="006E3D71" w:rsidP="006E3D71">
            <w:r w:rsidRPr="00EC1081">
              <w:t xml:space="preserve">Инициировать рефлексию </w:t>
            </w:r>
            <w:r>
              <w:t>учащихся</w:t>
            </w:r>
            <w:r w:rsidRPr="00EC1081">
              <w:t xml:space="preserve"> по поводу </w:t>
            </w:r>
            <w:proofErr w:type="spellStart"/>
            <w:r w:rsidRPr="00EC1081">
              <w:t>психо</w:t>
            </w:r>
            <w:r w:rsidR="000B62E0">
              <w:t>-</w:t>
            </w:r>
            <w:r w:rsidRPr="00EC1081">
              <w:t>эмоционального</w:t>
            </w:r>
            <w:proofErr w:type="spellEnd"/>
            <w:r w:rsidRPr="00EC1081">
              <w:t xml:space="preserve"> состояния, мотивации их собственной  деятельности и взаимодействия с учителем и другими детьми в классе</w:t>
            </w:r>
            <w:r>
              <w:t>.</w:t>
            </w:r>
          </w:p>
          <w:p w:rsidR="000B62E0" w:rsidRPr="00AF610F" w:rsidRDefault="000B62E0" w:rsidP="006E3D71">
            <w:pPr>
              <w:rPr>
                <w:b/>
              </w:rPr>
            </w:pPr>
          </w:p>
        </w:tc>
        <w:tc>
          <w:tcPr>
            <w:tcW w:w="3125" w:type="dxa"/>
          </w:tcPr>
          <w:p w:rsidR="0024042E" w:rsidRDefault="003614C2" w:rsidP="003614C2">
            <w:r w:rsidRPr="003614C2">
              <w:t>Выборочно вслух оценивают свою работу.</w:t>
            </w:r>
          </w:p>
          <w:p w:rsidR="000B62E0" w:rsidRPr="003614C2" w:rsidRDefault="000B62E0" w:rsidP="003614C2">
            <w:r>
              <w:t>Выражают настроение с помощью рисунка.</w:t>
            </w:r>
          </w:p>
        </w:tc>
        <w:tc>
          <w:tcPr>
            <w:tcW w:w="2639" w:type="dxa"/>
          </w:tcPr>
          <w:p w:rsidR="0024042E" w:rsidRPr="00AF610F" w:rsidRDefault="0024042E" w:rsidP="00FA2EC1">
            <w:pPr>
              <w:jc w:val="both"/>
              <w:rPr>
                <w:b/>
              </w:rPr>
            </w:pPr>
          </w:p>
        </w:tc>
        <w:tc>
          <w:tcPr>
            <w:tcW w:w="3392" w:type="dxa"/>
          </w:tcPr>
          <w:p w:rsidR="0024042E" w:rsidRDefault="00F07DB8" w:rsidP="00F07DB8">
            <w:proofErr w:type="gramStart"/>
            <w:r w:rsidRPr="00F07DB8">
              <w:t>Регулятивные</w:t>
            </w:r>
            <w:proofErr w:type="gramEnd"/>
            <w:r w:rsidRPr="00F07DB8">
              <w:t xml:space="preserve">: оценка, </w:t>
            </w:r>
            <w:proofErr w:type="spellStart"/>
            <w:r w:rsidRPr="00F07DB8">
              <w:t>саморегуляция</w:t>
            </w:r>
            <w:proofErr w:type="spellEnd"/>
            <w:r w:rsidRPr="00F07DB8">
              <w:t>.</w:t>
            </w:r>
          </w:p>
          <w:p w:rsidR="00AE66F3" w:rsidRDefault="00AE66F3" w:rsidP="00F07DB8">
            <w:r>
              <w:t xml:space="preserve">Познавательные: </w:t>
            </w:r>
            <w:r w:rsidRPr="00217E51">
              <w:t>контроль и оценка процесса и результатов деятельности;</w:t>
            </w:r>
          </w:p>
          <w:p w:rsidR="00B327F0" w:rsidRPr="00F07DB8" w:rsidRDefault="00B327F0" w:rsidP="00F07DB8">
            <w:r>
              <w:t xml:space="preserve">Коммуникативные: </w:t>
            </w:r>
            <w:r w:rsidRPr="00217E51"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</w:t>
            </w:r>
            <w:r>
              <w:t>.</w:t>
            </w:r>
          </w:p>
        </w:tc>
      </w:tr>
      <w:tr w:rsidR="0024042E" w:rsidRPr="00AF610F" w:rsidTr="00CB4724">
        <w:trPr>
          <w:trHeight w:val="301"/>
        </w:trPr>
        <w:tc>
          <w:tcPr>
            <w:tcW w:w="2259" w:type="dxa"/>
          </w:tcPr>
          <w:p w:rsidR="0024042E" w:rsidRPr="00B327F0" w:rsidRDefault="00B327F0" w:rsidP="00FA2EC1">
            <w:pPr>
              <w:jc w:val="both"/>
            </w:pPr>
            <w:r w:rsidRPr="00B327F0">
              <w:t>Домашнее задание</w:t>
            </w:r>
          </w:p>
        </w:tc>
        <w:tc>
          <w:tcPr>
            <w:tcW w:w="3125" w:type="dxa"/>
          </w:tcPr>
          <w:p w:rsidR="0024042E" w:rsidRPr="00283BD8" w:rsidRDefault="007E28E8" w:rsidP="00283BD8">
            <w:r w:rsidRPr="00283BD8">
              <w:t>Учебник: п.52, №468.</w:t>
            </w:r>
          </w:p>
          <w:p w:rsidR="007E28E8" w:rsidRPr="00283BD8" w:rsidRDefault="007E28E8" w:rsidP="00391325">
            <w:r w:rsidRPr="00283BD8">
              <w:t xml:space="preserve">Дополнительно для </w:t>
            </w:r>
            <w:r w:rsidRPr="00283BD8">
              <w:lastRenderedPageBreak/>
              <w:t xml:space="preserve">желающих: </w:t>
            </w:r>
            <w:r w:rsidR="00283BD8">
              <w:t xml:space="preserve">найти </w:t>
            </w:r>
            <w:r w:rsidR="005E0E78">
              <w:t>и изучить</w:t>
            </w:r>
            <w:r w:rsidR="00391325">
              <w:t xml:space="preserve"> </w:t>
            </w:r>
            <w:r w:rsidR="00283BD8">
              <w:t>информацию на тему: «Ф</w:t>
            </w:r>
            <w:r w:rsidR="00163A0A" w:rsidRPr="00283BD8">
              <w:t xml:space="preserve">ормула Герона для нахождения площади треугольника, ее запись вывод, </w:t>
            </w:r>
            <w:r w:rsidR="00283BD8" w:rsidRPr="00283BD8">
              <w:t>применение</w:t>
            </w:r>
            <w:r w:rsidR="00283BD8">
              <w:t>»</w:t>
            </w:r>
            <w:r w:rsidR="00283BD8" w:rsidRPr="00283BD8">
              <w:t>.</w:t>
            </w:r>
          </w:p>
        </w:tc>
        <w:tc>
          <w:tcPr>
            <w:tcW w:w="3125" w:type="dxa"/>
          </w:tcPr>
          <w:p w:rsidR="0024042E" w:rsidRPr="00814F2F" w:rsidRDefault="00283BD8" w:rsidP="00814F2F">
            <w:r w:rsidRPr="00814F2F">
              <w:lastRenderedPageBreak/>
              <w:t>Записывают домашнее задание</w:t>
            </w:r>
            <w:r w:rsidR="00814F2F" w:rsidRPr="00814F2F">
              <w:t xml:space="preserve">, задают вопросы, </w:t>
            </w:r>
            <w:r w:rsidR="00814F2F" w:rsidRPr="00814F2F">
              <w:lastRenderedPageBreak/>
              <w:t>если есть неясность.</w:t>
            </w:r>
          </w:p>
        </w:tc>
        <w:tc>
          <w:tcPr>
            <w:tcW w:w="2639" w:type="dxa"/>
          </w:tcPr>
          <w:p w:rsidR="0024042E" w:rsidRPr="00AF610F" w:rsidRDefault="0024042E" w:rsidP="00FA2EC1">
            <w:pPr>
              <w:jc w:val="both"/>
              <w:rPr>
                <w:b/>
              </w:rPr>
            </w:pPr>
          </w:p>
        </w:tc>
        <w:tc>
          <w:tcPr>
            <w:tcW w:w="3392" w:type="dxa"/>
          </w:tcPr>
          <w:p w:rsidR="0024042E" w:rsidRPr="00AF610F" w:rsidRDefault="0024042E" w:rsidP="00FA2EC1">
            <w:pPr>
              <w:jc w:val="both"/>
              <w:rPr>
                <w:b/>
              </w:rPr>
            </w:pPr>
          </w:p>
        </w:tc>
      </w:tr>
    </w:tbl>
    <w:p w:rsidR="00AD3664" w:rsidRDefault="00AD3664" w:rsidP="00472374">
      <w:pPr>
        <w:jc w:val="right"/>
        <w:rPr>
          <w:b/>
        </w:rPr>
      </w:pPr>
    </w:p>
    <w:p w:rsidR="00AD3664" w:rsidRDefault="00AD3664" w:rsidP="00472374">
      <w:pPr>
        <w:jc w:val="right"/>
        <w:rPr>
          <w:b/>
        </w:rPr>
      </w:pPr>
    </w:p>
    <w:p w:rsidR="00AD3664" w:rsidRDefault="00AD3664" w:rsidP="00472374">
      <w:pPr>
        <w:jc w:val="right"/>
        <w:rPr>
          <w:b/>
        </w:rPr>
      </w:pPr>
    </w:p>
    <w:p w:rsidR="00CB4724" w:rsidRDefault="00472374" w:rsidP="00472374">
      <w:pPr>
        <w:jc w:val="right"/>
        <w:rPr>
          <w:b/>
        </w:rPr>
      </w:pPr>
      <w:r>
        <w:rPr>
          <w:b/>
        </w:rPr>
        <w:t>Приложение 1.</w:t>
      </w:r>
    </w:p>
    <w:p w:rsidR="00472374" w:rsidRDefault="00472374" w:rsidP="00472374">
      <w:pPr>
        <w:jc w:val="center"/>
        <w:rPr>
          <w:b/>
        </w:rPr>
      </w:pPr>
      <w:r>
        <w:rPr>
          <w:b/>
        </w:rPr>
        <w:t>Конспект урока.</w:t>
      </w:r>
    </w:p>
    <w:p w:rsidR="00E3507C" w:rsidRPr="00E969CE" w:rsidRDefault="00E3507C" w:rsidP="00E3507C">
      <w:pPr>
        <w:rPr>
          <w:b/>
          <w:i/>
        </w:rPr>
      </w:pPr>
      <w:r w:rsidRPr="00E969CE">
        <w:rPr>
          <w:b/>
          <w:i/>
        </w:rPr>
        <w:t>1 этап</w:t>
      </w:r>
      <w:r w:rsidR="00E4495D" w:rsidRPr="00E969CE">
        <w:rPr>
          <w:b/>
          <w:i/>
        </w:rPr>
        <w:t>.</w:t>
      </w:r>
    </w:p>
    <w:p w:rsidR="007774B8" w:rsidRDefault="002C778E" w:rsidP="0081454F">
      <w:r>
        <w:rPr>
          <w:b/>
        </w:rPr>
        <w:t xml:space="preserve">Учитель. </w:t>
      </w:r>
      <w:r w:rsidR="00472374">
        <w:rPr>
          <w:b/>
        </w:rPr>
        <w:t xml:space="preserve"> </w:t>
      </w:r>
      <w:r>
        <w:rPr>
          <w:b/>
        </w:rPr>
        <w:t>З</w:t>
      </w:r>
      <w:r w:rsidR="00472374" w:rsidRPr="0081454F">
        <w:t xml:space="preserve">дравствуйте, я рада </w:t>
      </w:r>
      <w:r w:rsidR="0081454F">
        <w:t>в</w:t>
      </w:r>
      <w:r w:rsidR="00472374" w:rsidRPr="0081454F">
        <w:t>ас видеть</w:t>
      </w:r>
      <w:r w:rsidR="00AA25F4" w:rsidRPr="0081454F">
        <w:t xml:space="preserve">. </w:t>
      </w:r>
      <w:proofErr w:type="gramStart"/>
      <w:r w:rsidR="00AA25F4" w:rsidRPr="0081454F">
        <w:t>Проверьте свою готовность к уроку</w:t>
      </w:r>
      <w:r w:rsidR="00F64707" w:rsidRPr="0081454F">
        <w:t>: тетрадь, учебник, ручка,</w:t>
      </w:r>
      <w:r w:rsidR="00AA25F4" w:rsidRPr="0081454F">
        <w:t xml:space="preserve"> </w:t>
      </w:r>
      <w:r w:rsidR="00F64707" w:rsidRPr="0081454F">
        <w:t>к</w:t>
      </w:r>
      <w:r w:rsidR="00AA25F4" w:rsidRPr="0081454F">
        <w:t>арандаш</w:t>
      </w:r>
      <w:r w:rsidR="00F64707" w:rsidRPr="0081454F">
        <w:t>,</w:t>
      </w:r>
      <w:r w:rsidR="00AA25F4" w:rsidRPr="0081454F">
        <w:t xml:space="preserve"> </w:t>
      </w:r>
      <w:r w:rsidR="00F64707" w:rsidRPr="0081454F">
        <w:t>л</w:t>
      </w:r>
      <w:r w:rsidR="00AA25F4" w:rsidRPr="0081454F">
        <w:t>инейка</w:t>
      </w:r>
      <w:r w:rsidR="00F64707" w:rsidRPr="0081454F">
        <w:t xml:space="preserve"> и</w:t>
      </w:r>
      <w:r w:rsidR="0081454F">
        <w:t>,</w:t>
      </w:r>
      <w:r w:rsidR="00F64707" w:rsidRPr="0081454F">
        <w:t xml:space="preserve"> конечно же</w:t>
      </w:r>
      <w:r w:rsidR="0081454F">
        <w:t>,</w:t>
      </w:r>
      <w:r w:rsidR="00F64707" w:rsidRPr="0081454F">
        <w:t xml:space="preserve"> хорошее настроение</w:t>
      </w:r>
      <w:r w:rsidR="0081454F">
        <w:t>.</w:t>
      </w:r>
      <w:proofErr w:type="gramEnd"/>
      <w:r w:rsidR="0081454F" w:rsidRPr="0081454F">
        <w:t xml:space="preserve"> </w:t>
      </w:r>
      <w:r>
        <w:t xml:space="preserve"> </w:t>
      </w:r>
      <w:r w:rsidR="0081454F">
        <w:t>Перед тем, как начать работать, нарисуйте, пожалуйста, в тетради смайлик, передающий ваше настроение в начале нашего урока</w:t>
      </w:r>
      <w:r>
        <w:t xml:space="preserve">, посмотрим </w:t>
      </w:r>
      <w:proofErr w:type="gramStart"/>
      <w:r w:rsidR="007774B8">
        <w:t>изменится</w:t>
      </w:r>
      <w:proofErr w:type="gramEnd"/>
      <w:r w:rsidR="007774B8">
        <w:t xml:space="preserve"> ли оно к концу урока.</w:t>
      </w:r>
    </w:p>
    <w:p w:rsidR="007774B8" w:rsidRDefault="007774B8" w:rsidP="007774B8">
      <w:r>
        <w:t xml:space="preserve">А теперь начнем. </w:t>
      </w:r>
      <w:r w:rsidR="002C778E">
        <w:t xml:space="preserve"> </w:t>
      </w:r>
      <w:r w:rsidRPr="00EF3985">
        <w:t>Чем мы занимались на прошлом уроке?</w:t>
      </w:r>
    </w:p>
    <w:p w:rsidR="002E4D8F" w:rsidRDefault="002E4D8F" w:rsidP="002E4D8F">
      <w:pPr>
        <w:jc w:val="both"/>
      </w:pPr>
      <w:r w:rsidRPr="00022270">
        <w:rPr>
          <w:b/>
        </w:rPr>
        <w:t>Уч-ся</w:t>
      </w:r>
      <w:r>
        <w:t xml:space="preserve">. </w:t>
      </w:r>
      <w:r w:rsidRPr="001D379B">
        <w:t>Вывели формулу площади параллелограмма</w:t>
      </w:r>
      <w:r>
        <w:t>. Решали задачи на применение формулы.</w:t>
      </w:r>
    </w:p>
    <w:p w:rsidR="007774B8" w:rsidRDefault="00022270" w:rsidP="007774B8">
      <w:r>
        <w:rPr>
          <w:b/>
        </w:rPr>
        <w:t>Учитель.</w:t>
      </w:r>
      <w:r w:rsidR="00EC21F1">
        <w:rPr>
          <w:b/>
        </w:rPr>
        <w:t xml:space="preserve"> </w:t>
      </w:r>
      <w:proofErr w:type="gramStart"/>
      <w:r w:rsidR="007774B8">
        <w:t>Площади</w:t>
      </w:r>
      <w:proofErr w:type="gramEnd"/>
      <w:r w:rsidR="007774B8">
        <w:t xml:space="preserve"> каких фигур мы уже умеем находить?</w:t>
      </w:r>
    </w:p>
    <w:p w:rsidR="007774B8" w:rsidRPr="00EF3985" w:rsidRDefault="007774B8" w:rsidP="007774B8">
      <w:r>
        <w:t>Запишите соответствующие формулы в тетрадь (1 у доски).</w:t>
      </w:r>
    </w:p>
    <w:p w:rsidR="0081454F" w:rsidRDefault="00022270" w:rsidP="0081454F">
      <w:r w:rsidRPr="00022270">
        <w:rPr>
          <w:b/>
        </w:rPr>
        <w:t>Уч</w:t>
      </w:r>
      <w:r w:rsidRPr="001270B3">
        <w:rPr>
          <w:b/>
        </w:rPr>
        <w:t>-</w:t>
      </w:r>
      <w:r w:rsidRPr="00022270">
        <w:rPr>
          <w:b/>
        </w:rPr>
        <w:t>ся</w:t>
      </w:r>
      <w:r w:rsidRPr="001270B3">
        <w:t xml:space="preserve">. </w:t>
      </w:r>
      <w:r w:rsidR="0074564B">
        <w:t>Прямоугольника</w:t>
      </w:r>
      <w:r w:rsidR="0074564B" w:rsidRPr="0074564B">
        <w:t xml:space="preserve">, </w:t>
      </w:r>
      <w:r w:rsidR="0074564B">
        <w:t xml:space="preserve">квадрата, параллелограмма. </w:t>
      </w:r>
      <w:r w:rsidR="0074564B" w:rsidRPr="0074564B">
        <w:t xml:space="preserve"> </w:t>
      </w:r>
      <w:r>
        <w:rPr>
          <w:lang w:val="en-US"/>
        </w:rPr>
        <w:t>S</w:t>
      </w:r>
      <w:r w:rsidRPr="0074564B">
        <w:t>=</w:t>
      </w:r>
      <w:r>
        <w:rPr>
          <w:lang w:val="en-US"/>
        </w:rPr>
        <w:t>a</w:t>
      </w:r>
      <w:r w:rsidRPr="0074564B">
        <w:t>*</w:t>
      </w:r>
      <w:r>
        <w:rPr>
          <w:lang w:val="en-US"/>
        </w:rPr>
        <w:t>b</w:t>
      </w:r>
      <w:r w:rsidRPr="0074564B">
        <w:t xml:space="preserve">, </w:t>
      </w:r>
      <w:r>
        <w:rPr>
          <w:lang w:val="en-US"/>
        </w:rPr>
        <w:t>S</w:t>
      </w:r>
      <w:r w:rsidRPr="0074564B">
        <w:t>=</w:t>
      </w:r>
      <w:r>
        <w:rPr>
          <w:lang w:val="en-US"/>
        </w:rPr>
        <w:t>a</w:t>
      </w:r>
      <w:r w:rsidRPr="0074564B">
        <w:rPr>
          <w:vertAlign w:val="superscript"/>
        </w:rPr>
        <w:t>2</w:t>
      </w:r>
      <w:r w:rsidRPr="0074564B">
        <w:t>,</w:t>
      </w:r>
      <w:r w:rsidRPr="0074564B">
        <w:rPr>
          <w:vertAlign w:val="superscript"/>
        </w:rPr>
        <w:t xml:space="preserve"> </w:t>
      </w:r>
      <w:r>
        <w:rPr>
          <w:lang w:val="en-US"/>
        </w:rPr>
        <w:t>S</w:t>
      </w:r>
      <w:r w:rsidRPr="0074564B">
        <w:t>=</w:t>
      </w:r>
      <w:r>
        <w:rPr>
          <w:lang w:val="en-US"/>
        </w:rPr>
        <w:t>a</w:t>
      </w:r>
      <w:r w:rsidRPr="0074564B">
        <w:t>*</w:t>
      </w:r>
      <w:r>
        <w:rPr>
          <w:lang w:val="en-US"/>
        </w:rPr>
        <w:t>h</w:t>
      </w:r>
      <w:r w:rsidRPr="0074564B">
        <w:t>.</w:t>
      </w:r>
    </w:p>
    <w:p w:rsidR="00E3507C" w:rsidRPr="00E969CE" w:rsidRDefault="00E3507C" w:rsidP="00E3507C">
      <w:pPr>
        <w:rPr>
          <w:b/>
          <w:i/>
        </w:rPr>
      </w:pPr>
      <w:r w:rsidRPr="00E969CE">
        <w:rPr>
          <w:b/>
          <w:i/>
        </w:rPr>
        <w:t>2 этап</w:t>
      </w:r>
      <w:r w:rsidR="00E4495D" w:rsidRPr="00E969CE">
        <w:rPr>
          <w:b/>
          <w:i/>
        </w:rPr>
        <w:t>.</w:t>
      </w:r>
    </w:p>
    <w:p w:rsidR="006B7C51" w:rsidRDefault="006B7C51" w:rsidP="006B7C51">
      <w:r>
        <w:rPr>
          <w:b/>
        </w:rPr>
        <w:t xml:space="preserve">Учитель.  </w:t>
      </w:r>
      <w:r>
        <w:t>Найдите площади фигур, изображенных на доске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стно).</w:t>
      </w:r>
      <w:r w:rsidR="00F924BB">
        <w:t xml:space="preserve"> (слайд 2)</w:t>
      </w:r>
    </w:p>
    <w:p w:rsidR="006B7C51" w:rsidRDefault="006B7C51" w:rsidP="006B7C51">
      <w:r>
        <w:t>Обоснуйте применение вами формул.</w:t>
      </w:r>
    </w:p>
    <w:p w:rsidR="00556BF3" w:rsidRDefault="00556BF3" w:rsidP="006B7C51">
      <w:r w:rsidRPr="00022270">
        <w:rPr>
          <w:b/>
        </w:rPr>
        <w:t>Уч-ся</w:t>
      </w:r>
      <w:r>
        <w:t>.</w:t>
      </w:r>
      <w:r w:rsidR="00EF7B21">
        <w:t xml:space="preserve"> 44, 24, 25, 24.</w:t>
      </w:r>
    </w:p>
    <w:p w:rsidR="006B7C51" w:rsidRDefault="002918A3" w:rsidP="006B7C51">
      <w:r>
        <w:rPr>
          <w:b/>
        </w:rPr>
        <w:t>Учитель.</w:t>
      </w:r>
      <w:r w:rsidR="00EC21F1">
        <w:rPr>
          <w:b/>
        </w:rPr>
        <w:t xml:space="preserve"> </w:t>
      </w:r>
      <w:r w:rsidR="006B7C51">
        <w:t>Какое правило вы использовали для нахождения площади многоугольника?</w:t>
      </w:r>
    </w:p>
    <w:p w:rsidR="002918A3" w:rsidRDefault="002918A3" w:rsidP="006B7C51">
      <w:r w:rsidRPr="00022270">
        <w:rPr>
          <w:b/>
        </w:rPr>
        <w:t>Уч-ся</w:t>
      </w:r>
      <w:r>
        <w:t>.</w:t>
      </w:r>
      <w:r w:rsidR="00EC21F1">
        <w:t xml:space="preserve"> Площадь многоугольника равна сумме площадей фигур, на которые его можно разбить.</w:t>
      </w:r>
    </w:p>
    <w:p w:rsidR="006B7C51" w:rsidRDefault="00EC21F1" w:rsidP="006B7C51">
      <w:r>
        <w:rPr>
          <w:b/>
        </w:rPr>
        <w:t xml:space="preserve">Учитель. </w:t>
      </w:r>
      <w:r w:rsidR="006B7C51">
        <w:t xml:space="preserve">Почему не </w:t>
      </w:r>
      <w:proofErr w:type="gramStart"/>
      <w:r w:rsidR="006B7C51">
        <w:t>получилось найти площадь фигуры №</w:t>
      </w:r>
      <w:r w:rsidR="00EF7B21">
        <w:t xml:space="preserve"> 4</w:t>
      </w:r>
      <w:r>
        <w:t xml:space="preserve"> используя</w:t>
      </w:r>
      <w:proofErr w:type="gramEnd"/>
      <w:r>
        <w:t xml:space="preserve"> это правило.</w:t>
      </w:r>
    </w:p>
    <w:p w:rsidR="00E4495D" w:rsidRPr="00E969CE" w:rsidRDefault="00E4495D" w:rsidP="00E4495D">
      <w:pPr>
        <w:rPr>
          <w:b/>
          <w:i/>
        </w:rPr>
      </w:pPr>
      <w:r w:rsidRPr="00E969CE">
        <w:rPr>
          <w:b/>
          <w:i/>
        </w:rPr>
        <w:t>3 этап.</w:t>
      </w:r>
    </w:p>
    <w:p w:rsidR="002B106F" w:rsidRDefault="006A0E28" w:rsidP="00472374">
      <w:r w:rsidRPr="00022270">
        <w:rPr>
          <w:b/>
        </w:rPr>
        <w:t>Уч-ся</w:t>
      </w:r>
      <w:r>
        <w:t>. В разбиении фигуры присутствуют треугольники, а площадь треугольника мы находить не умеем.</w:t>
      </w:r>
      <w:r w:rsidR="0038185C">
        <w:t xml:space="preserve"> </w:t>
      </w:r>
    </w:p>
    <w:p w:rsidR="00472374" w:rsidRDefault="002B106F" w:rsidP="00472374">
      <w:r>
        <w:rPr>
          <w:b/>
        </w:rPr>
        <w:t>Учитель</w:t>
      </w:r>
      <w:proofErr w:type="gramStart"/>
      <w:r>
        <w:t xml:space="preserve"> .</w:t>
      </w:r>
      <w:proofErr w:type="gramEnd"/>
      <w:r>
        <w:t xml:space="preserve"> </w:t>
      </w:r>
      <w:r w:rsidR="0038185C">
        <w:t>Таким образом у нас возникла проблема, исходя из нее сформулируйте и запишите тему урока.</w:t>
      </w:r>
    </w:p>
    <w:p w:rsidR="002B106F" w:rsidRDefault="0038185C" w:rsidP="00CB4724">
      <w:pPr>
        <w:jc w:val="both"/>
      </w:pPr>
      <w:r w:rsidRPr="00022270">
        <w:rPr>
          <w:b/>
        </w:rPr>
        <w:t>Уч-ся</w:t>
      </w:r>
      <w:r>
        <w:t xml:space="preserve">. </w:t>
      </w:r>
      <w:r w:rsidR="00EA7CC3">
        <w:t>«Площадь треугольника».</w:t>
      </w:r>
    </w:p>
    <w:p w:rsidR="00EA7CC3" w:rsidRDefault="00EA7CC3" w:rsidP="00CB4724">
      <w:pPr>
        <w:jc w:val="both"/>
      </w:pPr>
      <w:r>
        <w:rPr>
          <w:b/>
        </w:rPr>
        <w:t>Учитель</w:t>
      </w:r>
      <w:proofErr w:type="gramStart"/>
      <w:r>
        <w:t xml:space="preserve"> .</w:t>
      </w:r>
      <w:proofErr w:type="gramEnd"/>
      <w:r>
        <w:t xml:space="preserve"> Какую цель мы поставим перед собой</w:t>
      </w:r>
      <w:r w:rsidR="00C01476">
        <w:t>?</w:t>
      </w:r>
    </w:p>
    <w:p w:rsidR="00C01476" w:rsidRDefault="00C01476" w:rsidP="00C01476">
      <w:r w:rsidRPr="00022270">
        <w:rPr>
          <w:b/>
        </w:rPr>
        <w:t>Уч-ся</w:t>
      </w:r>
      <w:r>
        <w:t>.</w:t>
      </w:r>
      <w:r w:rsidRPr="00C01476">
        <w:t xml:space="preserve"> </w:t>
      </w:r>
      <w:r>
        <w:t xml:space="preserve"> Вывести формулу</w:t>
      </w:r>
      <w:r w:rsidR="001642A3">
        <w:t xml:space="preserve"> площади треугольника</w:t>
      </w:r>
      <w:r>
        <w:t>, доказать ее, научиться ее применять при решении задач</w:t>
      </w:r>
      <w:proofErr w:type="gramStart"/>
      <w:r>
        <w:t>.</w:t>
      </w:r>
      <w:proofErr w:type="gramEnd"/>
      <w:r w:rsidR="00D06DC7">
        <w:t xml:space="preserve"> (</w:t>
      </w:r>
      <w:proofErr w:type="gramStart"/>
      <w:r w:rsidR="00D06DC7">
        <w:t>с</w:t>
      </w:r>
      <w:proofErr w:type="gramEnd"/>
      <w:r w:rsidR="00D06DC7">
        <w:t>лайд 3)</w:t>
      </w:r>
    </w:p>
    <w:p w:rsidR="00ED2481" w:rsidRPr="00E969CE" w:rsidRDefault="00ED2481" w:rsidP="00ED2481">
      <w:pPr>
        <w:rPr>
          <w:b/>
          <w:i/>
        </w:rPr>
      </w:pPr>
      <w:r w:rsidRPr="00E969CE">
        <w:rPr>
          <w:b/>
          <w:i/>
        </w:rPr>
        <w:lastRenderedPageBreak/>
        <w:t>4 этап.</w:t>
      </w:r>
    </w:p>
    <w:p w:rsidR="002B106F" w:rsidRDefault="001642A3" w:rsidP="00CB4724">
      <w:pPr>
        <w:jc w:val="both"/>
      </w:pPr>
      <w:r>
        <w:rPr>
          <w:b/>
        </w:rPr>
        <w:t>Учитель</w:t>
      </w:r>
      <w:r w:rsidR="00862884">
        <w:rPr>
          <w:b/>
        </w:rPr>
        <w:t>.</w:t>
      </w:r>
      <w:r w:rsidR="00862884" w:rsidRPr="00862884">
        <w:t xml:space="preserve"> </w:t>
      </w:r>
      <w:r w:rsidR="00862884">
        <w:t>Разбейтесь</w:t>
      </w:r>
      <w:proofErr w:type="gramStart"/>
      <w:r w:rsidR="00862884">
        <w:t xml:space="preserve"> ,</w:t>
      </w:r>
      <w:proofErr w:type="gramEnd"/>
      <w:r w:rsidR="00862884">
        <w:t xml:space="preserve"> пожалуйста, на 3 группы</w:t>
      </w:r>
      <w:r w:rsidR="00F924BB">
        <w:t xml:space="preserve"> .</w:t>
      </w:r>
      <w:r w:rsidR="00D06DC7">
        <w:t xml:space="preserve"> Задание перед вами на доске (слайд 4).</w:t>
      </w:r>
      <w:r w:rsidR="004A313F">
        <w:t xml:space="preserve"> </w:t>
      </w:r>
      <w:r w:rsidR="00862884">
        <w:t>О</w:t>
      </w:r>
      <w:r w:rsidR="00862884" w:rsidRPr="00183C23">
        <w:t>бсудите в группах в течени</w:t>
      </w:r>
      <w:proofErr w:type="gramStart"/>
      <w:r w:rsidR="00862884" w:rsidRPr="00183C23">
        <w:t>и</w:t>
      </w:r>
      <w:proofErr w:type="gramEnd"/>
      <w:r w:rsidR="00862884">
        <w:t xml:space="preserve"> </w:t>
      </w:r>
      <w:r w:rsidR="00862884" w:rsidRPr="00183C23">
        <w:t>2 мин со</w:t>
      </w:r>
      <w:r w:rsidR="00862884">
        <w:t>с</w:t>
      </w:r>
      <w:r w:rsidR="00862884" w:rsidRPr="00183C23">
        <w:t>тав</w:t>
      </w:r>
      <w:r w:rsidR="00862884">
        <w:t>ь</w:t>
      </w:r>
      <w:r w:rsidR="00862884" w:rsidRPr="00183C23">
        <w:t>те план сегодняшнего урока</w:t>
      </w:r>
      <w:r w:rsidR="00D06DC7">
        <w:t>.</w:t>
      </w:r>
      <w:r w:rsidR="00A52BC7">
        <w:t xml:space="preserve"> Объединим ваши предложения в единый план.</w:t>
      </w:r>
    </w:p>
    <w:p w:rsidR="00EA08CE" w:rsidRDefault="00A52BC7" w:rsidP="00EA08CE">
      <w:r w:rsidRPr="00022270">
        <w:rPr>
          <w:b/>
        </w:rPr>
        <w:t>Уч-ся</w:t>
      </w:r>
      <w:r>
        <w:t>.</w:t>
      </w:r>
      <w:r w:rsidRPr="00C01476">
        <w:t xml:space="preserve"> </w:t>
      </w:r>
      <w:r>
        <w:t xml:space="preserve"> </w:t>
      </w:r>
      <w:r w:rsidR="00EA08CE">
        <w:t>1.Вывести формулу площади треугольника опытным путем.</w:t>
      </w:r>
    </w:p>
    <w:p w:rsidR="00EA08CE" w:rsidRDefault="00EA08CE" w:rsidP="00EA08CE">
      <w:r>
        <w:t>2.Доказать теорему о площади треугольника.</w:t>
      </w:r>
    </w:p>
    <w:p w:rsidR="00EA08CE" w:rsidRDefault="00EA08CE" w:rsidP="00EA08CE">
      <w:r>
        <w:t>3. Выяснить на все ли виды треугольников распространяется формула.</w:t>
      </w:r>
    </w:p>
    <w:p w:rsidR="004A313F" w:rsidRDefault="00EA08CE" w:rsidP="00EA08CE">
      <w:pPr>
        <w:jc w:val="both"/>
      </w:pPr>
      <w:r>
        <w:t>4.Научиться пользоваться формулой для решения задач непосредственно на нахождение площади треугольника.</w:t>
      </w:r>
    </w:p>
    <w:p w:rsidR="004579AE" w:rsidRDefault="004579AE" w:rsidP="004579AE">
      <w:r>
        <w:rPr>
          <w:b/>
        </w:rPr>
        <w:t>Учитель</w:t>
      </w:r>
      <w:proofErr w:type="gramStart"/>
      <w:r>
        <w:t xml:space="preserve"> .</w:t>
      </w:r>
      <w:proofErr w:type="gramEnd"/>
      <w:r>
        <w:t xml:space="preserve">Продолжим работать в группах. У каждой группы модели </w:t>
      </w:r>
      <w:r w:rsidR="00C5354F">
        <w:t>2 одинаковых треугольников</w:t>
      </w:r>
      <w:r>
        <w:t>, попробуйте вывести и, по возможности, доказать</w:t>
      </w:r>
      <w:r w:rsidR="00C5354F">
        <w:t xml:space="preserve"> с их помощью</w:t>
      </w:r>
      <w:r>
        <w:t xml:space="preserve"> формулу площади треугольника.</w:t>
      </w:r>
    </w:p>
    <w:p w:rsidR="002B106F" w:rsidRDefault="00C5354F" w:rsidP="00FC0386">
      <w:r w:rsidRPr="00022270">
        <w:rPr>
          <w:b/>
        </w:rPr>
        <w:t>Уч-ся</w:t>
      </w:r>
      <w:r>
        <w:t>.</w:t>
      </w:r>
      <w:r w:rsidRPr="00C01476">
        <w:t xml:space="preserve"> </w:t>
      </w:r>
      <w:r>
        <w:t xml:space="preserve"> </w:t>
      </w:r>
      <w:r w:rsidR="00FC0386">
        <w:t>(После выступления каждой группы).</w:t>
      </w:r>
    </w:p>
    <w:p w:rsidR="00C5354F" w:rsidRDefault="00C5354F" w:rsidP="00C5354F">
      <w:r>
        <w:t>Вывод:</w:t>
      </w:r>
      <w:r w:rsidRPr="00B34DD1">
        <w:t xml:space="preserve"> </w:t>
      </w:r>
      <w:r>
        <w:rPr>
          <w:lang w:val="en-US"/>
        </w:rPr>
        <w:t>S</w:t>
      </w:r>
      <w:r w:rsidRPr="00B34DD1">
        <w:t>=1/2</w:t>
      </w:r>
      <w:r>
        <w:rPr>
          <w:lang w:val="en-US"/>
        </w:rPr>
        <w:t>a</w:t>
      </w:r>
      <w:r w:rsidRPr="00B34DD1">
        <w:t>*</w:t>
      </w:r>
      <w:proofErr w:type="gramStart"/>
      <w:r>
        <w:rPr>
          <w:lang w:val="en-US"/>
        </w:rPr>
        <w:t>b</w:t>
      </w:r>
      <w:r>
        <w:t>(</w:t>
      </w:r>
      <w:proofErr w:type="spellStart"/>
      <w:proofErr w:type="gramEnd"/>
      <w:r>
        <w:t>прямоуогльный</w:t>
      </w:r>
      <w:proofErr w:type="spellEnd"/>
      <w:r>
        <w:t xml:space="preserve"> треугольник); </w:t>
      </w:r>
      <w:r>
        <w:rPr>
          <w:lang w:val="en-US"/>
        </w:rPr>
        <w:t>S</w:t>
      </w:r>
      <w:r w:rsidRPr="00B34DD1">
        <w:t>=1/2</w:t>
      </w:r>
      <w:r>
        <w:rPr>
          <w:lang w:val="en-US"/>
        </w:rPr>
        <w:t>a</w:t>
      </w:r>
      <w:r w:rsidRPr="00B34DD1">
        <w:t>*</w:t>
      </w:r>
      <w:r>
        <w:rPr>
          <w:lang w:val="en-US"/>
        </w:rPr>
        <w:t>h</w:t>
      </w:r>
      <w:r>
        <w:t xml:space="preserve"> (для 2 других треугольников).</w:t>
      </w:r>
    </w:p>
    <w:p w:rsidR="00C5354F" w:rsidRDefault="00FC0386" w:rsidP="00C5354F">
      <w:r>
        <w:t>Объединим</w:t>
      </w:r>
      <w:r w:rsidR="00C5354F">
        <w:t xml:space="preserve"> в одну </w:t>
      </w:r>
      <w:r w:rsidR="00C5354F">
        <w:rPr>
          <w:lang w:val="en-US"/>
        </w:rPr>
        <w:t>S</w:t>
      </w:r>
      <w:r w:rsidR="00C5354F" w:rsidRPr="00543E4F">
        <w:t>=1/2</w:t>
      </w:r>
      <w:r w:rsidR="00C5354F">
        <w:rPr>
          <w:lang w:val="en-US"/>
        </w:rPr>
        <w:t>a</w:t>
      </w:r>
      <w:r w:rsidR="00C5354F" w:rsidRPr="00543E4F">
        <w:t>*</w:t>
      </w:r>
      <w:r w:rsidR="00C5354F">
        <w:rPr>
          <w:lang w:val="en-US"/>
        </w:rPr>
        <w:t>h</w:t>
      </w:r>
      <w:r w:rsidR="00C5354F">
        <w:t>.</w:t>
      </w:r>
      <w:r>
        <w:t xml:space="preserve"> </w:t>
      </w:r>
    </w:p>
    <w:p w:rsidR="002B4E65" w:rsidRDefault="00082DDE" w:rsidP="002B4E65">
      <w:r>
        <w:rPr>
          <w:b/>
        </w:rPr>
        <w:t>Учитель</w:t>
      </w:r>
      <w:proofErr w:type="gramStart"/>
      <w:r>
        <w:rPr>
          <w:b/>
        </w:rPr>
        <w:t>.</w:t>
      </w:r>
      <w:proofErr w:type="gramEnd"/>
      <w:r w:rsidRPr="00082DDE">
        <w:t xml:space="preserve"> </w:t>
      </w:r>
      <w:r>
        <w:t>(</w:t>
      </w:r>
      <w:proofErr w:type="gramStart"/>
      <w:r>
        <w:t>с</w:t>
      </w:r>
      <w:proofErr w:type="gramEnd"/>
      <w:r>
        <w:t>лайд 5)</w:t>
      </w:r>
      <w:r w:rsidR="003427D3" w:rsidRPr="003427D3">
        <w:t xml:space="preserve"> </w:t>
      </w:r>
      <w:r w:rsidR="003427D3">
        <w:t xml:space="preserve">Ознакомьтесь с текстом доказательства теоремы о площади треугольника в учебнике, п.52. Законспектируйте его в </w:t>
      </w:r>
      <w:proofErr w:type="gramStart"/>
      <w:r w:rsidR="003427D3">
        <w:t>тетрадь</w:t>
      </w:r>
      <w:proofErr w:type="gramEnd"/>
      <w:r w:rsidR="003427D3">
        <w:t xml:space="preserve"> соблюдая правила записи доказательства теоремы.</w:t>
      </w:r>
      <w:r w:rsidR="002B4E65" w:rsidRPr="002B4E65">
        <w:t xml:space="preserve"> </w:t>
      </w:r>
      <w:r w:rsidR="002B4E65">
        <w:t>Какие элементы треугольника можно выразить из формулы площади? Как?</w:t>
      </w:r>
    </w:p>
    <w:p w:rsidR="003427D3" w:rsidRDefault="002B4E65" w:rsidP="002B4E65">
      <w:r>
        <w:t>Можем ли мы теперь вернуться к нерешенной в начале урока задаче и решить е</w:t>
      </w:r>
      <w:proofErr w:type="gramStart"/>
      <w:r>
        <w:t>е</w:t>
      </w:r>
      <w:r w:rsidR="000E3E4A">
        <w:t>(</w:t>
      </w:r>
      <w:proofErr w:type="gramEnd"/>
      <w:r w:rsidR="000E3E4A">
        <w:t>слайд 2)</w:t>
      </w:r>
      <w:r>
        <w:t>.</w:t>
      </w:r>
    </w:p>
    <w:p w:rsidR="002B4E65" w:rsidRDefault="002B4E65" w:rsidP="002B4E65">
      <w:proofErr w:type="spellStart"/>
      <w:r w:rsidRPr="00022270">
        <w:rPr>
          <w:b/>
        </w:rPr>
        <w:t>Уч</w:t>
      </w:r>
      <w:proofErr w:type="spellEnd"/>
      <w:r w:rsidRPr="001270B3">
        <w:rPr>
          <w:b/>
          <w:lang w:val="en-US"/>
        </w:rPr>
        <w:t>-</w:t>
      </w:r>
      <w:proofErr w:type="spellStart"/>
      <w:r w:rsidRPr="00022270">
        <w:rPr>
          <w:b/>
        </w:rPr>
        <w:t>ся</w:t>
      </w:r>
      <w:proofErr w:type="spellEnd"/>
      <w:r w:rsidRPr="001270B3">
        <w:rPr>
          <w:lang w:val="en-US"/>
        </w:rPr>
        <w:t xml:space="preserve">.  </w:t>
      </w:r>
      <w:r>
        <w:rPr>
          <w:lang w:val="en-US"/>
        </w:rPr>
        <w:t>h</w:t>
      </w:r>
      <w:r w:rsidRPr="001270B3">
        <w:rPr>
          <w:lang w:val="en-US"/>
        </w:rPr>
        <w:t>=2</w:t>
      </w:r>
      <w:r>
        <w:rPr>
          <w:lang w:val="en-US"/>
        </w:rPr>
        <w:t>S</w:t>
      </w:r>
      <w:r w:rsidRPr="001270B3">
        <w:rPr>
          <w:lang w:val="en-US"/>
        </w:rPr>
        <w:t>/</w:t>
      </w:r>
      <w:r>
        <w:rPr>
          <w:lang w:val="en-US"/>
        </w:rPr>
        <w:t>a</w:t>
      </w:r>
      <w:r w:rsidRPr="001270B3">
        <w:rPr>
          <w:lang w:val="en-US"/>
        </w:rPr>
        <w:t xml:space="preserve">; </w:t>
      </w:r>
      <w:r>
        <w:rPr>
          <w:lang w:val="en-US"/>
        </w:rPr>
        <w:t>a</w:t>
      </w:r>
      <w:r w:rsidRPr="001270B3">
        <w:rPr>
          <w:lang w:val="en-US"/>
        </w:rPr>
        <w:t>=2</w:t>
      </w:r>
      <w:r>
        <w:rPr>
          <w:lang w:val="en-US"/>
        </w:rPr>
        <w:t>S</w:t>
      </w:r>
      <w:r w:rsidRPr="001270B3">
        <w:rPr>
          <w:lang w:val="en-US"/>
        </w:rPr>
        <w:t>/</w:t>
      </w:r>
      <w:r>
        <w:rPr>
          <w:lang w:val="en-US"/>
        </w:rPr>
        <w:t>h</w:t>
      </w:r>
      <w:r w:rsidR="00EC6AAC" w:rsidRPr="001270B3">
        <w:rPr>
          <w:lang w:val="en-US"/>
        </w:rPr>
        <w:t xml:space="preserve">. </w:t>
      </w:r>
      <w:r w:rsidR="00EC6AAC">
        <w:t>Да</w:t>
      </w:r>
      <w:r w:rsidR="00EC6AAC" w:rsidRPr="001270B3">
        <w:rPr>
          <w:lang w:val="en-US"/>
        </w:rPr>
        <w:t>.</w:t>
      </w:r>
      <w:r w:rsidR="005361A5" w:rsidRPr="001270B3">
        <w:rPr>
          <w:lang w:val="en-US"/>
        </w:rPr>
        <w:t xml:space="preserve"> </w:t>
      </w:r>
      <w:r w:rsidR="009D39FD">
        <w:t>99.</w:t>
      </w:r>
    </w:p>
    <w:p w:rsidR="00ED2481" w:rsidRPr="00E969CE" w:rsidRDefault="00ED2481" w:rsidP="00ED2481">
      <w:pPr>
        <w:rPr>
          <w:b/>
          <w:i/>
        </w:rPr>
      </w:pPr>
      <w:r w:rsidRPr="00E969CE">
        <w:rPr>
          <w:b/>
          <w:i/>
        </w:rPr>
        <w:t>5 этап.</w:t>
      </w:r>
    </w:p>
    <w:p w:rsidR="001B446F" w:rsidRDefault="001270B3" w:rsidP="001B446F">
      <w:pPr>
        <w:jc w:val="both"/>
      </w:pPr>
      <w:r>
        <w:rPr>
          <w:b/>
        </w:rPr>
        <w:t>Учитель</w:t>
      </w:r>
      <w:r w:rsidR="001B446F">
        <w:rPr>
          <w:b/>
        </w:rPr>
        <w:t>.</w:t>
      </w:r>
      <w:r w:rsidR="001B446F" w:rsidRPr="001B446F">
        <w:t xml:space="preserve"> </w:t>
      </w:r>
      <w:r w:rsidR="001B446F">
        <w:t>Решите устно, в тетрадь запишите только отве</w:t>
      </w:r>
      <w:proofErr w:type="gramStart"/>
      <w:r w:rsidR="001B446F">
        <w:t>т</w:t>
      </w:r>
      <w:r w:rsidR="000E3E4A">
        <w:t>(</w:t>
      </w:r>
      <w:proofErr w:type="gramEnd"/>
      <w:r w:rsidR="000E3E4A">
        <w:t>слайд 6)</w:t>
      </w:r>
      <w:r w:rsidR="001B446F">
        <w:t>.</w:t>
      </w:r>
    </w:p>
    <w:p w:rsidR="00033828" w:rsidRPr="00232728" w:rsidRDefault="00033828" w:rsidP="001B446F">
      <w:pPr>
        <w:jc w:val="both"/>
      </w:pPr>
      <w:r w:rsidRPr="00022270">
        <w:rPr>
          <w:b/>
        </w:rPr>
        <w:t>Уч</w:t>
      </w:r>
      <w:r w:rsidRPr="000E3E4A">
        <w:rPr>
          <w:b/>
        </w:rPr>
        <w:t>-</w:t>
      </w:r>
      <w:r w:rsidRPr="00022270">
        <w:rPr>
          <w:b/>
        </w:rPr>
        <w:t>ся</w:t>
      </w:r>
      <w:r w:rsidRPr="000E3E4A">
        <w:t xml:space="preserve">.  </w:t>
      </w:r>
      <w:r w:rsidR="00232728">
        <w:t>7,5; 5; 5; 4; 6.</w:t>
      </w:r>
    </w:p>
    <w:p w:rsidR="001B446F" w:rsidRDefault="00232728" w:rsidP="001B446F">
      <w:pPr>
        <w:jc w:val="both"/>
      </w:pPr>
      <w:r>
        <w:rPr>
          <w:b/>
        </w:rPr>
        <w:t>Учитель</w:t>
      </w:r>
      <w:proofErr w:type="gramStart"/>
      <w:r>
        <w:t xml:space="preserve"> </w:t>
      </w:r>
      <w:r w:rsidR="001B446F">
        <w:t>П</w:t>
      </w:r>
      <w:proofErr w:type="gramEnd"/>
      <w:r w:rsidR="001B446F">
        <w:t>роверьте себя. Объясните свою ошибку и причину, по которой ее допустили.</w:t>
      </w:r>
      <w:r w:rsidR="00AF0F42">
        <w:t xml:space="preserve"> Решите задачу, работая в груп</w:t>
      </w:r>
      <w:r w:rsidR="000C30AF">
        <w:t>пах. Оформите решение в тетради (слайд 7). Проверьте себя (слайд 8).</w:t>
      </w:r>
    </w:p>
    <w:p w:rsidR="00082DDE" w:rsidRDefault="006557A6" w:rsidP="001B446F">
      <w:r>
        <w:t>Решите задачу самостоятельно, оформив решение в тетради</w:t>
      </w:r>
      <w:proofErr w:type="gramStart"/>
      <w:r w:rsidR="007A037A">
        <w:t>.</w:t>
      </w:r>
      <w:proofErr w:type="gramEnd"/>
      <w:r w:rsidR="007A037A">
        <w:t xml:space="preserve"> (</w:t>
      </w:r>
      <w:proofErr w:type="gramStart"/>
      <w:r w:rsidR="007A037A">
        <w:t>с</w:t>
      </w:r>
      <w:proofErr w:type="gramEnd"/>
      <w:r w:rsidR="007A037A">
        <w:t>лайд 9). Какой у вас получился результат?</w:t>
      </w:r>
    </w:p>
    <w:p w:rsidR="002B106F" w:rsidRDefault="004B119A" w:rsidP="00CB4724">
      <w:pPr>
        <w:jc w:val="both"/>
      </w:pPr>
      <w:r w:rsidRPr="00022270">
        <w:rPr>
          <w:b/>
        </w:rPr>
        <w:t>Уч</w:t>
      </w:r>
      <w:r w:rsidRPr="000E3E4A">
        <w:rPr>
          <w:b/>
        </w:rPr>
        <w:t>-</w:t>
      </w:r>
      <w:r w:rsidRPr="00022270">
        <w:rPr>
          <w:b/>
        </w:rPr>
        <w:t>ся</w:t>
      </w:r>
      <w:r w:rsidRPr="000E3E4A">
        <w:t xml:space="preserve">.  </w:t>
      </w:r>
      <w:r w:rsidR="007A037A">
        <w:t>10,5</w:t>
      </w:r>
    </w:p>
    <w:p w:rsidR="00E969CE" w:rsidRPr="00E969CE" w:rsidRDefault="00E969CE" w:rsidP="00E969CE">
      <w:pPr>
        <w:rPr>
          <w:b/>
          <w:i/>
        </w:rPr>
      </w:pPr>
      <w:r w:rsidRPr="00E969CE">
        <w:rPr>
          <w:b/>
          <w:i/>
        </w:rPr>
        <w:t>6 этап.</w:t>
      </w:r>
    </w:p>
    <w:p w:rsidR="005C7BE3" w:rsidRDefault="00730AD0" w:rsidP="005C7BE3">
      <w:r>
        <w:rPr>
          <w:b/>
        </w:rPr>
        <w:t>Учитель</w:t>
      </w:r>
      <w:r w:rsidR="00174C5E">
        <w:rPr>
          <w:b/>
        </w:rPr>
        <w:t xml:space="preserve">. </w:t>
      </w:r>
      <w:r w:rsidR="00174C5E" w:rsidRPr="005C7BE3">
        <w:t>Мы</w:t>
      </w:r>
      <w:r w:rsidR="00174C5E">
        <w:rPr>
          <w:b/>
        </w:rPr>
        <w:t xml:space="preserve"> </w:t>
      </w:r>
      <w:r w:rsidR="005C7BE3">
        <w:rPr>
          <w:b/>
        </w:rPr>
        <w:t xml:space="preserve"> </w:t>
      </w:r>
      <w:r w:rsidR="005C7BE3" w:rsidRPr="005C7BE3">
        <w:t>плодотворно поработали на сегодняшнем уроке, давайте подведем итог</w:t>
      </w:r>
      <w:r w:rsidR="005C7BE3">
        <w:rPr>
          <w:b/>
        </w:rPr>
        <w:t>.</w:t>
      </w:r>
      <w:r w:rsidR="005C7BE3" w:rsidRPr="005C7BE3">
        <w:t xml:space="preserve"> </w:t>
      </w:r>
      <w:r w:rsidR="005C7BE3">
        <w:t>Оцените: свою работу на уроке с помощью фраз, которые вы видите на доске</w:t>
      </w:r>
      <w:proofErr w:type="gramStart"/>
      <w:r w:rsidR="005C7BE3">
        <w:t>.</w:t>
      </w:r>
      <w:r w:rsidR="000846F7">
        <w:t>(</w:t>
      </w:r>
      <w:proofErr w:type="gramEnd"/>
      <w:r w:rsidR="000846F7">
        <w:t>слайд 10).</w:t>
      </w:r>
      <w:r w:rsidR="00893B11" w:rsidRPr="00893B11">
        <w:t xml:space="preserve"> </w:t>
      </w:r>
      <w:r w:rsidR="00893B11">
        <w:t>Нарисуйте в тетради смайлик, передающий ваше настроение в конце урока. Сравните его с тем, который появился в ваших тетрадях вначале урока</w:t>
      </w:r>
      <w:r w:rsidR="005E0E78">
        <w:t>.</w:t>
      </w:r>
      <w:r w:rsidR="00A06011">
        <w:t xml:space="preserve"> </w:t>
      </w:r>
      <w:proofErr w:type="gramStart"/>
      <w:r w:rsidR="00A06011">
        <w:t>З</w:t>
      </w:r>
      <w:proofErr w:type="gramEnd"/>
      <w:r w:rsidR="00A06011">
        <w:t>апишите домашнее задание</w:t>
      </w:r>
      <w:r w:rsidR="003F73E9">
        <w:t>, обратите внимание на дополнительное задание, оно для желающих углубить свои знания</w:t>
      </w:r>
      <w:r w:rsidR="00A06011">
        <w:t>. С</w:t>
      </w:r>
      <w:r w:rsidR="000846F7">
        <w:t>пасибо за урок, до скорой встречи.</w:t>
      </w:r>
    </w:p>
    <w:p w:rsidR="002B106F" w:rsidRDefault="002B106F" w:rsidP="00CB4724">
      <w:pPr>
        <w:jc w:val="both"/>
      </w:pPr>
    </w:p>
    <w:p w:rsidR="002B106F" w:rsidRDefault="00AD3664" w:rsidP="00CB4724">
      <w:pPr>
        <w:jc w:val="both"/>
      </w:pPr>
      <w:r>
        <w:t>ПРИЛОЖЕНИЕ 2 (презентация к уроку)</w:t>
      </w:r>
    </w:p>
    <w:p w:rsidR="002B106F" w:rsidRDefault="002B106F" w:rsidP="00CB4724">
      <w:pPr>
        <w:jc w:val="both"/>
      </w:pPr>
    </w:p>
    <w:p w:rsidR="002B106F" w:rsidRDefault="002B106F" w:rsidP="00CB4724">
      <w:pPr>
        <w:jc w:val="both"/>
      </w:pPr>
    </w:p>
    <w:p w:rsidR="002B106F" w:rsidRDefault="002B106F" w:rsidP="00CB4724">
      <w:pPr>
        <w:jc w:val="both"/>
      </w:pPr>
    </w:p>
    <w:sectPr w:rsidR="002B106F" w:rsidSect="00CB47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51D1"/>
    <w:multiLevelType w:val="singleLevel"/>
    <w:tmpl w:val="00225AA8"/>
    <w:lvl w:ilvl="0">
      <w:start w:val="1"/>
      <w:numFmt w:val="upperRoman"/>
      <w:lvlText w:val="%1."/>
      <w:lvlJc w:val="left"/>
      <w:pPr>
        <w:tabs>
          <w:tab w:val="num" w:pos="-56"/>
        </w:tabs>
        <w:ind w:left="-56" w:hanging="720"/>
      </w:pPr>
      <w:rPr>
        <w:rFonts w:hint="default"/>
      </w:rPr>
    </w:lvl>
  </w:abstractNum>
  <w:abstractNum w:abstractNumId="1">
    <w:nsid w:val="1BA954C8"/>
    <w:multiLevelType w:val="singleLevel"/>
    <w:tmpl w:val="A84CE87A"/>
    <w:lvl w:ilvl="0">
      <w:numFmt w:val="bullet"/>
      <w:lvlText w:val="-"/>
      <w:lvlJc w:val="left"/>
      <w:pPr>
        <w:tabs>
          <w:tab w:val="num" w:pos="-416"/>
        </w:tabs>
        <w:ind w:left="-416" w:hanging="360"/>
      </w:pPr>
      <w:rPr>
        <w:rFonts w:hint="default"/>
      </w:rPr>
    </w:lvl>
  </w:abstractNum>
  <w:abstractNum w:abstractNumId="2">
    <w:nsid w:val="30C54154"/>
    <w:multiLevelType w:val="singleLevel"/>
    <w:tmpl w:val="F7ECC480"/>
    <w:lvl w:ilvl="0">
      <w:start w:val="1"/>
      <w:numFmt w:val="decimal"/>
      <w:lvlText w:val="%1)"/>
      <w:lvlJc w:val="left"/>
      <w:pPr>
        <w:tabs>
          <w:tab w:val="num" w:pos="-416"/>
        </w:tabs>
        <w:ind w:left="-416" w:hanging="360"/>
      </w:pPr>
      <w:rPr>
        <w:rFonts w:hint="default"/>
      </w:rPr>
    </w:lvl>
  </w:abstractNum>
  <w:abstractNum w:abstractNumId="3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6850F0F"/>
    <w:multiLevelType w:val="singleLevel"/>
    <w:tmpl w:val="EF5403AC"/>
    <w:lvl w:ilvl="0">
      <w:start w:val="1"/>
      <w:numFmt w:val="decimal"/>
      <w:lvlText w:val="%1)"/>
      <w:lvlJc w:val="left"/>
      <w:pPr>
        <w:tabs>
          <w:tab w:val="num" w:pos="-101"/>
        </w:tabs>
        <w:ind w:left="-101" w:hanging="675"/>
      </w:pPr>
      <w:rPr>
        <w:rFonts w:hint="default"/>
      </w:rPr>
    </w:lvl>
  </w:abstractNum>
  <w:abstractNum w:abstractNumId="5">
    <w:nsid w:val="73694A30"/>
    <w:multiLevelType w:val="singleLevel"/>
    <w:tmpl w:val="C89EDAB2"/>
    <w:lvl w:ilvl="0">
      <w:start w:val="1"/>
      <w:numFmt w:val="decimal"/>
      <w:lvlText w:val="%1."/>
      <w:lvlJc w:val="left"/>
      <w:pPr>
        <w:tabs>
          <w:tab w:val="num" w:pos="-416"/>
        </w:tabs>
        <w:ind w:left="-416" w:hanging="360"/>
      </w:pPr>
      <w:rPr>
        <w:rFonts w:hint="default"/>
      </w:rPr>
    </w:lvl>
  </w:abstractNum>
  <w:abstractNum w:abstractNumId="6">
    <w:nsid w:val="76590DC1"/>
    <w:multiLevelType w:val="hybridMultilevel"/>
    <w:tmpl w:val="E840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724"/>
    <w:rsid w:val="00022270"/>
    <w:rsid w:val="00031825"/>
    <w:rsid w:val="00033828"/>
    <w:rsid w:val="00064322"/>
    <w:rsid w:val="000644AD"/>
    <w:rsid w:val="00082DDE"/>
    <w:rsid w:val="000846F7"/>
    <w:rsid w:val="00085F50"/>
    <w:rsid w:val="000B11CE"/>
    <w:rsid w:val="000B2456"/>
    <w:rsid w:val="000B6062"/>
    <w:rsid w:val="000B62E0"/>
    <w:rsid w:val="000C30AF"/>
    <w:rsid w:val="000E34F4"/>
    <w:rsid w:val="000E3E4A"/>
    <w:rsid w:val="000F5A0E"/>
    <w:rsid w:val="001151C3"/>
    <w:rsid w:val="001270B3"/>
    <w:rsid w:val="00147BD9"/>
    <w:rsid w:val="001514B1"/>
    <w:rsid w:val="00163A0A"/>
    <w:rsid w:val="001642A3"/>
    <w:rsid w:val="00174C5E"/>
    <w:rsid w:val="00183C23"/>
    <w:rsid w:val="00190B56"/>
    <w:rsid w:val="001B446F"/>
    <w:rsid w:val="001C1959"/>
    <w:rsid w:val="001D379B"/>
    <w:rsid w:val="001E2C0D"/>
    <w:rsid w:val="001F1E2C"/>
    <w:rsid w:val="0020456D"/>
    <w:rsid w:val="00225057"/>
    <w:rsid w:val="00232728"/>
    <w:rsid w:val="00233541"/>
    <w:rsid w:val="0024042E"/>
    <w:rsid w:val="00256D12"/>
    <w:rsid w:val="00257D89"/>
    <w:rsid w:val="00283BD8"/>
    <w:rsid w:val="002918A3"/>
    <w:rsid w:val="002B106F"/>
    <w:rsid w:val="002B4E65"/>
    <w:rsid w:val="002B5FC8"/>
    <w:rsid w:val="002C778E"/>
    <w:rsid w:val="002D2B25"/>
    <w:rsid w:val="002D52DC"/>
    <w:rsid w:val="002D7193"/>
    <w:rsid w:val="002E4D8F"/>
    <w:rsid w:val="002F0FCF"/>
    <w:rsid w:val="003427D3"/>
    <w:rsid w:val="003467FB"/>
    <w:rsid w:val="00347675"/>
    <w:rsid w:val="003614C2"/>
    <w:rsid w:val="0038185C"/>
    <w:rsid w:val="00391325"/>
    <w:rsid w:val="003F73E9"/>
    <w:rsid w:val="00405504"/>
    <w:rsid w:val="00426F5C"/>
    <w:rsid w:val="00454E84"/>
    <w:rsid w:val="004579AE"/>
    <w:rsid w:val="00457E36"/>
    <w:rsid w:val="00472374"/>
    <w:rsid w:val="004A2CAB"/>
    <w:rsid w:val="004A313F"/>
    <w:rsid w:val="004B119A"/>
    <w:rsid w:val="004C56FB"/>
    <w:rsid w:val="004D3FBE"/>
    <w:rsid w:val="004F43E5"/>
    <w:rsid w:val="004F53D9"/>
    <w:rsid w:val="00502D7C"/>
    <w:rsid w:val="0050376E"/>
    <w:rsid w:val="00504892"/>
    <w:rsid w:val="005131CC"/>
    <w:rsid w:val="00514C4B"/>
    <w:rsid w:val="005150B0"/>
    <w:rsid w:val="00515D8F"/>
    <w:rsid w:val="00520193"/>
    <w:rsid w:val="005215A4"/>
    <w:rsid w:val="00522D8E"/>
    <w:rsid w:val="00524A05"/>
    <w:rsid w:val="00527058"/>
    <w:rsid w:val="005361A5"/>
    <w:rsid w:val="00543E4F"/>
    <w:rsid w:val="00545B59"/>
    <w:rsid w:val="005542DC"/>
    <w:rsid w:val="00556BF3"/>
    <w:rsid w:val="0058187E"/>
    <w:rsid w:val="00586B01"/>
    <w:rsid w:val="005949C5"/>
    <w:rsid w:val="005C4B6A"/>
    <w:rsid w:val="005C7BE3"/>
    <w:rsid w:val="005E0E78"/>
    <w:rsid w:val="005E2565"/>
    <w:rsid w:val="005E4024"/>
    <w:rsid w:val="005E60A9"/>
    <w:rsid w:val="005F5B29"/>
    <w:rsid w:val="006557A6"/>
    <w:rsid w:val="00661F79"/>
    <w:rsid w:val="006631D8"/>
    <w:rsid w:val="006702A7"/>
    <w:rsid w:val="0069799E"/>
    <w:rsid w:val="006A0E28"/>
    <w:rsid w:val="006B0449"/>
    <w:rsid w:val="006B69D7"/>
    <w:rsid w:val="006B7C51"/>
    <w:rsid w:val="006C051F"/>
    <w:rsid w:val="006C7E7C"/>
    <w:rsid w:val="006D4223"/>
    <w:rsid w:val="006E3B6C"/>
    <w:rsid w:val="006E3D71"/>
    <w:rsid w:val="006F6954"/>
    <w:rsid w:val="006F79A7"/>
    <w:rsid w:val="007033AC"/>
    <w:rsid w:val="00715605"/>
    <w:rsid w:val="00730AD0"/>
    <w:rsid w:val="0074564B"/>
    <w:rsid w:val="007517A0"/>
    <w:rsid w:val="0075721C"/>
    <w:rsid w:val="007774B8"/>
    <w:rsid w:val="0078547F"/>
    <w:rsid w:val="00793CC6"/>
    <w:rsid w:val="00794C82"/>
    <w:rsid w:val="007A037A"/>
    <w:rsid w:val="007D037D"/>
    <w:rsid w:val="007E28E8"/>
    <w:rsid w:val="007E2D31"/>
    <w:rsid w:val="007F199A"/>
    <w:rsid w:val="0081454F"/>
    <w:rsid w:val="00814F2F"/>
    <w:rsid w:val="00862884"/>
    <w:rsid w:val="00893B11"/>
    <w:rsid w:val="008959EC"/>
    <w:rsid w:val="008A149F"/>
    <w:rsid w:val="008B4D21"/>
    <w:rsid w:val="008C0DFB"/>
    <w:rsid w:val="00957AAA"/>
    <w:rsid w:val="0097023D"/>
    <w:rsid w:val="00977CC2"/>
    <w:rsid w:val="009857E8"/>
    <w:rsid w:val="00990876"/>
    <w:rsid w:val="009974D4"/>
    <w:rsid w:val="009D39FD"/>
    <w:rsid w:val="009F2A3A"/>
    <w:rsid w:val="00A06011"/>
    <w:rsid w:val="00A225D2"/>
    <w:rsid w:val="00A3019B"/>
    <w:rsid w:val="00A45B41"/>
    <w:rsid w:val="00A52BC7"/>
    <w:rsid w:val="00A535AF"/>
    <w:rsid w:val="00A72C9F"/>
    <w:rsid w:val="00A8373A"/>
    <w:rsid w:val="00A96B5A"/>
    <w:rsid w:val="00AA25F4"/>
    <w:rsid w:val="00AD3664"/>
    <w:rsid w:val="00AE66F3"/>
    <w:rsid w:val="00AF0F42"/>
    <w:rsid w:val="00B12AFF"/>
    <w:rsid w:val="00B1448F"/>
    <w:rsid w:val="00B249AB"/>
    <w:rsid w:val="00B327F0"/>
    <w:rsid w:val="00B34DD1"/>
    <w:rsid w:val="00B61B5D"/>
    <w:rsid w:val="00B85CE8"/>
    <w:rsid w:val="00B90498"/>
    <w:rsid w:val="00BA135B"/>
    <w:rsid w:val="00BA7B48"/>
    <w:rsid w:val="00BB163D"/>
    <w:rsid w:val="00BF09F6"/>
    <w:rsid w:val="00C01476"/>
    <w:rsid w:val="00C24D9E"/>
    <w:rsid w:val="00C344EE"/>
    <w:rsid w:val="00C42059"/>
    <w:rsid w:val="00C5354F"/>
    <w:rsid w:val="00C574AA"/>
    <w:rsid w:val="00CB1DF2"/>
    <w:rsid w:val="00CB4724"/>
    <w:rsid w:val="00CC4910"/>
    <w:rsid w:val="00D06BCA"/>
    <w:rsid w:val="00D06DC7"/>
    <w:rsid w:val="00D12426"/>
    <w:rsid w:val="00D2519C"/>
    <w:rsid w:val="00D73603"/>
    <w:rsid w:val="00D80A6B"/>
    <w:rsid w:val="00DA3247"/>
    <w:rsid w:val="00DA7282"/>
    <w:rsid w:val="00DB0C22"/>
    <w:rsid w:val="00DD3E3F"/>
    <w:rsid w:val="00DE0D5F"/>
    <w:rsid w:val="00E3507C"/>
    <w:rsid w:val="00E36477"/>
    <w:rsid w:val="00E4495D"/>
    <w:rsid w:val="00E60738"/>
    <w:rsid w:val="00E835E1"/>
    <w:rsid w:val="00E969CE"/>
    <w:rsid w:val="00E97FD5"/>
    <w:rsid w:val="00EA08CE"/>
    <w:rsid w:val="00EA7CC3"/>
    <w:rsid w:val="00EC21F1"/>
    <w:rsid w:val="00EC6AAC"/>
    <w:rsid w:val="00ED2481"/>
    <w:rsid w:val="00EF54C4"/>
    <w:rsid w:val="00EF7B21"/>
    <w:rsid w:val="00F037BA"/>
    <w:rsid w:val="00F07DB8"/>
    <w:rsid w:val="00F21A9D"/>
    <w:rsid w:val="00F30098"/>
    <w:rsid w:val="00F47033"/>
    <w:rsid w:val="00F64707"/>
    <w:rsid w:val="00F6667A"/>
    <w:rsid w:val="00F82CAC"/>
    <w:rsid w:val="00F924BB"/>
    <w:rsid w:val="00F97596"/>
    <w:rsid w:val="00F97B0A"/>
    <w:rsid w:val="00FA0B59"/>
    <w:rsid w:val="00FA770C"/>
    <w:rsid w:val="00FB7B25"/>
    <w:rsid w:val="00FC0386"/>
    <w:rsid w:val="00FC34A9"/>
    <w:rsid w:val="00FE11BC"/>
    <w:rsid w:val="00FE20C5"/>
    <w:rsid w:val="00FF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2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CB4724"/>
    <w:pPr>
      <w:keepNext/>
      <w:spacing w:before="120" w:line="280" w:lineRule="exact"/>
      <w:ind w:firstLine="425"/>
      <w:jc w:val="both"/>
      <w:outlineLvl w:val="0"/>
    </w:pPr>
    <w:rPr>
      <w:rFonts w:ascii="Arial" w:eastAsia="Calibri" w:hAnsi="Arial"/>
      <w:kern w:val="28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24D9E"/>
    <w:pPr>
      <w:ind w:left="720"/>
      <w:contextualSpacing/>
    </w:pPr>
  </w:style>
  <w:style w:type="paragraph" w:customStyle="1" w:styleId="21">
    <w:name w:val="Основной текст 21"/>
    <w:basedOn w:val="a"/>
    <w:rsid w:val="00CC4910"/>
    <w:pPr>
      <w:widowControl w:val="0"/>
      <w:ind w:firstLine="567"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E543-14C6-438F-929B-8419C832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16</cp:revision>
  <dcterms:created xsi:type="dcterms:W3CDTF">2013-03-23T15:22:00Z</dcterms:created>
  <dcterms:modified xsi:type="dcterms:W3CDTF">2013-03-28T00:04:00Z</dcterms:modified>
</cp:coreProperties>
</file>