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23" w:rsidRDefault="00984F23" w:rsidP="00984F23">
      <w:pPr>
        <w:jc w:val="center"/>
      </w:pPr>
      <w:r>
        <w:t>ГБОУ ДПО « Волгоградская государственная академия повышения квалификации и переподготовки работников образования».</w:t>
      </w:r>
    </w:p>
    <w:p w:rsidR="00984F23" w:rsidRDefault="00984F23" w:rsidP="00984F23">
      <w:pPr>
        <w:jc w:val="center"/>
      </w:pPr>
      <w:r>
        <w:t>Кафедра иностранных языков и методики их преподавания</w:t>
      </w:r>
    </w:p>
    <w:p w:rsidR="00984F23" w:rsidRDefault="00984F23" w:rsidP="00984F23">
      <w:pPr>
        <w:rPr>
          <w:i/>
        </w:rPr>
      </w:pPr>
    </w:p>
    <w:p w:rsidR="00984F23" w:rsidRDefault="00984F23" w:rsidP="00984F23">
      <w:pPr>
        <w:rPr>
          <w:i/>
        </w:rPr>
      </w:pPr>
    </w:p>
    <w:p w:rsidR="00984F23" w:rsidRDefault="00984F23" w:rsidP="00984F23">
      <w:pPr>
        <w:jc w:val="center"/>
        <w:outlineLvl w:val="0"/>
        <w:rPr>
          <w:i/>
          <w:sz w:val="52"/>
          <w:szCs w:val="52"/>
        </w:rPr>
      </w:pPr>
      <w:r>
        <w:rPr>
          <w:i/>
          <w:sz w:val="52"/>
          <w:szCs w:val="52"/>
        </w:rPr>
        <w:t>Курсовая  работа по методике</w:t>
      </w:r>
    </w:p>
    <w:p w:rsidR="00984F23" w:rsidRDefault="00984F23" w:rsidP="00984F23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«Формирование навыков и умений в чтении на начальном этапе обучения английскому языку» </w:t>
      </w:r>
    </w:p>
    <w:p w:rsidR="00984F23" w:rsidRDefault="00984F23" w:rsidP="00984F23">
      <w:pPr>
        <w:jc w:val="center"/>
        <w:rPr>
          <w:i/>
          <w:sz w:val="72"/>
          <w:szCs w:val="72"/>
        </w:rPr>
      </w:pPr>
    </w:p>
    <w:p w:rsidR="00984F23" w:rsidRDefault="00984F23" w:rsidP="00984F23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слушателя курсов № 42</w:t>
      </w:r>
    </w:p>
    <w:p w:rsidR="00984F23" w:rsidRDefault="00984F23" w:rsidP="00984F23">
      <w:pPr>
        <w:jc w:val="center"/>
        <w:rPr>
          <w:i/>
          <w:sz w:val="48"/>
          <w:szCs w:val="48"/>
          <w:lang w:val="en-US"/>
        </w:rPr>
      </w:pPr>
      <w:r>
        <w:rPr>
          <w:i/>
          <w:sz w:val="48"/>
          <w:szCs w:val="48"/>
        </w:rPr>
        <w:t xml:space="preserve"> Андреевой Натальи Михайловны</w:t>
      </w:r>
    </w:p>
    <w:p w:rsidR="00984F23" w:rsidRPr="00984F23" w:rsidRDefault="00984F23" w:rsidP="00984F23">
      <w:pPr>
        <w:jc w:val="center"/>
        <w:rPr>
          <w:i/>
          <w:sz w:val="24"/>
          <w:szCs w:val="24"/>
        </w:rPr>
      </w:pPr>
      <w:r w:rsidRPr="00984F23">
        <w:rPr>
          <w:i/>
          <w:sz w:val="24"/>
          <w:szCs w:val="24"/>
        </w:rPr>
        <w:t>Учителя английского языка МБОУ СОШ №23</w:t>
      </w:r>
    </w:p>
    <w:p w:rsidR="00984F23" w:rsidRDefault="00984F23" w:rsidP="00984F23">
      <w:pPr>
        <w:jc w:val="right"/>
      </w:pPr>
    </w:p>
    <w:p w:rsidR="00984F23" w:rsidRDefault="00984F23" w:rsidP="00984F23">
      <w:pPr>
        <w:jc w:val="right"/>
      </w:pPr>
    </w:p>
    <w:p w:rsidR="00984F23" w:rsidRDefault="00984F23" w:rsidP="00984F23">
      <w:pPr>
        <w:jc w:val="right"/>
      </w:pPr>
    </w:p>
    <w:p w:rsidR="00984F23" w:rsidRDefault="00984F23" w:rsidP="00984F23">
      <w:pPr>
        <w:jc w:val="right"/>
      </w:pPr>
    </w:p>
    <w:p w:rsidR="00984F23" w:rsidRDefault="00984F23" w:rsidP="00984F23">
      <w:pPr>
        <w:jc w:val="center"/>
      </w:pPr>
    </w:p>
    <w:p w:rsidR="00984F23" w:rsidRDefault="00984F23" w:rsidP="00984F23">
      <w:pPr>
        <w:spacing w:after="0"/>
        <w:jc w:val="center"/>
        <w:outlineLvl w:val="0"/>
      </w:pPr>
      <w:r>
        <w:t>Волжский</w:t>
      </w:r>
    </w:p>
    <w:p w:rsidR="00984F23" w:rsidRPr="00984F23" w:rsidRDefault="00984F23" w:rsidP="00984F23">
      <w:pPr>
        <w:spacing w:after="0"/>
        <w:jc w:val="center"/>
      </w:pPr>
      <w:r>
        <w:t>2012</w:t>
      </w:r>
    </w:p>
    <w:p w:rsidR="00984F23" w:rsidRPr="00984F23" w:rsidRDefault="00984F23" w:rsidP="00984F23">
      <w:pPr>
        <w:spacing w:after="0"/>
        <w:jc w:val="center"/>
      </w:pPr>
    </w:p>
    <w:p w:rsidR="00984F23" w:rsidRPr="00984F23" w:rsidRDefault="00984F23" w:rsidP="00984F23">
      <w:pPr>
        <w:spacing w:after="0"/>
        <w:jc w:val="center"/>
      </w:pPr>
    </w:p>
    <w:p w:rsidR="00001303" w:rsidRDefault="00001303" w:rsidP="00984F23">
      <w:pPr>
        <w:jc w:val="center"/>
        <w:outlineLvl w:val="0"/>
        <w:rPr>
          <w:b/>
          <w:u w:val="single"/>
        </w:rPr>
      </w:pPr>
      <w:r w:rsidRPr="005D3D7C">
        <w:rPr>
          <w:b/>
          <w:u w:val="single"/>
        </w:rPr>
        <w:t>Содержание:</w:t>
      </w:r>
    </w:p>
    <w:p w:rsidR="00D2111D" w:rsidRPr="00D2111D" w:rsidRDefault="00D2111D">
      <w:r w:rsidRPr="00D2111D">
        <w:t>Глава I. Теоретические основы методов обучения чтению на начальном этапе изучения иностранного языка в школе</w:t>
      </w:r>
      <w:r>
        <w:t>…………………………………………………………………………………………….1</w:t>
      </w:r>
    </w:p>
    <w:p w:rsidR="00001303" w:rsidRDefault="00001303" w:rsidP="00001303">
      <w:pPr>
        <w:pStyle w:val="a3"/>
        <w:numPr>
          <w:ilvl w:val="0"/>
          <w:numId w:val="1"/>
        </w:numPr>
      </w:pPr>
      <w:r>
        <w:t>Характеристики чтения как вида речевой деятельности.</w:t>
      </w:r>
    </w:p>
    <w:p w:rsidR="00001303" w:rsidRDefault="00001303" w:rsidP="00001303">
      <w:pPr>
        <w:pStyle w:val="a3"/>
        <w:numPr>
          <w:ilvl w:val="0"/>
          <w:numId w:val="1"/>
        </w:numPr>
      </w:pPr>
      <w:r>
        <w:t>Требования к чтению на начальном этапе обучения иностранному языку.</w:t>
      </w:r>
    </w:p>
    <w:p w:rsidR="00001303" w:rsidRDefault="00001303" w:rsidP="00001303">
      <w:pPr>
        <w:pStyle w:val="a3"/>
        <w:numPr>
          <w:ilvl w:val="0"/>
          <w:numId w:val="1"/>
        </w:numPr>
      </w:pPr>
      <w:r>
        <w:t>Содержание обучения чтению на начальном этапе обучения иностранному языку.</w:t>
      </w:r>
    </w:p>
    <w:p w:rsidR="0066771F" w:rsidRDefault="00001303" w:rsidP="0066771F">
      <w:pPr>
        <w:pStyle w:val="a3"/>
        <w:numPr>
          <w:ilvl w:val="0"/>
          <w:numId w:val="1"/>
        </w:numPr>
      </w:pPr>
      <w:r>
        <w:t>Технология обучения чтению на начальном этапе обучения иностранному языку.</w:t>
      </w:r>
    </w:p>
    <w:p w:rsidR="00D2111D" w:rsidRDefault="00D2111D" w:rsidP="00D2111D">
      <w:pPr>
        <w:rPr>
          <w:lang w:val="en-US"/>
        </w:rPr>
      </w:pPr>
      <w:r w:rsidRPr="00D2111D">
        <w:t xml:space="preserve">Глава II. </w:t>
      </w:r>
      <w:r w:rsidR="002B1DFB">
        <w:t>Приложение……………………………………………………………………….</w:t>
      </w:r>
      <w:r>
        <w:t>……………………………….7</w:t>
      </w:r>
    </w:p>
    <w:p w:rsidR="00984F23" w:rsidRDefault="00984F23" w:rsidP="00D2111D">
      <w:pPr>
        <w:rPr>
          <w:lang w:val="en-US"/>
        </w:rPr>
      </w:pPr>
    </w:p>
    <w:p w:rsidR="00984F23" w:rsidRPr="00984F23" w:rsidRDefault="00984F23" w:rsidP="00D2111D">
      <w:pPr>
        <w:rPr>
          <w:lang w:val="en-US"/>
        </w:rPr>
      </w:pPr>
    </w:p>
    <w:p w:rsidR="0066771F" w:rsidRPr="00D2111D" w:rsidRDefault="00D2111D" w:rsidP="00984F23">
      <w:pPr>
        <w:pStyle w:val="a3"/>
        <w:numPr>
          <w:ilvl w:val="0"/>
          <w:numId w:val="23"/>
        </w:numPr>
        <w:jc w:val="center"/>
      </w:pPr>
      <w:r w:rsidRPr="00D2111D">
        <w:rPr>
          <w:b/>
        </w:rPr>
        <w:t>Характеристики чтения как вида речевой деятельности</w:t>
      </w:r>
      <w:r>
        <w:t>.</w:t>
      </w:r>
    </w:p>
    <w:p w:rsidR="00FF4F6B" w:rsidRDefault="00001303">
      <w:r>
        <w:t>Чтение</w:t>
      </w:r>
      <w:r w:rsidR="00D50256">
        <w:t xml:space="preserve"> </w:t>
      </w:r>
      <w:r>
        <w:t>- один из важнейших видов коммуникативно-познавательной деятельности учащихся, которая направлена на извлечение информации из письменно фиксированного текста.</w:t>
      </w:r>
    </w:p>
    <w:p w:rsidR="00D2111D" w:rsidRDefault="00D2111D">
      <w:r w:rsidRPr="00D2111D">
        <w:t xml:space="preserve">Чтение относят к рецептивным видам речевой деятельности, поскольку оно связано с восприятием и пониманием информации, закодированной графическими знаками. В чтении выделяют содержательный план (то есть о чем текст) и процессуальный план (как прочитать и озвучить текст). </w:t>
      </w:r>
      <w:proofErr w:type="gramStart"/>
      <w:r w:rsidRPr="00D2111D">
        <w:t>В содержательном плане результатом деятельности чтения будет понимание прочитанного; в процессуальном – сам процесс</w:t>
      </w:r>
      <w:r>
        <w:t xml:space="preserve"> </w:t>
      </w:r>
      <w:r w:rsidRPr="00D2111D">
        <w:t xml:space="preserve"> чтения, то есть соотнесения графем с морфемами, становление целостных приемов узнавания графических знаков, формирование внутреннего речевого слуха, что находит выражение в чтении вслух и про себя, медленном и быстром, с полным пониманием или с общим охватом.</w:t>
      </w:r>
      <w:proofErr w:type="gramEnd"/>
    </w:p>
    <w:p w:rsidR="00984F36" w:rsidRDefault="00984F36">
      <w:r>
        <w:t>Чтение несет в себе и воспитательное значение- это развитие психики, мышления, памяти, эстетического и нравственного воспитания, развитие черт характер</w:t>
      </w:r>
      <w:proofErr w:type="gramStart"/>
      <w:r>
        <w:t>а(</w:t>
      </w:r>
      <w:proofErr w:type="gramEnd"/>
      <w:r>
        <w:t xml:space="preserve"> любознательности, стремление к самосовершенствованию, настойчивости)</w:t>
      </w:r>
    </w:p>
    <w:p w:rsidR="00001303" w:rsidRDefault="00001303">
      <w:r>
        <w:t xml:space="preserve">Чтение и аудирование очень близки, так как </w:t>
      </w:r>
      <w:r w:rsidR="00445B22">
        <w:t xml:space="preserve">основной </w:t>
      </w:r>
      <w:r>
        <w:t>целью этих видов речевой деятельности является извлечение определенной информации.</w:t>
      </w:r>
      <w:r w:rsidR="00445B22">
        <w:t xml:space="preserve"> Но чтение также имеет и отличия от других видов речевой деятельности:</w:t>
      </w:r>
    </w:p>
    <w:p w:rsidR="00445B22" w:rsidRDefault="00445B22" w:rsidP="00445B22">
      <w:pPr>
        <w:pStyle w:val="a3"/>
        <w:numPr>
          <w:ilvl w:val="0"/>
          <w:numId w:val="2"/>
        </w:numPr>
      </w:pPr>
      <w:r>
        <w:t>Чтение, как и письмо, существует опосредованно,</w:t>
      </w:r>
    </w:p>
    <w:p w:rsidR="00445B22" w:rsidRDefault="00445B22" w:rsidP="00445B22">
      <w:pPr>
        <w:pStyle w:val="a3"/>
        <w:numPr>
          <w:ilvl w:val="0"/>
          <w:numId w:val="2"/>
        </w:numPr>
      </w:pPr>
      <w:r>
        <w:t>Чтение, как и аудирование, является реактивным видом речевой деятельности и осуществляется на основе заданной извне информации,</w:t>
      </w:r>
    </w:p>
    <w:p w:rsidR="00445B22" w:rsidRDefault="00445B22" w:rsidP="00445B22">
      <w:pPr>
        <w:pStyle w:val="a3"/>
        <w:numPr>
          <w:ilvl w:val="0"/>
          <w:numId w:val="2"/>
        </w:numPr>
      </w:pPr>
      <w:r>
        <w:t>Чтение, как и аудирование, является рецептивным видом  речевой деятельности,</w:t>
      </w:r>
    </w:p>
    <w:p w:rsidR="00445B22" w:rsidRDefault="00445B22" w:rsidP="00445B22">
      <w:pPr>
        <w:pStyle w:val="a3"/>
        <w:numPr>
          <w:ilvl w:val="0"/>
          <w:numId w:val="2"/>
        </w:numPr>
      </w:pPr>
      <w:r>
        <w:t>Форма протекания данного вида речевой деятельности скрытна, внешне может быть не выражена, так как человек чаще всего читает про себя и для себя.</w:t>
      </w:r>
    </w:p>
    <w:p w:rsidR="00445B22" w:rsidRDefault="00445B22" w:rsidP="00445B22">
      <w:r>
        <w:t xml:space="preserve">Предметом чтения, как деятельности, является чужая мысль, закодированная в тексте, и её распознавание идет на основе уже созданных у учащихся слуховых и зрительных </w:t>
      </w:r>
      <w:proofErr w:type="spellStart"/>
      <w:r>
        <w:t>речемоторных</w:t>
      </w:r>
      <w:proofErr w:type="spellEnd"/>
      <w:r>
        <w:t xml:space="preserve"> образов.</w:t>
      </w:r>
    </w:p>
    <w:p w:rsidR="00984F36" w:rsidRDefault="00984F36" w:rsidP="00445B22">
      <w:r>
        <w:lastRenderedPageBreak/>
        <w:t>Психологи считают, что основой внутренних механизмов чтения являются такие психические процессы, как</w:t>
      </w:r>
    </w:p>
    <w:p w:rsidR="00984F36" w:rsidRDefault="00984F36" w:rsidP="00984F36">
      <w:pPr>
        <w:pStyle w:val="a3"/>
        <w:numPr>
          <w:ilvl w:val="0"/>
          <w:numId w:val="13"/>
        </w:numPr>
      </w:pPr>
      <w:r>
        <w:t>Зрительное восприятие;</w:t>
      </w:r>
    </w:p>
    <w:p w:rsidR="00984F36" w:rsidRDefault="00984F36" w:rsidP="00984F36">
      <w:pPr>
        <w:pStyle w:val="a3"/>
        <w:numPr>
          <w:ilvl w:val="0"/>
          <w:numId w:val="13"/>
        </w:numPr>
      </w:pPr>
      <w:r>
        <w:t xml:space="preserve">Соотнесение зрительных образов с </w:t>
      </w:r>
      <w:proofErr w:type="spellStart"/>
      <w:r>
        <w:t>речемоторными</w:t>
      </w:r>
      <w:proofErr w:type="spellEnd"/>
      <w:r>
        <w:t xml:space="preserve"> и </w:t>
      </w:r>
      <w:proofErr w:type="gramStart"/>
      <w:r>
        <w:t>слуховыми</w:t>
      </w:r>
      <w:proofErr w:type="gramEnd"/>
      <w:r>
        <w:t>;</w:t>
      </w:r>
    </w:p>
    <w:p w:rsidR="00984F36" w:rsidRDefault="00984F36" w:rsidP="00984F36">
      <w:pPr>
        <w:pStyle w:val="a3"/>
        <w:numPr>
          <w:ilvl w:val="0"/>
          <w:numId w:val="13"/>
        </w:numPr>
      </w:pPr>
      <w:r>
        <w:t>Узнавание;</w:t>
      </w:r>
    </w:p>
    <w:p w:rsidR="00984F36" w:rsidRDefault="00984F36" w:rsidP="00984F36">
      <w:pPr>
        <w:pStyle w:val="a3"/>
        <w:numPr>
          <w:ilvl w:val="0"/>
          <w:numId w:val="13"/>
        </w:numPr>
      </w:pPr>
      <w:r>
        <w:t>Осмысление;</w:t>
      </w:r>
    </w:p>
    <w:p w:rsidR="00984F36" w:rsidRDefault="00984F36" w:rsidP="00984F36">
      <w:pPr>
        <w:pStyle w:val="a3"/>
        <w:numPr>
          <w:ilvl w:val="0"/>
          <w:numId w:val="13"/>
        </w:numPr>
      </w:pPr>
      <w:r>
        <w:t>Антиципация;</w:t>
      </w:r>
    </w:p>
    <w:p w:rsidR="00984F36" w:rsidRDefault="00984F36" w:rsidP="00984F36">
      <w:pPr>
        <w:pStyle w:val="a3"/>
        <w:numPr>
          <w:ilvl w:val="0"/>
          <w:numId w:val="13"/>
        </w:numPr>
      </w:pPr>
      <w:r>
        <w:t>Группировка;</w:t>
      </w:r>
    </w:p>
    <w:p w:rsidR="00984F36" w:rsidRDefault="0072520F" w:rsidP="00984F36">
      <w:pPr>
        <w:pStyle w:val="a3"/>
        <w:numPr>
          <w:ilvl w:val="0"/>
          <w:numId w:val="13"/>
        </w:numPr>
      </w:pPr>
      <w:r>
        <w:t>Выделение смысловых вех;</w:t>
      </w:r>
    </w:p>
    <w:p w:rsidR="0072520F" w:rsidRDefault="0072520F" w:rsidP="00984F36">
      <w:pPr>
        <w:pStyle w:val="a3"/>
        <w:numPr>
          <w:ilvl w:val="0"/>
          <w:numId w:val="13"/>
        </w:numPr>
      </w:pPr>
      <w:r>
        <w:t>Обобщение;</w:t>
      </w:r>
    </w:p>
    <w:p w:rsidR="0072520F" w:rsidRDefault="0072520F" w:rsidP="00984F36">
      <w:pPr>
        <w:pStyle w:val="a3"/>
        <w:numPr>
          <w:ilvl w:val="0"/>
          <w:numId w:val="13"/>
        </w:numPr>
      </w:pPr>
      <w:r>
        <w:t>Понимание на уровне значения слов, на уровне значения и смысла;</w:t>
      </w:r>
    </w:p>
    <w:p w:rsidR="0072520F" w:rsidRDefault="0072520F" w:rsidP="00984F36">
      <w:pPr>
        <w:pStyle w:val="a3"/>
        <w:numPr>
          <w:ilvl w:val="0"/>
          <w:numId w:val="13"/>
        </w:numPr>
      </w:pPr>
      <w:r>
        <w:t xml:space="preserve">Реакция на </w:t>
      </w:r>
      <w:proofErr w:type="gramStart"/>
      <w:r>
        <w:t>прочитанное</w:t>
      </w:r>
      <w:proofErr w:type="gramEnd"/>
      <w:r>
        <w:t>.</w:t>
      </w:r>
    </w:p>
    <w:p w:rsidR="0072520F" w:rsidRDefault="0072520F" w:rsidP="0072520F">
      <w:pPr>
        <w:rPr>
          <w:lang w:val="en-US"/>
        </w:rPr>
      </w:pPr>
      <w:r>
        <w:t>Чтени</w:t>
      </w:r>
      <w:proofErr w:type="gramStart"/>
      <w:r>
        <w:t>е-</w:t>
      </w:r>
      <w:proofErr w:type="gramEnd"/>
      <w:r>
        <w:t xml:space="preserve"> сложный вид деятельности, имеющий внутренний и внешний план протекания, протекающая в двух формах: вслух и про себя. Он существует в тесной взаимосвязи с другими видами речевой деятельности.</w:t>
      </w:r>
    </w:p>
    <w:p w:rsidR="00984F23" w:rsidRPr="00984F23" w:rsidRDefault="00984F23" w:rsidP="0072520F">
      <w:pPr>
        <w:rPr>
          <w:lang w:val="en-US"/>
        </w:rPr>
      </w:pPr>
    </w:p>
    <w:p w:rsidR="0066771F" w:rsidRPr="00D2111D" w:rsidRDefault="00D2111D" w:rsidP="00984F23">
      <w:pPr>
        <w:pStyle w:val="a3"/>
        <w:numPr>
          <w:ilvl w:val="0"/>
          <w:numId w:val="23"/>
        </w:numPr>
        <w:jc w:val="center"/>
        <w:rPr>
          <w:b/>
        </w:rPr>
      </w:pPr>
      <w:r w:rsidRPr="00D2111D">
        <w:rPr>
          <w:b/>
        </w:rPr>
        <w:t>Требования к чтению на начальном этапе обучения иностранному языку.</w:t>
      </w:r>
    </w:p>
    <w:p w:rsidR="00445B22" w:rsidRDefault="00445B22" w:rsidP="00445B22">
      <w:r>
        <w:t>В программе по иностранным языкам имеются как общие требования к чтению, так и требования по классам.</w:t>
      </w:r>
      <w:r w:rsidR="006322D1">
        <w:t xml:space="preserve"> </w:t>
      </w:r>
      <w:r>
        <w:t>К концу обучения учащиеся должны уметь читать несложные неадаптированные тексты</w:t>
      </w:r>
      <w:r w:rsidR="006322D1">
        <w:t xml:space="preserve"> из научно-популярной литературы, а также тексты из художественной литературы и овладеть  двумя видами чтения: </w:t>
      </w:r>
    </w:p>
    <w:p w:rsidR="006322D1" w:rsidRDefault="006322D1" w:rsidP="006322D1">
      <w:pPr>
        <w:pStyle w:val="a3"/>
        <w:numPr>
          <w:ilvl w:val="0"/>
          <w:numId w:val="3"/>
        </w:numPr>
      </w:pPr>
      <w:r>
        <w:t>Чтением текстов с извлечением их основного содержания, при котором учитываются скорость чтения, число незнаком</w:t>
      </w:r>
      <w:r w:rsidR="00E86AD1">
        <w:t>ых слов и умение догадываться о</w:t>
      </w:r>
      <w:r>
        <w:t xml:space="preserve"> значении;</w:t>
      </w:r>
    </w:p>
    <w:p w:rsidR="006322D1" w:rsidRDefault="006322D1" w:rsidP="006322D1">
      <w:pPr>
        <w:pStyle w:val="a3"/>
        <w:numPr>
          <w:ilvl w:val="0"/>
          <w:numId w:val="3"/>
        </w:numPr>
      </w:pPr>
      <w:r>
        <w:t>Чтением с извлечением полной информации из текста, при котором учитывается объем текста и число незнакомых слов в нем.</w:t>
      </w:r>
    </w:p>
    <w:p w:rsidR="00D50256" w:rsidRDefault="006322D1" w:rsidP="00D50256">
      <w:pPr>
        <w:spacing w:after="0"/>
      </w:pPr>
      <w:r>
        <w:t>На начальном этапе закладываются основы этого важного вида речевой деятельности.</w:t>
      </w:r>
    </w:p>
    <w:p w:rsidR="00D50256" w:rsidRDefault="006322D1" w:rsidP="00D50256">
      <w:pPr>
        <w:spacing w:after="0"/>
      </w:pPr>
      <w:r>
        <w:t>На первом году об</w:t>
      </w:r>
      <w:r w:rsidR="00E86AD1">
        <w:t>учения учащиеся должны овладеть</w:t>
      </w:r>
      <w:r w:rsidR="00D50256">
        <w:t>:</w:t>
      </w:r>
    </w:p>
    <w:p w:rsidR="00D50256" w:rsidRDefault="006322D1" w:rsidP="00D50256">
      <w:pPr>
        <w:pStyle w:val="a3"/>
        <w:numPr>
          <w:ilvl w:val="0"/>
          <w:numId w:val="4"/>
        </w:numPr>
        <w:spacing w:after="0"/>
      </w:pPr>
      <w:r>
        <w:t xml:space="preserve">буквами алфавита английского языка, </w:t>
      </w:r>
    </w:p>
    <w:p w:rsidR="00D50256" w:rsidRDefault="006322D1" w:rsidP="00D50256">
      <w:pPr>
        <w:pStyle w:val="a3"/>
        <w:numPr>
          <w:ilvl w:val="0"/>
          <w:numId w:val="4"/>
        </w:numPr>
        <w:spacing w:after="0"/>
      </w:pPr>
      <w:r>
        <w:t xml:space="preserve">усвоить </w:t>
      </w:r>
      <w:proofErr w:type="spellStart"/>
      <w:proofErr w:type="gramStart"/>
      <w:r>
        <w:t>звуко-буквенные</w:t>
      </w:r>
      <w:proofErr w:type="spellEnd"/>
      <w:proofErr w:type="gramEnd"/>
      <w:r>
        <w:t xml:space="preserve"> соответствия, </w:t>
      </w:r>
    </w:p>
    <w:p w:rsidR="00E86AD1" w:rsidRDefault="006322D1" w:rsidP="00D50256">
      <w:pPr>
        <w:pStyle w:val="a3"/>
        <w:numPr>
          <w:ilvl w:val="0"/>
          <w:numId w:val="4"/>
        </w:numPr>
        <w:spacing w:after="0"/>
      </w:pPr>
      <w:r>
        <w:t>уметь читать слова, сочетания слов, что позволит им читать вслух с правильным делением фраз на смысловые группы</w:t>
      </w:r>
      <w:r w:rsidR="00E86AD1">
        <w:t>,</w:t>
      </w:r>
    </w:p>
    <w:p w:rsidR="006322D1" w:rsidRDefault="00E86AD1" w:rsidP="00D50256">
      <w:pPr>
        <w:pStyle w:val="a3"/>
        <w:numPr>
          <w:ilvl w:val="0"/>
          <w:numId w:val="4"/>
        </w:numPr>
        <w:spacing w:after="0"/>
      </w:pPr>
      <w:r>
        <w:t xml:space="preserve">уметь читать </w:t>
      </w:r>
      <w:r w:rsidR="006322D1">
        <w:t>с полным пониманием впервые предъявляемые тексты, построенные на усвоенном программном языковом материале</w:t>
      </w:r>
      <w:r w:rsidR="00D50256">
        <w:t>.</w:t>
      </w:r>
    </w:p>
    <w:p w:rsidR="00D50256" w:rsidRDefault="00D50256" w:rsidP="00D50256">
      <w:pPr>
        <w:spacing w:after="0"/>
      </w:pPr>
      <w:r>
        <w:t>На втором году несколько усложняются требования к чтению. Так, допускается до 2% незнакомых слов, поясняемых в материалах справочного характера (сноски, словарь) или понимаемых по догадке.</w:t>
      </w:r>
      <w:r w:rsidR="003910F1">
        <w:t xml:space="preserve"> К концу начального этапа обучения учащиеся должны уметь</w:t>
      </w:r>
      <w:proofErr w:type="gramStart"/>
      <w:r w:rsidR="003910F1">
        <w:t xml:space="preserve"> :</w:t>
      </w:r>
      <w:proofErr w:type="gramEnd"/>
    </w:p>
    <w:p w:rsidR="003910F1" w:rsidRDefault="003910F1" w:rsidP="003910F1">
      <w:pPr>
        <w:pStyle w:val="a3"/>
        <w:numPr>
          <w:ilvl w:val="0"/>
          <w:numId w:val="14"/>
        </w:numPr>
        <w:spacing w:after="0"/>
      </w:pPr>
      <w:r>
        <w:t>читать вслух небольшие тексты, построенные на изученном языковом материале;</w:t>
      </w:r>
    </w:p>
    <w:p w:rsidR="00E86AD1" w:rsidRDefault="003910F1" w:rsidP="003910F1">
      <w:pPr>
        <w:pStyle w:val="a3"/>
        <w:numPr>
          <w:ilvl w:val="0"/>
          <w:numId w:val="14"/>
        </w:numPr>
        <w:spacing w:after="0"/>
      </w:pPr>
      <w:r>
        <w:t>чи</w:t>
      </w:r>
      <w:r w:rsidR="00E86AD1">
        <w:t>тать про себя и понимать тексты</w:t>
      </w:r>
      <w:r>
        <w:t xml:space="preserve">, содержащие </w:t>
      </w:r>
      <w:r w:rsidR="005D3D7C">
        <w:t>как изученный языковой материал, так и отдельные новые слова,</w:t>
      </w:r>
    </w:p>
    <w:p w:rsidR="003910F1" w:rsidRPr="006B65C1" w:rsidRDefault="00E86AD1" w:rsidP="003910F1">
      <w:pPr>
        <w:pStyle w:val="a3"/>
        <w:numPr>
          <w:ilvl w:val="0"/>
          <w:numId w:val="14"/>
        </w:numPr>
        <w:spacing w:after="0"/>
      </w:pPr>
      <w:r>
        <w:t xml:space="preserve">уметь </w:t>
      </w:r>
      <w:r w:rsidR="005D3D7C">
        <w:t xml:space="preserve"> находить в </w:t>
      </w:r>
      <w:r>
        <w:t xml:space="preserve">прочитанном </w:t>
      </w:r>
      <w:r w:rsidR="005D3D7C">
        <w:t>тексте необходимую информаци</w:t>
      </w:r>
      <w:proofErr w:type="gramStart"/>
      <w:r w:rsidR="005D3D7C">
        <w:t>ю(</w:t>
      </w:r>
      <w:proofErr w:type="gramEnd"/>
      <w:r w:rsidR="005D3D7C">
        <w:t xml:space="preserve"> имена персонажей, где происходит действие и др.)</w:t>
      </w:r>
    </w:p>
    <w:p w:rsidR="0066771F" w:rsidRPr="006B65C1" w:rsidRDefault="0066771F" w:rsidP="00D50256">
      <w:pPr>
        <w:spacing w:after="0"/>
      </w:pPr>
    </w:p>
    <w:p w:rsidR="0066771F" w:rsidRPr="00D2111D" w:rsidRDefault="00D2111D" w:rsidP="00D2111D">
      <w:pPr>
        <w:pStyle w:val="a3"/>
      </w:pPr>
      <w:r>
        <w:rPr>
          <w:b/>
        </w:rPr>
        <w:lastRenderedPageBreak/>
        <w:t xml:space="preserve">3. </w:t>
      </w:r>
      <w:r w:rsidRPr="00D2111D">
        <w:rPr>
          <w:b/>
        </w:rPr>
        <w:t>Содержание обучения чтению на начальном этапе обучения иностранному языку.</w:t>
      </w:r>
    </w:p>
    <w:p w:rsidR="00D50256" w:rsidRDefault="00D50256" w:rsidP="00D50256">
      <w:pPr>
        <w:spacing w:after="0"/>
      </w:pPr>
      <w:r>
        <w:t xml:space="preserve">Достижение сформулированных в программе требований обеспечивает достаточный уровень </w:t>
      </w:r>
      <w:proofErr w:type="spellStart"/>
      <w:r>
        <w:t>сформированности</w:t>
      </w:r>
      <w:proofErr w:type="spellEnd"/>
      <w:r>
        <w:t xml:space="preserve"> чтения для дальнейшего развития и совершенствования на среднем и старшем этапах изучения иностранного языка в школе.</w:t>
      </w:r>
    </w:p>
    <w:p w:rsidR="00D50256" w:rsidRDefault="00D50256" w:rsidP="00D50256">
      <w:pPr>
        <w:spacing w:after="0"/>
      </w:pPr>
      <w:r>
        <w:t>Содержание обучения чтению, то есть чему следует учить, чтобы заложить прочные основы этого вида речевой деятельности на начальном этапе, включает в себя три компонента:</w:t>
      </w:r>
    </w:p>
    <w:p w:rsidR="00D50256" w:rsidRPr="0066771F" w:rsidRDefault="00D50256" w:rsidP="00D50256">
      <w:pPr>
        <w:pStyle w:val="a3"/>
        <w:numPr>
          <w:ilvl w:val="0"/>
          <w:numId w:val="5"/>
        </w:numPr>
        <w:spacing w:after="0"/>
        <w:rPr>
          <w:i/>
        </w:rPr>
      </w:pPr>
      <w:r w:rsidRPr="0066771F">
        <w:rPr>
          <w:i/>
        </w:rPr>
        <w:t>лингвистический компонент;</w:t>
      </w:r>
    </w:p>
    <w:p w:rsidR="00D50256" w:rsidRPr="0066771F" w:rsidRDefault="0066771F" w:rsidP="00D50256">
      <w:pPr>
        <w:pStyle w:val="a3"/>
        <w:numPr>
          <w:ilvl w:val="0"/>
          <w:numId w:val="5"/>
        </w:numPr>
        <w:spacing w:after="0"/>
        <w:rPr>
          <w:i/>
        </w:rPr>
      </w:pPr>
      <w:r w:rsidRPr="0066771F">
        <w:rPr>
          <w:i/>
        </w:rPr>
        <w:t>психологический компонент;</w:t>
      </w:r>
    </w:p>
    <w:p w:rsidR="0066771F" w:rsidRPr="006B65C1" w:rsidRDefault="0066771F" w:rsidP="00D50256">
      <w:pPr>
        <w:pStyle w:val="a3"/>
        <w:numPr>
          <w:ilvl w:val="0"/>
          <w:numId w:val="5"/>
        </w:numPr>
        <w:spacing w:after="0"/>
      </w:pPr>
      <w:r w:rsidRPr="0066771F">
        <w:rPr>
          <w:i/>
        </w:rPr>
        <w:t>методологический компонент</w:t>
      </w:r>
      <w:r>
        <w:t>.</w:t>
      </w:r>
    </w:p>
    <w:p w:rsidR="006B65C1" w:rsidRDefault="006C0707" w:rsidP="006B65C1">
      <w:pPr>
        <w:spacing w:after="0"/>
      </w:pPr>
      <w:r>
        <w:rPr>
          <w:b/>
        </w:rPr>
        <w:t xml:space="preserve">   </w:t>
      </w:r>
      <w:r w:rsidR="006B65C1" w:rsidRPr="006C0707">
        <w:rPr>
          <w:b/>
        </w:rPr>
        <w:t>Лингвистический компонент</w:t>
      </w:r>
      <w:r w:rsidR="006B65C1">
        <w:t xml:space="preserve"> включает в себя буквы, буквосочетания, слова, словосочетания, предложения и текст. Учащиеся усваивают буквы английского алфавита: они должны уметь назвать букву и звук, который она передает. В английском языке соотношение согласных (буква-звук), как правило, однозначно:</w:t>
      </w:r>
      <w:r w:rsidR="006B65C1" w:rsidRPr="006B65C1">
        <w:t xml:space="preserve"> </w:t>
      </w:r>
      <w:proofErr w:type="gramStart"/>
      <w:r w:rsidR="006B65C1">
        <w:t>Р</w:t>
      </w:r>
      <w:proofErr w:type="gramEnd"/>
      <w:r w:rsidR="006B65C1">
        <w:t>-</w:t>
      </w:r>
      <w:r w:rsidR="006B65C1" w:rsidRPr="006B65C1">
        <w:t>[</w:t>
      </w:r>
      <w:r w:rsidR="006B65C1">
        <w:rPr>
          <w:lang w:val="en-US"/>
        </w:rPr>
        <w:t>p</w:t>
      </w:r>
      <w:r w:rsidR="006B65C1" w:rsidRPr="006B65C1">
        <w:t>]</w:t>
      </w:r>
      <w:r w:rsidR="006B65C1">
        <w:t>.Но</w:t>
      </w:r>
      <w:r w:rsidR="006B65C1" w:rsidRPr="006B65C1">
        <w:t>,</w:t>
      </w:r>
      <w:r w:rsidR="006B65C1">
        <w:t xml:space="preserve"> что касается гласных и некоторых согласных(</w:t>
      </w:r>
      <w:r w:rsidR="006B65C1">
        <w:rPr>
          <w:lang w:val="en-US"/>
        </w:rPr>
        <w:t>Cc</w:t>
      </w:r>
      <w:r w:rsidR="006B65C1" w:rsidRPr="006B65C1">
        <w:t xml:space="preserve">, </w:t>
      </w:r>
      <w:proofErr w:type="spellStart"/>
      <w:r w:rsidR="006B65C1">
        <w:rPr>
          <w:lang w:val="en-US"/>
        </w:rPr>
        <w:t>Gg</w:t>
      </w:r>
      <w:proofErr w:type="spellEnd"/>
      <w:r w:rsidR="006B65C1" w:rsidRPr="006B65C1">
        <w:t>,</w:t>
      </w:r>
      <w:proofErr w:type="gramStart"/>
      <w:r w:rsidR="006B65C1" w:rsidRPr="006B65C1">
        <w:t xml:space="preserve"> )</w:t>
      </w:r>
      <w:proofErr w:type="gramEnd"/>
      <w:r w:rsidR="006B65C1">
        <w:t>,</w:t>
      </w:r>
      <w:r w:rsidR="006B65C1" w:rsidRPr="006B65C1">
        <w:t xml:space="preserve"> </w:t>
      </w:r>
      <w:r w:rsidR="006B65C1">
        <w:t>то они представляют наибольшую трудность для учащихся, поскольку каждая из них передает больше, чем один звук. То же самое можно сказать и о буквосочетаниях: одни из них передают один звук (</w:t>
      </w:r>
      <w:r w:rsidR="006B65C1">
        <w:rPr>
          <w:lang w:val="en-US"/>
        </w:rPr>
        <w:t>ck</w:t>
      </w:r>
      <w:r w:rsidR="006B65C1" w:rsidRPr="006B65C1">
        <w:t>-[</w:t>
      </w:r>
      <w:r w:rsidR="006B65C1">
        <w:rPr>
          <w:lang w:val="en-US"/>
        </w:rPr>
        <w:t>k</w:t>
      </w:r>
      <w:r w:rsidR="006B65C1" w:rsidRPr="006B65C1">
        <w:t xml:space="preserve">], </w:t>
      </w:r>
      <w:r w:rsidR="006B65C1">
        <w:rPr>
          <w:lang w:val="en-US"/>
        </w:rPr>
        <w:t>ph</w:t>
      </w:r>
      <w:r w:rsidR="006B65C1" w:rsidRPr="006B65C1">
        <w:t>-[</w:t>
      </w:r>
      <w:r w:rsidR="006B65C1">
        <w:rPr>
          <w:lang w:val="en-US"/>
        </w:rPr>
        <w:t>f</w:t>
      </w:r>
      <w:r w:rsidR="006B65C1" w:rsidRPr="006B65C1">
        <w:t>])</w:t>
      </w:r>
      <w:r w:rsidR="00437611">
        <w:t>, а други</w:t>
      </w:r>
      <w:proofErr w:type="gramStart"/>
      <w:r w:rsidR="00437611">
        <w:t>е-</w:t>
      </w:r>
      <w:proofErr w:type="gramEnd"/>
      <w:r w:rsidR="00437611">
        <w:t xml:space="preserve"> разные звуки (</w:t>
      </w:r>
      <w:proofErr w:type="spellStart"/>
      <w:r w:rsidR="00437611">
        <w:rPr>
          <w:lang w:val="en-US"/>
        </w:rPr>
        <w:t>th</w:t>
      </w:r>
      <w:proofErr w:type="spellEnd"/>
      <w:r w:rsidR="00437611" w:rsidRPr="00437611">
        <w:t>-[ð], [</w:t>
      </w:r>
      <w:r w:rsidR="00437611" w:rsidRPr="00314DE5">
        <w:rPr>
          <w:lang w:val="en-US"/>
        </w:rPr>
        <w:t>θ</w:t>
      </w:r>
      <w:r w:rsidR="00437611" w:rsidRPr="00437611">
        <w:t>];</w:t>
      </w:r>
      <w:proofErr w:type="spellStart"/>
      <w:r w:rsidR="00437611">
        <w:rPr>
          <w:lang w:val="en-US"/>
        </w:rPr>
        <w:t>wh</w:t>
      </w:r>
      <w:proofErr w:type="spellEnd"/>
      <w:r w:rsidR="00437611" w:rsidRPr="00437611">
        <w:t>-[</w:t>
      </w:r>
      <w:r w:rsidR="00437611">
        <w:rPr>
          <w:lang w:val="en-US"/>
        </w:rPr>
        <w:t>w</w:t>
      </w:r>
      <w:r w:rsidR="00437611" w:rsidRPr="00437611">
        <w:t>], [</w:t>
      </w:r>
      <w:r w:rsidR="00437611">
        <w:rPr>
          <w:lang w:val="en-US"/>
        </w:rPr>
        <w:t>h</w:t>
      </w:r>
      <w:r w:rsidR="00437611" w:rsidRPr="00437611">
        <w:t>])</w:t>
      </w:r>
      <w:r w:rsidR="00437611">
        <w:t>.</w:t>
      </w:r>
    </w:p>
    <w:p w:rsidR="00437611" w:rsidRDefault="00437611" w:rsidP="006B65C1">
      <w:pPr>
        <w:spacing w:after="0"/>
      </w:pPr>
      <w:r>
        <w:t>Минимальной единицей обучения чтению на английском языке является слово, которое и позволяет учащимся овладевать техникой чтения - озвучиванием графического образа слов</w:t>
      </w:r>
      <w:proofErr w:type="gramStart"/>
      <w:r>
        <w:t>а-</w:t>
      </w:r>
      <w:proofErr w:type="gramEnd"/>
      <w:r>
        <w:t xml:space="preserve"> по правилам чтения( </w:t>
      </w:r>
      <w:r>
        <w:rPr>
          <w:lang w:val="en-US"/>
        </w:rPr>
        <w:t>ex</w:t>
      </w:r>
      <w:r w:rsidRPr="00437611">
        <w:t>.</w:t>
      </w:r>
      <w:r>
        <w:rPr>
          <w:lang w:val="en-US"/>
        </w:rPr>
        <w:t>lake</w:t>
      </w:r>
      <w:r w:rsidRPr="00437611">
        <w:t xml:space="preserve">) </w:t>
      </w:r>
      <w:r>
        <w:t>или путем запоминания самого образа слова (</w:t>
      </w:r>
      <w:r>
        <w:rPr>
          <w:lang w:val="en-US"/>
        </w:rPr>
        <w:t>ex</w:t>
      </w:r>
      <w:r w:rsidRPr="00437611">
        <w:t xml:space="preserve">. </w:t>
      </w:r>
      <w:proofErr w:type="gramStart"/>
      <w:r>
        <w:rPr>
          <w:lang w:val="en-US"/>
        </w:rPr>
        <w:t>Great</w:t>
      </w:r>
      <w:r w:rsidRPr="00437611">
        <w:t>)</w:t>
      </w:r>
      <w:r w:rsidR="00984F23">
        <w:t xml:space="preserve">, и соотносить его со значением; </w:t>
      </w:r>
      <w:r>
        <w:t>то есть понимать читаемое.</w:t>
      </w:r>
      <w:proofErr w:type="gramEnd"/>
    </w:p>
    <w:p w:rsidR="00437611" w:rsidRDefault="00437611" w:rsidP="006B65C1">
      <w:pPr>
        <w:spacing w:after="0"/>
      </w:pPr>
      <w:r>
        <w:t>Чтение словосочетаний обучает детей и расстановке ударений на словах, а чтение предложени</w:t>
      </w:r>
      <w:proofErr w:type="gramStart"/>
      <w:r>
        <w:t>й-</w:t>
      </w:r>
      <w:proofErr w:type="gramEnd"/>
      <w:r>
        <w:t xml:space="preserve"> интонационному оформлению читаемого.</w:t>
      </w:r>
    </w:p>
    <w:p w:rsidR="00437611" w:rsidRDefault="00437611" w:rsidP="006B65C1">
      <w:pPr>
        <w:spacing w:after="0"/>
      </w:pPr>
      <w:r>
        <w:t>Тексты служат для развития техники чтения</w:t>
      </w:r>
      <w:r w:rsidR="006C0707">
        <w:t xml:space="preserve"> и являются источником значимой для детей информации. Тексты для начального этапа обучения иностранному языку должны соответствовать определенным требованиям:</w:t>
      </w:r>
    </w:p>
    <w:p w:rsidR="006C0707" w:rsidRDefault="006C0707" w:rsidP="006C0707">
      <w:pPr>
        <w:pStyle w:val="a3"/>
        <w:numPr>
          <w:ilvl w:val="0"/>
          <w:numId w:val="6"/>
        </w:numPr>
        <w:spacing w:after="0"/>
      </w:pPr>
      <w:r>
        <w:t>Воспитательная ценность текстов;</w:t>
      </w:r>
    </w:p>
    <w:p w:rsidR="006C0707" w:rsidRDefault="006C0707" w:rsidP="006C0707">
      <w:pPr>
        <w:pStyle w:val="a3"/>
        <w:numPr>
          <w:ilvl w:val="0"/>
          <w:numId w:val="6"/>
        </w:numPr>
        <w:spacing w:after="0"/>
      </w:pPr>
      <w:r>
        <w:t>Познавательная ценность текстов;</w:t>
      </w:r>
    </w:p>
    <w:p w:rsidR="006C0707" w:rsidRDefault="006C0707" w:rsidP="006C0707">
      <w:pPr>
        <w:pStyle w:val="a3"/>
        <w:numPr>
          <w:ilvl w:val="0"/>
          <w:numId w:val="6"/>
        </w:numPr>
        <w:spacing w:after="0"/>
      </w:pPr>
      <w:r>
        <w:t>Соответствие содержание текстов возрасту учащихся;</w:t>
      </w:r>
    </w:p>
    <w:p w:rsidR="006C0707" w:rsidRDefault="006C0707" w:rsidP="006C0707">
      <w:pPr>
        <w:pStyle w:val="a3"/>
        <w:numPr>
          <w:ilvl w:val="0"/>
          <w:numId w:val="6"/>
        </w:numPr>
        <w:spacing w:after="0"/>
      </w:pPr>
      <w:r>
        <w:t>Язык текста должен содержать только изученный лексико-грамматический материал;</w:t>
      </w:r>
    </w:p>
    <w:p w:rsidR="006C0707" w:rsidRDefault="006C0707" w:rsidP="006C0707">
      <w:pPr>
        <w:pStyle w:val="a3"/>
        <w:numPr>
          <w:ilvl w:val="0"/>
          <w:numId w:val="6"/>
        </w:numPr>
        <w:spacing w:after="0"/>
      </w:pPr>
      <w:r>
        <w:t>Графическое или иллюстративное оформление текста, что способствует лучшему пониманию читаемого.</w:t>
      </w:r>
    </w:p>
    <w:p w:rsidR="00437611" w:rsidRDefault="00124761" w:rsidP="006B65C1">
      <w:pPr>
        <w:spacing w:after="0"/>
      </w:pPr>
      <w:r w:rsidRPr="00B960DD">
        <w:rPr>
          <w:b/>
        </w:rPr>
        <w:t>Психологический компонент</w:t>
      </w:r>
      <w:r>
        <w:t xml:space="preserve"> содержания обучения чтению составляют умения и навыки. Овладение чтением начинается с восприятия печатного слова, его озвучивания и понимания. На начальном этапе присутствуют две формы чтения: вслух и про себя. Очень тесно связь двух этих форм чтения  проявляется при чтении словосочетаний, предложений и текстов. При отсутствии предварительного просмотра текст</w:t>
      </w:r>
      <w:proofErr w:type="gramStart"/>
      <w:r>
        <w:t>а(</w:t>
      </w:r>
      <w:proofErr w:type="gramEnd"/>
      <w:r>
        <w:t xml:space="preserve"> чтения про себя) невозможно его правильное интонационное оформление: расстановка ударений, интонационных групп. Роль чтения вслух на начальном этапе чрезвычайно велика.</w:t>
      </w:r>
      <w:r w:rsidR="00A12F12">
        <w:t xml:space="preserve"> </w:t>
      </w:r>
      <w:r>
        <w:t xml:space="preserve">Оно позволяет </w:t>
      </w:r>
      <w:proofErr w:type="gramStart"/>
      <w:r w:rsidR="00A12F12">
        <w:t>обучаемому</w:t>
      </w:r>
      <w:proofErr w:type="gramEnd"/>
      <w:r w:rsidR="00A12F12">
        <w:t xml:space="preserve"> и обучающему видеть и контролировать процесс становления чтения на иностранном языке.</w:t>
      </w:r>
    </w:p>
    <w:p w:rsidR="00A12F12" w:rsidRDefault="00A12F12" w:rsidP="006B65C1">
      <w:pPr>
        <w:spacing w:after="0"/>
      </w:pPr>
      <w:r>
        <w:t>Поскольку речь идет о навыках чтения, то они могут быть сформированы на основе многократных встреч учащихся с читаемым материалом. Чтение как деятельность по извлечению содержательно-смысловой информации из текста также формирует следующие умения:</w:t>
      </w:r>
    </w:p>
    <w:p w:rsidR="00A12F12" w:rsidRDefault="00A12F12" w:rsidP="00A12F12">
      <w:pPr>
        <w:pStyle w:val="a3"/>
        <w:numPr>
          <w:ilvl w:val="0"/>
          <w:numId w:val="7"/>
        </w:numPr>
        <w:spacing w:after="0"/>
      </w:pPr>
      <w:r>
        <w:t>Умение антиципировать, то есть предвосхищать содержание текста за счет вдумчивого прочтения заголовка, беглого просмотра двух-трех первых предложений;</w:t>
      </w:r>
    </w:p>
    <w:p w:rsidR="00A12F12" w:rsidRDefault="00A12F12" w:rsidP="00A12F12">
      <w:pPr>
        <w:pStyle w:val="a3"/>
        <w:numPr>
          <w:ilvl w:val="0"/>
          <w:numId w:val="7"/>
        </w:numPr>
        <w:spacing w:after="0"/>
      </w:pPr>
      <w:r>
        <w:t>Умение вычленять главное при чтении;</w:t>
      </w:r>
    </w:p>
    <w:p w:rsidR="00A12F12" w:rsidRDefault="00A12F12" w:rsidP="00A12F12">
      <w:pPr>
        <w:pStyle w:val="a3"/>
        <w:numPr>
          <w:ilvl w:val="0"/>
          <w:numId w:val="7"/>
        </w:numPr>
        <w:spacing w:after="0"/>
      </w:pPr>
      <w:r>
        <w:t>Умение сокращать, за счет устранения избыточной, второстепенной информации;</w:t>
      </w:r>
    </w:p>
    <w:p w:rsidR="00A12F12" w:rsidRPr="00437611" w:rsidRDefault="00A12F12" w:rsidP="00A12F12">
      <w:pPr>
        <w:pStyle w:val="a3"/>
        <w:numPr>
          <w:ilvl w:val="0"/>
          <w:numId w:val="7"/>
        </w:numPr>
        <w:spacing w:after="0"/>
      </w:pPr>
      <w:r>
        <w:lastRenderedPageBreak/>
        <w:t xml:space="preserve">Умение интерпретировать текст, то есть понимать подтекст, смысловое содержание </w:t>
      </w:r>
      <w:proofErr w:type="gramStart"/>
      <w:r>
        <w:t>прочитанного</w:t>
      </w:r>
      <w:proofErr w:type="gramEnd"/>
      <w:r>
        <w:t xml:space="preserve"> и составлять свое собственное отношение к прочитанному.</w:t>
      </w:r>
    </w:p>
    <w:p w:rsidR="006322D1" w:rsidRDefault="00BD662D" w:rsidP="00BD662D">
      <w:pPr>
        <w:spacing w:after="0"/>
      </w:pPr>
      <w:r w:rsidRPr="005D3D7C">
        <w:rPr>
          <w:b/>
        </w:rPr>
        <w:t>Методологический компонент</w:t>
      </w:r>
      <w:r>
        <w:t xml:space="preserve"> включает в себя обучение учащихся приемам учения по овладению чтением на английском языке.</w:t>
      </w:r>
    </w:p>
    <w:p w:rsidR="00BD662D" w:rsidRDefault="00BD662D" w:rsidP="00BD662D">
      <w:pPr>
        <w:spacing w:after="0"/>
        <w:rPr>
          <w:lang w:val="en-US"/>
        </w:rPr>
      </w:pPr>
      <w:r>
        <w:t xml:space="preserve">  Обучение чтению на английском языке начинается со слов, организованных по правилам чтения гласных и буквосочетаний, представленных ключевым словом. Учащиеся также должны научиться читать знаки транскрипции и слова по ним. Также важным моментом формирования навыков чтения является развитие языковой и контекстуальной догадки. Важно научить учащихся догадываться о значении слова</w:t>
      </w:r>
      <w:r w:rsidR="00984F23">
        <w:t xml:space="preserve"> </w:t>
      </w:r>
      <w:r>
        <w:t xml:space="preserve"> на основе общности с родным языком (</w:t>
      </w:r>
      <w:r>
        <w:rPr>
          <w:lang w:val="en-US"/>
        </w:rPr>
        <w:t>ex</w:t>
      </w:r>
      <w:r w:rsidRPr="00BD662D">
        <w:t xml:space="preserve">. </w:t>
      </w:r>
      <w:proofErr w:type="gramStart"/>
      <w:r>
        <w:rPr>
          <w:lang w:val="en-US"/>
        </w:rPr>
        <w:t>Doctor</w:t>
      </w:r>
      <w:r w:rsidRPr="00BD662D">
        <w:t>)</w:t>
      </w:r>
      <w:r>
        <w:t>, на основе словообразования (</w:t>
      </w:r>
      <w:r>
        <w:rPr>
          <w:lang w:val="en-US"/>
        </w:rPr>
        <w:t>ex</w:t>
      </w:r>
      <w:r w:rsidRPr="00BD662D">
        <w:t xml:space="preserve">. </w:t>
      </w:r>
      <w:r>
        <w:rPr>
          <w:lang w:val="en-US"/>
        </w:rPr>
        <w:t>Teach</w:t>
      </w:r>
      <w:r w:rsidRPr="00BD662D">
        <w:t>-</w:t>
      </w:r>
      <w:r>
        <w:rPr>
          <w:lang w:val="en-US"/>
        </w:rPr>
        <w:t>teacher</w:t>
      </w:r>
      <w:r w:rsidRPr="00BD662D">
        <w:t xml:space="preserve">), </w:t>
      </w:r>
      <w:r>
        <w:t>на основе контекста.</w:t>
      </w:r>
      <w:proofErr w:type="gramEnd"/>
    </w:p>
    <w:p w:rsidR="00984F23" w:rsidRPr="00984F23" w:rsidRDefault="00984F23" w:rsidP="00BD662D">
      <w:pPr>
        <w:spacing w:after="0"/>
        <w:rPr>
          <w:lang w:val="en-US"/>
        </w:rPr>
      </w:pPr>
    </w:p>
    <w:p w:rsidR="00D2111D" w:rsidRDefault="00D2111D" w:rsidP="00BD662D">
      <w:pPr>
        <w:spacing w:after="0"/>
      </w:pPr>
    </w:p>
    <w:p w:rsidR="00D2111D" w:rsidRDefault="00D2111D" w:rsidP="00D2111D">
      <w:pPr>
        <w:pStyle w:val="a3"/>
      </w:pPr>
      <w:r>
        <w:rPr>
          <w:b/>
        </w:rPr>
        <w:t>4.</w:t>
      </w:r>
      <w:r w:rsidRPr="00D2111D">
        <w:t xml:space="preserve"> </w:t>
      </w:r>
      <w:r w:rsidRPr="00D2111D">
        <w:rPr>
          <w:b/>
        </w:rPr>
        <w:t>Технология обучения чтению на начальном этапе обучения иностранному языку.</w:t>
      </w:r>
    </w:p>
    <w:p w:rsidR="00BD662D" w:rsidRPr="00D2111D" w:rsidRDefault="00BD662D" w:rsidP="00D2111D">
      <w:pPr>
        <w:pStyle w:val="a3"/>
        <w:spacing w:after="0"/>
        <w:rPr>
          <w:b/>
        </w:rPr>
      </w:pPr>
    </w:p>
    <w:p w:rsidR="000375E0" w:rsidRDefault="000375E0" w:rsidP="000375E0">
      <w:pPr>
        <w:spacing w:after="0"/>
      </w:pPr>
      <w:r w:rsidRPr="000375E0">
        <w:rPr>
          <w:i/>
        </w:rPr>
        <w:t>Под технологией обучения чтению</w:t>
      </w:r>
      <w:r>
        <w:t xml:space="preserve"> обычно понимают  методы, приемы и средства, которые могут  быть использованы при организации процесса обучения; а также целесообразные организационные формы работы.</w:t>
      </w:r>
    </w:p>
    <w:p w:rsidR="000375E0" w:rsidRDefault="000375E0" w:rsidP="000375E0">
      <w:pPr>
        <w:spacing w:after="0"/>
      </w:pPr>
      <w:r>
        <w:t>Овладение чтением на английском языке всегда представляет большие трудности для учащихся, вызываемые графическими и орфографическими особенностями языка.</w:t>
      </w:r>
    </w:p>
    <w:p w:rsidR="000375E0" w:rsidRDefault="000375E0" w:rsidP="000375E0">
      <w:pPr>
        <w:spacing w:after="0"/>
      </w:pPr>
      <w:r>
        <w:t>При обучении чтению английских слов на начальном этапе необходимо подчеркивать особенности новой буквы, какой звук (звуки) она передает и ее соответствие или несоответствие в русском языке.</w:t>
      </w:r>
    </w:p>
    <w:p w:rsidR="00B666C7" w:rsidRDefault="00B666C7" w:rsidP="000375E0">
      <w:pPr>
        <w:spacing w:after="0"/>
      </w:pPr>
      <w:r>
        <w:t>Большую трудность представляет чтение гласных, сочетаний гласных и некоторых согласных, читающихся по-разному в зависимости от положения в словах:</w:t>
      </w:r>
    </w:p>
    <w:p w:rsidR="00B666C7" w:rsidRDefault="00B666C7" w:rsidP="000375E0">
      <w:pPr>
        <w:spacing w:after="0"/>
        <w:rPr>
          <w:lang w:val="en-US"/>
        </w:rPr>
      </w:pPr>
      <w:proofErr w:type="gramStart"/>
      <w:r>
        <w:rPr>
          <w:lang w:val="en-US"/>
        </w:rPr>
        <w:t>Tap-tape, this-think, what-whom, game-gym, window-down etc.</w:t>
      </w:r>
      <w:proofErr w:type="gramEnd"/>
    </w:p>
    <w:p w:rsidR="00B666C7" w:rsidRPr="00B666C7" w:rsidRDefault="00B666C7" w:rsidP="000375E0">
      <w:pPr>
        <w:spacing w:after="0"/>
      </w:pPr>
      <w:r>
        <w:t xml:space="preserve">Таким образом, при обучении чтению учащимися должны быть усвоены основные правила чтения: </w:t>
      </w:r>
    </w:p>
    <w:p w:rsidR="00B666C7" w:rsidRPr="00B666C7" w:rsidRDefault="00B666C7" w:rsidP="00B666C7">
      <w:pPr>
        <w:pStyle w:val="a3"/>
        <w:numPr>
          <w:ilvl w:val="0"/>
          <w:numId w:val="8"/>
        </w:numPr>
        <w:spacing w:after="0"/>
      </w:pPr>
      <w:r>
        <w:t>чтение гласных под ударением в открытом и закрытом слоге,</w:t>
      </w:r>
    </w:p>
    <w:p w:rsidR="00B666C7" w:rsidRDefault="00B666C7" w:rsidP="000375E0">
      <w:pPr>
        <w:pStyle w:val="a3"/>
        <w:numPr>
          <w:ilvl w:val="0"/>
          <w:numId w:val="8"/>
        </w:numPr>
        <w:spacing w:after="0"/>
      </w:pPr>
      <w:r>
        <w:t xml:space="preserve"> чтение гласных перед –</w:t>
      </w:r>
      <w:r w:rsidRPr="00B666C7">
        <w:rPr>
          <w:lang w:val="en-US"/>
        </w:rPr>
        <w:t>r</w:t>
      </w:r>
      <w:r>
        <w:t>,</w:t>
      </w:r>
    </w:p>
    <w:p w:rsidR="00B666C7" w:rsidRDefault="00B666C7" w:rsidP="000375E0">
      <w:pPr>
        <w:pStyle w:val="a3"/>
        <w:numPr>
          <w:ilvl w:val="0"/>
          <w:numId w:val="8"/>
        </w:numPr>
        <w:spacing w:after="0"/>
      </w:pPr>
      <w:r>
        <w:t>чтение сочетаний гласных</w:t>
      </w:r>
      <w:r w:rsidRPr="00B666C7">
        <w:t>-</w:t>
      </w:r>
      <w:proofErr w:type="spellStart"/>
      <w:proofErr w:type="gramStart"/>
      <w:r w:rsidRPr="00B666C7">
        <w:rPr>
          <w:lang w:val="en-US"/>
        </w:rPr>
        <w:t>ee</w:t>
      </w:r>
      <w:proofErr w:type="spellEnd"/>
      <w:proofErr w:type="gramEnd"/>
      <w:r w:rsidRPr="00B666C7">
        <w:t xml:space="preserve">, </w:t>
      </w:r>
      <w:r w:rsidRPr="00B666C7">
        <w:rPr>
          <w:lang w:val="en-US"/>
        </w:rPr>
        <w:t>ea</w:t>
      </w:r>
      <w:r w:rsidRPr="00B666C7">
        <w:t xml:space="preserve"> , </w:t>
      </w:r>
      <w:r w:rsidRPr="00B666C7">
        <w:rPr>
          <w:lang w:val="en-US"/>
        </w:rPr>
        <w:t>ay</w:t>
      </w:r>
      <w:r w:rsidRPr="00B666C7">
        <w:t xml:space="preserve">, </w:t>
      </w:r>
      <w:proofErr w:type="spellStart"/>
      <w:r w:rsidRPr="00B666C7">
        <w:rPr>
          <w:lang w:val="en-US"/>
        </w:rPr>
        <w:t>ai</w:t>
      </w:r>
      <w:proofErr w:type="spellEnd"/>
      <w:r w:rsidRPr="00B666C7">
        <w:t xml:space="preserve">, </w:t>
      </w:r>
      <w:proofErr w:type="spellStart"/>
      <w:r w:rsidRPr="00B666C7">
        <w:rPr>
          <w:lang w:val="en-US"/>
        </w:rPr>
        <w:t>oy</w:t>
      </w:r>
      <w:proofErr w:type="spellEnd"/>
      <w:r w:rsidRPr="00B666C7">
        <w:t xml:space="preserve">, </w:t>
      </w:r>
      <w:proofErr w:type="spellStart"/>
      <w:r w:rsidRPr="00B666C7">
        <w:rPr>
          <w:lang w:val="en-US"/>
        </w:rPr>
        <w:t>oo</w:t>
      </w:r>
      <w:proofErr w:type="spellEnd"/>
      <w:r w:rsidRPr="00B666C7">
        <w:t xml:space="preserve">, </w:t>
      </w:r>
      <w:proofErr w:type="spellStart"/>
      <w:r w:rsidRPr="00B666C7">
        <w:rPr>
          <w:lang w:val="en-US"/>
        </w:rPr>
        <w:t>ou</w:t>
      </w:r>
      <w:proofErr w:type="spellEnd"/>
      <w:r w:rsidRPr="00B666C7">
        <w:t xml:space="preserve">, </w:t>
      </w:r>
      <w:proofErr w:type="spellStart"/>
      <w:r w:rsidRPr="00B666C7">
        <w:rPr>
          <w:lang w:val="en-US"/>
        </w:rPr>
        <w:t>ow</w:t>
      </w:r>
      <w:proofErr w:type="spellEnd"/>
      <w:r>
        <w:t>,</w:t>
      </w:r>
    </w:p>
    <w:p w:rsidR="00B666C7" w:rsidRPr="00B666C7" w:rsidRDefault="00B666C7" w:rsidP="000375E0">
      <w:pPr>
        <w:pStyle w:val="a3"/>
        <w:numPr>
          <w:ilvl w:val="0"/>
          <w:numId w:val="8"/>
        </w:numPr>
        <w:spacing w:after="0"/>
        <w:rPr>
          <w:lang w:val="en-US"/>
        </w:rPr>
      </w:pPr>
      <w:r w:rsidRPr="00615A80">
        <w:t xml:space="preserve"> </w:t>
      </w:r>
      <w:r>
        <w:t>чтение</w:t>
      </w:r>
      <w:r w:rsidRPr="00B666C7">
        <w:rPr>
          <w:lang w:val="en-US"/>
        </w:rPr>
        <w:t xml:space="preserve"> </w:t>
      </w:r>
      <w:r>
        <w:t>согласных</w:t>
      </w:r>
      <w:r>
        <w:rPr>
          <w:lang w:val="en-US"/>
        </w:rPr>
        <w:t>-</w:t>
      </w: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, s, k, g, 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ng</w:t>
      </w:r>
      <w:proofErr w:type="spellEnd"/>
      <w:r>
        <w:rPr>
          <w:lang w:val="en-US"/>
        </w:rPr>
        <w:t xml:space="preserve">, ck, </w:t>
      </w:r>
      <w:proofErr w:type="spellStart"/>
      <w:r>
        <w:rPr>
          <w:lang w:val="en-US"/>
        </w:rPr>
        <w:t>gh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wh</w:t>
      </w:r>
      <w:proofErr w:type="spellEnd"/>
      <w:r w:rsidRPr="00B666C7">
        <w:rPr>
          <w:lang w:val="en-US"/>
        </w:rPr>
        <w:t>,</w:t>
      </w:r>
    </w:p>
    <w:p w:rsidR="00B666C7" w:rsidRPr="00B666C7" w:rsidRDefault="00B666C7" w:rsidP="000375E0">
      <w:pPr>
        <w:pStyle w:val="a3"/>
        <w:numPr>
          <w:ilvl w:val="0"/>
          <w:numId w:val="8"/>
        </w:numPr>
        <w:spacing w:after="0"/>
      </w:pPr>
      <w:r w:rsidRPr="00615A80">
        <w:rPr>
          <w:lang w:val="en-US"/>
        </w:rPr>
        <w:t xml:space="preserve"> </w:t>
      </w:r>
      <w:r>
        <w:t>чтение сочетаний типа-</w:t>
      </w:r>
      <w:proofErr w:type="spellStart"/>
      <w:proofErr w:type="gramStart"/>
      <w:r>
        <w:rPr>
          <w:lang w:val="en-US"/>
        </w:rPr>
        <w:t>tion</w:t>
      </w:r>
      <w:proofErr w:type="spellEnd"/>
      <w:proofErr w:type="gramEnd"/>
      <w:r w:rsidRPr="00B666C7">
        <w:t xml:space="preserve">, </w:t>
      </w:r>
      <w:proofErr w:type="spellStart"/>
      <w:r>
        <w:rPr>
          <w:lang w:val="en-US"/>
        </w:rPr>
        <w:t>ssion</w:t>
      </w:r>
      <w:proofErr w:type="spellEnd"/>
      <w:r w:rsidRPr="00B666C7">
        <w:t xml:space="preserve">, </w:t>
      </w:r>
      <w:proofErr w:type="spellStart"/>
      <w:r>
        <w:rPr>
          <w:lang w:val="en-US"/>
        </w:rPr>
        <w:t>ous</w:t>
      </w:r>
      <w:proofErr w:type="spellEnd"/>
      <w:r w:rsidRPr="00B666C7">
        <w:t xml:space="preserve">, </w:t>
      </w:r>
      <w:proofErr w:type="spellStart"/>
      <w:r>
        <w:rPr>
          <w:lang w:val="en-US"/>
        </w:rPr>
        <w:t>igh</w:t>
      </w:r>
      <w:proofErr w:type="spellEnd"/>
      <w:r w:rsidRPr="00B666C7">
        <w:t>.</w:t>
      </w:r>
    </w:p>
    <w:p w:rsidR="008423F6" w:rsidRPr="00037E42" w:rsidRDefault="007825D8" w:rsidP="00B666C7">
      <w:pPr>
        <w:spacing w:after="0"/>
      </w:pPr>
      <w:r>
        <w:t>Так как для начинающих характерно «пословное» чтение, то с первых шагов необходимо обучать чтению по синтагмам, объединяя слова в определенные смысловые группы. Исходя из особенностей чтения на английском языке, предварительная устная отработка учебного материала помогает снимать часть трудностей, препятствующих пониманию содержания.</w:t>
      </w:r>
    </w:p>
    <w:p w:rsidR="008423F6" w:rsidRPr="008423F6" w:rsidRDefault="008423F6" w:rsidP="00B666C7">
      <w:pPr>
        <w:spacing w:after="0"/>
      </w:pPr>
      <w:r w:rsidRPr="008423F6">
        <w:t xml:space="preserve">   </w:t>
      </w:r>
      <w:r w:rsidR="007825D8">
        <w:t xml:space="preserve">Обучение чтению может идти двумя путями: </w:t>
      </w:r>
    </w:p>
    <w:p w:rsidR="008423F6" w:rsidRPr="008423F6" w:rsidRDefault="007825D8" w:rsidP="008423F6">
      <w:pPr>
        <w:pStyle w:val="a3"/>
        <w:numPr>
          <w:ilvl w:val="0"/>
          <w:numId w:val="17"/>
        </w:numPr>
        <w:spacing w:after="0"/>
      </w:pPr>
      <w:r>
        <w:t xml:space="preserve">путем чтения целых слов и </w:t>
      </w:r>
    </w:p>
    <w:p w:rsidR="008423F6" w:rsidRPr="008423F6" w:rsidRDefault="007825D8" w:rsidP="008423F6">
      <w:pPr>
        <w:pStyle w:val="a3"/>
        <w:numPr>
          <w:ilvl w:val="0"/>
          <w:numId w:val="17"/>
        </w:numPr>
        <w:spacing w:after="0"/>
      </w:pPr>
      <w:r>
        <w:t>путем чтения целых предложений.</w:t>
      </w:r>
    </w:p>
    <w:p w:rsidR="00B02103" w:rsidRPr="008423F6" w:rsidRDefault="00B02103" w:rsidP="008423F6">
      <w:pPr>
        <w:spacing w:after="0"/>
      </w:pPr>
      <w:r>
        <w:t xml:space="preserve"> В первом случае учащихся учат читать сначала отдельные слова, организованные по признакам правила чтения, представленного выделенной буквой, звуком и ключевым словом. Ключевое слово содержит графический образ слова и картинку. Учащийся читает ключевое слово и слова по его аналогии, затем прослушивает эти слова для образца и читает за диктором. Чтение за диктором способствует закреплению в памяти графических образов слов благодаря активной совместной работе слухового, зрительного и </w:t>
      </w:r>
      <w:proofErr w:type="spellStart"/>
      <w:r>
        <w:t>речемоторного</w:t>
      </w:r>
      <w:proofErr w:type="spellEnd"/>
      <w:r>
        <w:t xml:space="preserve"> анализаторов, что дает учащимся прочитать последующее упражнение на то же правило самостоятельно</w:t>
      </w:r>
      <w:proofErr w:type="gramStart"/>
      <w:r>
        <w:t>.</w:t>
      </w:r>
      <w:r w:rsidR="008423F6" w:rsidRPr="008423F6">
        <w:t>(</w:t>
      </w:r>
      <w:proofErr w:type="gramEnd"/>
      <w:r w:rsidR="008423F6" w:rsidRPr="008423F6">
        <w:t xml:space="preserve"> </w:t>
      </w:r>
      <w:r w:rsidR="008423F6">
        <w:t>см. приложение 1.)</w:t>
      </w:r>
    </w:p>
    <w:p w:rsidR="007825D8" w:rsidRDefault="00B02103" w:rsidP="00B666C7">
      <w:pPr>
        <w:spacing w:after="0"/>
      </w:pPr>
      <w:r>
        <w:lastRenderedPageBreak/>
        <w:t xml:space="preserve">При работе над прочтением отдельных слов необходимо обращать внимание и на темп речи. </w:t>
      </w:r>
    </w:p>
    <w:p w:rsidR="00B02103" w:rsidRDefault="00390B80" w:rsidP="00B666C7">
      <w:pPr>
        <w:spacing w:after="0"/>
      </w:pPr>
      <w:r>
        <w:t>На данном этапе работы можно использовать карточки с написанными на них словами; разрезную азбуку - для составления  новых слов на доске.</w:t>
      </w:r>
    </w:p>
    <w:p w:rsidR="00390B80" w:rsidRDefault="00390B80" w:rsidP="00B666C7">
      <w:pPr>
        <w:spacing w:after="0"/>
      </w:pPr>
      <w:r>
        <w:t>Успех в обучении чтению отдельных слов определяется тем, насколько сознательно, самостоятельно ученик читает ключевое слово, распознает правило чтения, умеет узнать и правильно прочитать слово среди других, подчиняющихся данному правилу.</w:t>
      </w:r>
    </w:p>
    <w:p w:rsidR="00390B80" w:rsidRDefault="00390B80" w:rsidP="00B666C7">
      <w:pPr>
        <w:spacing w:after="0"/>
      </w:pPr>
      <w:r>
        <w:t>Обучение чтению слов, не поддающихся правилам, может осуществляться:</w:t>
      </w:r>
    </w:p>
    <w:p w:rsidR="00390B80" w:rsidRPr="00615A80" w:rsidRDefault="00390B80" w:rsidP="00B666C7">
      <w:pPr>
        <w:spacing w:after="0"/>
      </w:pPr>
      <w:r>
        <w:t>- на основе слов с аналогичным звуком, читаемых по правилам. Слова с этим звуком включаются в ряд этих слов (</w:t>
      </w:r>
      <w:r>
        <w:rPr>
          <w:lang w:val="en-US"/>
        </w:rPr>
        <w:t>duck</w:t>
      </w:r>
      <w:r w:rsidRPr="00390B80">
        <w:t xml:space="preserve">, </w:t>
      </w:r>
      <w:r>
        <w:rPr>
          <w:lang w:val="en-US"/>
        </w:rPr>
        <w:t>run</w:t>
      </w:r>
      <w:r w:rsidRPr="00390B80">
        <w:t xml:space="preserve">, </w:t>
      </w:r>
      <w:r>
        <w:rPr>
          <w:lang w:val="en-US"/>
        </w:rPr>
        <w:t>son</w:t>
      </w:r>
      <w:r w:rsidRPr="00390B80">
        <w:t xml:space="preserve">, </w:t>
      </w:r>
      <w:r>
        <w:rPr>
          <w:lang w:val="en-US"/>
        </w:rPr>
        <w:t>jump</w:t>
      </w:r>
      <w:r w:rsidRPr="00390B80">
        <w:t xml:space="preserve">, </w:t>
      </w:r>
      <w:r>
        <w:rPr>
          <w:lang w:val="en-US"/>
        </w:rPr>
        <w:t>mother</w:t>
      </w:r>
      <w:r>
        <w:t>);</w:t>
      </w:r>
    </w:p>
    <w:p w:rsidR="00390B80" w:rsidRDefault="00390B80" w:rsidP="00B666C7">
      <w:pPr>
        <w:spacing w:after="0"/>
      </w:pPr>
      <w:r w:rsidRPr="00390B80">
        <w:t xml:space="preserve">- </w:t>
      </w:r>
      <w:r>
        <w:rPr>
          <w:lang w:val="en-US"/>
        </w:rPr>
        <w:t>c</w:t>
      </w:r>
      <w:r w:rsidRPr="00390B80">
        <w:t xml:space="preserve"> </w:t>
      </w:r>
      <w:r>
        <w:t>использованием частичной транскрипции с выделением соответствующих букв, передающих данный звук (</w:t>
      </w:r>
      <w:r w:rsidRPr="00390B80">
        <w:t>[</w:t>
      </w:r>
      <w:r w:rsidRPr="00314DE5">
        <w:rPr>
          <w:lang w:val="en-US"/>
        </w:rPr>
        <w:t>u</w:t>
      </w:r>
      <w:r w:rsidRPr="00390B80">
        <w:t>:]:</w:t>
      </w:r>
      <w:r>
        <w:rPr>
          <w:lang w:val="en-US"/>
        </w:rPr>
        <w:t>too</w:t>
      </w:r>
      <w:r w:rsidRPr="00390B80">
        <w:t xml:space="preserve">, </w:t>
      </w:r>
      <w:r>
        <w:rPr>
          <w:lang w:val="en-US"/>
        </w:rPr>
        <w:t>fruit</w:t>
      </w:r>
      <w:r w:rsidRPr="00390B80">
        <w:t>,</w:t>
      </w:r>
      <w:r w:rsidRPr="00DF6459">
        <w:t xml:space="preserve"> </w:t>
      </w:r>
      <w:r w:rsidR="00DF6459">
        <w:rPr>
          <w:lang w:val="en-US"/>
        </w:rPr>
        <w:t>blue</w:t>
      </w:r>
      <w:r w:rsidR="00DF6459" w:rsidRPr="00DF6459">
        <w:t xml:space="preserve">, </w:t>
      </w:r>
      <w:r w:rsidR="00DF6459">
        <w:rPr>
          <w:lang w:val="en-US"/>
        </w:rPr>
        <w:t>two</w:t>
      </w:r>
      <w:r w:rsidR="00DF6459" w:rsidRPr="00DF6459">
        <w:t xml:space="preserve">, </w:t>
      </w:r>
      <w:r w:rsidR="00DF6459">
        <w:rPr>
          <w:lang w:val="en-US"/>
        </w:rPr>
        <w:t>do</w:t>
      </w:r>
      <w:r w:rsidR="00DF6459" w:rsidRPr="00DF6459">
        <w:t xml:space="preserve">, </w:t>
      </w:r>
      <w:r w:rsidR="00DF6459">
        <w:rPr>
          <w:lang w:val="en-US"/>
        </w:rPr>
        <w:t>ruler</w:t>
      </w:r>
      <w:r>
        <w:t>)</w:t>
      </w:r>
      <w:r w:rsidR="00DF6459">
        <w:t>;</w:t>
      </w:r>
    </w:p>
    <w:p w:rsidR="00DF6459" w:rsidRPr="00615A80" w:rsidRDefault="00DF6459" w:rsidP="00B666C7">
      <w:pPr>
        <w:spacing w:after="0"/>
      </w:pPr>
      <w:r>
        <w:t xml:space="preserve">- с использованием полной </w:t>
      </w:r>
      <w:proofErr w:type="spellStart"/>
      <w:r>
        <w:t>трнскрипции</w:t>
      </w:r>
      <w:proofErr w:type="spellEnd"/>
      <w:r>
        <w:t xml:space="preserve"> </w:t>
      </w:r>
      <w:r w:rsidRPr="00DF6459">
        <w:t>(</w:t>
      </w:r>
      <w:r>
        <w:rPr>
          <w:lang w:val="en-US"/>
        </w:rPr>
        <w:t>autumn</w:t>
      </w:r>
      <w:r w:rsidRPr="00DF6459">
        <w:t>-</w:t>
      </w:r>
      <w:proofErr w:type="gramStart"/>
      <w:r w:rsidRPr="00DF6459">
        <w:t>[</w:t>
      </w:r>
      <w:r w:rsidRPr="00DF6459">
        <w:rPr>
          <w:rFonts w:ascii="MS Mincho" w:eastAsia="MS Mincho" w:hAnsi="MS Mincho" w:cs="MS Mincho" w:hint="eastAsia"/>
        </w:rPr>
        <w:t xml:space="preserve"> </w:t>
      </w:r>
      <w:proofErr w:type="gramEnd"/>
      <w:r w:rsidRPr="00DF6459">
        <w:rPr>
          <w:rFonts w:ascii="MS Mincho" w:eastAsia="MS Mincho" w:hAnsi="MS Mincho" w:cs="MS Mincho" w:hint="eastAsia"/>
        </w:rPr>
        <w:t>ɔ</w:t>
      </w:r>
      <w:r w:rsidRPr="00DF6459">
        <w:t>:</w:t>
      </w:r>
      <w:r>
        <w:rPr>
          <w:lang w:val="en-US"/>
        </w:rPr>
        <w:t>tm</w:t>
      </w:r>
      <w:r w:rsidRPr="00DF6459">
        <w:t>]);</w:t>
      </w:r>
    </w:p>
    <w:p w:rsidR="00DF6459" w:rsidRDefault="00DF6459" w:rsidP="00B666C7">
      <w:pPr>
        <w:spacing w:after="0"/>
        <w:rPr>
          <w:lang w:val="en-US"/>
        </w:rPr>
      </w:pPr>
      <w:r w:rsidRPr="00DF6459">
        <w:rPr>
          <w:lang w:val="en-US"/>
        </w:rPr>
        <w:t xml:space="preserve">- </w:t>
      </w:r>
      <w:proofErr w:type="gramStart"/>
      <w:r>
        <w:t>по</w:t>
      </w:r>
      <w:proofErr w:type="gramEnd"/>
      <w:r w:rsidRPr="00DF6459">
        <w:rPr>
          <w:lang w:val="en-US"/>
        </w:rPr>
        <w:t xml:space="preserve"> </w:t>
      </w:r>
      <w:r>
        <w:t>аналогии</w:t>
      </w:r>
      <w:r w:rsidRPr="00DF6459">
        <w:rPr>
          <w:lang w:val="en-US"/>
        </w:rPr>
        <w:t>(</w:t>
      </w:r>
      <w:r>
        <w:rPr>
          <w:lang w:val="en-US"/>
        </w:rPr>
        <w:t>ring-bring, brought-thought</w:t>
      </w:r>
      <w:r w:rsidRPr="00DF6459">
        <w:rPr>
          <w:lang w:val="en-US"/>
        </w:rPr>
        <w:t>)</w:t>
      </w:r>
      <w:r>
        <w:rPr>
          <w:lang w:val="en-US"/>
        </w:rPr>
        <w:t>;</w:t>
      </w:r>
    </w:p>
    <w:p w:rsidR="00DF6459" w:rsidRDefault="00DF6459" w:rsidP="00B666C7">
      <w:pPr>
        <w:spacing w:after="0"/>
      </w:pPr>
      <w:r w:rsidRPr="00DF6459">
        <w:t xml:space="preserve">- </w:t>
      </w:r>
      <w:r>
        <w:t xml:space="preserve"> на основе чтения за диктором, учителем.</w:t>
      </w:r>
    </w:p>
    <w:p w:rsidR="00DF6459" w:rsidRDefault="00DF6459" w:rsidP="00B666C7">
      <w:pPr>
        <w:spacing w:after="0"/>
      </w:pPr>
      <w:r>
        <w:t>После чтения отдельных слов учащиеся приступают к чтению словосочетаний и предложений и к правильному их оформлению. При обучении чтению предложений важна последовательность действий учащихся:</w:t>
      </w:r>
    </w:p>
    <w:p w:rsidR="00DF6459" w:rsidRDefault="00DF6459" w:rsidP="00DF6459">
      <w:pPr>
        <w:pStyle w:val="a3"/>
        <w:numPr>
          <w:ilvl w:val="0"/>
          <w:numId w:val="9"/>
        </w:numPr>
        <w:spacing w:after="0"/>
      </w:pPr>
      <w:r>
        <w:t>Внимательно просмотреть предложение,</w:t>
      </w:r>
    </w:p>
    <w:p w:rsidR="00B53BA0" w:rsidRDefault="00DF6459" w:rsidP="00DF6459">
      <w:pPr>
        <w:pStyle w:val="a3"/>
        <w:numPr>
          <w:ilvl w:val="0"/>
          <w:numId w:val="9"/>
        </w:numPr>
        <w:spacing w:after="0"/>
      </w:pPr>
      <w:r>
        <w:t xml:space="preserve">Постараться понять его, </w:t>
      </w:r>
    </w:p>
    <w:p w:rsidR="00B53BA0" w:rsidRDefault="00DF6459" w:rsidP="00DF6459">
      <w:pPr>
        <w:pStyle w:val="a3"/>
        <w:numPr>
          <w:ilvl w:val="0"/>
          <w:numId w:val="9"/>
        </w:numPr>
        <w:spacing w:after="0"/>
      </w:pPr>
      <w:r>
        <w:t xml:space="preserve">постараться прочитать его про себя, </w:t>
      </w:r>
    </w:p>
    <w:p w:rsidR="00DF6459" w:rsidRDefault="00DF6459" w:rsidP="00DF6459">
      <w:pPr>
        <w:pStyle w:val="a3"/>
        <w:numPr>
          <w:ilvl w:val="0"/>
          <w:numId w:val="9"/>
        </w:numPr>
        <w:spacing w:after="0"/>
      </w:pPr>
      <w:r>
        <w:t>прослушать чтение предложения диктором или учителем,</w:t>
      </w:r>
    </w:p>
    <w:p w:rsidR="00B53BA0" w:rsidRDefault="00B53BA0" w:rsidP="00DF6459">
      <w:pPr>
        <w:pStyle w:val="a3"/>
        <w:numPr>
          <w:ilvl w:val="0"/>
          <w:numId w:val="9"/>
        </w:numPr>
        <w:spacing w:after="0"/>
      </w:pPr>
      <w:r>
        <w:t>повторить чтение предложения хором за диктором, учителем</w:t>
      </w:r>
    </w:p>
    <w:p w:rsidR="00B53BA0" w:rsidRDefault="00B53BA0" w:rsidP="00DF6459">
      <w:pPr>
        <w:pStyle w:val="a3"/>
        <w:numPr>
          <w:ilvl w:val="0"/>
          <w:numId w:val="9"/>
        </w:numPr>
        <w:spacing w:after="0"/>
      </w:pPr>
      <w:r>
        <w:t>прочитать предложение вслух</w:t>
      </w:r>
    </w:p>
    <w:p w:rsidR="00B53BA0" w:rsidRDefault="00B53BA0" w:rsidP="00B53BA0">
      <w:pPr>
        <w:spacing w:after="0"/>
      </w:pPr>
      <w:r>
        <w:t xml:space="preserve">Контроль чтения предложений осуществляется вслух и индивидуально. </w:t>
      </w:r>
    </w:p>
    <w:p w:rsidR="00B53BA0" w:rsidRDefault="00B53BA0" w:rsidP="00B53BA0">
      <w:pPr>
        <w:spacing w:after="0"/>
      </w:pPr>
      <w:r>
        <w:t xml:space="preserve">Следующий этап- обучение чтению учебного текста. При работе с текстом необходимо добиваться нормативно-выразительного чтения. </w:t>
      </w:r>
      <w:proofErr w:type="spellStart"/>
      <w:r>
        <w:t>Л.М.Урубкова</w:t>
      </w:r>
      <w:proofErr w:type="spellEnd"/>
      <w:r>
        <w:t xml:space="preserve"> предлагает определенную последовательность в обучении нормативно-выразительному чтению вслух:</w:t>
      </w:r>
    </w:p>
    <w:p w:rsidR="00B53BA0" w:rsidRDefault="00B53BA0" w:rsidP="00B53BA0">
      <w:pPr>
        <w:pStyle w:val="a3"/>
        <w:numPr>
          <w:ilvl w:val="0"/>
          <w:numId w:val="10"/>
        </w:numPr>
        <w:spacing w:after="0"/>
      </w:pPr>
      <w:r>
        <w:t>интонационная разметка текста;</w:t>
      </w:r>
    </w:p>
    <w:p w:rsidR="00B53BA0" w:rsidRDefault="00B53BA0" w:rsidP="00B53BA0">
      <w:pPr>
        <w:pStyle w:val="a3"/>
        <w:numPr>
          <w:ilvl w:val="0"/>
          <w:numId w:val="10"/>
        </w:numPr>
        <w:spacing w:after="0"/>
      </w:pPr>
      <w:r>
        <w:t>коллективное чтение вслух;</w:t>
      </w:r>
    </w:p>
    <w:p w:rsidR="00B53BA0" w:rsidRDefault="00B53BA0" w:rsidP="00B53BA0">
      <w:pPr>
        <w:pStyle w:val="a3"/>
        <w:numPr>
          <w:ilvl w:val="0"/>
          <w:numId w:val="10"/>
        </w:numPr>
        <w:spacing w:after="0"/>
      </w:pPr>
      <w:r>
        <w:t>парное обращенное чтение;</w:t>
      </w:r>
    </w:p>
    <w:p w:rsidR="00B53BA0" w:rsidRDefault="00B53BA0" w:rsidP="00B53BA0">
      <w:pPr>
        <w:pStyle w:val="a3"/>
        <w:numPr>
          <w:ilvl w:val="0"/>
          <w:numId w:val="10"/>
        </w:numPr>
        <w:spacing w:after="0"/>
      </w:pPr>
      <w:r>
        <w:t>индивидуальное шепотное чтение;</w:t>
      </w:r>
    </w:p>
    <w:p w:rsidR="00B53BA0" w:rsidRDefault="00B53BA0" w:rsidP="00B53BA0">
      <w:pPr>
        <w:pStyle w:val="a3"/>
        <w:numPr>
          <w:ilvl w:val="0"/>
          <w:numId w:val="10"/>
        </w:numPr>
        <w:spacing w:after="0"/>
      </w:pPr>
      <w:r>
        <w:t>индивидуальное контрольное чтение вслух.</w:t>
      </w:r>
    </w:p>
    <w:p w:rsidR="00B53BA0" w:rsidRDefault="00B53BA0" w:rsidP="00B53BA0">
      <w:pPr>
        <w:spacing w:after="0"/>
      </w:pPr>
      <w:r>
        <w:t>Эти пять режимов работы дают возможность формировать у учащихся навыки чтения за счет многократного прочтения одного текста, но с разными заданиями. Таким образом</w:t>
      </w:r>
      <w:r w:rsidR="00735F37">
        <w:t>,</w:t>
      </w:r>
      <w:r>
        <w:t xml:space="preserve"> происходит обучение учащихся чтению вслух.</w:t>
      </w:r>
      <w:r w:rsidR="00735F37">
        <w:t xml:space="preserve"> С помощью чтения вслух происходит овладение чтением про себя.</w:t>
      </w:r>
    </w:p>
    <w:p w:rsidR="00B53BA0" w:rsidRDefault="00735F37" w:rsidP="00B53BA0">
      <w:pPr>
        <w:spacing w:after="0"/>
      </w:pPr>
      <w:r>
        <w:t xml:space="preserve">В процессе овладения языком чтение может выступать не только как цель обучения, но и как </w:t>
      </w:r>
      <w:r w:rsidRPr="00662DDA">
        <w:rPr>
          <w:i/>
        </w:rPr>
        <w:t>средство обучения</w:t>
      </w:r>
      <w:r>
        <w:t>.</w:t>
      </w:r>
    </w:p>
    <w:p w:rsidR="005D3D7C" w:rsidRDefault="00735F37" w:rsidP="00B53BA0">
      <w:pPr>
        <w:pStyle w:val="a3"/>
        <w:numPr>
          <w:ilvl w:val="0"/>
          <w:numId w:val="15"/>
        </w:numPr>
        <w:spacing w:after="0"/>
      </w:pPr>
      <w:r>
        <w:t>Чтение вслух служит средством совершенствования произносительных навыков и прежде всего обучения интонации.</w:t>
      </w:r>
    </w:p>
    <w:p w:rsidR="005D3D7C" w:rsidRDefault="00735F37" w:rsidP="00B53BA0">
      <w:pPr>
        <w:pStyle w:val="a3"/>
        <w:numPr>
          <w:ilvl w:val="0"/>
          <w:numId w:val="15"/>
        </w:numPr>
        <w:spacing w:after="0"/>
      </w:pPr>
      <w:r>
        <w:t>Чтение как средство изучения языка широко используется для лучшего овладения лексикой.</w:t>
      </w:r>
    </w:p>
    <w:p w:rsidR="005D3D7C" w:rsidRDefault="00735F37" w:rsidP="00B53BA0">
      <w:pPr>
        <w:pStyle w:val="a3"/>
        <w:numPr>
          <w:ilvl w:val="0"/>
          <w:numId w:val="15"/>
        </w:numPr>
        <w:spacing w:after="0"/>
      </w:pPr>
      <w:r>
        <w:t>Чтение является важным средством овладения грамматическим аспектом английского языка</w:t>
      </w:r>
      <w:r w:rsidR="005D3D7C">
        <w:t>,</w:t>
      </w:r>
      <w:r>
        <w:t xml:space="preserve"> как в плане морфологии, так и синтаксиса.</w:t>
      </w:r>
    </w:p>
    <w:p w:rsidR="005D3D7C" w:rsidRDefault="00735F37" w:rsidP="00B53BA0">
      <w:pPr>
        <w:pStyle w:val="a3"/>
        <w:numPr>
          <w:ilvl w:val="0"/>
          <w:numId w:val="15"/>
        </w:numPr>
        <w:spacing w:after="0"/>
      </w:pPr>
      <w:r>
        <w:t>Чтение текстов способствует формирован</w:t>
      </w:r>
      <w:r w:rsidR="00662DDA">
        <w:t>ию умений в говорении, в его монологической и диалогической формах.</w:t>
      </w:r>
    </w:p>
    <w:p w:rsidR="00662DDA" w:rsidRDefault="00662DDA" w:rsidP="00B53BA0">
      <w:pPr>
        <w:pStyle w:val="a3"/>
        <w:numPr>
          <w:ilvl w:val="0"/>
          <w:numId w:val="15"/>
        </w:numPr>
        <w:spacing w:after="0"/>
      </w:pPr>
      <w:r>
        <w:lastRenderedPageBreak/>
        <w:t>Чтение является средством получения информации из печатного текста, что является важной целью обучения английскому языку на начальном этапе.</w:t>
      </w:r>
    </w:p>
    <w:p w:rsidR="00662DDA" w:rsidRPr="00037E42" w:rsidRDefault="00662DDA" w:rsidP="00B53BA0">
      <w:pPr>
        <w:spacing w:after="0"/>
      </w:pPr>
      <w:r>
        <w:t>Если учащиеся овладеют чтением на английском языке, то есть научатся извлекать информацию из печатного текста, это откроет им возможность расширять и обогащать себя знаниями и получать удовлетворение от этой деятельности на изучаемом языке. Для этого они должны овладеть техникой чтения.</w:t>
      </w:r>
    </w:p>
    <w:p w:rsidR="00615A80" w:rsidRDefault="00615A80" w:rsidP="00B53BA0">
      <w:pPr>
        <w:spacing w:after="0"/>
      </w:pPr>
      <w:r>
        <w:t>Запас языкового материала</w:t>
      </w:r>
      <w:proofErr w:type="gramStart"/>
      <w:r>
        <w:t xml:space="preserve"> ,</w:t>
      </w:r>
      <w:proofErr w:type="gramEnd"/>
      <w:r>
        <w:t xml:space="preserve"> которым владеют учащиеся начального этапа, не всегда позволяет авторам создать интересные, привлекательные своей познавательной информацией тексты. На первом году обучения, тексты представляют собой в основном логически связанный набор предложений. Поэтому важно снабжать эти тексты специально продуманными коммуникативными заданиями, которые предстоит выполнить при работе с текстом. По возможности они должны быть связаны со смысловой стороной </w:t>
      </w:r>
      <w:proofErr w:type="gramStart"/>
      <w:r>
        <w:t>читаемого</w:t>
      </w:r>
      <w:proofErr w:type="gramEnd"/>
      <w:r>
        <w:t>.</w:t>
      </w:r>
    </w:p>
    <w:p w:rsidR="00022794" w:rsidRDefault="00615A80" w:rsidP="00B53BA0">
      <w:pPr>
        <w:spacing w:after="0"/>
      </w:pPr>
      <w:r>
        <w:t xml:space="preserve"> С самого начала обучения следует учить учащихся тому, как начинать работу с текстом, что с ним делать дальше, чем завершить эту работу. Соответ</w:t>
      </w:r>
      <w:r w:rsidR="00022794">
        <w:t>ственно, уже на начальном этапе</w:t>
      </w:r>
      <w:r>
        <w:t>, на тех текстах, которые это позволяют, учащихся следует обучать</w:t>
      </w:r>
      <w:r w:rsidR="00022794">
        <w:t>:</w:t>
      </w:r>
    </w:p>
    <w:p w:rsidR="00022794" w:rsidRDefault="00615A80" w:rsidP="00022794">
      <w:pPr>
        <w:pStyle w:val="a3"/>
        <w:numPr>
          <w:ilvl w:val="0"/>
          <w:numId w:val="11"/>
        </w:numPr>
        <w:spacing w:after="0"/>
      </w:pPr>
      <w:r>
        <w:t>вдумчивому прочтению заголовка, то есть антиципации того, о чем п</w:t>
      </w:r>
      <w:r w:rsidR="00022794">
        <w:t xml:space="preserve">ойдет в тексте речь. </w:t>
      </w:r>
    </w:p>
    <w:p w:rsidR="00022794" w:rsidRDefault="00615A80" w:rsidP="00022794">
      <w:pPr>
        <w:pStyle w:val="a3"/>
        <w:numPr>
          <w:ilvl w:val="0"/>
          <w:numId w:val="11"/>
        </w:numPr>
        <w:spacing w:after="0"/>
      </w:pPr>
      <w:r>
        <w:t xml:space="preserve"> </w:t>
      </w:r>
      <w:proofErr w:type="gramStart"/>
      <w:r>
        <w:t>о</w:t>
      </w:r>
      <w:proofErr w:type="gramEnd"/>
      <w:r>
        <w:t>бращать их внимание на первый абзац</w:t>
      </w:r>
      <w:r w:rsidR="00022794">
        <w:t xml:space="preserve"> текста для антиципации</w:t>
      </w:r>
    </w:p>
    <w:p w:rsidR="00615A80" w:rsidRDefault="00022794" w:rsidP="00022794">
      <w:pPr>
        <w:pStyle w:val="a3"/>
        <w:numPr>
          <w:ilvl w:val="0"/>
          <w:numId w:val="11"/>
        </w:numPr>
        <w:spacing w:after="0"/>
      </w:pPr>
      <w:r>
        <w:t xml:space="preserve"> учить детей извлекать главное из каждого абзаца текста, то есть развивать умение вычленять основные мысли из того, что они читают</w:t>
      </w:r>
    </w:p>
    <w:p w:rsidR="00022794" w:rsidRDefault="00022794" w:rsidP="00022794">
      <w:pPr>
        <w:pStyle w:val="a3"/>
        <w:numPr>
          <w:ilvl w:val="0"/>
          <w:numId w:val="11"/>
        </w:numPr>
        <w:spacing w:after="0"/>
      </w:pPr>
      <w:r>
        <w:t>Сокращению текста, то есть умению передать смысл текста (абзаца) ограниченным количеством предложений</w:t>
      </w:r>
    </w:p>
    <w:p w:rsidR="00022794" w:rsidRDefault="00022794" w:rsidP="00022794">
      <w:pPr>
        <w:pStyle w:val="a3"/>
        <w:numPr>
          <w:ilvl w:val="0"/>
          <w:numId w:val="11"/>
        </w:numPr>
        <w:spacing w:after="0"/>
      </w:pPr>
      <w:r>
        <w:t xml:space="preserve">Умению интерпретировать </w:t>
      </w:r>
      <w:proofErr w:type="gramStart"/>
      <w:r>
        <w:t>прочитанное</w:t>
      </w:r>
      <w:proofErr w:type="gramEnd"/>
      <w:r>
        <w:t>.</w:t>
      </w:r>
    </w:p>
    <w:p w:rsidR="00022794" w:rsidRDefault="00022794" w:rsidP="00022794">
      <w:pPr>
        <w:spacing w:after="0"/>
      </w:pPr>
      <w:r>
        <w:t>Естественно, что на начальном этапе эти умения будут только закладываться.</w:t>
      </w:r>
    </w:p>
    <w:p w:rsidR="00022794" w:rsidRDefault="00022794" w:rsidP="00022794">
      <w:pPr>
        <w:spacing w:after="0"/>
      </w:pPr>
      <w:r>
        <w:t xml:space="preserve">Как средство получения информации чтение выступает в основном в форме чтения про себя. Контроль чтения про себя осуществляется путем </w:t>
      </w:r>
      <w:proofErr w:type="spellStart"/>
      <w:r>
        <w:t>послетекстовых</w:t>
      </w:r>
      <w:proofErr w:type="spellEnd"/>
      <w:r>
        <w:t xml:space="preserve"> заданий, которые позволяют  выявить правильность понимания прочитанного.</w:t>
      </w:r>
      <w:r w:rsidR="009C5938">
        <w:t xml:space="preserve"> Например, ответить на вопросы; выбрать из текста предложения, которые описывают картинки; найти в тексте предложения, в которых дается описание чего-либо и так далее.</w:t>
      </w:r>
    </w:p>
    <w:p w:rsidR="009C5938" w:rsidRDefault="009C5938" w:rsidP="00022794">
      <w:pPr>
        <w:spacing w:after="0"/>
      </w:pPr>
      <w:r>
        <w:t xml:space="preserve">Подводя все вышесказанное, можно сказать, что при обучении чтению важная роль отводится обучению его процессуальной стороне, овладение которой обеспечивает и его содержательно-смысловую сторону. Обучение чтению должно осуществляться на сознательной основе и на вовлечении учащихся в активную самостоятельную работу по овладению сложными навыками и умениями при изучении английского языка. Чтение играет большую роль в овладении произносительными, лексическими и грамматическими навыками и помогает формированию навыков и умений </w:t>
      </w:r>
      <w:proofErr w:type="spellStart"/>
      <w:r>
        <w:t>аудирования</w:t>
      </w:r>
      <w:proofErr w:type="spellEnd"/>
      <w:r>
        <w:t xml:space="preserve"> и говорения на английском языке.</w:t>
      </w:r>
    </w:p>
    <w:p w:rsidR="005D3D7C" w:rsidRDefault="005D3D7C" w:rsidP="00022794">
      <w:pPr>
        <w:spacing w:after="0"/>
      </w:pPr>
    </w:p>
    <w:p w:rsidR="005D3D7C" w:rsidRDefault="005D3D7C" w:rsidP="00022794">
      <w:pPr>
        <w:spacing w:after="0"/>
      </w:pPr>
    </w:p>
    <w:p w:rsidR="005D3D7C" w:rsidRDefault="00D2111D" w:rsidP="00022794">
      <w:pPr>
        <w:spacing w:after="0"/>
      </w:pPr>
      <w:r>
        <w:t>Литература.</w:t>
      </w:r>
    </w:p>
    <w:p w:rsidR="00D2111D" w:rsidRDefault="00D2111D" w:rsidP="00D2111D">
      <w:pPr>
        <w:pStyle w:val="a3"/>
        <w:numPr>
          <w:ilvl w:val="0"/>
          <w:numId w:val="21"/>
        </w:numPr>
        <w:spacing w:after="0"/>
      </w:pPr>
      <w:r w:rsidRPr="00D2111D">
        <w:t>Рогова Г.В., Верещагина И.Н. Методика обучения английскому языку на начальном этапе в общеобразовательных учреждениях: пособие для студентов педагогических вузов.- М.: Просвещение, 2000.- 232с.</w:t>
      </w:r>
    </w:p>
    <w:p w:rsidR="005D3D7C" w:rsidRPr="00C42000" w:rsidRDefault="00D2111D" w:rsidP="00D2111D">
      <w:pPr>
        <w:pStyle w:val="a3"/>
        <w:numPr>
          <w:ilvl w:val="0"/>
          <w:numId w:val="21"/>
        </w:numPr>
        <w:spacing w:after="0"/>
      </w:pPr>
      <w:r w:rsidRPr="00D2111D">
        <w:t xml:space="preserve">Уэст М. Методика обучения чтению / Иностранные языки в школе.-2003-№3.-С.46-47.  </w:t>
      </w:r>
    </w:p>
    <w:p w:rsidR="00C42000" w:rsidRPr="00984F23" w:rsidRDefault="00C42000" w:rsidP="00022794">
      <w:pPr>
        <w:pStyle w:val="a3"/>
        <w:numPr>
          <w:ilvl w:val="0"/>
          <w:numId w:val="21"/>
        </w:numPr>
        <w:spacing w:after="0"/>
      </w:pPr>
      <w:r>
        <w:t xml:space="preserve">Балакина Н.О. </w:t>
      </w:r>
      <w:proofErr w:type="spellStart"/>
      <w:r>
        <w:t>Предтекстовые</w:t>
      </w:r>
      <w:proofErr w:type="spellEnd"/>
      <w:r>
        <w:t xml:space="preserve"> упражнения в процессе обучения чтению./</w:t>
      </w:r>
      <w:r w:rsidRPr="00C42000">
        <w:t xml:space="preserve"> </w:t>
      </w:r>
      <w:r>
        <w:t>Иностранные языки в школе.-2008</w:t>
      </w:r>
      <w:r w:rsidRPr="00D2111D">
        <w:t>-№</w:t>
      </w:r>
      <w:r>
        <w:t>4</w:t>
      </w:r>
      <w:r w:rsidRPr="00D2111D">
        <w:t>.-С.</w:t>
      </w:r>
      <w:r>
        <w:t>63</w:t>
      </w:r>
      <w:r w:rsidRPr="00D2111D">
        <w:t>-</w:t>
      </w:r>
      <w:r>
        <w:t>66</w:t>
      </w:r>
      <w:r w:rsidRPr="00D2111D">
        <w:t xml:space="preserve">.  </w:t>
      </w:r>
    </w:p>
    <w:p w:rsidR="005D3D7C" w:rsidRDefault="005D3D7C" w:rsidP="00022794">
      <w:pPr>
        <w:spacing w:after="0"/>
      </w:pPr>
    </w:p>
    <w:p w:rsidR="005D3D7C" w:rsidRDefault="005D3D7C" w:rsidP="00022794">
      <w:pPr>
        <w:spacing w:after="0"/>
      </w:pPr>
    </w:p>
    <w:p w:rsidR="005D3D7C" w:rsidRPr="008C0870" w:rsidRDefault="004821B7" w:rsidP="00984F23">
      <w:pPr>
        <w:spacing w:after="0"/>
        <w:jc w:val="center"/>
        <w:outlineLvl w:val="0"/>
        <w:rPr>
          <w:b/>
          <w:lang w:val="en-US"/>
        </w:rPr>
      </w:pPr>
      <w:r w:rsidRPr="004821B7">
        <w:rPr>
          <w:b/>
        </w:rPr>
        <w:lastRenderedPageBreak/>
        <w:t>Приложение.</w:t>
      </w:r>
    </w:p>
    <w:p w:rsidR="005D3D7C" w:rsidRDefault="005D3D7C" w:rsidP="00022794">
      <w:pPr>
        <w:spacing w:after="0"/>
      </w:pPr>
      <w:r>
        <w:t>Приложение 1.</w:t>
      </w:r>
    </w:p>
    <w:tbl>
      <w:tblPr>
        <w:tblStyle w:val="aa"/>
        <w:tblW w:w="0" w:type="auto"/>
        <w:tblLook w:val="04A0"/>
      </w:tblPr>
      <w:tblGrid>
        <w:gridCol w:w="1101"/>
        <w:gridCol w:w="5279"/>
        <w:gridCol w:w="3191"/>
      </w:tblGrid>
      <w:tr w:rsidR="005D3D7C" w:rsidTr="005D3D7C">
        <w:tc>
          <w:tcPr>
            <w:tcW w:w="9571" w:type="dxa"/>
            <w:gridSpan w:val="3"/>
          </w:tcPr>
          <w:p w:rsidR="005D3D7C" w:rsidRDefault="005D3D7C" w:rsidP="008423F6">
            <w:r>
              <w:t>Цели:</w:t>
            </w:r>
            <w:r w:rsidR="008423F6">
              <w:t xml:space="preserve">  1. Распознавание буквы «</w:t>
            </w:r>
            <w:r w:rsidR="008423F6">
              <w:rPr>
                <w:lang w:val="en-US"/>
              </w:rPr>
              <w:t>Ii</w:t>
            </w:r>
            <w:r w:rsidR="008423F6">
              <w:t>» в словах.</w:t>
            </w:r>
          </w:p>
          <w:p w:rsidR="008423F6" w:rsidRPr="008423F6" w:rsidRDefault="008423F6" w:rsidP="008423F6">
            <w:r>
              <w:t xml:space="preserve">             2. Чтение звука </w:t>
            </w:r>
            <w:r w:rsidRPr="008423F6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423F6">
              <w:t>]</w:t>
            </w:r>
            <w:r>
              <w:t xml:space="preserve"> в словах.</w:t>
            </w:r>
          </w:p>
        </w:tc>
      </w:tr>
      <w:tr w:rsidR="005D3D7C" w:rsidTr="008C0870">
        <w:tc>
          <w:tcPr>
            <w:tcW w:w="1101" w:type="dxa"/>
          </w:tcPr>
          <w:p w:rsidR="005D3D7C" w:rsidRDefault="005D3D7C" w:rsidP="00022794">
            <w:r>
              <w:t>этапы</w:t>
            </w:r>
          </w:p>
        </w:tc>
        <w:tc>
          <w:tcPr>
            <w:tcW w:w="5279" w:type="dxa"/>
          </w:tcPr>
          <w:p w:rsidR="005D3D7C" w:rsidRDefault="005D3D7C" w:rsidP="00022794">
            <w:r>
              <w:t>Деятельность учителя</w:t>
            </w:r>
          </w:p>
        </w:tc>
        <w:tc>
          <w:tcPr>
            <w:tcW w:w="3191" w:type="dxa"/>
          </w:tcPr>
          <w:p w:rsidR="005D3D7C" w:rsidRDefault="005D3D7C" w:rsidP="00022794">
            <w:r>
              <w:t>Деятельность учащихся</w:t>
            </w:r>
          </w:p>
        </w:tc>
      </w:tr>
      <w:tr w:rsidR="005D3D7C" w:rsidTr="008C0870">
        <w:tc>
          <w:tcPr>
            <w:tcW w:w="1101" w:type="dxa"/>
          </w:tcPr>
          <w:p w:rsidR="005D3D7C" w:rsidRDefault="005D3D7C" w:rsidP="00022794"/>
        </w:tc>
        <w:tc>
          <w:tcPr>
            <w:tcW w:w="5279" w:type="dxa"/>
          </w:tcPr>
          <w:p w:rsidR="005D3D7C" w:rsidRDefault="00245632" w:rsidP="00022794">
            <w:r>
              <w:t xml:space="preserve">Предъявление новой буквы: </w:t>
            </w:r>
            <w:r>
              <w:rPr>
                <w:lang w:val="en-US"/>
              </w:rPr>
              <w:t>Ii</w:t>
            </w:r>
            <w:r w:rsidRPr="00245632">
              <w:t xml:space="preserve"> (</w:t>
            </w:r>
            <w:r>
              <w:t>картинка-поросенок),</w:t>
            </w:r>
          </w:p>
          <w:p w:rsidR="00245632" w:rsidRDefault="00245632" w:rsidP="00022794">
            <w:pPr>
              <w:rPr>
                <w:lang w:val="en-US"/>
              </w:rPr>
            </w:pPr>
            <w:r>
              <w:rPr>
                <w:lang w:val="en-US"/>
              </w:rPr>
              <w:t>What is this animal?</w:t>
            </w:r>
            <w:r w:rsidRPr="00245632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 sound gives us letter -Ii?</w:t>
            </w:r>
          </w:p>
          <w:p w:rsidR="00245632" w:rsidRDefault="00245632" w:rsidP="0002279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Lets</w:t>
            </w:r>
            <w:proofErr w:type="gramEnd"/>
            <w:r>
              <w:rPr>
                <w:lang w:val="en-US"/>
              </w:rPr>
              <w:t xml:space="preserve"> read this sound in these words.</w:t>
            </w:r>
          </w:p>
          <w:tbl>
            <w:tblPr>
              <w:tblStyle w:val="aa"/>
              <w:tblW w:w="0" w:type="auto"/>
              <w:tblInd w:w="454" w:type="dxa"/>
              <w:tblLook w:val="04A0"/>
            </w:tblPr>
            <w:tblGrid>
              <w:gridCol w:w="3260"/>
            </w:tblGrid>
            <w:tr w:rsidR="00245632" w:rsidRPr="00984F23" w:rsidTr="00245632">
              <w:tc>
                <w:tcPr>
                  <w:tcW w:w="3260" w:type="dxa"/>
                </w:tcPr>
                <w:p w:rsidR="00245632" w:rsidRPr="00245632" w:rsidRDefault="00245632" w:rsidP="00245632">
                  <w:pPr>
                    <w:jc w:val="center"/>
                    <w:rPr>
                      <w:lang w:val="en-US"/>
                    </w:rPr>
                  </w:pPr>
                  <w:r>
                    <w:t>Доска</w:t>
                  </w:r>
                </w:p>
                <w:p w:rsidR="00245632" w:rsidRDefault="00245632" w:rsidP="000227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Sit  fit  pit  bit  mitt </w:t>
                  </w:r>
                </w:p>
                <w:p w:rsidR="00245632" w:rsidRDefault="00245632" w:rsidP="000227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Fist mist </w:t>
                  </w:r>
                  <w:r w:rsidR="008423F6">
                    <w:rPr>
                      <w:lang w:val="en-US"/>
                    </w:rPr>
                    <w:t>stiff</w:t>
                  </w:r>
                </w:p>
                <w:p w:rsidR="00245632" w:rsidRDefault="00245632" w:rsidP="000227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Nip  sip  pip  rip  tip</w:t>
                  </w:r>
                </w:p>
                <w:p w:rsidR="008423F6" w:rsidRDefault="00245632" w:rsidP="000227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Pig  fig  big  rig  bib  rib  </w:t>
                  </w:r>
                </w:p>
                <w:p w:rsidR="00245632" w:rsidRPr="00245632" w:rsidRDefault="00245632" w:rsidP="000227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pin  tin  sin  fin  bin</w:t>
                  </w:r>
                </w:p>
              </w:tc>
            </w:tr>
          </w:tbl>
          <w:p w:rsidR="00245632" w:rsidRPr="00245632" w:rsidRDefault="00245632" w:rsidP="00022794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5D3D7C" w:rsidRDefault="005D3D7C" w:rsidP="00022794">
            <w:pPr>
              <w:rPr>
                <w:lang w:val="en-US"/>
              </w:rPr>
            </w:pPr>
          </w:p>
          <w:p w:rsidR="00245632" w:rsidRDefault="00245632" w:rsidP="00022794">
            <w:pPr>
              <w:rPr>
                <w:lang w:val="en-US"/>
              </w:rPr>
            </w:pPr>
          </w:p>
          <w:p w:rsidR="00245632" w:rsidRPr="00037E42" w:rsidRDefault="00245632" w:rsidP="00022794">
            <w:r w:rsidRPr="00245632">
              <w:rPr>
                <w:lang w:val="en-US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>Pig</w:t>
            </w:r>
            <w:r>
              <w:t xml:space="preserve">» </w:t>
            </w:r>
            <w:r w:rsidRPr="00037E42">
              <w:t xml:space="preserve">, </w:t>
            </w:r>
            <w:r>
              <w:rPr>
                <w:lang w:val="en-US"/>
              </w:rPr>
              <w:t>P</w:t>
            </w:r>
            <w:proofErr w:type="gramStart"/>
            <w:r w:rsidRPr="00037E42">
              <w:t>→</w:t>
            </w:r>
            <w:r>
              <w:t>Т</w:t>
            </w:r>
            <w:proofErr w:type="gramEnd"/>
          </w:p>
          <w:p w:rsidR="00245632" w:rsidRPr="00037E42" w:rsidRDefault="00245632" w:rsidP="00245632">
            <w:r w:rsidRPr="00037E42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037E42">
              <w:t xml:space="preserve">], </w:t>
            </w:r>
            <w:r>
              <w:rPr>
                <w:lang w:val="en-US"/>
              </w:rPr>
              <w:t>P</w:t>
            </w:r>
            <w:proofErr w:type="gramStart"/>
            <w:r w:rsidRPr="00037E42">
              <w:t>→</w:t>
            </w:r>
            <w:r>
              <w:t>Т</w:t>
            </w:r>
            <w:proofErr w:type="gramEnd"/>
          </w:p>
          <w:p w:rsidR="00245632" w:rsidRPr="00037E42" w:rsidRDefault="00245632" w:rsidP="00022794"/>
          <w:p w:rsidR="008423F6" w:rsidRDefault="008423F6" w:rsidP="00022794">
            <w:r>
              <w:t xml:space="preserve">Чтение за учителем, </w:t>
            </w:r>
          </w:p>
          <w:p w:rsidR="008423F6" w:rsidRDefault="008423F6" w:rsidP="00022794">
            <w:r>
              <w:t>Чтение хором,</w:t>
            </w:r>
          </w:p>
          <w:p w:rsidR="008423F6" w:rsidRDefault="008423F6" w:rsidP="00022794">
            <w:r>
              <w:t>Чтение хором, шепотом,</w:t>
            </w:r>
          </w:p>
          <w:p w:rsidR="008423F6" w:rsidRPr="008423F6" w:rsidRDefault="008423F6" w:rsidP="00022794">
            <w:r>
              <w:t>Чтение индивидуально.</w:t>
            </w:r>
          </w:p>
        </w:tc>
      </w:tr>
    </w:tbl>
    <w:p w:rsidR="004821B7" w:rsidRDefault="004821B7" w:rsidP="00022794">
      <w:pPr>
        <w:spacing w:after="0"/>
      </w:pPr>
    </w:p>
    <w:p w:rsidR="005D3D7C" w:rsidRDefault="008A4EE2" w:rsidP="00022794">
      <w:pPr>
        <w:spacing w:after="0"/>
      </w:pPr>
      <w:r>
        <w:t>Приложение 2.</w:t>
      </w:r>
    </w:p>
    <w:tbl>
      <w:tblPr>
        <w:tblStyle w:val="aa"/>
        <w:tblW w:w="0" w:type="auto"/>
        <w:tblLook w:val="04A0"/>
      </w:tblPr>
      <w:tblGrid>
        <w:gridCol w:w="1101"/>
        <w:gridCol w:w="5279"/>
        <w:gridCol w:w="3191"/>
      </w:tblGrid>
      <w:tr w:rsidR="008A4EE2" w:rsidTr="00772D83">
        <w:tc>
          <w:tcPr>
            <w:tcW w:w="9571" w:type="dxa"/>
            <w:gridSpan w:val="3"/>
          </w:tcPr>
          <w:p w:rsidR="008A4EE2" w:rsidRDefault="008A4EE2" w:rsidP="00022794">
            <w:r>
              <w:t xml:space="preserve">Цели: 1.распознавание звука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 w:rsidRPr="008A4EE2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A4EE2">
              <w:t xml:space="preserve">:] </w:t>
            </w:r>
            <w:r>
              <w:t>в словах на слух.</w:t>
            </w:r>
          </w:p>
          <w:p w:rsidR="008A4EE2" w:rsidRPr="008A4EE2" w:rsidRDefault="008A4EE2" w:rsidP="008A4EE2">
            <w:r>
              <w:t xml:space="preserve">            2. распознавание звука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 w:rsidRPr="008A4EE2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A4EE2">
              <w:t xml:space="preserve">:] </w:t>
            </w:r>
            <w:r>
              <w:t xml:space="preserve">в словах, чтение слов со звуком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 w:rsidRPr="008A4EE2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A4EE2">
              <w:t>:]</w:t>
            </w:r>
          </w:p>
        </w:tc>
      </w:tr>
      <w:tr w:rsidR="008A4EE2" w:rsidTr="008C0870">
        <w:tc>
          <w:tcPr>
            <w:tcW w:w="1101" w:type="dxa"/>
          </w:tcPr>
          <w:p w:rsidR="008A4EE2" w:rsidRDefault="008A4EE2" w:rsidP="00772D83">
            <w:r>
              <w:t>этапы</w:t>
            </w:r>
          </w:p>
        </w:tc>
        <w:tc>
          <w:tcPr>
            <w:tcW w:w="5279" w:type="dxa"/>
          </w:tcPr>
          <w:p w:rsidR="008A4EE2" w:rsidRDefault="008A4EE2" w:rsidP="00772D83">
            <w:r>
              <w:t>Деятельность учителя</w:t>
            </w:r>
          </w:p>
        </w:tc>
        <w:tc>
          <w:tcPr>
            <w:tcW w:w="3191" w:type="dxa"/>
          </w:tcPr>
          <w:p w:rsidR="008A4EE2" w:rsidRDefault="008A4EE2" w:rsidP="00772D83">
            <w:r>
              <w:t>Деятельность учащихся</w:t>
            </w:r>
          </w:p>
        </w:tc>
      </w:tr>
      <w:tr w:rsidR="008A4EE2" w:rsidRPr="008A4EE2" w:rsidTr="008C0870">
        <w:tc>
          <w:tcPr>
            <w:tcW w:w="1101" w:type="dxa"/>
          </w:tcPr>
          <w:p w:rsidR="008A4EE2" w:rsidRDefault="008A4EE2" w:rsidP="00022794"/>
        </w:tc>
        <w:tc>
          <w:tcPr>
            <w:tcW w:w="5279" w:type="dxa"/>
          </w:tcPr>
          <w:p w:rsidR="008A4EE2" w:rsidRDefault="008A4EE2" w:rsidP="00022794">
            <w:r>
              <w:t xml:space="preserve">1.Прослушайте слова и хлопните в ладоши, когда услышите слово со звуком </w:t>
            </w:r>
            <w:r w:rsidRPr="008A4EE2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A4EE2">
              <w:t>:]</w:t>
            </w:r>
            <w:r>
              <w:t>:</w:t>
            </w:r>
          </w:p>
          <w:p w:rsidR="008A4EE2" w:rsidRDefault="008A4EE2" w:rsidP="00022794">
            <w:pPr>
              <w:rPr>
                <w:lang w:val="en-US"/>
              </w:rPr>
            </w:pPr>
            <w:r>
              <w:rPr>
                <w:lang w:val="en-US"/>
              </w:rPr>
              <w:t xml:space="preserve">The   zoo       </w:t>
            </w:r>
            <w:r w:rsidRPr="008A4EE2">
              <w:rPr>
                <w:u w:val="single"/>
                <w:lang w:val="en-US"/>
              </w:rPr>
              <w:t>bean</w:t>
            </w:r>
            <w:r>
              <w:rPr>
                <w:lang w:val="en-US"/>
              </w:rPr>
              <w:t xml:space="preserve">      </w:t>
            </w:r>
            <w:r w:rsidRPr="008A4EE2">
              <w:rPr>
                <w:u w:val="single"/>
                <w:lang w:val="en-US"/>
              </w:rPr>
              <w:t>leap</w:t>
            </w:r>
            <w:r>
              <w:rPr>
                <w:lang w:val="en-US"/>
              </w:rPr>
              <w:t xml:space="preserve">       </w:t>
            </w:r>
            <w:r w:rsidRPr="008A4EE2">
              <w:rPr>
                <w:u w:val="single"/>
                <w:lang w:val="en-US"/>
              </w:rPr>
              <w:t xml:space="preserve"> eel</w:t>
            </w:r>
          </w:p>
          <w:p w:rsidR="008A4EE2" w:rsidRDefault="008A4EE2" w:rsidP="00022794">
            <w:pPr>
              <w:rPr>
                <w:lang w:val="en-US"/>
              </w:rPr>
            </w:pPr>
            <w:r w:rsidRPr="008A4EE2">
              <w:rPr>
                <w:u w:val="single"/>
                <w:lang w:val="en-US"/>
              </w:rPr>
              <w:t>Ear</w:t>
            </w:r>
            <w:r>
              <w:rPr>
                <w:lang w:val="en-US"/>
              </w:rPr>
              <w:t xml:space="preserve">    </w:t>
            </w:r>
            <w:r w:rsidRPr="008A4EE2">
              <w:rPr>
                <w:u w:val="single"/>
                <w:lang w:val="en-US"/>
              </w:rPr>
              <w:t xml:space="preserve">meat </w:t>
            </w:r>
            <w:r>
              <w:rPr>
                <w:lang w:val="en-US"/>
              </w:rPr>
              <w:t xml:space="preserve">   left         down      pie</w:t>
            </w:r>
          </w:p>
          <w:p w:rsidR="008A4EE2" w:rsidRDefault="008A4EE2" w:rsidP="00022794">
            <w:pPr>
              <w:rPr>
                <w:lang w:val="en-US"/>
              </w:rPr>
            </w:pPr>
            <w:r>
              <w:rPr>
                <w:lang w:val="en-US"/>
              </w:rPr>
              <w:t xml:space="preserve">By      </w:t>
            </w:r>
            <w:r w:rsidRPr="008A4EE2">
              <w:rPr>
                <w:u w:val="single"/>
                <w:lang w:val="en-US"/>
              </w:rPr>
              <w:t xml:space="preserve">hear </w:t>
            </w:r>
            <w:r>
              <w:rPr>
                <w:lang w:val="en-US"/>
              </w:rPr>
              <w:t xml:space="preserve">   </w:t>
            </w:r>
            <w:r w:rsidRPr="008A4EE2">
              <w:rPr>
                <w:lang w:val="en-US"/>
              </w:rPr>
              <w:t xml:space="preserve"> </w:t>
            </w:r>
            <w:r w:rsidRPr="008A4EE2">
              <w:rPr>
                <w:u w:val="single"/>
                <w:lang w:val="en-US"/>
              </w:rPr>
              <w:t>clean</w:t>
            </w:r>
            <w:r w:rsidRPr="008A4EE2">
              <w:rPr>
                <w:lang w:val="en-US"/>
              </w:rPr>
              <w:t xml:space="preserve">      </w:t>
            </w:r>
            <w:r w:rsidRPr="008A4EE2">
              <w:rPr>
                <w:u w:val="single"/>
                <w:lang w:val="en-US"/>
              </w:rPr>
              <w:t>beep</w:t>
            </w:r>
            <w:r w:rsidRPr="008A4EE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call</w:t>
            </w:r>
          </w:p>
          <w:p w:rsidR="008A4EE2" w:rsidRDefault="008A4EE2" w:rsidP="00022794">
            <w:pPr>
              <w:rPr>
                <w:lang w:val="en-US"/>
              </w:rPr>
            </w:pPr>
            <w:r>
              <w:rPr>
                <w:lang w:val="en-US"/>
              </w:rPr>
              <w:t xml:space="preserve">Corn   </w:t>
            </w:r>
            <w:r w:rsidRPr="008A4EE2">
              <w:rPr>
                <w:u w:val="single"/>
                <w:lang w:val="en-US"/>
              </w:rPr>
              <w:t>keep</w:t>
            </w:r>
            <w:r>
              <w:rPr>
                <w:lang w:val="en-US"/>
              </w:rPr>
              <w:t xml:space="preserve">    an          right       </w:t>
            </w:r>
            <w:r w:rsidRPr="008A4EE2">
              <w:rPr>
                <w:u w:val="single"/>
                <w:lang w:val="en-US"/>
              </w:rPr>
              <w:t>deep</w:t>
            </w:r>
          </w:p>
          <w:p w:rsidR="008A4EE2" w:rsidRDefault="008A4EE2" w:rsidP="00022794">
            <w:pPr>
              <w:rPr>
                <w:u w:val="single"/>
              </w:rPr>
            </w:pPr>
            <w:r w:rsidRPr="008A4EE2">
              <w:rPr>
                <w:u w:val="single"/>
                <w:lang w:val="en-US"/>
              </w:rPr>
              <w:t>Neat</w:t>
            </w:r>
            <w:r w:rsidRPr="004821B7">
              <w:rPr>
                <w:u w:val="single"/>
              </w:rPr>
              <w:t xml:space="preserve"> </w:t>
            </w:r>
            <w:r w:rsidRPr="004821B7">
              <w:t xml:space="preserve">  </w:t>
            </w:r>
            <w:r>
              <w:rPr>
                <w:lang w:val="en-US"/>
              </w:rPr>
              <w:t>pig</w:t>
            </w:r>
            <w:r w:rsidRPr="004821B7">
              <w:t xml:space="preserve">      </w:t>
            </w:r>
            <w:r w:rsidRPr="004821B7">
              <w:rPr>
                <w:u w:val="single"/>
              </w:rPr>
              <w:t xml:space="preserve"> </w:t>
            </w:r>
            <w:r w:rsidRPr="008A4EE2">
              <w:rPr>
                <w:u w:val="single"/>
                <w:lang w:val="en-US"/>
              </w:rPr>
              <w:t>sweet</w:t>
            </w:r>
            <w:r w:rsidRPr="004821B7">
              <w:t xml:space="preserve">    </w:t>
            </w:r>
            <w:r>
              <w:rPr>
                <w:lang w:val="en-US"/>
              </w:rPr>
              <w:t>p</w:t>
            </w:r>
            <w:r w:rsidRPr="008A4EE2">
              <w:rPr>
                <w:u w:val="single"/>
                <w:lang w:val="en-US"/>
              </w:rPr>
              <w:t>lease</w:t>
            </w:r>
            <w:r w:rsidRPr="004821B7">
              <w:t xml:space="preserve">    </w:t>
            </w:r>
            <w:r w:rsidRPr="008A4EE2">
              <w:rPr>
                <w:u w:val="single"/>
                <w:lang w:val="en-US"/>
              </w:rPr>
              <w:t>we</w:t>
            </w:r>
          </w:p>
          <w:p w:rsidR="008A4EE2" w:rsidRDefault="008A4EE2" w:rsidP="008A4EE2">
            <w:r>
              <w:t>2.</w:t>
            </w:r>
            <w:r w:rsidR="00772D83">
              <w:t xml:space="preserve">Какая буква дает нам звук </w:t>
            </w:r>
            <w:r w:rsidR="00772D83" w:rsidRPr="008A4EE2">
              <w:t>[</w:t>
            </w:r>
            <w:proofErr w:type="spellStart"/>
            <w:r w:rsidR="00772D83">
              <w:rPr>
                <w:lang w:val="en-US"/>
              </w:rPr>
              <w:t>i</w:t>
            </w:r>
            <w:proofErr w:type="spellEnd"/>
            <w:r w:rsidR="00772D83" w:rsidRPr="008A4EE2">
              <w:t>:]</w:t>
            </w:r>
          </w:p>
          <w:p w:rsidR="00772D83" w:rsidRDefault="00772D83" w:rsidP="008A4EE2">
            <w:r>
              <w:t xml:space="preserve">Прочитайте из слов с доски только те, которые имеют звук </w:t>
            </w:r>
            <w:r w:rsidRPr="008A4EE2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A4EE2">
              <w:t>:]</w:t>
            </w:r>
            <w:r>
              <w:t>.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4198"/>
            </w:tblGrid>
            <w:tr w:rsidR="00772D83" w:rsidRPr="00984F23" w:rsidTr="00772D83">
              <w:tc>
                <w:tcPr>
                  <w:tcW w:w="4198" w:type="dxa"/>
                </w:tcPr>
                <w:p w:rsidR="00772D83" w:rsidRPr="00772D83" w:rsidRDefault="00772D83" w:rsidP="00772D83">
                  <w:pPr>
                    <w:jc w:val="center"/>
                    <w:rPr>
                      <w:lang w:val="en-US"/>
                    </w:rPr>
                  </w:pPr>
                  <w:r>
                    <w:t>Доска</w:t>
                  </w:r>
                </w:p>
                <w:p w:rsidR="00772D83" w:rsidRPr="00772D83" w:rsidRDefault="00772D83" w:rsidP="00772D8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  me  sit  mat  see  rat  bed  sleep  got  so  meet  lamp  man  feet  are  ham  go  deep</w:t>
                  </w:r>
                </w:p>
              </w:tc>
            </w:tr>
          </w:tbl>
          <w:p w:rsidR="00772D83" w:rsidRPr="00772D83" w:rsidRDefault="00772D83" w:rsidP="008A4EE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8A4EE2" w:rsidRDefault="008A4EE2" w:rsidP="00022794">
            <w:r>
              <w:t>Дети хлопают, когда слышат слова с данным звуком</w:t>
            </w:r>
          </w:p>
          <w:p w:rsidR="00772D83" w:rsidRDefault="00772D83" w:rsidP="00022794"/>
          <w:p w:rsidR="00772D83" w:rsidRDefault="00772D83" w:rsidP="00022794"/>
          <w:p w:rsidR="00772D83" w:rsidRDefault="00772D83" w:rsidP="00022794"/>
          <w:p w:rsidR="00772D83" w:rsidRDefault="00772D83" w:rsidP="00022794"/>
          <w:p w:rsidR="00772D83" w:rsidRDefault="00772D83" w:rsidP="00022794"/>
          <w:p w:rsidR="00772D83" w:rsidRPr="008A4EE2" w:rsidRDefault="00772D83" w:rsidP="00022794">
            <w:r>
              <w:t xml:space="preserve">Дети отвечают- </w:t>
            </w:r>
            <w:proofErr w:type="spellStart"/>
            <w:r>
              <w:rPr>
                <w:lang w:val="en-US"/>
              </w:rPr>
              <w:t>Ee</w:t>
            </w:r>
            <w:proofErr w:type="spellEnd"/>
          </w:p>
        </w:tc>
      </w:tr>
    </w:tbl>
    <w:p w:rsidR="008A4EE2" w:rsidRPr="008A4EE2" w:rsidRDefault="008A4EE2" w:rsidP="00022794">
      <w:pPr>
        <w:spacing w:after="0"/>
      </w:pPr>
    </w:p>
    <w:p w:rsidR="005D3D7C" w:rsidRDefault="00772D83" w:rsidP="00022794">
      <w:pPr>
        <w:spacing w:after="0"/>
      </w:pPr>
      <w:r>
        <w:t xml:space="preserve">Приложение </w:t>
      </w:r>
      <w:r>
        <w:rPr>
          <w:lang w:val="en-US"/>
        </w:rPr>
        <w:t>3</w:t>
      </w:r>
      <w:r w:rsidR="005D3D7C">
        <w:t>.</w:t>
      </w:r>
    </w:p>
    <w:tbl>
      <w:tblPr>
        <w:tblStyle w:val="aa"/>
        <w:tblW w:w="0" w:type="auto"/>
        <w:tblLook w:val="04A0"/>
      </w:tblPr>
      <w:tblGrid>
        <w:gridCol w:w="1101"/>
        <w:gridCol w:w="5279"/>
        <w:gridCol w:w="3191"/>
      </w:tblGrid>
      <w:tr w:rsidR="008423F6" w:rsidTr="005505BF">
        <w:tc>
          <w:tcPr>
            <w:tcW w:w="9571" w:type="dxa"/>
            <w:gridSpan w:val="3"/>
          </w:tcPr>
          <w:p w:rsidR="008423F6" w:rsidRDefault="00037E42" w:rsidP="00022794">
            <w:r>
              <w:t xml:space="preserve">Цели:1. Распознавание и чтение буквы </w:t>
            </w:r>
            <w:r>
              <w:rPr>
                <w:lang w:val="en-US"/>
              </w:rPr>
              <w:t>Bb</w:t>
            </w:r>
            <w:r w:rsidRPr="00037E42">
              <w:t>[</w:t>
            </w:r>
            <w:r>
              <w:rPr>
                <w:lang w:val="en-US"/>
              </w:rPr>
              <w:t>b</w:t>
            </w:r>
            <w:r w:rsidRPr="00037E42">
              <w:t>]</w:t>
            </w:r>
            <w:r w:rsidR="00772D83">
              <w:t xml:space="preserve">и </w:t>
            </w:r>
            <w:proofErr w:type="spellStart"/>
            <w:r w:rsidR="00772D83">
              <w:rPr>
                <w:lang w:val="en-US"/>
              </w:rPr>
              <w:t>Aa</w:t>
            </w:r>
            <w:proofErr w:type="spellEnd"/>
            <w:r w:rsidRPr="00037E42">
              <w:t xml:space="preserve"> </w:t>
            </w:r>
            <w:r w:rsidR="00772D83">
              <w:t>[ æ</w:t>
            </w:r>
            <w:proofErr w:type="gramStart"/>
            <w:r w:rsidR="00772D83">
              <w:t xml:space="preserve"> ]</w:t>
            </w:r>
            <w:proofErr w:type="gramEnd"/>
            <w:r>
              <w:t>в словах.</w:t>
            </w:r>
          </w:p>
          <w:p w:rsidR="00037E42" w:rsidRDefault="00037E42" w:rsidP="00037E42">
            <w:pPr>
              <w:pStyle w:val="a3"/>
            </w:pPr>
            <w:r>
              <w:t>2.Чтение предложения.</w:t>
            </w:r>
          </w:p>
          <w:p w:rsidR="00037E42" w:rsidRPr="00037E42" w:rsidRDefault="00772D83" w:rsidP="00037E42">
            <w:pPr>
              <w:pStyle w:val="a3"/>
            </w:pPr>
            <w:r>
              <w:t>3. О</w:t>
            </w:r>
            <w:r w:rsidR="00037E42">
              <w:t>тработка техники чтения.</w:t>
            </w:r>
          </w:p>
        </w:tc>
      </w:tr>
      <w:tr w:rsidR="008423F6" w:rsidTr="008C0870">
        <w:tc>
          <w:tcPr>
            <w:tcW w:w="1101" w:type="dxa"/>
          </w:tcPr>
          <w:p w:rsidR="008423F6" w:rsidRDefault="008423F6" w:rsidP="005505BF">
            <w:r>
              <w:t>этапы</w:t>
            </w:r>
          </w:p>
        </w:tc>
        <w:tc>
          <w:tcPr>
            <w:tcW w:w="5279" w:type="dxa"/>
          </w:tcPr>
          <w:p w:rsidR="008423F6" w:rsidRDefault="008423F6" w:rsidP="005505BF">
            <w:r>
              <w:t>Деятельность учителя</w:t>
            </w:r>
          </w:p>
        </w:tc>
        <w:tc>
          <w:tcPr>
            <w:tcW w:w="3191" w:type="dxa"/>
          </w:tcPr>
          <w:p w:rsidR="008423F6" w:rsidRDefault="008423F6" w:rsidP="005505BF">
            <w:r>
              <w:t>Деятельность учащихся</w:t>
            </w:r>
          </w:p>
        </w:tc>
      </w:tr>
      <w:tr w:rsidR="008423F6" w:rsidTr="008C0870">
        <w:tc>
          <w:tcPr>
            <w:tcW w:w="1101" w:type="dxa"/>
          </w:tcPr>
          <w:p w:rsidR="008423F6" w:rsidRDefault="008423F6" w:rsidP="00022794"/>
        </w:tc>
        <w:tc>
          <w:tcPr>
            <w:tcW w:w="5279" w:type="dxa"/>
          </w:tcPr>
          <w:p w:rsidR="008423F6" w:rsidRDefault="00037E42" w:rsidP="00022794">
            <w:r>
              <w:t>Повторение произношения  буквы и чтения ее в словах.</w:t>
            </w:r>
          </w:p>
          <w:p w:rsidR="00037E42" w:rsidRDefault="00037E42" w:rsidP="00022794">
            <w:r>
              <w:t>Предъявление пословицы.</w:t>
            </w:r>
          </w:p>
          <w:p w:rsidR="00037E42" w:rsidRDefault="00037E42" w:rsidP="00037E42">
            <w:r>
              <w:t>Прослушивание пословицы</w:t>
            </w:r>
            <w:proofErr w:type="gramStart"/>
            <w:r>
              <w:t xml:space="preserve"> .</w:t>
            </w:r>
            <w:proofErr w:type="gramEnd"/>
          </w:p>
          <w:tbl>
            <w:tblPr>
              <w:tblStyle w:val="aa"/>
              <w:tblW w:w="0" w:type="auto"/>
              <w:tblLook w:val="04A0"/>
            </w:tblPr>
            <w:tblGrid>
              <w:gridCol w:w="4706"/>
            </w:tblGrid>
            <w:tr w:rsidR="00037E42" w:rsidRPr="00984F23" w:rsidTr="008C0870">
              <w:tc>
                <w:tcPr>
                  <w:tcW w:w="4706" w:type="dxa"/>
                </w:tcPr>
                <w:p w:rsidR="00037E42" w:rsidRPr="00037E42" w:rsidRDefault="00037E42" w:rsidP="00037E42">
                  <w:pPr>
                    <w:jc w:val="center"/>
                    <w:rPr>
                      <w:lang w:val="en-US"/>
                    </w:rPr>
                  </w:pPr>
                  <w:r>
                    <w:t>Доска</w:t>
                  </w:r>
                </w:p>
                <w:p w:rsidR="00037E42" w:rsidRDefault="00037E42" w:rsidP="00037E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Bb [b] bob, bag, big, ban, bed, bad, bin</w:t>
                  </w:r>
                </w:p>
                <w:p w:rsidR="00432F1D" w:rsidRPr="008A4EE2" w:rsidRDefault="00037E42" w:rsidP="00037E4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Lab, rib, tab, tub</w:t>
                  </w:r>
                  <w:r w:rsidR="00432F1D" w:rsidRPr="00432F1D">
                    <w:rPr>
                      <w:lang w:val="en-US"/>
                    </w:rPr>
                    <w:t>.</w:t>
                  </w:r>
                </w:p>
                <w:p w:rsidR="00037E42" w:rsidRDefault="00037E42" w:rsidP="00037E42">
                  <w:pPr>
                    <w:rPr>
                      <w:lang w:val="en-US"/>
                    </w:rPr>
                  </w:pPr>
                  <w:r w:rsidRPr="00432F1D">
                    <w:rPr>
                      <w:b/>
                      <w:sz w:val="24"/>
                      <w:szCs w:val="24"/>
                      <w:lang w:val="en-US"/>
                    </w:rPr>
                    <w:t xml:space="preserve">“ </w:t>
                  </w:r>
                  <w:r w:rsidR="00432F1D">
                    <w:rPr>
                      <w:b/>
                      <w:sz w:val="24"/>
                      <w:szCs w:val="24"/>
                    </w:rPr>
                    <w:t>А</w:t>
                  </w:r>
                  <w:r w:rsidRPr="00432F1D">
                    <w:rPr>
                      <w:b/>
                      <w:sz w:val="24"/>
                      <w:szCs w:val="24"/>
                      <w:lang w:val="en-US"/>
                    </w:rPr>
                    <w:t xml:space="preserve"> big black bug bit a big black bear</w:t>
                  </w:r>
                  <w:r>
                    <w:rPr>
                      <w:lang w:val="en-US"/>
                    </w:rPr>
                    <w:t>”</w:t>
                  </w:r>
                </w:p>
                <w:p w:rsidR="00772D83" w:rsidRDefault="00772D83" w:rsidP="00772D83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Aa</w:t>
                  </w:r>
                  <w:proofErr w:type="spellEnd"/>
                  <w:r w:rsidRPr="00772D83">
                    <w:rPr>
                      <w:lang w:val="en-US"/>
                    </w:rPr>
                    <w:t xml:space="preserve"> [ æ ]</w:t>
                  </w:r>
                  <w:r>
                    <w:rPr>
                      <w:lang w:val="en-US"/>
                    </w:rPr>
                    <w:t xml:space="preserve"> map, sat, bat, man, fan, mad, bad,</w:t>
                  </w:r>
                </w:p>
                <w:p w:rsidR="00772D83" w:rsidRDefault="00772D83" w:rsidP="00772D8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Am, hat, bag, cat, pat, gap, sad</w:t>
                  </w:r>
                </w:p>
                <w:p w:rsidR="00772D83" w:rsidRPr="006A282F" w:rsidRDefault="00772D83" w:rsidP="00772D83">
                  <w:pPr>
                    <w:rPr>
                      <w:b/>
                      <w:lang w:val="en-US"/>
                    </w:rPr>
                  </w:pPr>
                  <w:r w:rsidRPr="006A282F">
                    <w:rPr>
                      <w:b/>
                      <w:lang w:val="en-US"/>
                    </w:rPr>
                    <w:t xml:space="preserve">“If you </w:t>
                  </w:r>
                  <w:r w:rsidR="006A282F" w:rsidRPr="006A282F">
                    <w:rPr>
                      <w:b/>
                      <w:lang w:val="en-US"/>
                    </w:rPr>
                    <w:t>,</w:t>
                  </w:r>
                  <w:r w:rsidRPr="006A282F">
                    <w:rPr>
                      <w:b/>
                      <w:lang w:val="en-US"/>
                    </w:rPr>
                    <w:t>Sandy</w:t>
                  </w:r>
                  <w:r w:rsidR="006A282F" w:rsidRPr="006A282F">
                    <w:rPr>
                      <w:b/>
                      <w:lang w:val="en-US"/>
                    </w:rPr>
                    <w:t>,</w:t>
                  </w:r>
                  <w:r w:rsidRPr="006A282F">
                    <w:rPr>
                      <w:b/>
                      <w:lang w:val="en-US"/>
                    </w:rPr>
                    <w:t xml:space="preserve"> have two candies</w:t>
                  </w:r>
                </w:p>
                <w:p w:rsidR="006A282F" w:rsidRPr="006A282F" w:rsidRDefault="006A282F" w:rsidP="00772D83">
                  <w:pPr>
                    <w:rPr>
                      <w:b/>
                      <w:lang w:val="en-US"/>
                    </w:rPr>
                  </w:pPr>
                  <w:r w:rsidRPr="006A282F">
                    <w:rPr>
                      <w:b/>
                      <w:lang w:val="en-US"/>
                    </w:rPr>
                    <w:t>Give one candy to Andy, Sandy</w:t>
                  </w:r>
                </w:p>
                <w:p w:rsidR="006A282F" w:rsidRPr="006A282F" w:rsidRDefault="006A282F" w:rsidP="00772D83">
                  <w:pPr>
                    <w:rPr>
                      <w:b/>
                      <w:lang w:val="en-US"/>
                    </w:rPr>
                  </w:pPr>
                  <w:r w:rsidRPr="006A282F">
                    <w:rPr>
                      <w:b/>
                      <w:lang w:val="en-US"/>
                    </w:rPr>
                    <w:t>If you ,Andy, have two candies</w:t>
                  </w:r>
                </w:p>
                <w:p w:rsidR="006A282F" w:rsidRPr="00772D83" w:rsidRDefault="006A282F" w:rsidP="00772D83">
                  <w:pPr>
                    <w:rPr>
                      <w:lang w:val="en-US"/>
                    </w:rPr>
                  </w:pPr>
                  <w:r w:rsidRPr="006A282F">
                    <w:rPr>
                      <w:b/>
                      <w:lang w:val="en-US"/>
                    </w:rPr>
                    <w:t>Give one candy to Sandy, Andy.</w:t>
                  </w:r>
                </w:p>
              </w:tc>
            </w:tr>
          </w:tbl>
          <w:p w:rsidR="00037E42" w:rsidRPr="00037E42" w:rsidRDefault="00037E42" w:rsidP="00037E42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8423F6" w:rsidRDefault="00037E42" w:rsidP="00022794">
            <w:r>
              <w:t>Чтение буквы в словах с доски.</w:t>
            </w:r>
          </w:p>
          <w:p w:rsidR="00037E42" w:rsidRDefault="00037E42" w:rsidP="00022794"/>
          <w:p w:rsidR="00037E42" w:rsidRDefault="00037E42" w:rsidP="00022794"/>
          <w:p w:rsidR="00037E42" w:rsidRDefault="00037E42" w:rsidP="00022794">
            <w:r>
              <w:t>чтение ёё за диктором с доски.</w:t>
            </w:r>
          </w:p>
          <w:p w:rsidR="00432F1D" w:rsidRDefault="00037E42" w:rsidP="00022794">
            <w:r>
              <w:t>Чтение хором</w:t>
            </w:r>
            <w:r w:rsidR="00432F1D" w:rsidRPr="00432F1D">
              <w:t xml:space="preserve"> </w:t>
            </w:r>
            <w:r w:rsidR="00432F1D">
              <w:t>медленно, чтение хором быстро.</w:t>
            </w:r>
          </w:p>
          <w:p w:rsidR="00037E42" w:rsidRDefault="00432F1D" w:rsidP="00432F1D">
            <w:r>
              <w:t xml:space="preserve">Чтение </w:t>
            </w:r>
            <w:r w:rsidR="00037E42">
              <w:t>инд</w:t>
            </w:r>
            <w:r>
              <w:t xml:space="preserve">ивидуально медленно, </w:t>
            </w:r>
            <w:proofErr w:type="spellStart"/>
            <w:r>
              <w:t>затем-быстро</w:t>
            </w:r>
            <w:proofErr w:type="spellEnd"/>
            <w:r w:rsidR="00037E42">
              <w:t>.</w:t>
            </w:r>
          </w:p>
        </w:tc>
      </w:tr>
    </w:tbl>
    <w:p w:rsidR="008423F6" w:rsidRDefault="008423F6" w:rsidP="00022794">
      <w:pPr>
        <w:spacing w:after="0"/>
      </w:pPr>
    </w:p>
    <w:p w:rsidR="005D3D7C" w:rsidRDefault="00772D83" w:rsidP="00022794">
      <w:pPr>
        <w:spacing w:after="0"/>
      </w:pPr>
      <w:r>
        <w:t xml:space="preserve">Приложение </w:t>
      </w:r>
      <w:r>
        <w:rPr>
          <w:lang w:val="en-US"/>
        </w:rPr>
        <w:t>4</w:t>
      </w:r>
      <w:r w:rsidR="005D3D7C">
        <w:t>.</w:t>
      </w:r>
    </w:p>
    <w:tbl>
      <w:tblPr>
        <w:tblStyle w:val="aa"/>
        <w:tblW w:w="0" w:type="auto"/>
        <w:tblLook w:val="04A0"/>
      </w:tblPr>
      <w:tblGrid>
        <w:gridCol w:w="1384"/>
        <w:gridCol w:w="4996"/>
        <w:gridCol w:w="3191"/>
      </w:tblGrid>
      <w:tr w:rsidR="008423F6" w:rsidTr="005505BF">
        <w:tc>
          <w:tcPr>
            <w:tcW w:w="9571" w:type="dxa"/>
            <w:gridSpan w:val="3"/>
          </w:tcPr>
          <w:p w:rsidR="008423F6" w:rsidRDefault="005505BF" w:rsidP="00022794">
            <w:r>
              <w:t>Цели:1. Читать предложение.</w:t>
            </w:r>
          </w:p>
          <w:p w:rsidR="005505BF" w:rsidRDefault="005505BF" w:rsidP="005505BF">
            <w:pPr>
              <w:pStyle w:val="a3"/>
              <w:numPr>
                <w:ilvl w:val="0"/>
                <w:numId w:val="17"/>
              </w:numPr>
            </w:pPr>
            <w:r>
              <w:t>Делить предложение на правильные интонационные группы.</w:t>
            </w:r>
          </w:p>
        </w:tc>
      </w:tr>
      <w:tr w:rsidR="008423F6" w:rsidTr="00CA3311">
        <w:tc>
          <w:tcPr>
            <w:tcW w:w="1384" w:type="dxa"/>
          </w:tcPr>
          <w:p w:rsidR="008423F6" w:rsidRDefault="008423F6" w:rsidP="005505BF">
            <w:r>
              <w:t>этапы</w:t>
            </w:r>
          </w:p>
        </w:tc>
        <w:tc>
          <w:tcPr>
            <w:tcW w:w="4996" w:type="dxa"/>
          </w:tcPr>
          <w:p w:rsidR="008423F6" w:rsidRDefault="008423F6" w:rsidP="005505BF">
            <w:r>
              <w:t>Деятельность учителя</w:t>
            </w:r>
          </w:p>
        </w:tc>
        <w:tc>
          <w:tcPr>
            <w:tcW w:w="3191" w:type="dxa"/>
          </w:tcPr>
          <w:p w:rsidR="008423F6" w:rsidRDefault="008423F6" w:rsidP="005505BF">
            <w:r>
              <w:t>Деятельность учащихся</w:t>
            </w:r>
          </w:p>
        </w:tc>
      </w:tr>
      <w:tr w:rsidR="008423F6" w:rsidRPr="005505BF" w:rsidTr="00CA3311">
        <w:tc>
          <w:tcPr>
            <w:tcW w:w="1384" w:type="dxa"/>
          </w:tcPr>
          <w:p w:rsidR="008423F6" w:rsidRDefault="008423F6" w:rsidP="00022794"/>
        </w:tc>
        <w:tc>
          <w:tcPr>
            <w:tcW w:w="4996" w:type="dxa"/>
          </w:tcPr>
          <w:p w:rsidR="005505BF" w:rsidRDefault="005505BF" w:rsidP="00022794">
            <w:r>
              <w:t>Постепенно открывать строчки предложения на доске.</w:t>
            </w:r>
          </w:p>
          <w:p w:rsidR="008423F6" w:rsidRDefault="005505BF" w:rsidP="00022794">
            <w:r>
              <w:t>Читать предложения для примера.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4340"/>
            </w:tblGrid>
            <w:tr w:rsidR="005505BF" w:rsidRPr="00984F23" w:rsidTr="005505BF">
              <w:tc>
                <w:tcPr>
                  <w:tcW w:w="4340" w:type="dxa"/>
                </w:tcPr>
                <w:p w:rsidR="005505BF" w:rsidRPr="008A4EE2" w:rsidRDefault="005505BF" w:rsidP="005505BF">
                  <w:pPr>
                    <w:jc w:val="center"/>
                    <w:rPr>
                      <w:lang w:val="en-US"/>
                    </w:rPr>
                  </w:pPr>
                  <w:r>
                    <w:t>Доска</w:t>
                  </w:r>
                  <w:r w:rsidRPr="008A4EE2">
                    <w:rPr>
                      <w:lang w:val="en-US"/>
                    </w:rPr>
                    <w:t>.</w:t>
                  </w:r>
                </w:p>
                <w:p w:rsidR="005505BF" w:rsidRDefault="005505BF" w:rsidP="005505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have a house.</w:t>
                  </w:r>
                </w:p>
                <w:p w:rsidR="005505BF" w:rsidRDefault="005505BF" w:rsidP="005505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have a big house.</w:t>
                  </w:r>
                </w:p>
                <w:p w:rsidR="005505BF" w:rsidRDefault="005505BF" w:rsidP="005505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have a big black house.</w:t>
                  </w:r>
                </w:p>
                <w:p w:rsidR="005505BF" w:rsidRDefault="005505BF" w:rsidP="005505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have a big black house with a garden.</w:t>
                  </w:r>
                </w:p>
                <w:p w:rsidR="005505BF" w:rsidRPr="005505BF" w:rsidRDefault="005505BF" w:rsidP="005505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have a big black house with a pretty garden.</w:t>
                  </w:r>
                </w:p>
              </w:tc>
            </w:tr>
          </w:tbl>
          <w:p w:rsidR="005505BF" w:rsidRPr="005505BF" w:rsidRDefault="005505BF" w:rsidP="00022794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8423F6" w:rsidRDefault="005505BF" w:rsidP="00022794">
            <w:r>
              <w:t>Слушают вариант чтения.</w:t>
            </w:r>
          </w:p>
          <w:p w:rsidR="005505BF" w:rsidRPr="005505BF" w:rsidRDefault="005505BF" w:rsidP="00022794">
            <w:r>
              <w:t>Читают хором и по одному каждую строчку.</w:t>
            </w:r>
          </w:p>
        </w:tc>
      </w:tr>
    </w:tbl>
    <w:p w:rsidR="008423F6" w:rsidRDefault="008423F6" w:rsidP="00022794">
      <w:pPr>
        <w:spacing w:after="0"/>
      </w:pPr>
    </w:p>
    <w:p w:rsidR="004821B7" w:rsidRDefault="004821B7" w:rsidP="00022794">
      <w:pPr>
        <w:spacing w:after="0"/>
      </w:pPr>
      <w:r>
        <w:t>Приложение 5.</w:t>
      </w:r>
    </w:p>
    <w:tbl>
      <w:tblPr>
        <w:tblStyle w:val="aa"/>
        <w:tblW w:w="0" w:type="auto"/>
        <w:tblLook w:val="04A0"/>
      </w:tblPr>
      <w:tblGrid>
        <w:gridCol w:w="6345"/>
        <w:gridCol w:w="3226"/>
      </w:tblGrid>
      <w:tr w:rsidR="004821B7" w:rsidTr="00C07135">
        <w:tc>
          <w:tcPr>
            <w:tcW w:w="9571" w:type="dxa"/>
            <w:gridSpan w:val="2"/>
          </w:tcPr>
          <w:p w:rsidR="004821B7" w:rsidRDefault="004821B7" w:rsidP="00022794">
            <w:r>
              <w:t xml:space="preserve">Цели: 1. Распознавать букву </w:t>
            </w:r>
            <w:proofErr w:type="spellStart"/>
            <w:r w:rsidR="00CA3311">
              <w:rPr>
                <w:lang w:val="en-US"/>
              </w:rPr>
              <w:t>Tt</w:t>
            </w:r>
            <w:proofErr w:type="spellEnd"/>
            <w:r w:rsidR="00CA3311" w:rsidRPr="00CA3311">
              <w:t xml:space="preserve"> </w:t>
            </w:r>
            <w:r>
              <w:t>в словах.</w:t>
            </w:r>
          </w:p>
          <w:p w:rsidR="004821B7" w:rsidRDefault="004821B7" w:rsidP="00022794">
            <w:r>
              <w:t xml:space="preserve">            2. Распознавать букву </w:t>
            </w:r>
            <w:proofErr w:type="spellStart"/>
            <w:r w:rsidR="00CA3311">
              <w:rPr>
                <w:lang w:val="en-US"/>
              </w:rPr>
              <w:t>Tt</w:t>
            </w:r>
            <w:proofErr w:type="spellEnd"/>
            <w:proofErr w:type="gramStart"/>
            <w:r>
              <w:t>в</w:t>
            </w:r>
            <w:proofErr w:type="gramEnd"/>
            <w:r>
              <w:t xml:space="preserve"> конце слов.</w:t>
            </w:r>
          </w:p>
          <w:p w:rsidR="004821B7" w:rsidRDefault="004821B7" w:rsidP="00C07135">
            <w:r>
              <w:t xml:space="preserve">             3. </w:t>
            </w:r>
            <w:r w:rsidR="00C07135">
              <w:t>Р</w:t>
            </w:r>
            <w:r>
              <w:t xml:space="preserve">аспознавать и читать слова с буквой </w:t>
            </w:r>
            <w:proofErr w:type="spellStart"/>
            <w:r w:rsidR="00CA3311">
              <w:rPr>
                <w:lang w:val="en-US"/>
              </w:rPr>
              <w:t>Tt</w:t>
            </w:r>
            <w:proofErr w:type="spellEnd"/>
            <w:r w:rsidR="00C07135" w:rsidRPr="004821B7">
              <w:t>[</w:t>
            </w:r>
            <w:r w:rsidR="00C07135">
              <w:rPr>
                <w:lang w:val="en-US"/>
              </w:rPr>
              <w:t>t</w:t>
            </w:r>
            <w:r w:rsidR="00C07135" w:rsidRPr="004821B7">
              <w:t>]</w:t>
            </w:r>
            <w:r>
              <w:t xml:space="preserve">в </w:t>
            </w:r>
            <w:r w:rsidR="00C07135">
              <w:t>конце</w:t>
            </w:r>
            <w:r>
              <w:t xml:space="preserve"> слов.</w:t>
            </w:r>
          </w:p>
        </w:tc>
      </w:tr>
      <w:tr w:rsidR="004821B7" w:rsidTr="004821B7">
        <w:tc>
          <w:tcPr>
            <w:tcW w:w="6345" w:type="dxa"/>
          </w:tcPr>
          <w:p w:rsidR="004821B7" w:rsidRDefault="004821B7" w:rsidP="004821B7">
            <w:pPr>
              <w:jc w:val="center"/>
            </w:pPr>
            <w:r>
              <w:t>Деятельность учителя</w:t>
            </w:r>
          </w:p>
        </w:tc>
        <w:tc>
          <w:tcPr>
            <w:tcW w:w="3226" w:type="dxa"/>
          </w:tcPr>
          <w:p w:rsidR="004821B7" w:rsidRDefault="004821B7" w:rsidP="004821B7">
            <w:pPr>
              <w:jc w:val="center"/>
            </w:pPr>
            <w:r>
              <w:t>Деятельность учащихся</w:t>
            </w:r>
          </w:p>
        </w:tc>
      </w:tr>
      <w:tr w:rsidR="004821B7" w:rsidTr="004821B7">
        <w:tc>
          <w:tcPr>
            <w:tcW w:w="6345" w:type="dxa"/>
          </w:tcPr>
          <w:p w:rsidR="004821B7" w:rsidRDefault="004821B7" w:rsidP="004821B7">
            <w:pPr>
              <w:pStyle w:val="a3"/>
              <w:numPr>
                <w:ilvl w:val="0"/>
                <w:numId w:val="19"/>
              </w:numPr>
            </w:pPr>
            <w:r>
              <w:t xml:space="preserve">Какая буква дает нам звук </w:t>
            </w:r>
            <w:r w:rsidRPr="004821B7">
              <w:t>[</w:t>
            </w:r>
            <w:r w:rsidRPr="004821B7">
              <w:rPr>
                <w:lang w:val="en-US"/>
              </w:rPr>
              <w:t>t</w:t>
            </w:r>
            <w:r w:rsidRPr="004821B7">
              <w:t>]</w:t>
            </w:r>
            <w:r>
              <w:t>?</w:t>
            </w:r>
          </w:p>
          <w:p w:rsidR="004821B7" w:rsidRDefault="004821B7" w:rsidP="004821B7">
            <w:pPr>
              <w:pStyle w:val="a3"/>
              <w:numPr>
                <w:ilvl w:val="0"/>
                <w:numId w:val="19"/>
              </w:numPr>
            </w:pPr>
            <w:r>
              <w:t xml:space="preserve">Хлопните в ладоши, если вы услышите звук </w:t>
            </w:r>
            <w:r w:rsidRPr="004821B7">
              <w:t>[</w:t>
            </w:r>
            <w:r w:rsidRPr="004821B7">
              <w:rPr>
                <w:lang w:val="en-US"/>
              </w:rPr>
              <w:t>t</w:t>
            </w:r>
            <w:r w:rsidRPr="004821B7">
              <w:t>]</w:t>
            </w:r>
            <w:r>
              <w:t xml:space="preserve"> в словах.</w:t>
            </w:r>
          </w:p>
          <w:p w:rsidR="00CA3311" w:rsidRPr="00CA3311" w:rsidRDefault="004821B7" w:rsidP="00CA3311">
            <w:pPr>
              <w:jc w:val="center"/>
              <w:rPr>
                <w:b/>
                <w:lang w:val="en-US"/>
              </w:rPr>
            </w:pPr>
            <w:r w:rsidRPr="00CA3311">
              <w:rPr>
                <w:b/>
                <w:lang w:val="en-US"/>
              </w:rPr>
              <w:t xml:space="preserve">Cook, table, rat, </w:t>
            </w:r>
            <w:r w:rsidR="00CA3311" w:rsidRPr="00CA3311">
              <w:rPr>
                <w:b/>
                <w:lang w:val="en-US"/>
              </w:rPr>
              <w:t xml:space="preserve">bit, dog, rabbit, </w:t>
            </w:r>
          </w:p>
          <w:p w:rsidR="004821B7" w:rsidRPr="00CA3311" w:rsidRDefault="00CA3311" w:rsidP="00CA3311">
            <w:pPr>
              <w:jc w:val="center"/>
              <w:rPr>
                <w:b/>
                <w:lang w:val="en-US"/>
              </w:rPr>
            </w:pPr>
            <w:r w:rsidRPr="00CA3311">
              <w:rPr>
                <w:b/>
                <w:lang w:val="en-US"/>
              </w:rPr>
              <w:t>fit, sit, duck, leaf, tent, note, toad,</w:t>
            </w:r>
          </w:p>
          <w:p w:rsidR="00CA3311" w:rsidRPr="00CA3311" w:rsidRDefault="00CA3311" w:rsidP="00CA3311">
            <w:pPr>
              <w:jc w:val="center"/>
              <w:rPr>
                <w:b/>
                <w:lang w:val="en-US"/>
              </w:rPr>
            </w:pPr>
            <w:r w:rsidRPr="00CA3311">
              <w:rPr>
                <w:b/>
                <w:lang w:val="en-US"/>
              </w:rPr>
              <w:t>rote, post, fond, boss, ten, men, hand</w:t>
            </w:r>
          </w:p>
          <w:p w:rsidR="004821B7" w:rsidRPr="00CA3311" w:rsidRDefault="00C07135" w:rsidP="004821B7">
            <w:pPr>
              <w:pStyle w:val="a3"/>
              <w:numPr>
                <w:ilvl w:val="0"/>
                <w:numId w:val="20"/>
              </w:numPr>
            </w:pPr>
            <w:r>
              <w:t xml:space="preserve">Хлопните в ладоши, если вы услышите звук </w:t>
            </w:r>
            <w:r w:rsidRPr="004821B7">
              <w:t>[</w:t>
            </w:r>
            <w:r w:rsidRPr="004821B7">
              <w:rPr>
                <w:lang w:val="en-US"/>
              </w:rPr>
              <w:t>t</w:t>
            </w:r>
            <w:r w:rsidRPr="004821B7">
              <w:t>]</w:t>
            </w:r>
            <w:r>
              <w:t xml:space="preserve"> только в конце слов.</w:t>
            </w:r>
          </w:p>
          <w:p w:rsidR="00CA3311" w:rsidRPr="00CA3311" w:rsidRDefault="00CA3311" w:rsidP="00CA3311">
            <w:pPr>
              <w:jc w:val="center"/>
              <w:rPr>
                <w:b/>
                <w:lang w:val="en-US"/>
              </w:rPr>
            </w:pPr>
            <w:r w:rsidRPr="00CA3311">
              <w:rPr>
                <w:b/>
                <w:lang w:val="en-US"/>
              </w:rPr>
              <w:t>Cook,</w:t>
            </w:r>
            <w:r>
              <w:rPr>
                <w:b/>
                <w:lang w:val="en-US"/>
              </w:rPr>
              <w:t xml:space="preserve"> set,</w:t>
            </w:r>
            <w:r w:rsidRPr="00CA3311">
              <w:rPr>
                <w:b/>
                <w:lang w:val="en-US"/>
              </w:rPr>
              <w:t xml:space="preserve"> table, rat, bit, dog, rabbit, </w:t>
            </w:r>
          </w:p>
          <w:p w:rsidR="00CA3311" w:rsidRPr="00CA3311" w:rsidRDefault="00CA3311" w:rsidP="00CA3311">
            <w:pPr>
              <w:jc w:val="center"/>
              <w:rPr>
                <w:b/>
                <w:lang w:val="en-US"/>
              </w:rPr>
            </w:pPr>
            <w:r w:rsidRPr="00CA3311">
              <w:rPr>
                <w:b/>
                <w:lang w:val="en-US"/>
              </w:rPr>
              <w:t>fit, sit, duck, leaf, tent, note, toad,</w:t>
            </w:r>
          </w:p>
          <w:p w:rsidR="00CA3311" w:rsidRPr="00CA3311" w:rsidRDefault="00CA3311" w:rsidP="00CA3311">
            <w:pPr>
              <w:jc w:val="center"/>
              <w:rPr>
                <w:b/>
                <w:lang w:val="en-US"/>
              </w:rPr>
            </w:pPr>
            <w:r w:rsidRPr="00CA3311">
              <w:rPr>
                <w:b/>
                <w:lang w:val="en-US"/>
              </w:rPr>
              <w:t>rote, post, fond, boss, ten, men, hand</w:t>
            </w:r>
          </w:p>
          <w:p w:rsidR="00C07135" w:rsidRDefault="00C07135" w:rsidP="004821B7">
            <w:pPr>
              <w:pStyle w:val="a3"/>
              <w:numPr>
                <w:ilvl w:val="0"/>
                <w:numId w:val="20"/>
              </w:numPr>
            </w:pPr>
            <w:r>
              <w:t xml:space="preserve">Прочитайте с доски слова со звуком </w:t>
            </w:r>
            <w:r w:rsidRPr="004821B7">
              <w:t>[</w:t>
            </w:r>
            <w:r w:rsidRPr="004821B7">
              <w:rPr>
                <w:lang w:val="en-US"/>
              </w:rPr>
              <w:t>t</w:t>
            </w:r>
            <w:r w:rsidRPr="004821B7">
              <w:t>]</w:t>
            </w:r>
            <w:r>
              <w:t>.</w:t>
            </w:r>
          </w:p>
          <w:p w:rsidR="00C07135" w:rsidRDefault="00C07135" w:rsidP="00C07135">
            <w:pPr>
              <w:pStyle w:val="a3"/>
              <w:numPr>
                <w:ilvl w:val="0"/>
                <w:numId w:val="20"/>
              </w:numPr>
            </w:pPr>
            <w:r>
              <w:t xml:space="preserve">Прочитайте с доски слова только со звуком </w:t>
            </w:r>
            <w:r w:rsidRPr="004821B7">
              <w:t>[</w:t>
            </w:r>
            <w:r w:rsidRPr="004821B7">
              <w:rPr>
                <w:lang w:val="en-US"/>
              </w:rPr>
              <w:t>t</w:t>
            </w:r>
            <w:r w:rsidRPr="004821B7">
              <w:t>]</w:t>
            </w:r>
            <w:r>
              <w:t xml:space="preserve"> в конце слов.</w:t>
            </w:r>
          </w:p>
          <w:tbl>
            <w:tblPr>
              <w:tblStyle w:val="aa"/>
              <w:tblW w:w="0" w:type="auto"/>
              <w:tblInd w:w="720" w:type="dxa"/>
              <w:tblLook w:val="04A0"/>
            </w:tblPr>
            <w:tblGrid>
              <w:gridCol w:w="5087"/>
            </w:tblGrid>
            <w:tr w:rsidR="00C07135" w:rsidRPr="00984F23" w:rsidTr="00CA3311">
              <w:tc>
                <w:tcPr>
                  <w:tcW w:w="5087" w:type="dxa"/>
                </w:tcPr>
                <w:p w:rsidR="00C07135" w:rsidRPr="00CA3311" w:rsidRDefault="00C07135" w:rsidP="00C07135">
                  <w:pPr>
                    <w:pStyle w:val="a3"/>
                    <w:ind w:left="0"/>
                    <w:jc w:val="center"/>
                    <w:rPr>
                      <w:lang w:val="en-US"/>
                    </w:rPr>
                  </w:pPr>
                  <w:r>
                    <w:t>Доска</w:t>
                  </w:r>
                </w:p>
                <w:p w:rsidR="00C07135" w:rsidRDefault="00CA3311" w:rsidP="00C07135">
                  <w:pPr>
                    <w:pStyle w:val="a3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Top  mop  </w:t>
                  </w:r>
                  <w:r w:rsidRPr="009E56FC">
                    <w:rPr>
                      <w:u w:val="single"/>
                      <w:lang w:val="en-US"/>
                    </w:rPr>
                    <w:t xml:space="preserve">hot </w:t>
                  </w:r>
                  <w:r>
                    <w:rPr>
                      <w:lang w:val="en-US"/>
                    </w:rPr>
                    <w:t xml:space="preserve"> frog  </w:t>
                  </w:r>
                  <w:r w:rsidR="009E56FC" w:rsidRPr="009E56FC">
                    <w:rPr>
                      <w:u w:val="single"/>
                      <w:lang w:val="en-US"/>
                    </w:rPr>
                    <w:t>not</w:t>
                  </w:r>
                  <w:r w:rsidR="009E56F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="009E56FC" w:rsidRPr="009E56FC">
                    <w:rPr>
                      <w:u w:val="single"/>
                      <w:lang w:val="en-US"/>
                    </w:rPr>
                    <w:t>dot</w:t>
                  </w:r>
                  <w:r>
                    <w:rPr>
                      <w:lang w:val="en-US"/>
                    </w:rPr>
                    <w:t xml:space="preserve">  </w:t>
                  </w:r>
                  <w:r w:rsidR="009E56FC">
                    <w:rPr>
                      <w:lang w:val="en-US"/>
                    </w:rPr>
                    <w:t>fog</w:t>
                  </w:r>
                </w:p>
                <w:p w:rsidR="00CA3311" w:rsidRDefault="00CA3311" w:rsidP="00C07135">
                  <w:pPr>
                    <w:pStyle w:val="a3"/>
                    <w:ind w:left="0"/>
                    <w:jc w:val="center"/>
                    <w:rPr>
                      <w:lang w:val="en-US"/>
                    </w:rPr>
                  </w:pPr>
                  <w:r w:rsidRPr="009E56FC">
                    <w:rPr>
                      <w:u w:val="single"/>
                      <w:lang w:val="en-US"/>
                    </w:rPr>
                    <w:t xml:space="preserve">Sit </w:t>
                  </w:r>
                  <w:r>
                    <w:rPr>
                      <w:lang w:val="en-US"/>
                    </w:rPr>
                    <w:t xml:space="preserve"> </w:t>
                  </w:r>
                  <w:r w:rsidRPr="009E56FC">
                    <w:rPr>
                      <w:u w:val="single"/>
                      <w:lang w:val="en-US"/>
                    </w:rPr>
                    <w:t>fit</w:t>
                  </w:r>
                  <w:r>
                    <w:rPr>
                      <w:lang w:val="en-US"/>
                    </w:rPr>
                    <w:t xml:space="preserve">  pig  big  tin  </w:t>
                  </w:r>
                  <w:r w:rsidRPr="009E56FC">
                    <w:rPr>
                      <w:u w:val="single"/>
                      <w:lang w:val="en-US"/>
                    </w:rPr>
                    <w:t>bit</w:t>
                  </w:r>
                  <w:r>
                    <w:rPr>
                      <w:lang w:val="en-US"/>
                    </w:rPr>
                    <w:t xml:space="preserve">  </w:t>
                  </w:r>
                  <w:r w:rsidRPr="009E56FC">
                    <w:rPr>
                      <w:u w:val="single"/>
                      <w:lang w:val="en-US"/>
                    </w:rPr>
                    <w:t>mist</w:t>
                  </w:r>
                  <w:r>
                    <w:rPr>
                      <w:lang w:val="en-US"/>
                    </w:rPr>
                    <w:t xml:space="preserve">  bin  rib</w:t>
                  </w:r>
                </w:p>
                <w:p w:rsidR="00CA3311" w:rsidRDefault="00CA3311" w:rsidP="00C07135">
                  <w:pPr>
                    <w:pStyle w:val="a3"/>
                    <w:ind w:left="0"/>
                    <w:jc w:val="center"/>
                    <w:rPr>
                      <w:lang w:val="en-US"/>
                    </w:rPr>
                  </w:pPr>
                  <w:r w:rsidRPr="009E56FC">
                    <w:rPr>
                      <w:u w:val="single"/>
                      <w:lang w:val="en-US"/>
                    </w:rPr>
                    <w:t>Sat</w:t>
                  </w:r>
                  <w:r>
                    <w:rPr>
                      <w:lang w:val="en-US"/>
                    </w:rPr>
                    <w:t xml:space="preserve">  pan  </w:t>
                  </w:r>
                  <w:r w:rsidRPr="009E56FC">
                    <w:rPr>
                      <w:u w:val="single"/>
                      <w:lang w:val="en-US"/>
                    </w:rPr>
                    <w:t>cat</w:t>
                  </w:r>
                  <w:r>
                    <w:rPr>
                      <w:lang w:val="en-US"/>
                    </w:rPr>
                    <w:t xml:space="preserve">  mass  </w:t>
                  </w:r>
                  <w:r w:rsidRPr="009E56FC">
                    <w:rPr>
                      <w:u w:val="single"/>
                      <w:lang w:val="en-US"/>
                    </w:rPr>
                    <w:t xml:space="preserve">bat </w:t>
                  </w:r>
                  <w:r>
                    <w:rPr>
                      <w:lang w:val="en-US"/>
                    </w:rPr>
                    <w:t xml:space="preserve"> </w:t>
                  </w:r>
                  <w:r w:rsidR="009E56FC">
                    <w:rPr>
                      <w:lang w:val="en-US"/>
                    </w:rPr>
                    <w:t xml:space="preserve">man  ran  </w:t>
                  </w:r>
                  <w:r w:rsidR="009E56FC" w:rsidRPr="009E56FC">
                    <w:rPr>
                      <w:u w:val="single"/>
                      <w:lang w:val="en-US"/>
                    </w:rPr>
                    <w:t>fat</w:t>
                  </w:r>
                </w:p>
                <w:p w:rsidR="009E56FC" w:rsidRPr="00CA3311" w:rsidRDefault="009E56FC" w:rsidP="009E56FC">
                  <w:pPr>
                    <w:pStyle w:val="a3"/>
                    <w:ind w:left="0"/>
                    <w:jc w:val="center"/>
                    <w:rPr>
                      <w:lang w:val="en-US"/>
                    </w:rPr>
                  </w:pPr>
                  <w:r w:rsidRPr="009E56FC">
                    <w:rPr>
                      <w:u w:val="single"/>
                      <w:lang w:val="en-US"/>
                    </w:rPr>
                    <w:t>tent</w:t>
                  </w:r>
                  <w:r>
                    <w:rPr>
                      <w:lang w:val="en-US"/>
                    </w:rPr>
                    <w:t xml:space="preserve">  ten  men  </w:t>
                  </w:r>
                  <w:r w:rsidRPr="009E56FC">
                    <w:rPr>
                      <w:u w:val="single"/>
                      <w:lang w:val="en-US"/>
                    </w:rPr>
                    <w:t>sent</w:t>
                  </w:r>
                  <w:r>
                    <w:rPr>
                      <w:lang w:val="en-US"/>
                    </w:rPr>
                    <w:t xml:space="preserve">  mess  </w:t>
                  </w:r>
                  <w:r w:rsidRPr="009E56FC">
                    <w:rPr>
                      <w:u w:val="single"/>
                      <w:lang w:val="en-US"/>
                    </w:rPr>
                    <w:t xml:space="preserve">get  </w:t>
                  </w:r>
                  <w:r>
                    <w:rPr>
                      <w:lang w:val="en-US"/>
                    </w:rPr>
                    <w:t>bed</w:t>
                  </w:r>
                </w:p>
              </w:tc>
            </w:tr>
          </w:tbl>
          <w:p w:rsidR="004821B7" w:rsidRPr="00CA3311" w:rsidRDefault="004821B7" w:rsidP="004821B7">
            <w:pPr>
              <w:rPr>
                <w:lang w:val="en-US"/>
              </w:rPr>
            </w:pPr>
          </w:p>
        </w:tc>
        <w:tc>
          <w:tcPr>
            <w:tcW w:w="3226" w:type="dxa"/>
          </w:tcPr>
          <w:p w:rsidR="004821B7" w:rsidRDefault="00C07135" w:rsidP="00C07135">
            <w:r>
              <w:t>Дети отвечают-</w:t>
            </w:r>
            <w:proofErr w:type="spellStart"/>
            <w:proofErr w:type="gramStart"/>
            <w:r>
              <w:rPr>
                <w:lang w:val="en-US"/>
              </w:rPr>
              <w:t>Tt</w:t>
            </w:r>
            <w:proofErr w:type="spellEnd"/>
            <w:proofErr w:type="gramEnd"/>
            <w:r>
              <w:t>.</w:t>
            </w:r>
          </w:p>
          <w:p w:rsidR="00C07135" w:rsidRDefault="00C07135" w:rsidP="00C07135">
            <w:r>
              <w:t>Слушают и хлопают на словах с нужным звуком.</w:t>
            </w:r>
          </w:p>
          <w:p w:rsidR="00C07135" w:rsidRDefault="00C07135" w:rsidP="00C07135"/>
          <w:p w:rsidR="00C07135" w:rsidRDefault="00C07135" w:rsidP="00C07135"/>
          <w:p w:rsidR="00CA3311" w:rsidRPr="00E86AD1" w:rsidRDefault="00CA3311" w:rsidP="00C07135"/>
          <w:p w:rsidR="00CA3311" w:rsidRPr="00E86AD1" w:rsidRDefault="00CA3311" w:rsidP="00C07135"/>
          <w:p w:rsidR="00CA3311" w:rsidRDefault="00CA3311" w:rsidP="00CA3311">
            <w:r>
              <w:t>Слушают и хлопают на словах с нужным звуком.</w:t>
            </w:r>
          </w:p>
          <w:p w:rsidR="00CA3311" w:rsidRPr="00CA3311" w:rsidRDefault="00CA3311" w:rsidP="00C07135"/>
          <w:p w:rsidR="00CA3311" w:rsidRPr="00CA3311" w:rsidRDefault="00CA3311" w:rsidP="00C07135"/>
          <w:p w:rsidR="00CA3311" w:rsidRPr="00E86AD1" w:rsidRDefault="00CA3311" w:rsidP="00C07135"/>
          <w:p w:rsidR="00C07135" w:rsidRPr="00E86AD1" w:rsidRDefault="009E56FC" w:rsidP="00C07135">
            <w:r>
              <w:t>Читают по одному</w:t>
            </w:r>
            <w:r w:rsidRPr="00E86AD1">
              <w:t>,</w:t>
            </w:r>
          </w:p>
          <w:p w:rsidR="00C07135" w:rsidRPr="00C07135" w:rsidRDefault="00C07135" w:rsidP="00C07135">
            <w:r>
              <w:t>затем хором.</w:t>
            </w:r>
          </w:p>
        </w:tc>
      </w:tr>
    </w:tbl>
    <w:p w:rsidR="004821B7" w:rsidRPr="005505BF" w:rsidRDefault="004821B7" w:rsidP="00022794">
      <w:pPr>
        <w:spacing w:after="0"/>
      </w:pPr>
    </w:p>
    <w:p w:rsidR="005D3D7C" w:rsidRPr="004821B7" w:rsidRDefault="00772D83" w:rsidP="00022794">
      <w:pPr>
        <w:spacing w:after="0"/>
      </w:pPr>
      <w:r>
        <w:t xml:space="preserve">Приложение </w:t>
      </w:r>
      <w:r w:rsidR="004821B7">
        <w:t>6.</w:t>
      </w:r>
    </w:p>
    <w:tbl>
      <w:tblPr>
        <w:tblStyle w:val="aa"/>
        <w:tblW w:w="0" w:type="auto"/>
        <w:tblLook w:val="04A0"/>
      </w:tblPr>
      <w:tblGrid>
        <w:gridCol w:w="1384"/>
        <w:gridCol w:w="5387"/>
        <w:gridCol w:w="2800"/>
      </w:tblGrid>
      <w:tr w:rsidR="008423F6" w:rsidTr="005505BF">
        <w:tc>
          <w:tcPr>
            <w:tcW w:w="9571" w:type="dxa"/>
            <w:gridSpan w:val="3"/>
          </w:tcPr>
          <w:p w:rsidR="008423F6" w:rsidRDefault="000109C2" w:rsidP="00022794">
            <w:r>
              <w:t>Цели: 1. Читать те</w:t>
            </w:r>
            <w:proofErr w:type="gramStart"/>
            <w:r>
              <w:t>кст с пр</w:t>
            </w:r>
            <w:proofErr w:type="gramEnd"/>
            <w:r>
              <w:t>авильной интонацией.</w:t>
            </w:r>
          </w:p>
          <w:p w:rsidR="000109C2" w:rsidRDefault="000109C2" w:rsidP="00022794">
            <w:r>
              <w:t xml:space="preserve">            2. Понимать содержание текста.</w:t>
            </w:r>
          </w:p>
          <w:p w:rsidR="000109C2" w:rsidRDefault="00F16CAE" w:rsidP="00022794">
            <w:r>
              <w:t xml:space="preserve">             3. П</w:t>
            </w:r>
            <w:r w:rsidR="000109C2">
              <w:t>одобрать заголовок к тексту.</w:t>
            </w:r>
          </w:p>
        </w:tc>
      </w:tr>
      <w:tr w:rsidR="008423F6" w:rsidTr="00C42000">
        <w:tc>
          <w:tcPr>
            <w:tcW w:w="1384" w:type="dxa"/>
          </w:tcPr>
          <w:p w:rsidR="008423F6" w:rsidRDefault="008423F6" w:rsidP="005505BF">
            <w:r>
              <w:t>этапы</w:t>
            </w:r>
          </w:p>
        </w:tc>
        <w:tc>
          <w:tcPr>
            <w:tcW w:w="5387" w:type="dxa"/>
          </w:tcPr>
          <w:p w:rsidR="008423F6" w:rsidRDefault="008423F6" w:rsidP="005505BF">
            <w:r>
              <w:t>Деятельность учителя</w:t>
            </w:r>
          </w:p>
        </w:tc>
        <w:tc>
          <w:tcPr>
            <w:tcW w:w="2800" w:type="dxa"/>
          </w:tcPr>
          <w:p w:rsidR="008423F6" w:rsidRDefault="008423F6" w:rsidP="005505BF">
            <w:r>
              <w:t>Деятельность учащихся</w:t>
            </w:r>
          </w:p>
        </w:tc>
      </w:tr>
      <w:tr w:rsidR="008423F6" w:rsidTr="00C42000">
        <w:tc>
          <w:tcPr>
            <w:tcW w:w="1384" w:type="dxa"/>
          </w:tcPr>
          <w:p w:rsidR="008423F6" w:rsidRDefault="000109C2" w:rsidP="000109C2">
            <w:r w:rsidRPr="000109C2">
              <w:rPr>
                <w:lang w:val="en-US"/>
              </w:rPr>
              <w:t>Pre-reading</w:t>
            </w:r>
          </w:p>
        </w:tc>
        <w:tc>
          <w:tcPr>
            <w:tcW w:w="5387" w:type="dxa"/>
          </w:tcPr>
          <w:p w:rsidR="008423F6" w:rsidRDefault="000B719D" w:rsidP="00022794">
            <w:r>
              <w:t>Написать слова на доске и прочитать</w:t>
            </w:r>
            <w:r w:rsidRPr="000B719D">
              <w:t xml:space="preserve">: </w:t>
            </w:r>
            <w:r>
              <w:rPr>
                <w:lang w:val="en-US"/>
              </w:rPr>
              <w:t>Pussy</w:t>
            </w:r>
            <w:r w:rsidRPr="000B719D">
              <w:t xml:space="preserve">, </w:t>
            </w:r>
            <w:r>
              <w:rPr>
                <w:lang w:val="en-US"/>
              </w:rPr>
              <w:t>funny</w:t>
            </w:r>
            <w:r w:rsidRPr="000B719D">
              <w:t xml:space="preserve">, </w:t>
            </w:r>
            <w:r>
              <w:rPr>
                <w:lang w:val="en-US"/>
              </w:rPr>
              <w:t>black</w:t>
            </w:r>
            <w:r w:rsidRPr="000B719D">
              <w:t xml:space="preserve">, </w:t>
            </w:r>
            <w:r>
              <w:rPr>
                <w:lang w:val="en-US"/>
              </w:rPr>
              <w:t>ears</w:t>
            </w:r>
            <w:r w:rsidRPr="000B719D">
              <w:t xml:space="preserve">, </w:t>
            </w:r>
            <w:r>
              <w:rPr>
                <w:lang w:val="en-US"/>
              </w:rPr>
              <w:t>likes</w:t>
            </w:r>
            <w:r w:rsidRPr="000B719D">
              <w:t xml:space="preserve">, </w:t>
            </w:r>
            <w:r>
              <w:rPr>
                <w:lang w:val="en-US"/>
              </w:rPr>
              <w:t>love</w:t>
            </w:r>
            <w:r w:rsidRPr="000B719D">
              <w:t>.</w:t>
            </w:r>
          </w:p>
          <w:p w:rsidR="00C42000" w:rsidRPr="000B719D" w:rsidRDefault="00C42000" w:rsidP="00022794">
            <w:r>
              <w:t xml:space="preserve">Догадайтесь, о </w:t>
            </w:r>
            <w:proofErr w:type="gramStart"/>
            <w:r>
              <w:t>ком</w:t>
            </w:r>
            <w:proofErr w:type="gramEnd"/>
            <w:r>
              <w:t>/чём мы будем читать текст.</w:t>
            </w:r>
          </w:p>
        </w:tc>
        <w:tc>
          <w:tcPr>
            <w:tcW w:w="2800" w:type="dxa"/>
          </w:tcPr>
          <w:p w:rsidR="008423F6" w:rsidRDefault="000B719D" w:rsidP="00022794">
            <w:r>
              <w:t xml:space="preserve"> читают хором, по одному.</w:t>
            </w:r>
          </w:p>
          <w:p w:rsidR="00C42000" w:rsidRDefault="00C42000" w:rsidP="00022794">
            <w:r>
              <w:t>Догадываютс</w:t>
            </w:r>
            <w:proofErr w:type="gramStart"/>
            <w:r>
              <w:t>я(</w:t>
            </w:r>
            <w:proofErr w:type="gramEnd"/>
            <w:r>
              <w:t>о животном)</w:t>
            </w:r>
          </w:p>
        </w:tc>
      </w:tr>
      <w:tr w:rsidR="008423F6" w:rsidRPr="00F16CAE" w:rsidTr="00C42000">
        <w:tc>
          <w:tcPr>
            <w:tcW w:w="1384" w:type="dxa"/>
          </w:tcPr>
          <w:p w:rsidR="000B719D" w:rsidRDefault="000109C2" w:rsidP="000109C2">
            <w:pPr>
              <w:rPr>
                <w:lang w:val="en-US"/>
              </w:rPr>
            </w:pPr>
            <w:r w:rsidRPr="000109C2">
              <w:rPr>
                <w:lang w:val="en-US"/>
              </w:rPr>
              <w:t>While reading</w:t>
            </w:r>
          </w:p>
          <w:p w:rsidR="000B719D" w:rsidRDefault="000B719D" w:rsidP="000B719D">
            <w:pPr>
              <w:rPr>
                <w:lang w:val="en-US"/>
              </w:rPr>
            </w:pPr>
          </w:p>
          <w:p w:rsidR="000B719D" w:rsidRDefault="000B719D" w:rsidP="000B719D">
            <w:pPr>
              <w:rPr>
                <w:lang w:val="en-US"/>
              </w:rPr>
            </w:pPr>
          </w:p>
          <w:p w:rsidR="008423F6" w:rsidRPr="000B719D" w:rsidRDefault="008423F6" w:rsidP="000B719D">
            <w:pPr>
              <w:jc w:val="center"/>
            </w:pPr>
          </w:p>
        </w:tc>
        <w:tc>
          <w:tcPr>
            <w:tcW w:w="5387" w:type="dxa"/>
          </w:tcPr>
          <w:p w:rsidR="008423F6" w:rsidRDefault="000B719D" w:rsidP="00022794">
            <w:r>
              <w:t>Предъявить текст: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4863"/>
            </w:tblGrid>
            <w:tr w:rsidR="000B719D" w:rsidTr="000B719D">
              <w:tc>
                <w:tcPr>
                  <w:tcW w:w="4863" w:type="dxa"/>
                </w:tcPr>
                <w:p w:rsidR="000B719D" w:rsidRDefault="000B719D" w:rsidP="000B71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have got a cat. It is a cat. Its name is Pussy. It is not big, but funny. It has got a black nose and small ears. My cat can run and jump. It likes milk. I love my cat.</w:t>
                  </w:r>
                </w:p>
              </w:tc>
            </w:tr>
          </w:tbl>
          <w:p w:rsidR="000B719D" w:rsidRPr="000B719D" w:rsidRDefault="000B719D" w:rsidP="00022794">
            <w:pPr>
              <w:rPr>
                <w:lang w:val="en-US"/>
              </w:rPr>
            </w:pPr>
          </w:p>
        </w:tc>
        <w:tc>
          <w:tcPr>
            <w:tcW w:w="2800" w:type="dxa"/>
          </w:tcPr>
          <w:p w:rsidR="000B719D" w:rsidRPr="000B719D" w:rsidRDefault="000B719D" w:rsidP="00022794">
            <w:r>
              <w:t xml:space="preserve"> читают те</w:t>
            </w:r>
            <w:proofErr w:type="gramStart"/>
            <w:r>
              <w:t>кст</w:t>
            </w:r>
            <w:r w:rsidR="00F16CAE">
              <w:t xml:space="preserve"> пр</w:t>
            </w:r>
            <w:proofErr w:type="gramEnd"/>
            <w:r w:rsidR="00F16CAE">
              <w:t>о себя и вслух.</w:t>
            </w:r>
          </w:p>
        </w:tc>
      </w:tr>
      <w:tr w:rsidR="000109C2" w:rsidRPr="00F16CAE" w:rsidTr="00C42000">
        <w:tc>
          <w:tcPr>
            <w:tcW w:w="1384" w:type="dxa"/>
          </w:tcPr>
          <w:p w:rsidR="000109C2" w:rsidRPr="000B719D" w:rsidRDefault="000109C2" w:rsidP="000109C2">
            <w:r w:rsidRPr="000109C2">
              <w:rPr>
                <w:lang w:val="en-US"/>
              </w:rPr>
              <w:lastRenderedPageBreak/>
              <w:t>Post-reading</w:t>
            </w:r>
          </w:p>
        </w:tc>
        <w:tc>
          <w:tcPr>
            <w:tcW w:w="5387" w:type="dxa"/>
          </w:tcPr>
          <w:p w:rsidR="000109C2" w:rsidRDefault="008C0870" w:rsidP="00022794">
            <w:r>
              <w:t>Отметьте правильные предложения по тексту:</w:t>
            </w:r>
          </w:p>
          <w:p w:rsidR="008C0870" w:rsidRDefault="008C0870" w:rsidP="008C0870">
            <w:pPr>
              <w:pStyle w:val="a3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I have got a cat.</w:t>
            </w:r>
          </w:p>
          <w:p w:rsidR="008C0870" w:rsidRDefault="008C0870" w:rsidP="008C0870">
            <w:pPr>
              <w:pStyle w:val="a3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It is big.</w:t>
            </w:r>
          </w:p>
          <w:p w:rsidR="008C0870" w:rsidRDefault="008C0870" w:rsidP="008C0870">
            <w:pPr>
              <w:pStyle w:val="a3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My cat can skip.</w:t>
            </w:r>
          </w:p>
          <w:p w:rsidR="008C0870" w:rsidRDefault="008C0870" w:rsidP="008C0870">
            <w:pPr>
              <w:pStyle w:val="a3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It likes milk.</w:t>
            </w:r>
          </w:p>
          <w:p w:rsidR="008C0870" w:rsidRDefault="008C0870" w:rsidP="008C0870">
            <w:r>
              <w:t>Закончите предложения:</w:t>
            </w:r>
          </w:p>
          <w:p w:rsidR="008C0870" w:rsidRDefault="008C0870" w:rsidP="008C0870">
            <w:pPr>
              <w:pStyle w:val="a3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I have got a ______.</w:t>
            </w:r>
            <w:r w:rsidR="000B719D">
              <w:rPr>
                <w:lang w:val="en-US"/>
              </w:rPr>
              <w:t>[dog/pet/run]</w:t>
            </w:r>
          </w:p>
          <w:p w:rsidR="000B719D" w:rsidRPr="000B719D" w:rsidRDefault="008C0870" w:rsidP="000B719D">
            <w:pPr>
              <w:pStyle w:val="a3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 xml:space="preserve">It is not big, but it is </w:t>
            </w:r>
            <w:r w:rsidR="000B719D">
              <w:rPr>
                <w:lang w:val="en-US"/>
              </w:rPr>
              <w:t>_____.[funny/jump/cat]</w:t>
            </w:r>
          </w:p>
          <w:p w:rsidR="000B719D" w:rsidRDefault="000B719D" w:rsidP="008C0870">
            <w:pPr>
              <w:pStyle w:val="a3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My cat can run and ______.[swim/nose/jump]</w:t>
            </w:r>
          </w:p>
          <w:p w:rsidR="000B719D" w:rsidRPr="008C0870" w:rsidRDefault="000B719D" w:rsidP="008C0870">
            <w:pPr>
              <w:pStyle w:val="a3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I love my ______.[pet/cat/Pussy]</w:t>
            </w:r>
          </w:p>
        </w:tc>
        <w:tc>
          <w:tcPr>
            <w:tcW w:w="2800" w:type="dxa"/>
          </w:tcPr>
          <w:p w:rsidR="000109C2" w:rsidRDefault="00F16CAE" w:rsidP="00022794">
            <w:r>
              <w:t>отмечают правильные предложения и зачитывают их из текста.(1,2)</w:t>
            </w:r>
          </w:p>
          <w:p w:rsidR="00F16CAE" w:rsidRDefault="00F16CAE" w:rsidP="00022794"/>
          <w:p w:rsidR="00F16CAE" w:rsidRPr="00F16CAE" w:rsidRDefault="00F16CAE" w:rsidP="00022794">
            <w:r>
              <w:t>делают задания.</w:t>
            </w:r>
          </w:p>
        </w:tc>
      </w:tr>
      <w:tr w:rsidR="00F16CAE" w:rsidRPr="008C0870" w:rsidTr="00C42000">
        <w:tc>
          <w:tcPr>
            <w:tcW w:w="1384" w:type="dxa"/>
          </w:tcPr>
          <w:p w:rsidR="00F16CAE" w:rsidRPr="000B719D" w:rsidRDefault="00F16CAE" w:rsidP="00F16CAE">
            <w:r w:rsidRPr="000109C2">
              <w:rPr>
                <w:lang w:val="en-US"/>
              </w:rPr>
              <w:t>Post-reading</w:t>
            </w:r>
          </w:p>
        </w:tc>
        <w:tc>
          <w:tcPr>
            <w:tcW w:w="5387" w:type="dxa"/>
          </w:tcPr>
          <w:p w:rsidR="00C42000" w:rsidRDefault="00C42000" w:rsidP="00022794">
            <w:r>
              <w:t>О каком животном мы прочитали текст? Как вы можете его описать?</w:t>
            </w:r>
          </w:p>
          <w:p w:rsidR="00F16CAE" w:rsidRDefault="00F16CAE" w:rsidP="00022794">
            <w:r>
              <w:t>Озаглавьте текст.</w:t>
            </w:r>
          </w:p>
        </w:tc>
        <w:tc>
          <w:tcPr>
            <w:tcW w:w="2800" w:type="dxa"/>
          </w:tcPr>
          <w:p w:rsidR="00F16CAE" w:rsidRPr="00F16CAE" w:rsidRDefault="00F16CAE" w:rsidP="00022794">
            <w:r>
              <w:t>Предлагают свои варианты.</w:t>
            </w:r>
          </w:p>
        </w:tc>
      </w:tr>
    </w:tbl>
    <w:p w:rsidR="001E6183" w:rsidRPr="008C0870" w:rsidRDefault="001E6183" w:rsidP="00022794">
      <w:pPr>
        <w:spacing w:after="0"/>
        <w:rPr>
          <w:lang w:val="en-US"/>
        </w:rPr>
      </w:pPr>
    </w:p>
    <w:p w:rsidR="00C07135" w:rsidRPr="00C07135" w:rsidRDefault="00C07135" w:rsidP="00984F23">
      <w:pPr>
        <w:spacing w:after="0"/>
        <w:jc w:val="center"/>
        <w:outlineLvl w:val="0"/>
        <w:rPr>
          <w:b/>
        </w:rPr>
      </w:pPr>
      <w:r w:rsidRPr="00C07135">
        <w:rPr>
          <w:b/>
        </w:rPr>
        <w:t>Игры при обучении чтению.</w:t>
      </w:r>
    </w:p>
    <w:p w:rsidR="00C07135" w:rsidRPr="008C0870" w:rsidRDefault="00C07135" w:rsidP="00984F23">
      <w:pPr>
        <w:spacing w:after="0"/>
        <w:outlineLvl w:val="0"/>
        <w:rPr>
          <w:b/>
        </w:rPr>
      </w:pPr>
      <w:r w:rsidRPr="009318B7">
        <w:rPr>
          <w:b/>
        </w:rPr>
        <w:t>Игра 1.</w:t>
      </w:r>
    </w:p>
    <w:p w:rsidR="001E6183" w:rsidRPr="001E6183" w:rsidRDefault="001E6183" w:rsidP="00022794">
      <w:pPr>
        <w:spacing w:after="0"/>
      </w:pPr>
      <w:r>
        <w:t>Цель:</w:t>
      </w:r>
      <w:r w:rsidR="00D337A6">
        <w:t xml:space="preserve"> Читать слова по теме «Комната».</w:t>
      </w:r>
    </w:p>
    <w:p w:rsidR="00C07135" w:rsidRDefault="00C07135" w:rsidP="00022794">
      <w:pPr>
        <w:spacing w:after="0"/>
      </w:pPr>
      <w:r>
        <w:t>Разложить карточки со словами на полу в виде дорожки.</w:t>
      </w:r>
    </w:p>
    <w:p w:rsidR="00C07135" w:rsidRDefault="0021722B" w:rsidP="00022794">
      <w:pPr>
        <w:spacing w:after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85.2pt;margin-top:13.55pt;width:39.7pt;height:19.85pt;z-index:251665408">
            <v:textbox style="mso-next-textbox:#_x0000_s1041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sofa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32pt;margin-top:13.55pt;width:39.7pt;height:19.85pt;z-index:251664384">
            <v:textbox style="mso-next-textbox:#_x0000_s1040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door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79.45pt;margin-top:13.55pt;width:39.7pt;height:19.85pt;z-index:251663360">
            <v:textbox style="mso-next-textbox:#_x0000_s1039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desk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26.95pt;margin-top:13.55pt;width:39.7pt;height:19.85pt;z-index:251662336">
            <v:textbox style="mso-next-textbox:#_x0000_s1038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chair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62.45pt;margin-top:13.55pt;width:51pt;height:19.85pt;z-index:251661312">
            <v:textbox style="mso-next-textbox:#_x0000_s1037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window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06.2pt;margin-top:13.55pt;width:45.35pt;height:19.85pt;z-index:251660288">
            <v:textbox style="mso-next-textbox:#_x0000_s1036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carpet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54.45pt;margin-top:13.55pt;width:39.7pt;height:19.85pt;z-index:251659264">
            <v:textbox style="mso-next-textbox:#_x0000_s1035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bed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.2pt;margin-top:13.55pt;width:42.5pt;height:19.85pt;z-index:251658240">
            <v:textbox style="mso-next-textbox:#_x0000_s1034">
              <w:txbxContent>
                <w:p w:rsidR="00F16CAE" w:rsidRPr="001E6183" w:rsidRDefault="00F16CA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table</w:t>
                  </w:r>
                  <w:proofErr w:type="gramEnd"/>
                </w:p>
              </w:txbxContent>
            </v:textbox>
          </v:shape>
        </w:pict>
      </w:r>
      <w:r w:rsidR="00C07135">
        <w:t>Например:</w:t>
      </w:r>
    </w:p>
    <w:p w:rsidR="00C07135" w:rsidRPr="001E6183" w:rsidRDefault="00C07135" w:rsidP="00022794">
      <w:pPr>
        <w:spacing w:after="0"/>
      </w:pPr>
    </w:p>
    <w:p w:rsidR="001E6183" w:rsidRPr="00CA3311" w:rsidRDefault="001E6183" w:rsidP="00022794">
      <w:pPr>
        <w:spacing w:after="0"/>
      </w:pPr>
    </w:p>
    <w:p w:rsidR="00C07135" w:rsidRDefault="00C07135" w:rsidP="00022794">
      <w:pPr>
        <w:spacing w:after="0"/>
      </w:pPr>
      <w:r>
        <w:t>Ученик идет вдоль дорожки и при каждом шаге читает слово с соответствующей карточки. Чтобы дойти до конца дорожки, необходимо прочитать правильно все слова.</w:t>
      </w:r>
    </w:p>
    <w:p w:rsidR="00D337A6" w:rsidRPr="00D337A6" w:rsidRDefault="00D337A6" w:rsidP="00D337A6">
      <w:pPr>
        <w:pStyle w:val="a3"/>
        <w:numPr>
          <w:ilvl w:val="0"/>
          <w:numId w:val="20"/>
        </w:numPr>
        <w:spacing w:after="0"/>
      </w:pPr>
      <w:r>
        <w:t xml:space="preserve">Можно усложнить задание и поставить задачу: «Прочитать слова только по теме «Комната» и карточек со словами добавить, например: </w:t>
      </w:r>
      <w:r w:rsidRPr="00D337A6">
        <w:rPr>
          <w:u w:val="single"/>
          <w:lang w:val="en-US"/>
        </w:rPr>
        <w:t>table</w:t>
      </w:r>
      <w:r w:rsidRPr="00D337A6">
        <w:t xml:space="preserve">, </w:t>
      </w:r>
      <w:r w:rsidRPr="00D337A6">
        <w:rPr>
          <w:u w:val="single"/>
          <w:lang w:val="en-US"/>
        </w:rPr>
        <w:t>chair</w:t>
      </w:r>
      <w:r w:rsidRPr="00D337A6">
        <w:t xml:space="preserve">, </w:t>
      </w:r>
      <w:r>
        <w:rPr>
          <w:lang w:val="en-US"/>
        </w:rPr>
        <w:t>sun</w:t>
      </w:r>
      <w:r w:rsidRPr="00D337A6">
        <w:t xml:space="preserve">, </w:t>
      </w:r>
      <w:r w:rsidRPr="00D337A6">
        <w:rPr>
          <w:u w:val="single"/>
          <w:lang w:val="en-US"/>
        </w:rPr>
        <w:t>carpet</w:t>
      </w:r>
      <w:r w:rsidRPr="00D337A6">
        <w:t xml:space="preserve">, </w:t>
      </w:r>
      <w:r>
        <w:rPr>
          <w:lang w:val="en-US"/>
        </w:rPr>
        <w:t>dog</w:t>
      </w:r>
      <w:r w:rsidRPr="00D337A6">
        <w:t xml:space="preserve">, </w:t>
      </w:r>
      <w:r w:rsidRPr="00D337A6">
        <w:rPr>
          <w:u w:val="single"/>
          <w:lang w:val="en-US"/>
        </w:rPr>
        <w:t>window</w:t>
      </w:r>
      <w:r w:rsidRPr="00D337A6">
        <w:rPr>
          <w:u w:val="single"/>
        </w:rPr>
        <w:t xml:space="preserve">, </w:t>
      </w:r>
      <w:r w:rsidRPr="00D337A6">
        <w:rPr>
          <w:u w:val="single"/>
          <w:lang w:val="en-US"/>
        </w:rPr>
        <w:t>bed</w:t>
      </w:r>
      <w:r w:rsidRPr="00D337A6">
        <w:t xml:space="preserve">, </w:t>
      </w:r>
      <w:r>
        <w:rPr>
          <w:lang w:val="en-US"/>
        </w:rPr>
        <w:t>apple</w:t>
      </w:r>
      <w:r w:rsidRPr="00D337A6">
        <w:t xml:space="preserve">, </w:t>
      </w:r>
      <w:r w:rsidRPr="00D337A6">
        <w:rPr>
          <w:u w:val="single"/>
          <w:lang w:val="en-US"/>
        </w:rPr>
        <w:t>door</w:t>
      </w:r>
      <w:r w:rsidRPr="00D337A6">
        <w:t xml:space="preserve">, </w:t>
      </w:r>
      <w:r>
        <w:rPr>
          <w:lang w:val="en-US"/>
        </w:rPr>
        <w:t>banana</w:t>
      </w:r>
      <w:r w:rsidRPr="00D337A6">
        <w:t xml:space="preserve">, </w:t>
      </w:r>
      <w:r w:rsidRPr="00D337A6">
        <w:rPr>
          <w:u w:val="single"/>
          <w:lang w:val="en-US"/>
        </w:rPr>
        <w:t>sofa</w:t>
      </w:r>
      <w:r w:rsidRPr="00D337A6">
        <w:t xml:space="preserve">, </w:t>
      </w:r>
      <w:r w:rsidRPr="00D337A6">
        <w:rPr>
          <w:u w:val="single"/>
          <w:lang w:val="en-US"/>
        </w:rPr>
        <w:t>desk</w:t>
      </w:r>
      <w:r w:rsidRPr="00D337A6">
        <w:t xml:space="preserve">, </w:t>
      </w:r>
      <w:r>
        <w:rPr>
          <w:lang w:val="en-US"/>
        </w:rPr>
        <w:t>book</w:t>
      </w:r>
      <w:r w:rsidRPr="00D337A6">
        <w:t>.</w:t>
      </w:r>
    </w:p>
    <w:p w:rsidR="00D337A6" w:rsidRPr="00CE5053" w:rsidRDefault="00D337A6" w:rsidP="00D337A6">
      <w:pPr>
        <w:spacing w:after="0"/>
      </w:pPr>
    </w:p>
    <w:p w:rsidR="00D337A6" w:rsidRPr="009318B7" w:rsidRDefault="00D337A6" w:rsidP="00984F23">
      <w:pPr>
        <w:spacing w:after="0"/>
        <w:outlineLvl w:val="0"/>
        <w:rPr>
          <w:b/>
        </w:rPr>
      </w:pPr>
      <w:r w:rsidRPr="009318B7">
        <w:rPr>
          <w:b/>
        </w:rPr>
        <w:t>Игра 2.</w:t>
      </w:r>
    </w:p>
    <w:p w:rsidR="00D337A6" w:rsidRDefault="00D337A6" w:rsidP="00D337A6">
      <w:pPr>
        <w:spacing w:after="0"/>
      </w:pPr>
      <w:r>
        <w:t>Цель: Читать слова по теме профессии, запомнить слова по теме и уметь их написать.</w:t>
      </w:r>
    </w:p>
    <w:p w:rsidR="00D337A6" w:rsidRPr="00D337A6" w:rsidRDefault="00D337A6" w:rsidP="00D337A6">
      <w:pPr>
        <w:spacing w:after="0"/>
      </w:pPr>
      <w:r>
        <w:t>Заготовить карточки с названиями профессий. Расположить их на доске.</w:t>
      </w:r>
    </w:p>
    <w:p w:rsidR="00D337A6" w:rsidRPr="00E86AD1" w:rsidRDefault="00CE5053" w:rsidP="00D337A6">
      <w:pPr>
        <w:spacing w:after="0"/>
      </w:pPr>
      <w:r>
        <w:t>Например:</w:t>
      </w:r>
    </w:p>
    <w:p w:rsidR="009E56FC" w:rsidRPr="009E56FC" w:rsidRDefault="009318B7" w:rsidP="00D337A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320000" cy="1800225"/>
            <wp:effectExtent l="38100" t="0" r="615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18B7" w:rsidRPr="00E86AD1" w:rsidRDefault="009318B7" w:rsidP="00D337A6">
      <w:pPr>
        <w:spacing w:after="0"/>
      </w:pPr>
      <w:r>
        <w:t xml:space="preserve">Дети читают слова хором, затем хором шепотом и снова громко хором: </w:t>
      </w:r>
      <w:r>
        <w:rPr>
          <w:lang w:val="en-US"/>
        </w:rPr>
        <w:t>teacher</w:t>
      </w:r>
      <w:r w:rsidRPr="009318B7">
        <w:t xml:space="preserve">, </w:t>
      </w:r>
      <w:r>
        <w:rPr>
          <w:lang w:val="en-US"/>
        </w:rPr>
        <w:t>driver</w:t>
      </w:r>
      <w:r w:rsidRPr="009318B7">
        <w:t xml:space="preserve">, </w:t>
      </w:r>
      <w:r>
        <w:rPr>
          <w:lang w:val="en-US"/>
        </w:rPr>
        <w:t>dancer</w:t>
      </w:r>
      <w:r w:rsidRPr="009318B7">
        <w:t xml:space="preserve">, </w:t>
      </w:r>
      <w:r>
        <w:rPr>
          <w:lang w:val="en-US"/>
        </w:rPr>
        <w:t>doctor</w:t>
      </w:r>
      <w:r w:rsidRPr="009318B7">
        <w:t xml:space="preserve">, </w:t>
      </w:r>
      <w:r>
        <w:rPr>
          <w:lang w:val="en-US"/>
        </w:rPr>
        <w:t>dentist</w:t>
      </w:r>
      <w:r w:rsidRPr="009318B7">
        <w:t>.</w:t>
      </w:r>
      <w:r w:rsidR="00F16CAE">
        <w:t xml:space="preserve"> Затем у</w:t>
      </w:r>
      <w:r>
        <w:t xml:space="preserve">читель убирает одну карточку. </w:t>
      </w:r>
    </w:p>
    <w:p w:rsidR="009318B7" w:rsidRDefault="009318B7" w:rsidP="00D337A6">
      <w:pPr>
        <w:spacing w:after="0"/>
      </w:pPr>
      <w:r>
        <w:t>Например:</w:t>
      </w:r>
    </w:p>
    <w:p w:rsidR="009318B7" w:rsidRPr="009318B7" w:rsidRDefault="009318B7" w:rsidP="00D337A6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1656000"/>
            <wp:effectExtent l="0" t="0" r="0" b="13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318B7" w:rsidRDefault="009318B7" w:rsidP="00D337A6">
      <w:pPr>
        <w:spacing w:after="0"/>
      </w:pPr>
      <w:r>
        <w:t>Дети читают ВСЕ слова, вспоминая и слово, которое убрал учитель</w:t>
      </w:r>
      <w:r w:rsidRPr="009318B7">
        <w:t xml:space="preserve">: </w:t>
      </w:r>
      <w:r>
        <w:rPr>
          <w:lang w:val="en-US"/>
        </w:rPr>
        <w:t>teacher</w:t>
      </w:r>
      <w:r w:rsidRPr="009318B7">
        <w:t xml:space="preserve">, </w:t>
      </w:r>
      <w:r>
        <w:rPr>
          <w:lang w:val="en-US"/>
        </w:rPr>
        <w:t>driver</w:t>
      </w:r>
      <w:r w:rsidRPr="009318B7">
        <w:t xml:space="preserve">, </w:t>
      </w:r>
      <w:r>
        <w:rPr>
          <w:lang w:val="en-US"/>
        </w:rPr>
        <w:t>dancer</w:t>
      </w:r>
      <w:r w:rsidRPr="009318B7">
        <w:t xml:space="preserve">, </w:t>
      </w:r>
      <w:r>
        <w:rPr>
          <w:lang w:val="en-US"/>
        </w:rPr>
        <w:t>doctor</w:t>
      </w:r>
      <w:r w:rsidRPr="009318B7">
        <w:t xml:space="preserve">, </w:t>
      </w:r>
      <w:r>
        <w:rPr>
          <w:lang w:val="en-US"/>
        </w:rPr>
        <w:t>dentist</w:t>
      </w:r>
      <w:r w:rsidRPr="009318B7">
        <w:t>.</w:t>
      </w:r>
      <w:r w:rsidR="00F16CAE">
        <w:t xml:space="preserve"> </w:t>
      </w:r>
      <w:r>
        <w:t>В итоге на доске не остается карточек, а дети (по указке учителя) вспоминают и «читают» слова с доски. Затем они могут написать по памяти эти слова в том же порядке, в котором они их читали с доски.</w:t>
      </w:r>
    </w:p>
    <w:p w:rsidR="002B1DFB" w:rsidRPr="002B1DFB" w:rsidRDefault="002B1DFB" w:rsidP="00984F23">
      <w:pPr>
        <w:spacing w:after="0"/>
        <w:outlineLvl w:val="0"/>
        <w:rPr>
          <w:b/>
          <w:lang w:val="en-US"/>
        </w:rPr>
      </w:pPr>
      <w:r w:rsidRPr="002B1DFB">
        <w:rPr>
          <w:b/>
        </w:rPr>
        <w:t>Игра</w:t>
      </w:r>
      <w:r w:rsidRPr="002B1DFB">
        <w:rPr>
          <w:b/>
          <w:lang w:val="en-US"/>
        </w:rPr>
        <w:t xml:space="preserve"> 3.</w:t>
      </w:r>
      <w:r w:rsidR="00D25CD2" w:rsidRPr="00D25CD2">
        <w:rPr>
          <w:b/>
          <w:lang w:val="en-US"/>
        </w:rPr>
        <w:t xml:space="preserve"> </w:t>
      </w:r>
      <w:r w:rsidRPr="002B1DFB">
        <w:rPr>
          <w:b/>
          <w:lang w:val="en-US"/>
        </w:rPr>
        <w:t>Read the flash cards.</w:t>
      </w:r>
    </w:p>
    <w:p w:rsidR="002B1DFB" w:rsidRDefault="002B1DFB" w:rsidP="00D25CD2">
      <w:pPr>
        <w:spacing w:after="0"/>
      </w:pPr>
      <w:r w:rsidRPr="002B1DFB">
        <w:t>Цель: заучить чтение часто употреб</w:t>
      </w:r>
      <w:r>
        <w:t>ляе</w:t>
      </w:r>
      <w:r w:rsidRPr="002B1DFB">
        <w:t>мых слов, читающ</w:t>
      </w:r>
      <w:r>
        <w:t>их</w:t>
      </w:r>
      <w:r w:rsidRPr="002B1DFB">
        <w:t>ся не по правилам.</w:t>
      </w:r>
    </w:p>
    <w:p w:rsidR="002B1DFB" w:rsidRPr="00984F23" w:rsidRDefault="00D25CD2" w:rsidP="00D25CD2">
      <w:pPr>
        <w:spacing w:after="0"/>
      </w:pPr>
      <w:r>
        <w:t>Заранее</w:t>
      </w:r>
      <w:r w:rsidRPr="00D25CD2">
        <w:t xml:space="preserve"> </w:t>
      </w:r>
      <w:r>
        <w:t>заготовить</w:t>
      </w:r>
      <w:r w:rsidRPr="00D25CD2">
        <w:t xml:space="preserve"> </w:t>
      </w:r>
      <w:r>
        <w:t>карточки</w:t>
      </w:r>
      <w:r w:rsidRPr="00D25CD2">
        <w:t xml:space="preserve">, </w:t>
      </w:r>
      <w:r>
        <w:t>например</w:t>
      </w:r>
      <w:r w:rsidRPr="00D25CD2">
        <w:t xml:space="preserve">, </w:t>
      </w:r>
      <w:r>
        <w:rPr>
          <w:lang w:val="en-US"/>
        </w:rPr>
        <w:t>TWO</w:t>
      </w:r>
      <w:r w:rsidRPr="00D25CD2">
        <w:t xml:space="preserve">, </w:t>
      </w:r>
      <w:r>
        <w:rPr>
          <w:lang w:val="en-US"/>
        </w:rPr>
        <w:t>TOO</w:t>
      </w:r>
      <w:r w:rsidRPr="00D25CD2">
        <w:t xml:space="preserve">, </w:t>
      </w:r>
      <w:r>
        <w:rPr>
          <w:lang w:val="en-US"/>
        </w:rPr>
        <w:t>DO</w:t>
      </w:r>
      <w:r w:rsidRPr="00D25CD2">
        <w:t xml:space="preserve">, </w:t>
      </w:r>
      <w:r>
        <w:rPr>
          <w:lang w:val="en-US"/>
        </w:rPr>
        <w:t>OTHER</w:t>
      </w:r>
      <w:r w:rsidRPr="00D25CD2">
        <w:t xml:space="preserve">, </w:t>
      </w:r>
      <w:r>
        <w:rPr>
          <w:lang w:val="en-US"/>
        </w:rPr>
        <w:t>ONE</w:t>
      </w:r>
      <w:r w:rsidRPr="00D25CD2">
        <w:t xml:space="preserve">, </w:t>
      </w:r>
      <w:r>
        <w:rPr>
          <w:lang w:val="en-US"/>
        </w:rPr>
        <w:t>DOES</w:t>
      </w:r>
      <w:r w:rsidRPr="00D25CD2">
        <w:t xml:space="preserve">, </w:t>
      </w:r>
      <w:r>
        <w:rPr>
          <w:lang w:val="en-US"/>
        </w:rPr>
        <w:t>DONE</w:t>
      </w:r>
      <w:r w:rsidRPr="00D25CD2">
        <w:t xml:space="preserve">, </w:t>
      </w:r>
      <w:r>
        <w:rPr>
          <w:lang w:val="en-US"/>
        </w:rPr>
        <w:t>SOME</w:t>
      </w:r>
      <w:r w:rsidRPr="00D25CD2">
        <w:t xml:space="preserve">, </w:t>
      </w:r>
      <w:r>
        <w:rPr>
          <w:lang w:val="en-US"/>
        </w:rPr>
        <w:t>COME</w:t>
      </w:r>
      <w:r w:rsidRPr="00D25CD2">
        <w:t xml:space="preserve"> </w:t>
      </w:r>
      <w:r>
        <w:t>и</w:t>
      </w:r>
      <w:r w:rsidRPr="00D25CD2">
        <w:t xml:space="preserve"> </w:t>
      </w:r>
      <w:r>
        <w:t xml:space="preserve">др. </w:t>
      </w:r>
      <w:r w:rsidR="002B1DFB">
        <w:t>Учитель в темпе</w:t>
      </w:r>
      <w:r>
        <w:t xml:space="preserve"> показывает карточки со словами, у</w:t>
      </w:r>
      <w:r w:rsidR="002B1DFB">
        <w:t>ченик</w:t>
      </w:r>
      <w:r>
        <w:t>и читают сначала хором, затем по одному. Тот ученик,</w:t>
      </w:r>
      <w:r w:rsidR="002B1DFB">
        <w:t xml:space="preserve"> который ошибся</w:t>
      </w:r>
      <w:r w:rsidR="002B1DFB" w:rsidRPr="00D24741">
        <w:t>,</w:t>
      </w:r>
      <w:r w:rsidR="002B1DFB">
        <w:t xml:space="preserve"> выбывает из игры. Карточки</w:t>
      </w:r>
      <w:r w:rsidR="002B1DFB" w:rsidRPr="00F67039">
        <w:t xml:space="preserve">, </w:t>
      </w:r>
      <w:r w:rsidR="002B1DFB">
        <w:t xml:space="preserve"> которые были неправильно прочитаны</w:t>
      </w:r>
      <w:r w:rsidR="002B1DFB" w:rsidRPr="00D24741">
        <w:t>,</w:t>
      </w:r>
      <w:r w:rsidR="002B1DFB">
        <w:t xml:space="preserve"> откладываются в сторону</w:t>
      </w:r>
      <w:r w:rsidR="002B1DFB" w:rsidRPr="00D24741">
        <w:t>,</w:t>
      </w:r>
      <w:r w:rsidR="002B1DFB">
        <w:t xml:space="preserve"> а потом вновь прочитываются хором.</w:t>
      </w:r>
    </w:p>
    <w:p w:rsidR="002B1DFB" w:rsidRPr="00D25CD2" w:rsidRDefault="00D25CD2" w:rsidP="00984F23">
      <w:pPr>
        <w:spacing w:after="0"/>
        <w:outlineLvl w:val="0"/>
        <w:rPr>
          <w:b/>
          <w:lang w:val="en-US"/>
        </w:rPr>
      </w:pPr>
      <w:r>
        <w:rPr>
          <w:b/>
        </w:rPr>
        <w:t>Игра</w:t>
      </w:r>
      <w:r w:rsidRPr="00D25CD2">
        <w:rPr>
          <w:b/>
          <w:lang w:val="en-US"/>
        </w:rPr>
        <w:t xml:space="preserve"> 4</w:t>
      </w:r>
      <w:r w:rsidR="002B1DFB" w:rsidRPr="00D25CD2">
        <w:rPr>
          <w:b/>
          <w:lang w:val="en-US"/>
        </w:rPr>
        <w:t>.</w:t>
      </w:r>
      <w:r w:rsidRPr="00D25CD2">
        <w:rPr>
          <w:b/>
          <w:lang w:val="en-US"/>
        </w:rPr>
        <w:t xml:space="preserve"> </w:t>
      </w:r>
      <w:r w:rsidR="002B1DFB" w:rsidRPr="00D25CD2">
        <w:rPr>
          <w:b/>
          <w:lang w:val="en-US"/>
        </w:rPr>
        <w:t>Read the following words.</w:t>
      </w:r>
    </w:p>
    <w:p w:rsidR="00D25CD2" w:rsidRPr="00D25CD2" w:rsidRDefault="00D25CD2" w:rsidP="00D25CD2">
      <w:pPr>
        <w:spacing w:after="0"/>
      </w:pPr>
      <w:r w:rsidRPr="00D25CD2">
        <w:t>Цель:</w:t>
      </w:r>
      <w:r>
        <w:t xml:space="preserve"> Научить читать буквы в закрытом и открытом слоге.</w:t>
      </w:r>
    </w:p>
    <w:p w:rsidR="002B1DFB" w:rsidRPr="00984F23" w:rsidRDefault="002B1DFB" w:rsidP="00D25CD2">
      <w:pPr>
        <w:spacing w:after="0"/>
      </w:pPr>
      <w:r>
        <w:t>Учитель</w:t>
      </w:r>
      <w:r w:rsidR="00D25CD2">
        <w:t xml:space="preserve"> делит класс на две команды и</w:t>
      </w:r>
      <w:r>
        <w:t xml:space="preserve"> поочередно вы</w:t>
      </w:r>
      <w:r w:rsidR="00D25CD2">
        <w:t xml:space="preserve">зывает учащихся из двух команд,  предлагая </w:t>
      </w:r>
      <w:r>
        <w:t xml:space="preserve"> им составить из разрезной азбуки слово с закрытым слогом. Ученик составляет </w:t>
      </w:r>
      <w:r w:rsidRPr="00094B19">
        <w:t>,</w:t>
      </w:r>
      <w:r>
        <w:t xml:space="preserve">например, </w:t>
      </w:r>
      <w:r>
        <w:rPr>
          <w:lang w:val="en-US"/>
        </w:rPr>
        <w:t>PIN</w:t>
      </w:r>
      <w:r w:rsidRPr="00094B19">
        <w:t>, тогда</w:t>
      </w:r>
      <w:r>
        <w:t xml:space="preserve"> </w:t>
      </w:r>
      <w:r w:rsidRPr="00094B19">
        <w:t xml:space="preserve"> учитель </w:t>
      </w:r>
      <w:r>
        <w:t xml:space="preserve"> </w:t>
      </w:r>
      <w:r w:rsidRPr="00094B19">
        <w:t>просит добавить</w:t>
      </w:r>
      <w:r>
        <w:t xml:space="preserve"> букву</w:t>
      </w:r>
      <w:proofErr w:type="gramStart"/>
      <w:r>
        <w:t xml:space="preserve"> Е</w:t>
      </w:r>
      <w:proofErr w:type="gramEnd"/>
      <w:r>
        <w:t xml:space="preserve"> в конце и прочитать эти два слова</w:t>
      </w:r>
      <w:r w:rsidR="00D25CD2">
        <w:t xml:space="preserve"> участника другой команды. Затем роли меняются.</w:t>
      </w:r>
    </w:p>
    <w:p w:rsidR="002B1DFB" w:rsidRPr="00D25CD2" w:rsidRDefault="00D25CD2" w:rsidP="00984F23">
      <w:pPr>
        <w:spacing w:after="0"/>
        <w:outlineLvl w:val="0"/>
        <w:rPr>
          <w:b/>
        </w:rPr>
      </w:pPr>
      <w:r w:rsidRPr="00D25CD2">
        <w:rPr>
          <w:b/>
        </w:rPr>
        <w:t>Игра 5</w:t>
      </w:r>
      <w:r w:rsidR="002B1DFB" w:rsidRPr="00D25CD2">
        <w:rPr>
          <w:b/>
        </w:rPr>
        <w:t>.</w:t>
      </w:r>
      <w:r w:rsidRPr="00D25CD2">
        <w:rPr>
          <w:b/>
        </w:rPr>
        <w:t xml:space="preserve"> </w:t>
      </w:r>
      <w:r w:rsidR="002B1DFB" w:rsidRPr="00D25CD2">
        <w:rPr>
          <w:b/>
          <w:lang w:val="en-US"/>
        </w:rPr>
        <w:t>We</w:t>
      </w:r>
      <w:r w:rsidR="002B1DFB" w:rsidRPr="00D25CD2">
        <w:rPr>
          <w:b/>
        </w:rPr>
        <w:t xml:space="preserve"> </w:t>
      </w:r>
      <w:r w:rsidR="002B1DFB" w:rsidRPr="00D25CD2">
        <w:rPr>
          <w:b/>
          <w:lang w:val="en-US"/>
        </w:rPr>
        <w:t>can</w:t>
      </w:r>
      <w:r w:rsidR="002B1DFB" w:rsidRPr="00D25CD2">
        <w:rPr>
          <w:b/>
        </w:rPr>
        <w:t xml:space="preserve"> </w:t>
      </w:r>
      <w:r w:rsidR="002B1DFB" w:rsidRPr="00D25CD2">
        <w:rPr>
          <w:b/>
          <w:lang w:val="en-US"/>
        </w:rPr>
        <w:t>read</w:t>
      </w:r>
      <w:r w:rsidR="002B1DFB" w:rsidRPr="00D25CD2">
        <w:rPr>
          <w:b/>
        </w:rPr>
        <w:t xml:space="preserve"> </w:t>
      </w:r>
      <w:r w:rsidR="002B1DFB" w:rsidRPr="00D25CD2">
        <w:rPr>
          <w:b/>
          <w:lang w:val="en-US"/>
        </w:rPr>
        <w:t>words</w:t>
      </w:r>
      <w:r w:rsidR="002B1DFB" w:rsidRPr="00D25CD2">
        <w:rPr>
          <w:b/>
        </w:rPr>
        <w:t>.</w:t>
      </w:r>
    </w:p>
    <w:p w:rsidR="00C42000" w:rsidRDefault="002B1DFB" w:rsidP="002B1DFB">
      <w:r w:rsidRPr="00094B19">
        <w:t xml:space="preserve">Учитель пишет на доске слова </w:t>
      </w:r>
      <w:r w:rsidR="00D25CD2">
        <w:t xml:space="preserve">с определенной буквой, например, </w:t>
      </w:r>
      <w:proofErr w:type="spellStart"/>
      <w:r w:rsidR="00D25CD2">
        <w:t>Аа</w:t>
      </w:r>
      <w:proofErr w:type="spellEnd"/>
      <w:r w:rsidR="00D25CD2">
        <w:t xml:space="preserve">: </w:t>
      </w:r>
      <w:r w:rsidR="00D25CD2">
        <w:rPr>
          <w:lang w:val="en-US"/>
        </w:rPr>
        <w:t>pan</w:t>
      </w:r>
      <w:r w:rsidR="00D25CD2" w:rsidRPr="00D25CD2">
        <w:t xml:space="preserve">, </w:t>
      </w:r>
      <w:r w:rsidR="00D25CD2">
        <w:rPr>
          <w:lang w:val="en-US"/>
        </w:rPr>
        <w:t>can</w:t>
      </w:r>
      <w:r w:rsidR="00D25CD2" w:rsidRPr="00D25CD2">
        <w:t xml:space="preserve">, </w:t>
      </w:r>
      <w:r w:rsidR="00D25CD2">
        <w:rPr>
          <w:lang w:val="en-US"/>
        </w:rPr>
        <w:t>tale</w:t>
      </w:r>
      <w:r w:rsidR="00D25CD2" w:rsidRPr="00D25CD2">
        <w:t xml:space="preserve">, </w:t>
      </w:r>
      <w:r w:rsidR="00D25CD2">
        <w:rPr>
          <w:lang w:val="en-US"/>
        </w:rPr>
        <w:t>man</w:t>
      </w:r>
      <w:r w:rsidR="00D25CD2" w:rsidRPr="00D25CD2">
        <w:t xml:space="preserve">, </w:t>
      </w:r>
      <w:r w:rsidR="00D25CD2">
        <w:rPr>
          <w:lang w:val="en-US"/>
        </w:rPr>
        <w:t>sat</w:t>
      </w:r>
      <w:r w:rsidR="00D25CD2" w:rsidRPr="00D25CD2">
        <w:t xml:space="preserve">, </w:t>
      </w:r>
      <w:r w:rsidR="00D25CD2">
        <w:rPr>
          <w:lang w:val="en-US"/>
        </w:rPr>
        <w:t>bake</w:t>
      </w:r>
      <w:r w:rsidR="00D25CD2" w:rsidRPr="00D25CD2">
        <w:t xml:space="preserve">, </w:t>
      </w:r>
      <w:r w:rsidR="00D25CD2">
        <w:rPr>
          <w:lang w:val="en-US"/>
        </w:rPr>
        <w:t>rake</w:t>
      </w:r>
      <w:r w:rsidR="00D25CD2" w:rsidRPr="00D25CD2">
        <w:t xml:space="preserve">, </w:t>
      </w:r>
      <w:r w:rsidR="00D25CD2">
        <w:rPr>
          <w:lang w:val="en-US"/>
        </w:rPr>
        <w:t>mail</w:t>
      </w:r>
      <w:r w:rsidR="00D25CD2" w:rsidRPr="00D25CD2">
        <w:t xml:space="preserve">, </w:t>
      </w:r>
      <w:r w:rsidR="00D25CD2">
        <w:rPr>
          <w:lang w:val="en-US"/>
        </w:rPr>
        <w:t>tap</w:t>
      </w:r>
      <w:r w:rsidR="00D25CD2">
        <w:t>…</w:t>
      </w:r>
      <w:r w:rsidRPr="00094B19">
        <w:t>и предлагает найти</w:t>
      </w:r>
      <w:r>
        <w:t xml:space="preserve"> </w:t>
      </w:r>
      <w:r w:rsidR="00795146">
        <w:t>учащимся среди них те четыре</w:t>
      </w:r>
      <w:r w:rsidRPr="00094B19">
        <w:t xml:space="preserve">, </w:t>
      </w:r>
      <w:r>
        <w:t>в которых буква</w:t>
      </w:r>
      <w:proofErr w:type="gramStart"/>
      <w:r>
        <w:t xml:space="preserve">  А</w:t>
      </w:r>
      <w:proofErr w:type="gramEnd"/>
      <w:r>
        <w:t xml:space="preserve"> читается как  </w:t>
      </w:r>
      <w:r w:rsidR="00D25CD2" w:rsidRPr="00D25CD2">
        <w:t>[</w:t>
      </w:r>
      <w:proofErr w:type="spellStart"/>
      <w:r>
        <w:rPr>
          <w:lang w:val="en-US"/>
        </w:rPr>
        <w:t>ei</w:t>
      </w:r>
      <w:proofErr w:type="spellEnd"/>
      <w:r w:rsidR="00D25CD2" w:rsidRPr="00795146">
        <w:t>]</w:t>
      </w:r>
      <w:r w:rsidRPr="00094B19">
        <w:t>.</w:t>
      </w:r>
      <w:r w:rsidR="00795146">
        <w:t xml:space="preserve"> Выигрывает тот, </w:t>
      </w:r>
      <w:r>
        <w:t>кто быстрее выполнил задание. Также можно пре</w:t>
      </w:r>
      <w:r w:rsidR="00795146">
        <w:t>дложить учащимся несколько слов</w:t>
      </w:r>
      <w:r w:rsidRPr="00D575D5">
        <w:t>,</w:t>
      </w:r>
      <w:r w:rsidR="00795146">
        <w:t xml:space="preserve"> </w:t>
      </w:r>
      <w:r>
        <w:t xml:space="preserve">учитель через одну минуту закрывает их и просит назвать </w:t>
      </w:r>
      <w:proofErr w:type="gramStart"/>
      <w:r>
        <w:t>слова</w:t>
      </w:r>
      <w:proofErr w:type="gramEnd"/>
      <w:r>
        <w:t xml:space="preserve"> в которых есть</w:t>
      </w:r>
      <w:r w:rsidRPr="00D575D5">
        <w:t xml:space="preserve">, </w:t>
      </w:r>
      <w:r>
        <w:t>например</w:t>
      </w:r>
      <w:r w:rsidRPr="00D575D5">
        <w:t>,</w:t>
      </w:r>
      <w:r>
        <w:t xml:space="preserve"> звук </w:t>
      </w:r>
      <w:r w:rsidR="00795146" w:rsidRPr="00795146">
        <w:t>[</w:t>
      </w:r>
      <w:proofErr w:type="spellStart"/>
      <w:r>
        <w:rPr>
          <w:lang w:val="en-US"/>
        </w:rPr>
        <w:t>ei</w:t>
      </w:r>
      <w:proofErr w:type="spellEnd"/>
      <w:r w:rsidR="00795146" w:rsidRPr="00795146">
        <w:t>]</w:t>
      </w:r>
      <w:r w:rsidRPr="00D575D5">
        <w:t>.</w:t>
      </w:r>
    </w:p>
    <w:p w:rsidR="00C42000" w:rsidRDefault="00795146" w:rsidP="00984F23">
      <w:pPr>
        <w:spacing w:after="0"/>
        <w:outlineLvl w:val="0"/>
      </w:pPr>
      <w:r w:rsidRPr="00F16CAE">
        <w:rPr>
          <w:b/>
        </w:rPr>
        <w:t>Игра 6</w:t>
      </w:r>
      <w:r w:rsidR="002B1DFB" w:rsidRPr="00F16CAE">
        <w:rPr>
          <w:b/>
        </w:rPr>
        <w:t>.</w:t>
      </w:r>
      <w:r w:rsidRPr="00F16CAE">
        <w:rPr>
          <w:b/>
        </w:rPr>
        <w:t xml:space="preserve"> </w:t>
      </w:r>
      <w:r w:rsidR="00F16CAE">
        <w:rPr>
          <w:b/>
          <w:lang w:val="en-US"/>
        </w:rPr>
        <w:t>Different</w:t>
      </w:r>
      <w:r w:rsidR="00F16CAE" w:rsidRPr="00C42000">
        <w:rPr>
          <w:b/>
        </w:rPr>
        <w:t xml:space="preserve"> </w:t>
      </w:r>
      <w:r w:rsidR="00F16CAE">
        <w:rPr>
          <w:b/>
          <w:lang w:val="en-US"/>
        </w:rPr>
        <w:t>sounds</w:t>
      </w:r>
      <w:r w:rsidR="002B1DFB" w:rsidRPr="00F16CAE">
        <w:rPr>
          <w:b/>
        </w:rPr>
        <w:t>.</w:t>
      </w:r>
    </w:p>
    <w:p w:rsidR="008C0870" w:rsidRPr="00C42000" w:rsidRDefault="008C0870" w:rsidP="00C42000">
      <w:pPr>
        <w:spacing w:after="0"/>
      </w:pPr>
      <w:r w:rsidRPr="00D25CD2">
        <w:t>Цель:</w:t>
      </w:r>
      <w:r>
        <w:t xml:space="preserve"> Научить читать буквы в закрытом и открытом слоге.</w:t>
      </w:r>
    </w:p>
    <w:p w:rsidR="00C42000" w:rsidRPr="00984F23" w:rsidRDefault="002B1DFB" w:rsidP="00C42000">
      <w:pPr>
        <w:spacing w:after="0"/>
        <w:rPr>
          <w:b/>
          <w:lang w:val="en-US"/>
        </w:rPr>
      </w:pPr>
      <w:r>
        <w:t xml:space="preserve">Обучение чтению слов с буквой </w:t>
      </w:r>
      <w:proofErr w:type="spellStart"/>
      <w:r w:rsidRPr="008C0870">
        <w:rPr>
          <w:b/>
        </w:rPr>
        <w:t>Аа</w:t>
      </w:r>
      <w:proofErr w:type="spellEnd"/>
      <w:r>
        <w:t xml:space="preserve"> в закрытом </w:t>
      </w:r>
      <w:r w:rsidR="00795146">
        <w:t xml:space="preserve">и открытом </w:t>
      </w:r>
      <w:r>
        <w:t>слоге. Используем</w:t>
      </w:r>
      <w:r w:rsidRPr="00BD7C7D">
        <w:rPr>
          <w:lang w:val="en-US"/>
        </w:rPr>
        <w:t xml:space="preserve"> </w:t>
      </w:r>
      <w:r>
        <w:t>слова</w:t>
      </w:r>
      <w:r w:rsidRPr="00BD7C7D">
        <w:rPr>
          <w:lang w:val="en-US"/>
        </w:rPr>
        <w:t>:</w:t>
      </w:r>
      <w:r>
        <w:rPr>
          <w:lang w:val="en-US"/>
        </w:rPr>
        <w:t xml:space="preserve"> </w:t>
      </w:r>
      <w:r w:rsidRPr="00C42000">
        <w:rPr>
          <w:b/>
          <w:lang w:val="en-US"/>
        </w:rPr>
        <w:t>man, map, flag, l</w:t>
      </w:r>
      <w:r w:rsidR="00795146" w:rsidRPr="00C42000">
        <w:rPr>
          <w:b/>
          <w:lang w:val="en-US"/>
        </w:rPr>
        <w:t>amp, bad, hat, hand, stand, apple; name, mate, gate, pane, made, fame, rake, same, came.</w:t>
      </w:r>
    </w:p>
    <w:p w:rsidR="002B1DFB" w:rsidRDefault="002B1DFB" w:rsidP="00C42000">
      <w:pPr>
        <w:spacing w:after="0"/>
      </w:pPr>
      <w:r w:rsidRPr="0009734C">
        <w:t xml:space="preserve">Класс </w:t>
      </w:r>
      <w:r>
        <w:t xml:space="preserve"> </w:t>
      </w:r>
      <w:r w:rsidRPr="0009734C">
        <w:t>делится на 2 команды,</w:t>
      </w:r>
      <w:r>
        <w:t xml:space="preserve"> каждая выбирает себе ведущего. Представители коман</w:t>
      </w:r>
      <w:r w:rsidR="00795146">
        <w:t xml:space="preserve">д с места читают поочередно по </w:t>
      </w:r>
      <w:r w:rsidR="00795146" w:rsidRPr="00795146">
        <w:t>5</w:t>
      </w:r>
      <w:r>
        <w:t xml:space="preserve"> слов. Ведущие, поочерёдно повторяя слова, должны ра</w:t>
      </w:r>
      <w:r w:rsidR="00795146">
        <w:t>сположить их согласно типу слога</w:t>
      </w:r>
      <w:r>
        <w:t>. Слева прикрепляются карточки, где гласная читается как в алфавите</w:t>
      </w:r>
      <w:r w:rsidR="00795146">
        <w:t xml:space="preserve">-[ </w:t>
      </w:r>
      <w:proofErr w:type="spellStart"/>
      <w:r w:rsidR="00795146">
        <w:t>ei</w:t>
      </w:r>
      <w:proofErr w:type="spellEnd"/>
      <w:r w:rsidR="00795146">
        <w:t xml:space="preserve"> ],</w:t>
      </w:r>
      <w:r>
        <w:t xml:space="preserve"> а справа - где эта же буква стоит в закрытом слог</w:t>
      </w:r>
      <w:proofErr w:type="gramStart"/>
      <w:r>
        <w:t>е</w:t>
      </w:r>
      <w:r w:rsidR="00795146">
        <w:t>-</w:t>
      </w:r>
      <w:proofErr w:type="gramEnd"/>
      <w:r w:rsidR="00795146" w:rsidRPr="00795146">
        <w:t>[</w:t>
      </w:r>
      <w:r w:rsidR="00795146" w:rsidRPr="00314DE5">
        <w:t>æ</w:t>
      </w:r>
      <w:r w:rsidR="00795146">
        <w:t>]</w:t>
      </w:r>
      <w:r>
        <w:t xml:space="preserve">. За каждое верно прочитанное и расположенное слово команда получает очко. </w:t>
      </w:r>
    </w:p>
    <w:p w:rsidR="002B1DFB" w:rsidRPr="00C42000" w:rsidRDefault="002B1DFB" w:rsidP="002B1DFB">
      <w:pPr>
        <w:rPr>
          <w:b/>
          <w:lang w:val="en-US"/>
        </w:rPr>
      </w:pPr>
      <w:r>
        <w:t>Для</w:t>
      </w:r>
      <w:r w:rsidRPr="00795146">
        <w:rPr>
          <w:lang w:val="en-US"/>
        </w:rPr>
        <w:t xml:space="preserve"> </w:t>
      </w:r>
      <w:r>
        <w:t>обучения</w:t>
      </w:r>
      <w:r w:rsidRPr="00795146">
        <w:rPr>
          <w:lang w:val="en-US"/>
        </w:rPr>
        <w:t xml:space="preserve"> </w:t>
      </w:r>
      <w:r>
        <w:t>чтение</w:t>
      </w:r>
      <w:r w:rsidRPr="00795146">
        <w:rPr>
          <w:lang w:val="en-US"/>
        </w:rPr>
        <w:t xml:space="preserve"> </w:t>
      </w:r>
      <w:r>
        <w:t>буквы</w:t>
      </w:r>
      <w:r w:rsidRPr="00795146">
        <w:rPr>
          <w:lang w:val="en-US"/>
        </w:rPr>
        <w:t xml:space="preserve">   </w:t>
      </w:r>
      <w:r w:rsidRPr="008C0870">
        <w:rPr>
          <w:b/>
          <w:lang w:val="en-US"/>
        </w:rPr>
        <w:t xml:space="preserve"> Ii</w:t>
      </w:r>
      <w:r w:rsidRPr="00795146">
        <w:rPr>
          <w:lang w:val="en-US"/>
        </w:rPr>
        <w:t xml:space="preserve"> </w:t>
      </w:r>
      <w:r>
        <w:t>в</w:t>
      </w:r>
      <w:r w:rsidRPr="00795146">
        <w:rPr>
          <w:lang w:val="en-US"/>
        </w:rPr>
        <w:t xml:space="preserve"> </w:t>
      </w:r>
      <w:r>
        <w:t>закрытом</w:t>
      </w:r>
      <w:r w:rsidRPr="00795146">
        <w:rPr>
          <w:lang w:val="en-US"/>
        </w:rPr>
        <w:t xml:space="preserve"> </w:t>
      </w:r>
      <w:r w:rsidR="00795146" w:rsidRPr="00795146">
        <w:rPr>
          <w:lang w:val="en-US"/>
        </w:rPr>
        <w:t xml:space="preserve"> </w:t>
      </w:r>
      <w:r w:rsidR="00795146">
        <w:t>и</w:t>
      </w:r>
      <w:r w:rsidR="00795146" w:rsidRPr="00795146">
        <w:rPr>
          <w:lang w:val="en-US"/>
        </w:rPr>
        <w:t xml:space="preserve"> </w:t>
      </w:r>
      <w:r w:rsidR="00795146">
        <w:t>открытом</w:t>
      </w:r>
      <w:r w:rsidR="00795146" w:rsidRPr="00795146">
        <w:rPr>
          <w:lang w:val="en-US"/>
        </w:rPr>
        <w:t xml:space="preserve"> </w:t>
      </w:r>
      <w:r>
        <w:t>слоге</w:t>
      </w:r>
      <w:r w:rsidRPr="00795146">
        <w:rPr>
          <w:lang w:val="en-US"/>
        </w:rPr>
        <w:t xml:space="preserve"> </w:t>
      </w:r>
      <w:r>
        <w:t>используем</w:t>
      </w:r>
      <w:r w:rsidRPr="00795146">
        <w:rPr>
          <w:lang w:val="en-US"/>
        </w:rPr>
        <w:t xml:space="preserve"> </w:t>
      </w:r>
      <w:r>
        <w:t>слова</w:t>
      </w:r>
      <w:r w:rsidRPr="00795146">
        <w:rPr>
          <w:lang w:val="en-US"/>
        </w:rPr>
        <w:t xml:space="preserve">: </w:t>
      </w:r>
      <w:r w:rsidRPr="00C42000">
        <w:rPr>
          <w:b/>
          <w:lang w:val="en-US"/>
        </w:rPr>
        <w:t>six, sit, big, it</w:t>
      </w:r>
      <w:r w:rsidR="008C0870" w:rsidRPr="00C42000">
        <w:rPr>
          <w:b/>
          <w:lang w:val="en-US"/>
        </w:rPr>
        <w:t>,</w:t>
      </w:r>
      <w:r w:rsidRPr="00C42000">
        <w:rPr>
          <w:b/>
          <w:lang w:val="en-US"/>
        </w:rPr>
        <w:t xml:space="preserve"> ill, in, is, tip, sing, pit, hit</w:t>
      </w:r>
      <w:r w:rsidR="00795146" w:rsidRPr="00C42000">
        <w:rPr>
          <w:b/>
          <w:lang w:val="en-US"/>
        </w:rPr>
        <w:t>; pie, site, bike, pike, kite, hive, bite, mine, pine, mite, time.</w:t>
      </w:r>
    </w:p>
    <w:p w:rsidR="002B1DFB" w:rsidRPr="00795146" w:rsidRDefault="002B1DFB" w:rsidP="00D337A6">
      <w:pPr>
        <w:spacing w:after="0"/>
        <w:rPr>
          <w:lang w:val="en-US"/>
        </w:rPr>
      </w:pPr>
    </w:p>
    <w:sectPr w:rsidR="002B1DFB" w:rsidRPr="00795146" w:rsidSect="00FF4F6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68" w:rsidRDefault="000B6968" w:rsidP="0066771F">
      <w:pPr>
        <w:spacing w:after="0" w:line="240" w:lineRule="auto"/>
      </w:pPr>
      <w:r>
        <w:separator/>
      </w:r>
    </w:p>
  </w:endnote>
  <w:endnote w:type="continuationSeparator" w:id="1">
    <w:p w:rsidR="000B6968" w:rsidRDefault="000B6968" w:rsidP="0066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2844"/>
    </w:sdtPr>
    <w:sdtContent>
      <w:p w:rsidR="00F16CAE" w:rsidRDefault="0021722B">
        <w:pPr>
          <w:pStyle w:val="a6"/>
          <w:jc w:val="right"/>
        </w:pPr>
        <w:fldSimple w:instr=" PAGE   \* MERGEFORMAT ">
          <w:r w:rsidR="00984F23">
            <w:rPr>
              <w:noProof/>
            </w:rPr>
            <w:t>11</w:t>
          </w:r>
        </w:fldSimple>
      </w:p>
    </w:sdtContent>
  </w:sdt>
  <w:p w:rsidR="00F16CAE" w:rsidRDefault="00F16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68" w:rsidRDefault="000B6968" w:rsidP="0066771F">
      <w:pPr>
        <w:spacing w:after="0" w:line="240" w:lineRule="auto"/>
      </w:pPr>
      <w:r>
        <w:separator/>
      </w:r>
    </w:p>
  </w:footnote>
  <w:footnote w:type="continuationSeparator" w:id="1">
    <w:p w:rsidR="000B6968" w:rsidRDefault="000B6968" w:rsidP="0066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42"/>
    <w:multiLevelType w:val="hybridMultilevel"/>
    <w:tmpl w:val="D44A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0B0D"/>
    <w:multiLevelType w:val="hybridMultilevel"/>
    <w:tmpl w:val="24B2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754C"/>
    <w:multiLevelType w:val="hybridMultilevel"/>
    <w:tmpl w:val="4DE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37929"/>
    <w:multiLevelType w:val="hybridMultilevel"/>
    <w:tmpl w:val="B6B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4476B"/>
    <w:multiLevelType w:val="hybridMultilevel"/>
    <w:tmpl w:val="0E02C4D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FC11671"/>
    <w:multiLevelType w:val="hybridMultilevel"/>
    <w:tmpl w:val="408A39C0"/>
    <w:lvl w:ilvl="0" w:tplc="D416C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885"/>
    <w:multiLevelType w:val="hybridMultilevel"/>
    <w:tmpl w:val="B91E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96F69"/>
    <w:multiLevelType w:val="hybridMultilevel"/>
    <w:tmpl w:val="C370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B3934"/>
    <w:multiLevelType w:val="hybridMultilevel"/>
    <w:tmpl w:val="79F649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60D2"/>
    <w:multiLevelType w:val="hybridMultilevel"/>
    <w:tmpl w:val="8562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2E41"/>
    <w:multiLevelType w:val="hybridMultilevel"/>
    <w:tmpl w:val="42F0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626C"/>
    <w:multiLevelType w:val="hybridMultilevel"/>
    <w:tmpl w:val="4836AB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F3488"/>
    <w:multiLevelType w:val="hybridMultilevel"/>
    <w:tmpl w:val="FE6A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02CD9"/>
    <w:multiLevelType w:val="hybridMultilevel"/>
    <w:tmpl w:val="8ABE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E46D9"/>
    <w:multiLevelType w:val="hybridMultilevel"/>
    <w:tmpl w:val="1888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87227"/>
    <w:multiLevelType w:val="hybridMultilevel"/>
    <w:tmpl w:val="0CD2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907F0"/>
    <w:multiLevelType w:val="hybridMultilevel"/>
    <w:tmpl w:val="544A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C720F"/>
    <w:multiLevelType w:val="hybridMultilevel"/>
    <w:tmpl w:val="E7A4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350DA"/>
    <w:multiLevelType w:val="hybridMultilevel"/>
    <w:tmpl w:val="E036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C3DF2"/>
    <w:multiLevelType w:val="hybridMultilevel"/>
    <w:tmpl w:val="8ABE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A7599"/>
    <w:multiLevelType w:val="hybridMultilevel"/>
    <w:tmpl w:val="ABCC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E279C"/>
    <w:multiLevelType w:val="hybridMultilevel"/>
    <w:tmpl w:val="64BA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17A84"/>
    <w:multiLevelType w:val="hybridMultilevel"/>
    <w:tmpl w:val="FE2E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05C31"/>
    <w:multiLevelType w:val="hybridMultilevel"/>
    <w:tmpl w:val="FF84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422CA"/>
    <w:multiLevelType w:val="hybridMultilevel"/>
    <w:tmpl w:val="E866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F2961"/>
    <w:multiLevelType w:val="hybridMultilevel"/>
    <w:tmpl w:val="73B428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15"/>
  </w:num>
  <w:num w:numId="5">
    <w:abstractNumId w:val="9"/>
  </w:num>
  <w:num w:numId="6">
    <w:abstractNumId w:val="17"/>
  </w:num>
  <w:num w:numId="7">
    <w:abstractNumId w:val="1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25"/>
  </w:num>
  <w:num w:numId="16">
    <w:abstractNumId w:val="16"/>
  </w:num>
  <w:num w:numId="17">
    <w:abstractNumId w:val="10"/>
  </w:num>
  <w:num w:numId="18">
    <w:abstractNumId w:val="0"/>
  </w:num>
  <w:num w:numId="19">
    <w:abstractNumId w:val="12"/>
  </w:num>
  <w:num w:numId="20">
    <w:abstractNumId w:val="7"/>
  </w:num>
  <w:num w:numId="21">
    <w:abstractNumId w:val="6"/>
  </w:num>
  <w:num w:numId="22">
    <w:abstractNumId w:val="14"/>
  </w:num>
  <w:num w:numId="23">
    <w:abstractNumId w:val="5"/>
  </w:num>
  <w:num w:numId="24">
    <w:abstractNumId w:val="19"/>
  </w:num>
  <w:num w:numId="25">
    <w:abstractNumId w:val="2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303"/>
    <w:rsid w:val="00001303"/>
    <w:rsid w:val="000109C2"/>
    <w:rsid w:val="00022794"/>
    <w:rsid w:val="000375E0"/>
    <w:rsid w:val="00037E42"/>
    <w:rsid w:val="00060E08"/>
    <w:rsid w:val="000B6968"/>
    <w:rsid w:val="000B719D"/>
    <w:rsid w:val="000F1774"/>
    <w:rsid w:val="00124761"/>
    <w:rsid w:val="001E6183"/>
    <w:rsid w:val="001F54F4"/>
    <w:rsid w:val="00214109"/>
    <w:rsid w:val="0021722B"/>
    <w:rsid w:val="00245632"/>
    <w:rsid w:val="002B1DFB"/>
    <w:rsid w:val="00390B80"/>
    <w:rsid w:val="003910F1"/>
    <w:rsid w:val="00432F1D"/>
    <w:rsid w:val="00437611"/>
    <w:rsid w:val="00445B22"/>
    <w:rsid w:val="0046745D"/>
    <w:rsid w:val="004821B7"/>
    <w:rsid w:val="005505BF"/>
    <w:rsid w:val="005D3D7C"/>
    <w:rsid w:val="00615A80"/>
    <w:rsid w:val="006322D1"/>
    <w:rsid w:val="00662DDA"/>
    <w:rsid w:val="0066771F"/>
    <w:rsid w:val="006A282F"/>
    <w:rsid w:val="006B65C1"/>
    <w:rsid w:val="006C0707"/>
    <w:rsid w:val="006D4347"/>
    <w:rsid w:val="0072520F"/>
    <w:rsid w:val="00735F37"/>
    <w:rsid w:val="00772D83"/>
    <w:rsid w:val="007825D8"/>
    <w:rsid w:val="00795146"/>
    <w:rsid w:val="008423F6"/>
    <w:rsid w:val="00853DC3"/>
    <w:rsid w:val="008A4EE2"/>
    <w:rsid w:val="008C0870"/>
    <w:rsid w:val="00903137"/>
    <w:rsid w:val="009318B7"/>
    <w:rsid w:val="00946934"/>
    <w:rsid w:val="00984F23"/>
    <w:rsid w:val="00984F36"/>
    <w:rsid w:val="009C5938"/>
    <w:rsid w:val="009E56FC"/>
    <w:rsid w:val="00A12F12"/>
    <w:rsid w:val="00A82F86"/>
    <w:rsid w:val="00B02103"/>
    <w:rsid w:val="00B052FC"/>
    <w:rsid w:val="00B53BA0"/>
    <w:rsid w:val="00B666C7"/>
    <w:rsid w:val="00B91293"/>
    <w:rsid w:val="00B960DD"/>
    <w:rsid w:val="00B97CDB"/>
    <w:rsid w:val="00BD662D"/>
    <w:rsid w:val="00C07135"/>
    <w:rsid w:val="00C42000"/>
    <w:rsid w:val="00CA3311"/>
    <w:rsid w:val="00CE5053"/>
    <w:rsid w:val="00D07536"/>
    <w:rsid w:val="00D2111D"/>
    <w:rsid w:val="00D25CD2"/>
    <w:rsid w:val="00D337A6"/>
    <w:rsid w:val="00D50256"/>
    <w:rsid w:val="00DC38E5"/>
    <w:rsid w:val="00DF6459"/>
    <w:rsid w:val="00E86AD1"/>
    <w:rsid w:val="00F16CAE"/>
    <w:rsid w:val="00F80092"/>
    <w:rsid w:val="00F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771F"/>
  </w:style>
  <w:style w:type="paragraph" w:styleId="a6">
    <w:name w:val="footer"/>
    <w:basedOn w:val="a"/>
    <w:link w:val="a7"/>
    <w:uiPriority w:val="99"/>
    <w:unhideWhenUsed/>
    <w:rsid w:val="0066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1F"/>
  </w:style>
  <w:style w:type="paragraph" w:styleId="a8">
    <w:name w:val="Balloon Text"/>
    <w:basedOn w:val="a"/>
    <w:link w:val="a9"/>
    <w:uiPriority w:val="99"/>
    <w:semiHidden/>
    <w:unhideWhenUsed/>
    <w:rsid w:val="006B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5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D3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98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84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FA7F95-3A86-45B5-9954-813D528356B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6FEAA9-3D60-4969-AEA9-A947801E3C24}">
      <dgm:prSet phldrT="[Текст]"/>
      <dgm:spPr/>
      <dgm:t>
        <a:bodyPr/>
        <a:lstStyle/>
        <a:p>
          <a:r>
            <a:rPr lang="en-US"/>
            <a:t>teacher</a:t>
          </a:r>
          <a:endParaRPr lang="ru-RU"/>
        </a:p>
      </dgm:t>
    </dgm:pt>
    <dgm:pt modelId="{0651EB46-A694-4EE8-BEC9-93AC71115BBF}" type="parTrans" cxnId="{A655A7AD-892F-42FF-A353-5DF10D55F63A}">
      <dgm:prSet/>
      <dgm:spPr/>
      <dgm:t>
        <a:bodyPr/>
        <a:lstStyle/>
        <a:p>
          <a:endParaRPr lang="ru-RU"/>
        </a:p>
      </dgm:t>
    </dgm:pt>
    <dgm:pt modelId="{D8C1C206-D59F-4DC5-9E01-434550D51F06}" type="sibTrans" cxnId="{A655A7AD-892F-42FF-A353-5DF10D55F63A}">
      <dgm:prSet/>
      <dgm:spPr/>
      <dgm:t>
        <a:bodyPr/>
        <a:lstStyle/>
        <a:p>
          <a:endParaRPr lang="ru-RU"/>
        </a:p>
      </dgm:t>
    </dgm:pt>
    <dgm:pt modelId="{7B58B6E5-1D47-4B6C-BD09-611464812289}">
      <dgm:prSet phldrT="[Текст]"/>
      <dgm:spPr/>
      <dgm:t>
        <a:bodyPr/>
        <a:lstStyle/>
        <a:p>
          <a:r>
            <a:rPr lang="en-US"/>
            <a:t>driver</a:t>
          </a:r>
          <a:endParaRPr lang="ru-RU"/>
        </a:p>
      </dgm:t>
    </dgm:pt>
    <dgm:pt modelId="{B620E888-47D4-434F-A1B1-94E5C756DB23}" type="parTrans" cxnId="{AAEF101C-AA65-49B5-B65B-12DD2AD64F42}">
      <dgm:prSet/>
      <dgm:spPr/>
      <dgm:t>
        <a:bodyPr/>
        <a:lstStyle/>
        <a:p>
          <a:endParaRPr lang="ru-RU"/>
        </a:p>
      </dgm:t>
    </dgm:pt>
    <dgm:pt modelId="{3DF25E15-F0C9-46BF-B8E7-E66AACD17ED7}" type="sibTrans" cxnId="{AAEF101C-AA65-49B5-B65B-12DD2AD64F42}">
      <dgm:prSet/>
      <dgm:spPr/>
      <dgm:t>
        <a:bodyPr/>
        <a:lstStyle/>
        <a:p>
          <a:endParaRPr lang="ru-RU"/>
        </a:p>
      </dgm:t>
    </dgm:pt>
    <dgm:pt modelId="{D69E74AC-0D1C-49F7-816A-3C5AFB5B0F35}">
      <dgm:prSet phldrT="[Текст]"/>
      <dgm:spPr/>
      <dgm:t>
        <a:bodyPr/>
        <a:lstStyle/>
        <a:p>
          <a:r>
            <a:rPr lang="en-US"/>
            <a:t>dancer</a:t>
          </a:r>
          <a:endParaRPr lang="ru-RU"/>
        </a:p>
      </dgm:t>
    </dgm:pt>
    <dgm:pt modelId="{F8536F2B-4D2D-4A00-951B-E70C309F6994}" type="parTrans" cxnId="{46BF9CAE-6CAA-4DD2-8286-D29C2BCDEE9A}">
      <dgm:prSet/>
      <dgm:spPr/>
      <dgm:t>
        <a:bodyPr/>
        <a:lstStyle/>
        <a:p>
          <a:endParaRPr lang="ru-RU"/>
        </a:p>
      </dgm:t>
    </dgm:pt>
    <dgm:pt modelId="{6B22BCD9-2982-4229-9CA6-D210FFE0B7BC}" type="sibTrans" cxnId="{46BF9CAE-6CAA-4DD2-8286-D29C2BCDEE9A}">
      <dgm:prSet/>
      <dgm:spPr/>
      <dgm:t>
        <a:bodyPr/>
        <a:lstStyle/>
        <a:p>
          <a:endParaRPr lang="ru-RU"/>
        </a:p>
      </dgm:t>
    </dgm:pt>
    <dgm:pt modelId="{1E99691C-9528-4E2C-BAB0-FC75356A2398}">
      <dgm:prSet phldrT="[Текст]"/>
      <dgm:spPr/>
      <dgm:t>
        <a:bodyPr/>
        <a:lstStyle/>
        <a:p>
          <a:r>
            <a:rPr lang="en-US"/>
            <a:t>doctor</a:t>
          </a:r>
          <a:endParaRPr lang="ru-RU"/>
        </a:p>
      </dgm:t>
    </dgm:pt>
    <dgm:pt modelId="{7263EC75-65BC-470E-82CB-5090E6F10C02}" type="parTrans" cxnId="{FC48D60B-63A1-4B11-908E-2C725ABEBCE0}">
      <dgm:prSet/>
      <dgm:spPr/>
      <dgm:t>
        <a:bodyPr/>
        <a:lstStyle/>
        <a:p>
          <a:endParaRPr lang="ru-RU"/>
        </a:p>
      </dgm:t>
    </dgm:pt>
    <dgm:pt modelId="{52AC5999-E7FB-4E1C-A306-CA5FF345BA9C}" type="sibTrans" cxnId="{FC48D60B-63A1-4B11-908E-2C725ABEBCE0}">
      <dgm:prSet/>
      <dgm:spPr/>
      <dgm:t>
        <a:bodyPr/>
        <a:lstStyle/>
        <a:p>
          <a:endParaRPr lang="ru-RU"/>
        </a:p>
      </dgm:t>
    </dgm:pt>
    <dgm:pt modelId="{1D61D8C6-F0DA-4996-89EC-EBC29BCEC2A2}">
      <dgm:prSet phldrT="[Текст]"/>
      <dgm:spPr/>
      <dgm:t>
        <a:bodyPr/>
        <a:lstStyle/>
        <a:p>
          <a:r>
            <a:rPr lang="en-US"/>
            <a:t>dentist</a:t>
          </a:r>
          <a:endParaRPr lang="ru-RU"/>
        </a:p>
      </dgm:t>
    </dgm:pt>
    <dgm:pt modelId="{9990D905-E852-47A8-A619-C57F606D47D2}" type="parTrans" cxnId="{A28B492B-CBBA-4BD3-AD8F-47BF39143BAB}">
      <dgm:prSet/>
      <dgm:spPr/>
      <dgm:t>
        <a:bodyPr/>
        <a:lstStyle/>
        <a:p>
          <a:endParaRPr lang="ru-RU"/>
        </a:p>
      </dgm:t>
    </dgm:pt>
    <dgm:pt modelId="{07FDB0C0-B347-45FC-BE9E-D4ACE13263C0}" type="sibTrans" cxnId="{A28B492B-CBBA-4BD3-AD8F-47BF39143BAB}">
      <dgm:prSet/>
      <dgm:spPr/>
      <dgm:t>
        <a:bodyPr/>
        <a:lstStyle/>
        <a:p>
          <a:endParaRPr lang="ru-RU"/>
        </a:p>
      </dgm:t>
    </dgm:pt>
    <dgm:pt modelId="{651C8BA4-BF37-499D-863D-9A8F33D707B8}" type="pres">
      <dgm:prSet presAssocID="{0DFA7F95-3A86-45B5-9954-813D528356B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07F5C63-37E9-400D-92BE-43FF238C34CC}" type="pres">
      <dgm:prSet presAssocID="{CF6FEAA9-3D60-4969-AEA9-A947801E3C2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CCFB5E-8C2A-40EC-8C65-11C62DF8B72D}" type="pres">
      <dgm:prSet presAssocID="{D8C1C206-D59F-4DC5-9E01-434550D51F06}" presName="sibTrans" presStyleCnt="0"/>
      <dgm:spPr/>
    </dgm:pt>
    <dgm:pt modelId="{74477161-5014-40EC-BB7B-85A5D510F001}" type="pres">
      <dgm:prSet presAssocID="{7B58B6E5-1D47-4B6C-BD09-61146481228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23AF37-66FA-4778-B999-4E18AECEB56A}" type="pres">
      <dgm:prSet presAssocID="{3DF25E15-F0C9-46BF-B8E7-E66AACD17ED7}" presName="sibTrans" presStyleCnt="0"/>
      <dgm:spPr/>
    </dgm:pt>
    <dgm:pt modelId="{C2A5AAE3-39BA-46AE-AE7C-56E54A29C51B}" type="pres">
      <dgm:prSet presAssocID="{D69E74AC-0D1C-49F7-816A-3C5AFB5B0F3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C32F5E-41BD-49EF-B371-22C78B09665E}" type="pres">
      <dgm:prSet presAssocID="{6B22BCD9-2982-4229-9CA6-D210FFE0B7BC}" presName="sibTrans" presStyleCnt="0"/>
      <dgm:spPr/>
    </dgm:pt>
    <dgm:pt modelId="{E1085548-3E40-40D7-A160-02175BD3674F}" type="pres">
      <dgm:prSet presAssocID="{1E99691C-9528-4E2C-BAB0-FC75356A239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14F73A-D6C3-4637-8BD5-C34A7644DFD2}" type="pres">
      <dgm:prSet presAssocID="{52AC5999-E7FB-4E1C-A306-CA5FF345BA9C}" presName="sibTrans" presStyleCnt="0"/>
      <dgm:spPr/>
    </dgm:pt>
    <dgm:pt modelId="{F691029A-2D23-4454-85AE-CB1927769828}" type="pres">
      <dgm:prSet presAssocID="{1D61D8C6-F0DA-4996-89EC-EBC29BCEC2A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DCCA157-BF5B-4224-B427-65EDA445A1D9}" type="presOf" srcId="{1E99691C-9528-4E2C-BAB0-FC75356A2398}" destId="{E1085548-3E40-40D7-A160-02175BD3674F}" srcOrd="0" destOrd="0" presId="urn:microsoft.com/office/officeart/2005/8/layout/default"/>
    <dgm:cxn modelId="{6D32A042-70B6-45E0-A425-B8236F35ABBD}" type="presOf" srcId="{0DFA7F95-3A86-45B5-9954-813D528356BA}" destId="{651C8BA4-BF37-499D-863D-9A8F33D707B8}" srcOrd="0" destOrd="0" presId="urn:microsoft.com/office/officeart/2005/8/layout/default"/>
    <dgm:cxn modelId="{FC48D60B-63A1-4B11-908E-2C725ABEBCE0}" srcId="{0DFA7F95-3A86-45B5-9954-813D528356BA}" destId="{1E99691C-9528-4E2C-BAB0-FC75356A2398}" srcOrd="3" destOrd="0" parTransId="{7263EC75-65BC-470E-82CB-5090E6F10C02}" sibTransId="{52AC5999-E7FB-4E1C-A306-CA5FF345BA9C}"/>
    <dgm:cxn modelId="{AAEF101C-AA65-49B5-B65B-12DD2AD64F42}" srcId="{0DFA7F95-3A86-45B5-9954-813D528356BA}" destId="{7B58B6E5-1D47-4B6C-BD09-611464812289}" srcOrd="1" destOrd="0" parTransId="{B620E888-47D4-434F-A1B1-94E5C756DB23}" sibTransId="{3DF25E15-F0C9-46BF-B8E7-E66AACD17ED7}"/>
    <dgm:cxn modelId="{A655A7AD-892F-42FF-A353-5DF10D55F63A}" srcId="{0DFA7F95-3A86-45B5-9954-813D528356BA}" destId="{CF6FEAA9-3D60-4969-AEA9-A947801E3C24}" srcOrd="0" destOrd="0" parTransId="{0651EB46-A694-4EE8-BEC9-93AC71115BBF}" sibTransId="{D8C1C206-D59F-4DC5-9E01-434550D51F06}"/>
    <dgm:cxn modelId="{64A03485-E9BD-4B34-A40E-573DE2684938}" type="presOf" srcId="{7B58B6E5-1D47-4B6C-BD09-611464812289}" destId="{74477161-5014-40EC-BB7B-85A5D510F001}" srcOrd="0" destOrd="0" presId="urn:microsoft.com/office/officeart/2005/8/layout/default"/>
    <dgm:cxn modelId="{7E8A8F8B-28B2-4119-9962-1531758D764D}" type="presOf" srcId="{1D61D8C6-F0DA-4996-89EC-EBC29BCEC2A2}" destId="{F691029A-2D23-4454-85AE-CB1927769828}" srcOrd="0" destOrd="0" presId="urn:microsoft.com/office/officeart/2005/8/layout/default"/>
    <dgm:cxn modelId="{1A314E6E-B93A-4B88-A588-392F4F7BE9ED}" type="presOf" srcId="{CF6FEAA9-3D60-4969-AEA9-A947801E3C24}" destId="{A07F5C63-37E9-400D-92BE-43FF238C34CC}" srcOrd="0" destOrd="0" presId="urn:microsoft.com/office/officeart/2005/8/layout/default"/>
    <dgm:cxn modelId="{5F738023-408E-41AE-BD82-0B9DACD71331}" type="presOf" srcId="{D69E74AC-0D1C-49F7-816A-3C5AFB5B0F35}" destId="{C2A5AAE3-39BA-46AE-AE7C-56E54A29C51B}" srcOrd="0" destOrd="0" presId="urn:microsoft.com/office/officeart/2005/8/layout/default"/>
    <dgm:cxn modelId="{46BF9CAE-6CAA-4DD2-8286-D29C2BCDEE9A}" srcId="{0DFA7F95-3A86-45B5-9954-813D528356BA}" destId="{D69E74AC-0D1C-49F7-816A-3C5AFB5B0F35}" srcOrd="2" destOrd="0" parTransId="{F8536F2B-4D2D-4A00-951B-E70C309F6994}" sibTransId="{6B22BCD9-2982-4229-9CA6-D210FFE0B7BC}"/>
    <dgm:cxn modelId="{A28B492B-CBBA-4BD3-AD8F-47BF39143BAB}" srcId="{0DFA7F95-3A86-45B5-9954-813D528356BA}" destId="{1D61D8C6-F0DA-4996-89EC-EBC29BCEC2A2}" srcOrd="4" destOrd="0" parTransId="{9990D905-E852-47A8-A619-C57F606D47D2}" sibTransId="{07FDB0C0-B347-45FC-BE9E-D4ACE13263C0}"/>
    <dgm:cxn modelId="{D7D0A9BA-8AE9-4A0B-AA75-C76ED664BC61}" type="presParOf" srcId="{651C8BA4-BF37-499D-863D-9A8F33D707B8}" destId="{A07F5C63-37E9-400D-92BE-43FF238C34CC}" srcOrd="0" destOrd="0" presId="urn:microsoft.com/office/officeart/2005/8/layout/default"/>
    <dgm:cxn modelId="{3D33121E-D8EC-4A41-9E7B-E35ADE563819}" type="presParOf" srcId="{651C8BA4-BF37-499D-863D-9A8F33D707B8}" destId="{CACCFB5E-8C2A-40EC-8C65-11C62DF8B72D}" srcOrd="1" destOrd="0" presId="urn:microsoft.com/office/officeart/2005/8/layout/default"/>
    <dgm:cxn modelId="{0BBEEE4C-EF24-4855-9D61-46B237C06A5C}" type="presParOf" srcId="{651C8BA4-BF37-499D-863D-9A8F33D707B8}" destId="{74477161-5014-40EC-BB7B-85A5D510F001}" srcOrd="2" destOrd="0" presId="urn:microsoft.com/office/officeart/2005/8/layout/default"/>
    <dgm:cxn modelId="{3FB22F9B-1E6F-4DF1-8FEF-A7048AE9D3C3}" type="presParOf" srcId="{651C8BA4-BF37-499D-863D-9A8F33D707B8}" destId="{F923AF37-66FA-4778-B999-4E18AECEB56A}" srcOrd="3" destOrd="0" presId="urn:microsoft.com/office/officeart/2005/8/layout/default"/>
    <dgm:cxn modelId="{0DE6068B-D53C-4367-82EB-D408B0EB3C9D}" type="presParOf" srcId="{651C8BA4-BF37-499D-863D-9A8F33D707B8}" destId="{C2A5AAE3-39BA-46AE-AE7C-56E54A29C51B}" srcOrd="4" destOrd="0" presId="urn:microsoft.com/office/officeart/2005/8/layout/default"/>
    <dgm:cxn modelId="{8786AEC2-2F25-455C-80E7-572B1F2EDFA8}" type="presParOf" srcId="{651C8BA4-BF37-499D-863D-9A8F33D707B8}" destId="{DBC32F5E-41BD-49EF-B371-22C78B09665E}" srcOrd="5" destOrd="0" presId="urn:microsoft.com/office/officeart/2005/8/layout/default"/>
    <dgm:cxn modelId="{5C90BA3B-36F2-41EF-81B4-BF8E1E701A4D}" type="presParOf" srcId="{651C8BA4-BF37-499D-863D-9A8F33D707B8}" destId="{E1085548-3E40-40D7-A160-02175BD3674F}" srcOrd="6" destOrd="0" presId="urn:microsoft.com/office/officeart/2005/8/layout/default"/>
    <dgm:cxn modelId="{0F2A1153-8E7A-44A0-9073-1FBB2D4B63FB}" type="presParOf" srcId="{651C8BA4-BF37-499D-863D-9A8F33D707B8}" destId="{FF14F73A-D6C3-4637-8BD5-C34A7644DFD2}" srcOrd="7" destOrd="0" presId="urn:microsoft.com/office/officeart/2005/8/layout/default"/>
    <dgm:cxn modelId="{40A74F40-E0C4-49FD-9739-081908B958AA}" type="presParOf" srcId="{651C8BA4-BF37-499D-863D-9A8F33D707B8}" destId="{F691029A-2D23-4454-85AE-CB1927769828}" srcOrd="8" destOrd="0" presId="urn:microsoft.com/office/officeart/2005/8/layout/default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BA3066-8D5F-45D5-8DA0-5AB05BE304DD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E6BE40-66EC-497E-B60F-7A78A7A7193B}">
      <dgm:prSet phldrT="[Текст]"/>
      <dgm:spPr/>
      <dgm:t>
        <a:bodyPr/>
        <a:lstStyle/>
        <a:p>
          <a:r>
            <a:rPr lang="en-US"/>
            <a:t>teacher</a:t>
          </a:r>
          <a:endParaRPr lang="ru-RU"/>
        </a:p>
      </dgm:t>
    </dgm:pt>
    <dgm:pt modelId="{0598CE01-CD44-4C84-9197-F7E50430F6F3}" type="parTrans" cxnId="{27CE61EA-4EEF-455A-AFD3-2F7E265305FF}">
      <dgm:prSet/>
      <dgm:spPr/>
      <dgm:t>
        <a:bodyPr/>
        <a:lstStyle/>
        <a:p>
          <a:endParaRPr lang="ru-RU"/>
        </a:p>
      </dgm:t>
    </dgm:pt>
    <dgm:pt modelId="{E196B13E-08A1-4C00-95EB-3DF02390634E}" type="sibTrans" cxnId="{27CE61EA-4EEF-455A-AFD3-2F7E265305FF}">
      <dgm:prSet/>
      <dgm:spPr/>
      <dgm:t>
        <a:bodyPr/>
        <a:lstStyle/>
        <a:p>
          <a:endParaRPr lang="ru-RU"/>
        </a:p>
      </dgm:t>
    </dgm:pt>
    <dgm:pt modelId="{42C03F93-2065-4097-BE8C-F8A429BED261}">
      <dgm:prSet phldrT="[Текст]"/>
      <dgm:spPr/>
      <dgm:t>
        <a:bodyPr/>
        <a:lstStyle/>
        <a:p>
          <a:r>
            <a:rPr lang="en-US"/>
            <a:t>driver</a:t>
          </a:r>
          <a:endParaRPr lang="ru-RU"/>
        </a:p>
      </dgm:t>
    </dgm:pt>
    <dgm:pt modelId="{86909A6F-1079-4A0A-9020-26BCD8A5D61D}" type="parTrans" cxnId="{1D6485E5-7C75-4E06-AE6B-C5F6563C72FC}">
      <dgm:prSet/>
      <dgm:spPr/>
      <dgm:t>
        <a:bodyPr/>
        <a:lstStyle/>
        <a:p>
          <a:endParaRPr lang="ru-RU"/>
        </a:p>
      </dgm:t>
    </dgm:pt>
    <dgm:pt modelId="{0926C448-A263-45F1-A81A-57FB111F8F16}" type="sibTrans" cxnId="{1D6485E5-7C75-4E06-AE6B-C5F6563C72FC}">
      <dgm:prSet/>
      <dgm:spPr/>
      <dgm:t>
        <a:bodyPr/>
        <a:lstStyle/>
        <a:p>
          <a:endParaRPr lang="ru-RU"/>
        </a:p>
      </dgm:t>
    </dgm:pt>
    <dgm:pt modelId="{1FEB9850-686A-4522-B219-2F48CB581571}">
      <dgm:prSet phldrT="[Текст]"/>
      <dgm:spPr/>
      <dgm:t>
        <a:bodyPr/>
        <a:lstStyle/>
        <a:p>
          <a:r>
            <a:rPr lang="en-US"/>
            <a:t>dancer</a:t>
          </a:r>
          <a:endParaRPr lang="ru-RU"/>
        </a:p>
      </dgm:t>
    </dgm:pt>
    <dgm:pt modelId="{71BE4811-5764-4DE8-AAD6-060F4327F9A0}" type="parTrans" cxnId="{9F0B3BC2-FC9A-45C6-8BD1-B744CA4545CB}">
      <dgm:prSet/>
      <dgm:spPr/>
      <dgm:t>
        <a:bodyPr/>
        <a:lstStyle/>
        <a:p>
          <a:endParaRPr lang="ru-RU"/>
        </a:p>
      </dgm:t>
    </dgm:pt>
    <dgm:pt modelId="{C8A918A2-40BF-42E3-A355-B7C8221981BD}" type="sibTrans" cxnId="{9F0B3BC2-FC9A-45C6-8BD1-B744CA4545CB}">
      <dgm:prSet/>
      <dgm:spPr/>
      <dgm:t>
        <a:bodyPr/>
        <a:lstStyle/>
        <a:p>
          <a:endParaRPr lang="ru-RU"/>
        </a:p>
      </dgm:t>
    </dgm:pt>
    <dgm:pt modelId="{DF22A672-FFBB-4EBE-B55A-17FB507ADA00}">
      <dgm:prSet phldrT="[Текст]"/>
      <dgm:spPr/>
      <dgm:t>
        <a:bodyPr/>
        <a:lstStyle/>
        <a:p>
          <a:r>
            <a:rPr lang="en-US"/>
            <a:t>dentist</a:t>
          </a:r>
          <a:endParaRPr lang="ru-RU"/>
        </a:p>
      </dgm:t>
    </dgm:pt>
    <dgm:pt modelId="{C675A51D-67CF-4FFF-8E8F-F7974C75E408}" type="parTrans" cxnId="{09A82CCA-FBC9-4C06-B184-C6918BB10C7E}">
      <dgm:prSet/>
      <dgm:spPr/>
      <dgm:t>
        <a:bodyPr/>
        <a:lstStyle/>
        <a:p>
          <a:endParaRPr lang="ru-RU"/>
        </a:p>
      </dgm:t>
    </dgm:pt>
    <dgm:pt modelId="{D924EBCF-8D48-4D6F-B185-FCC9CCF9435E}" type="sibTrans" cxnId="{09A82CCA-FBC9-4C06-B184-C6918BB10C7E}">
      <dgm:prSet/>
      <dgm:spPr/>
      <dgm:t>
        <a:bodyPr/>
        <a:lstStyle/>
        <a:p>
          <a:endParaRPr lang="ru-RU"/>
        </a:p>
      </dgm:t>
    </dgm:pt>
    <dgm:pt modelId="{C6A75730-1074-4424-A5D9-A58E57F83ABA}" type="pres">
      <dgm:prSet presAssocID="{5FBA3066-8D5F-45D5-8DA0-5AB05BE304D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FA9DFD-6810-407A-8B59-22E41A7B2E85}" type="pres">
      <dgm:prSet presAssocID="{9CE6BE40-66EC-497E-B60F-7A78A7A7193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19B719-7A75-4A71-B107-CF439623A6D0}" type="pres">
      <dgm:prSet presAssocID="{E196B13E-08A1-4C00-95EB-3DF02390634E}" presName="sibTrans" presStyleCnt="0"/>
      <dgm:spPr/>
    </dgm:pt>
    <dgm:pt modelId="{7653A5F6-EDC3-4CC9-969F-D613336F38E8}" type="pres">
      <dgm:prSet presAssocID="{42C03F93-2065-4097-BE8C-F8A429BED26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E75837-7DBF-4957-8FBD-DBCF553392F7}" type="pres">
      <dgm:prSet presAssocID="{0926C448-A263-45F1-A81A-57FB111F8F16}" presName="sibTrans" presStyleCnt="0"/>
      <dgm:spPr/>
    </dgm:pt>
    <dgm:pt modelId="{09BA3C82-FC81-44F4-8FD4-AE6188ED290E}" type="pres">
      <dgm:prSet presAssocID="{1FEB9850-686A-4522-B219-2F48CB58157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EB6607-80E8-4A72-9508-3F882A940BAB}" type="pres">
      <dgm:prSet presAssocID="{C8A918A2-40BF-42E3-A355-B7C8221981BD}" presName="sibTrans" presStyleCnt="0"/>
      <dgm:spPr/>
    </dgm:pt>
    <dgm:pt modelId="{4BFE972D-605E-4112-B73A-F959E39FB7E6}" type="pres">
      <dgm:prSet presAssocID="{DF22A672-FFBB-4EBE-B55A-17FB507ADA0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0B3BC2-FC9A-45C6-8BD1-B744CA4545CB}" srcId="{5FBA3066-8D5F-45D5-8DA0-5AB05BE304DD}" destId="{1FEB9850-686A-4522-B219-2F48CB581571}" srcOrd="2" destOrd="0" parTransId="{71BE4811-5764-4DE8-AAD6-060F4327F9A0}" sibTransId="{C8A918A2-40BF-42E3-A355-B7C8221981BD}"/>
    <dgm:cxn modelId="{C9A9265E-045F-4AA4-BE88-BBCD05C8829D}" type="presOf" srcId="{1FEB9850-686A-4522-B219-2F48CB581571}" destId="{09BA3C82-FC81-44F4-8FD4-AE6188ED290E}" srcOrd="0" destOrd="0" presId="urn:microsoft.com/office/officeart/2005/8/layout/default"/>
    <dgm:cxn modelId="{8109323D-6CE5-4A04-BD61-7394AF18B994}" type="presOf" srcId="{DF22A672-FFBB-4EBE-B55A-17FB507ADA00}" destId="{4BFE972D-605E-4112-B73A-F959E39FB7E6}" srcOrd="0" destOrd="0" presId="urn:microsoft.com/office/officeart/2005/8/layout/default"/>
    <dgm:cxn modelId="{27CE61EA-4EEF-455A-AFD3-2F7E265305FF}" srcId="{5FBA3066-8D5F-45D5-8DA0-5AB05BE304DD}" destId="{9CE6BE40-66EC-497E-B60F-7A78A7A7193B}" srcOrd="0" destOrd="0" parTransId="{0598CE01-CD44-4C84-9197-F7E50430F6F3}" sibTransId="{E196B13E-08A1-4C00-95EB-3DF02390634E}"/>
    <dgm:cxn modelId="{1A2CEB45-DA3A-4A1A-9052-F6FF362C7A5F}" type="presOf" srcId="{5FBA3066-8D5F-45D5-8DA0-5AB05BE304DD}" destId="{C6A75730-1074-4424-A5D9-A58E57F83ABA}" srcOrd="0" destOrd="0" presId="urn:microsoft.com/office/officeart/2005/8/layout/default"/>
    <dgm:cxn modelId="{9062CEBC-E4FF-447D-B3AC-A9E506DD89E1}" type="presOf" srcId="{42C03F93-2065-4097-BE8C-F8A429BED261}" destId="{7653A5F6-EDC3-4CC9-969F-D613336F38E8}" srcOrd="0" destOrd="0" presId="urn:microsoft.com/office/officeart/2005/8/layout/default"/>
    <dgm:cxn modelId="{1D6485E5-7C75-4E06-AE6B-C5F6563C72FC}" srcId="{5FBA3066-8D5F-45D5-8DA0-5AB05BE304DD}" destId="{42C03F93-2065-4097-BE8C-F8A429BED261}" srcOrd="1" destOrd="0" parTransId="{86909A6F-1079-4A0A-9020-26BCD8A5D61D}" sibTransId="{0926C448-A263-45F1-A81A-57FB111F8F16}"/>
    <dgm:cxn modelId="{C0EBC484-9B8C-48A7-ACA9-772F37CABE57}" type="presOf" srcId="{9CE6BE40-66EC-497E-B60F-7A78A7A7193B}" destId="{E8FA9DFD-6810-407A-8B59-22E41A7B2E85}" srcOrd="0" destOrd="0" presId="urn:microsoft.com/office/officeart/2005/8/layout/default"/>
    <dgm:cxn modelId="{09A82CCA-FBC9-4C06-B184-C6918BB10C7E}" srcId="{5FBA3066-8D5F-45D5-8DA0-5AB05BE304DD}" destId="{DF22A672-FFBB-4EBE-B55A-17FB507ADA00}" srcOrd="3" destOrd="0" parTransId="{C675A51D-67CF-4FFF-8E8F-F7974C75E408}" sibTransId="{D924EBCF-8D48-4D6F-B185-FCC9CCF9435E}"/>
    <dgm:cxn modelId="{9EA3589D-2D97-4F41-AA7D-54438A770E95}" type="presParOf" srcId="{C6A75730-1074-4424-A5D9-A58E57F83ABA}" destId="{E8FA9DFD-6810-407A-8B59-22E41A7B2E85}" srcOrd="0" destOrd="0" presId="urn:microsoft.com/office/officeart/2005/8/layout/default"/>
    <dgm:cxn modelId="{B5177660-443C-4DA9-8197-AC5D4844771F}" type="presParOf" srcId="{C6A75730-1074-4424-A5D9-A58E57F83ABA}" destId="{8A19B719-7A75-4A71-B107-CF439623A6D0}" srcOrd="1" destOrd="0" presId="urn:microsoft.com/office/officeart/2005/8/layout/default"/>
    <dgm:cxn modelId="{033192C0-F9D1-4BDB-B10A-CD66DFCD0464}" type="presParOf" srcId="{C6A75730-1074-4424-A5D9-A58E57F83ABA}" destId="{7653A5F6-EDC3-4CC9-969F-D613336F38E8}" srcOrd="2" destOrd="0" presId="urn:microsoft.com/office/officeart/2005/8/layout/default"/>
    <dgm:cxn modelId="{A532CF03-2732-4359-817E-75DAA15E7449}" type="presParOf" srcId="{C6A75730-1074-4424-A5D9-A58E57F83ABA}" destId="{35E75837-7DBF-4957-8FBD-DBCF553392F7}" srcOrd="3" destOrd="0" presId="urn:microsoft.com/office/officeart/2005/8/layout/default"/>
    <dgm:cxn modelId="{17259AE9-460D-43EA-B137-C88B7AC7089C}" type="presParOf" srcId="{C6A75730-1074-4424-A5D9-A58E57F83ABA}" destId="{09BA3C82-FC81-44F4-8FD4-AE6188ED290E}" srcOrd="4" destOrd="0" presId="urn:microsoft.com/office/officeart/2005/8/layout/default"/>
    <dgm:cxn modelId="{68DC837E-A68B-476E-9357-57E0F931306A}" type="presParOf" srcId="{C6A75730-1074-4424-A5D9-A58E57F83ABA}" destId="{15EB6607-80E8-4A72-9508-3F882A940BAB}" srcOrd="5" destOrd="0" presId="urn:microsoft.com/office/officeart/2005/8/layout/default"/>
    <dgm:cxn modelId="{B5BD51A5-C29F-4176-9641-B68AC842AE35}" type="presParOf" srcId="{C6A75730-1074-4424-A5D9-A58E57F83ABA}" destId="{4BFE972D-605E-4112-B73A-F959E39FB7E6}" srcOrd="6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1592-6F03-4D53-8398-B322B49B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2012-02-19T17:17:00Z</dcterms:created>
  <dcterms:modified xsi:type="dcterms:W3CDTF">2012-08-27T15:05:00Z</dcterms:modified>
</cp:coreProperties>
</file>