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7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70"/>
      </w:tblGrid>
      <w:tr w:rsidR="00475DBB" w:rsidRPr="00475DBB">
        <w:trPr>
          <w:tblCellSpacing w:w="22" w:type="dxa"/>
          <w:jc w:val="center"/>
        </w:trPr>
        <w:tc>
          <w:tcPr>
            <w:tcW w:w="7920" w:type="dxa"/>
            <w:hideMark/>
          </w:tcPr>
          <w:p w:rsidR="00475DBB" w:rsidRPr="00475DBB" w:rsidRDefault="00475DBB" w:rsidP="00475DB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:rsidR="00475DBB" w:rsidRPr="00475DBB" w:rsidRDefault="00475DBB" w:rsidP="00475D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05" w:type="dxa"/>
        <w:jc w:val="center"/>
        <w:tblCellSpacing w:w="22" w:type="dxa"/>
        <w:tblInd w:w="-15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05"/>
      </w:tblGrid>
      <w:tr w:rsidR="00475DBB" w:rsidRPr="00475DBB" w:rsidTr="000C456A">
        <w:trPr>
          <w:tblCellSpacing w:w="22" w:type="dxa"/>
          <w:jc w:val="center"/>
        </w:trPr>
        <w:tc>
          <w:tcPr>
            <w:tcW w:w="9617" w:type="dxa"/>
            <w:vAlign w:val="center"/>
            <w:hideMark/>
          </w:tcPr>
          <w:p w:rsidR="000C456A" w:rsidRPr="000C456A" w:rsidRDefault="00475DBB" w:rsidP="000C45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Православная культура. 9 класс.</w:t>
            </w:r>
          </w:p>
          <w:p w:rsidR="00475DBB" w:rsidRPr="00475DBB" w:rsidRDefault="00475DBB" w:rsidP="000C45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«Путь к храму. Колокольные звоны».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урока</w:t>
            </w: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познакомить учащихся с историей колоколов и колокольных звонов;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умений анализировать произведения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искусства, слушать музыку;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чувства патриотизма и интерес к историческому прошлому Родины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УМК «Православная культура 9 класс»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урока</w:t>
            </w: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кабинет с компьютером, проектором, экраном.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изучение нового материала.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урока.</w:t>
            </w:r>
          </w:p>
          <w:p w:rsidR="000C456A" w:rsidRPr="000C456A" w:rsidRDefault="00475DBB" w:rsidP="000C456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C4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Оргмомент</w:t>
            </w:r>
            <w:proofErr w:type="spellEnd"/>
          </w:p>
          <w:p w:rsidR="00475DBB" w:rsidRPr="000C456A" w:rsidRDefault="000C456A" w:rsidP="000C456A">
            <w:pPr>
              <w:pStyle w:val="a4"/>
              <w:spacing w:before="100" w:beforeAutospacing="1" w:after="100" w:afterAutospacing="1" w:line="240" w:lineRule="auto"/>
              <w:ind w:left="9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 в класс.</w:t>
            </w:r>
            <w:r w:rsidRPr="000C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Приветствие учащихся (эмоциональный настрой на урок), объяснение учащимся работы на уроке:</w:t>
            </w:r>
            <w:r w:rsidRPr="000C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Здравствуйте, ребята! Каждое из предыдущих поколений, хотело оно того или нет, оставило следы в нашей с вами русской культуре. Что-то остаётся менее заметным для нас, а что-то надолго может остаться в памяти людей.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Несомненно, храмы </w:t>
            </w:r>
            <w:r w:rsidRPr="000C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спустя многие столетия вызывают восхищени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удивление.</w:t>
            </w:r>
            <w:r w:rsidRPr="000C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5DBB" w:rsidRPr="000C4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C456A" w:rsidRPr="000C456A" w:rsidRDefault="000C456A" w:rsidP="000C456A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56A" w:rsidRPr="000C456A" w:rsidRDefault="00213378" w:rsidP="000C4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C45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</w:t>
            </w:r>
            <w:r w:rsidRPr="000C45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2.</w:t>
            </w:r>
            <w:r w:rsidR="00475DBB" w:rsidRPr="00475D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.Актуализация знаний учащих</w:t>
            </w:r>
          </w:p>
          <w:p w:rsidR="000C456A" w:rsidRPr="00FE6FBA" w:rsidRDefault="000C456A" w:rsidP="00FE6F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попробуем дать определение понятию «храм». Ответы учащи</w:t>
            </w:r>
            <w:r w:rsidRPr="00FE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хся.</w:t>
            </w:r>
          </w:p>
          <w:p w:rsidR="000C456A" w:rsidRPr="00475DBB" w:rsidRDefault="000C456A" w:rsidP="000C456A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"Мозговой штурм"</w:t>
            </w:r>
          </w:p>
          <w:p w:rsidR="000C456A" w:rsidRPr="00475DBB" w:rsidRDefault="000C456A" w:rsidP="000C456A">
            <w:pPr>
              <w:spacing w:before="100" w:beforeAutospacing="1" w:after="100" w:afterAutospacing="1" w:line="240" w:lineRule="auto"/>
              <w:ind w:left="36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слова-ассоциации, которые у вас вызывает слово храм.</w:t>
            </w:r>
          </w:p>
          <w:p w:rsidR="000C456A" w:rsidRPr="00475DBB" w:rsidRDefault="000C456A" w:rsidP="00A07695">
            <w:pPr>
              <w:spacing w:before="100" w:beforeAutospacing="1" w:after="100" w:afterAutospacing="1" w:line="240" w:lineRule="auto"/>
              <w:ind w:left="36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понятие встретилось у каждого из вас?</w:t>
            </w:r>
          </w:p>
          <w:p w:rsidR="000C456A" w:rsidRPr="00A07695" w:rsidRDefault="00A07695" w:rsidP="002133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правила благочестивого поведения в храме вам известны?</w:t>
            </w:r>
          </w:p>
          <w:p w:rsidR="00213378" w:rsidRPr="000C456A" w:rsidRDefault="0009435B" w:rsidP="000943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475DBB" w:rsidRPr="00475D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Вводное с</w:t>
            </w:r>
            <w:r w:rsidR="00213378" w:rsidRPr="000C45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лово.</w:t>
            </w:r>
            <w:r w:rsidR="00213378" w:rsidRPr="000C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3378" w:rsidRPr="000C456A" w:rsidRDefault="00213378" w:rsidP="00213378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 - это образ преображённого мира, созидаемого по законам красоты и гармонии.</w:t>
            </w:r>
          </w:p>
          <w:p w:rsidR="00475DBB" w:rsidRPr="00475DBB" w:rsidRDefault="000C456A" w:rsidP="000C456A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75DBB"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75DBB" w:rsidRPr="00475D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Учащийся читает стихотворение М. Кравцова</w:t>
            </w:r>
            <w:r w:rsidR="00475DBB"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Есть красота несказанная, светлая,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Та, что святою не зря называется…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 раскроется тайна заветная.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белой лебедью в сердце останется.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Сном благодатным, радостью сбывшейся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созерцания, Богом подаренный,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Будто бы чудом с Небес </w:t>
            </w:r>
            <w:proofErr w:type="gramStart"/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опустившийся</w:t>
            </w:r>
            <w:proofErr w:type="gramEnd"/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Песней беззвучно - Храм белокаменный…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к храму нелегка. У каждого она своя. Длинная, но длина её измеряется не вёрстами и даже не днями, а работой. Душевной работой; потому что дорога к храму - это не только физический путь, но и духовное возрастание, преодоление зла в себе.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left="36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 Как вы понимаете эти слова?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left="36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 Сегодня мы попытаемся найти для себя путь к храму. Необычным, притягивающим, красивым является сам облик храма; но как прекрасен его «голос».</w:t>
            </w:r>
          </w:p>
          <w:p w:rsidR="00475DBB" w:rsidRPr="00475DBB" w:rsidRDefault="00213378" w:rsidP="00213378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5DBB"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Иногда, ещё не видя храма, находясь от него вдали, мы слышим звон его колоколов.</w:t>
            </w:r>
          </w:p>
          <w:p w:rsidR="00475DBB" w:rsidRPr="0009435B" w:rsidRDefault="0009435B" w:rsidP="0009435B">
            <w:pPr>
              <w:pStyle w:val="a4"/>
              <w:spacing w:before="100" w:beforeAutospacing="1" w:after="100" w:afterAutospacing="1" w:line="240" w:lineRule="auto"/>
              <w:ind w:left="9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="00475DBB" w:rsidRPr="00094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с темой урока, постановка целей.</w:t>
            </w:r>
          </w:p>
          <w:p w:rsidR="0009435B" w:rsidRPr="00FE6FBA" w:rsidRDefault="0009435B" w:rsidP="0009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Формулировка темы урока совместно с учащимися. </w:t>
            </w:r>
            <w:r w:rsidRPr="00FE6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давайте сформулируем тему нашего урока. Предложения учащихся. </w:t>
            </w:r>
          </w:p>
          <w:p w:rsidR="0009435B" w:rsidRPr="00FE6FBA" w:rsidRDefault="0009435B" w:rsidP="0009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учащимися темы урока в тетради. </w:t>
            </w:r>
          </w:p>
          <w:p w:rsidR="0009435B" w:rsidRPr="00FE6FBA" w:rsidRDefault="0009435B" w:rsidP="0009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Целеполагание.</w:t>
            </w:r>
            <w:r w:rsidRPr="00FE6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Итак, тему мы обозначили. Давайте теперь поставим цель сегодняшнего урока. Ответы учащихся. </w:t>
            </w:r>
          </w:p>
          <w:p w:rsidR="0009435B" w:rsidRDefault="0009435B" w:rsidP="000943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содержанием эпиграфа к уроку. Какой смысл заложен в строках эпиграфа? О</w:t>
            </w:r>
            <w:r w:rsidR="002B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тветы учащихся. Чем являлись колокола, по словам </w:t>
            </w:r>
            <w:proofErr w:type="spellStart"/>
            <w:r w:rsidR="002B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Ю.Пухначёва</w:t>
            </w:r>
            <w:proofErr w:type="spellEnd"/>
            <w:r w:rsidR="002B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B4969" w:rsidRPr="00FE6FBA" w:rsidRDefault="002B4969" w:rsidP="000943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Эпиграф: Звон колокола был голосом Родины. Он воспевал её силу и красоту, он напоминал о долге перед ней. А если колокол умолкал  - </w:t>
            </w:r>
            <w:r w:rsidR="00A0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значило</w:t>
            </w:r>
            <w:proofErr w:type="gramStart"/>
            <w:r w:rsidR="00A0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A0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Родину постигло несчастье.</w:t>
            </w:r>
          </w:p>
          <w:p w:rsidR="0009435B" w:rsidRPr="00475DBB" w:rsidRDefault="0009435B" w:rsidP="000943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435B" w:rsidRDefault="0009435B" w:rsidP="0009435B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35B" w:rsidRPr="0009435B" w:rsidRDefault="0009435B" w:rsidP="0009435B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5DBB" w:rsidRPr="00475DBB" w:rsidRDefault="0009435B" w:rsidP="00475DB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5</w:t>
            </w:r>
            <w:r w:rsidR="00475DBB" w:rsidRPr="00475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75DBB"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</w:t>
            </w:r>
            <w:r w:rsidR="00475DBB" w:rsidRPr="00475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нового материала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в одной стране мира - в России, живёт колокольная музыка. Только на Руси </w:t>
            </w: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колокольный звон стал национальным искусством, вошёл в музыку, отразился в литературе, живописи.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начале роль колоколов бала исключительно </w:t>
            </w:r>
            <w:proofErr w:type="gramStart"/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подсобной</w:t>
            </w:r>
            <w:proofErr w:type="gramEnd"/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созывать верующих на молитву в будни и праздники. Но постепенно они стали сопутствовать праздникам и торжествам, сообщали людям о важных событиях, созывали на вече, указывали дорогу заблудившимся в ненастье путникам, в трагические для Отечества дни звали на защиту Родины.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left="36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 Откуда же появились колокола?</w:t>
            </w:r>
          </w:p>
          <w:p w:rsidR="00475DBB" w:rsidRPr="00475DBB" w:rsidRDefault="00A07695" w:rsidP="00475DB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Самостоятельная р</w:t>
            </w:r>
            <w:r w:rsidR="00475DBB" w:rsidRPr="00475D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абота учащихся по учебному пособию страница 146-147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Русь привезли колокола с Запада, пока не появились свои мастера колокольного звона. Ростовские звоны - замечательное творение русского народного эпоса. Самым большим колоколом, считали колокол, отлитый в1688 году Флором Терентьевым. Он весил 2000 пудов. Звук этого колокола узнавали за 20 километров за городом.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какой колокол является самым знаменитым?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left="36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 Что вы о нём знаете?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колоколам на Руси относились как к живым существам, давали им имена и прозвища: Гавриил, Широкий, Лебедь, Медведь, Ревун - в зависимости от звучания.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России самая бедная церковь имела не менее трёх колоколов, а на колокольнях богатых церквей их было до десяти. Собрание всех колоколов называется звоном. О том, какие звоны </w:t>
            </w:r>
            <w:proofErr w:type="gramStart"/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в Русской Православной Церкви мы просмотрим</w:t>
            </w:r>
            <w:proofErr w:type="gramEnd"/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видеолекцию</w:t>
            </w:r>
            <w:proofErr w:type="spellEnd"/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475D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475D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«Колокольный звон Руси»</w:t>
            </w:r>
          </w:p>
          <w:p w:rsidR="0009435B" w:rsidRPr="00475DBB" w:rsidRDefault="0009435B" w:rsidP="00475DB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Запись в тетради 4 типов колокольного звона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теперь, поговорим о «вечном», теме вечернего звона. В 1960 году русский поэт Николай Михайлович Рубцов написал стихотворение, посвящённое художнику И. Левитану.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глаза бревенчатым лачугам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Глядит алеющая мгла,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колокольчиковым лугом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Собор звонит в колокола!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же картина Левитана поразила Рубцова настолько, что душа отозвалась стихами?</w:t>
            </w:r>
          </w:p>
          <w:p w:rsidR="0009435B" w:rsidRDefault="0009435B" w:rsidP="00475DB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картина «Вечерний звон». Репродукция этой картины в учебном пособии страница </w:t>
            </w: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147. 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 ней изображено?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чувства у вас вызывает картина?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475D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75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Закрепление нового материала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тренировочных те</w:t>
            </w:r>
            <w:r w:rsidR="0009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 (кроссворд)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Подведение итогов урока</w:t>
            </w:r>
            <w:r w:rsidRPr="00475D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Задание на дом</w:t>
            </w:r>
          </w:p>
          <w:p w:rsidR="00475DBB" w:rsidRP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Написать сочинение-эссе на тему «Мой путь к храму»</w:t>
            </w:r>
          </w:p>
          <w:p w:rsidR="00475DBB" w:rsidRDefault="00475DBB" w:rsidP="00475DB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Рефлексия</w:t>
            </w:r>
          </w:p>
          <w:p w:rsidR="00A07695" w:rsidRPr="00A07695" w:rsidRDefault="00A07695" w:rsidP="00A076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Благодарю Вас, ребята. Вы замечательно сегодня работали! А сейчас давайте вы поделитесь своими впечатлениями, которые получили на уроке, методом незаконченного предложения:</w:t>
            </w:r>
            <w:r w:rsidRPr="00A0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Я узнал (а), что ________________________</w:t>
            </w:r>
            <w:r w:rsidRPr="00A0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Я был удивлен (а) тем, что _______________</w:t>
            </w:r>
            <w:r w:rsidRPr="00A0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Мне понравилось, что ___________________ </w:t>
            </w:r>
            <w:r w:rsidRPr="00A0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Для меня храм – это ____________________</w:t>
            </w:r>
          </w:p>
          <w:p w:rsidR="00A07695" w:rsidRPr="00A07695" w:rsidRDefault="00A07695" w:rsidP="00A076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5.Для меня колокольная музыка-это___________________</w:t>
            </w:r>
          </w:p>
          <w:p w:rsidR="00A07695" w:rsidRDefault="00A07695" w:rsidP="00475DB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07695" w:rsidRPr="00475DBB" w:rsidRDefault="00A07695" w:rsidP="00475DB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5DBB" w:rsidRPr="00475DBB" w:rsidRDefault="00A07695" w:rsidP="00475DBB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5DBB" w:rsidRPr="00475DBB" w:rsidRDefault="00475DBB" w:rsidP="00A07695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A0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5DBB" w:rsidRPr="00475DBB" w:rsidTr="000C456A">
        <w:trPr>
          <w:tblCellSpacing w:w="22" w:type="dxa"/>
          <w:jc w:val="center"/>
        </w:trPr>
        <w:tc>
          <w:tcPr>
            <w:tcW w:w="9617" w:type="dxa"/>
            <w:vAlign w:val="center"/>
            <w:hideMark/>
          </w:tcPr>
          <w:p w:rsidR="00475DBB" w:rsidRPr="00475DBB" w:rsidRDefault="00475DBB" w:rsidP="0047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75DBB" w:rsidRPr="00475DBB" w:rsidTr="000C456A">
        <w:trPr>
          <w:tblCellSpacing w:w="22" w:type="dxa"/>
          <w:jc w:val="center"/>
        </w:trPr>
        <w:tc>
          <w:tcPr>
            <w:tcW w:w="9617" w:type="dxa"/>
            <w:vAlign w:val="center"/>
            <w:hideMark/>
          </w:tcPr>
          <w:p w:rsidR="00475DBB" w:rsidRPr="00475DBB" w:rsidRDefault="00475DBB" w:rsidP="0047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5DBB" w:rsidRPr="00475DBB" w:rsidTr="000C456A">
        <w:trPr>
          <w:tblCellSpacing w:w="22" w:type="dxa"/>
          <w:jc w:val="center"/>
        </w:trPr>
        <w:tc>
          <w:tcPr>
            <w:tcW w:w="9617" w:type="dxa"/>
            <w:vAlign w:val="center"/>
            <w:hideMark/>
          </w:tcPr>
          <w:p w:rsidR="00475DBB" w:rsidRPr="00475DBB" w:rsidRDefault="00475DBB" w:rsidP="0047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47A" w:rsidRDefault="0078447A"/>
    <w:p w:rsidR="008E53AF" w:rsidRDefault="008E53AF"/>
    <w:p w:rsidR="008E53AF" w:rsidRDefault="008E53AF"/>
    <w:p w:rsidR="008E53AF" w:rsidRPr="0078447A" w:rsidRDefault="008E53AF">
      <w:pPr>
        <w:rPr>
          <w:sz w:val="32"/>
          <w:szCs w:val="32"/>
        </w:rPr>
      </w:pPr>
    </w:p>
    <w:p w:rsidR="00760A3D" w:rsidRDefault="00760A3D">
      <w:pPr>
        <w:rPr>
          <w:rFonts w:ascii="Times New Roman" w:hAnsi="Times New Roman" w:cs="Times New Roman"/>
          <w:b/>
          <w:sz w:val="32"/>
          <w:szCs w:val="32"/>
        </w:rPr>
      </w:pPr>
    </w:p>
    <w:p w:rsidR="00760A3D" w:rsidRDefault="00760A3D">
      <w:pPr>
        <w:rPr>
          <w:rFonts w:ascii="Times New Roman" w:hAnsi="Times New Roman" w:cs="Times New Roman"/>
          <w:b/>
          <w:sz w:val="32"/>
          <w:szCs w:val="32"/>
        </w:rPr>
      </w:pPr>
    </w:p>
    <w:p w:rsidR="008E53AF" w:rsidRDefault="008E53AF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lastRenderedPageBreak/>
        <w:t>Приложение</w:t>
      </w:r>
    </w:p>
    <w:p w:rsidR="0078447A" w:rsidRDefault="0078447A">
      <w:pPr>
        <w:rPr>
          <w:rFonts w:ascii="Times New Roman" w:hAnsi="Times New Roman" w:cs="Times New Roman"/>
          <w:b/>
          <w:sz w:val="32"/>
          <w:szCs w:val="32"/>
        </w:rPr>
      </w:pPr>
      <w:r w:rsidRPr="0078447A">
        <w:rPr>
          <w:rFonts w:ascii="Times New Roman" w:hAnsi="Times New Roman" w:cs="Times New Roman"/>
          <w:b/>
          <w:sz w:val="32"/>
          <w:szCs w:val="32"/>
        </w:rPr>
        <w:t>Тест</w:t>
      </w:r>
    </w:p>
    <w:p w:rsidR="0078447A" w:rsidRDefault="007844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 колокольный звон применяется в праздничные православные дни?</w:t>
      </w:r>
    </w:p>
    <w:p w:rsidR="0078447A" w:rsidRPr="0078447A" w:rsidRDefault="0078447A">
      <w:pPr>
        <w:rPr>
          <w:rFonts w:ascii="Times New Roman" w:hAnsi="Times New Roman" w:cs="Times New Roman"/>
          <w:sz w:val="28"/>
          <w:szCs w:val="28"/>
        </w:rPr>
      </w:pPr>
      <w:r w:rsidRPr="0078447A">
        <w:rPr>
          <w:rFonts w:ascii="Times New Roman" w:hAnsi="Times New Roman" w:cs="Times New Roman"/>
          <w:sz w:val="28"/>
          <w:szCs w:val="28"/>
        </w:rPr>
        <w:t>1.благовест</w:t>
      </w:r>
    </w:p>
    <w:p w:rsidR="0078447A" w:rsidRPr="0078447A" w:rsidRDefault="0078447A">
      <w:pPr>
        <w:rPr>
          <w:rFonts w:ascii="Times New Roman" w:hAnsi="Times New Roman" w:cs="Times New Roman"/>
          <w:sz w:val="28"/>
          <w:szCs w:val="28"/>
        </w:rPr>
      </w:pPr>
      <w:r w:rsidRPr="0078447A">
        <w:rPr>
          <w:rFonts w:ascii="Times New Roman" w:hAnsi="Times New Roman" w:cs="Times New Roman"/>
          <w:sz w:val="28"/>
          <w:szCs w:val="28"/>
        </w:rPr>
        <w:t>2.трезвон</w:t>
      </w:r>
    </w:p>
    <w:p w:rsidR="0078447A" w:rsidRPr="0078447A" w:rsidRDefault="0078447A">
      <w:pPr>
        <w:rPr>
          <w:rFonts w:ascii="Times New Roman" w:hAnsi="Times New Roman" w:cs="Times New Roman"/>
          <w:sz w:val="28"/>
          <w:szCs w:val="28"/>
        </w:rPr>
      </w:pPr>
      <w:r w:rsidRPr="0078447A">
        <w:rPr>
          <w:rFonts w:ascii="Times New Roman" w:hAnsi="Times New Roman" w:cs="Times New Roman"/>
          <w:sz w:val="28"/>
          <w:szCs w:val="28"/>
        </w:rPr>
        <w:t>3.перезвон</w:t>
      </w:r>
    </w:p>
    <w:p w:rsidR="0078447A" w:rsidRDefault="007844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 колокольный звон осуществляется ударом во все колокола?</w:t>
      </w:r>
    </w:p>
    <w:p w:rsidR="0078447A" w:rsidRDefault="007844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1.благовест</w:t>
      </w:r>
    </w:p>
    <w:p w:rsidR="0078447A" w:rsidRDefault="007844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2.перебор</w:t>
      </w:r>
    </w:p>
    <w:p w:rsidR="0078447A" w:rsidRDefault="007844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3.трезвон</w:t>
      </w:r>
    </w:p>
    <w:p w:rsidR="0078447A" w:rsidRDefault="007844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Сколько всего видов колокольного звона?</w:t>
      </w:r>
    </w:p>
    <w:p w:rsidR="0078447A" w:rsidRDefault="0078447A" w:rsidP="0078447A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8447A" w:rsidRDefault="0078447A" w:rsidP="0078447A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78447A" w:rsidRDefault="0078447A" w:rsidP="0078447A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78447A" w:rsidRDefault="0078447A" w:rsidP="0078447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 колокол является самым знаменитым в России?</w:t>
      </w:r>
    </w:p>
    <w:p w:rsidR="00200C90" w:rsidRDefault="006562C4" w:rsidP="00200C90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Лебедь</w:t>
      </w:r>
    </w:p>
    <w:p w:rsidR="006562C4" w:rsidRPr="00200C90" w:rsidRDefault="006562C4" w:rsidP="00200C90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00C90">
        <w:rPr>
          <w:rFonts w:ascii="Times New Roman" w:hAnsi="Times New Roman" w:cs="Times New Roman"/>
          <w:b/>
          <w:sz w:val="28"/>
          <w:szCs w:val="28"/>
        </w:rPr>
        <w:t>Царь</w:t>
      </w:r>
      <w:r w:rsidR="00200C90" w:rsidRPr="00200C90">
        <w:rPr>
          <w:rFonts w:ascii="Times New Roman" w:hAnsi="Times New Roman" w:cs="Times New Roman"/>
          <w:b/>
          <w:sz w:val="28"/>
          <w:szCs w:val="28"/>
        </w:rPr>
        <w:t>-колокол</w:t>
      </w:r>
    </w:p>
    <w:p w:rsidR="00200C90" w:rsidRDefault="00200C90" w:rsidP="006562C4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Реут</w:t>
      </w:r>
      <w:proofErr w:type="spellEnd"/>
    </w:p>
    <w:p w:rsidR="00200C90" w:rsidRDefault="00200C90" w:rsidP="00200C9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 колокольный звон применяется в будние дни для созыва людей на богослужение?</w:t>
      </w:r>
    </w:p>
    <w:p w:rsidR="00200C90" w:rsidRDefault="00200C90" w:rsidP="00200C9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1.благовест</w:t>
      </w:r>
    </w:p>
    <w:p w:rsidR="00200C90" w:rsidRDefault="00200C90" w:rsidP="00200C9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2.трезвон</w:t>
      </w:r>
    </w:p>
    <w:p w:rsidR="00200C90" w:rsidRPr="00200C90" w:rsidRDefault="00200C90" w:rsidP="00200C9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3.перезвон</w:t>
      </w:r>
    </w:p>
    <w:sectPr w:rsidR="00200C90" w:rsidRPr="00200C90" w:rsidSect="00C11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219AD"/>
    <w:multiLevelType w:val="hybridMultilevel"/>
    <w:tmpl w:val="FB20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224AC"/>
    <w:multiLevelType w:val="hybridMultilevel"/>
    <w:tmpl w:val="425AC754"/>
    <w:lvl w:ilvl="0" w:tplc="7F3CBC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421C6C"/>
    <w:multiLevelType w:val="multilevel"/>
    <w:tmpl w:val="1AAE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385137"/>
    <w:multiLevelType w:val="hybridMultilevel"/>
    <w:tmpl w:val="FD44B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DBB"/>
    <w:rsid w:val="00023B7D"/>
    <w:rsid w:val="0009435B"/>
    <w:rsid w:val="000C456A"/>
    <w:rsid w:val="00200C90"/>
    <w:rsid w:val="00213378"/>
    <w:rsid w:val="002B4969"/>
    <w:rsid w:val="004107BA"/>
    <w:rsid w:val="00475DBB"/>
    <w:rsid w:val="006562C4"/>
    <w:rsid w:val="00760A3D"/>
    <w:rsid w:val="0078447A"/>
    <w:rsid w:val="008E53AF"/>
    <w:rsid w:val="00A07695"/>
    <w:rsid w:val="00C11497"/>
    <w:rsid w:val="00C96BB1"/>
    <w:rsid w:val="00DF0578"/>
    <w:rsid w:val="00F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4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Социальный педагог</cp:lastModifiedBy>
  <cp:revision>10</cp:revision>
  <cp:lastPrinted>2011-02-16T14:57:00Z</cp:lastPrinted>
  <dcterms:created xsi:type="dcterms:W3CDTF">2011-01-31T11:51:00Z</dcterms:created>
  <dcterms:modified xsi:type="dcterms:W3CDTF">2014-04-08T09:18:00Z</dcterms:modified>
</cp:coreProperties>
</file>