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2" w:rsidRPr="00710D52" w:rsidRDefault="007A18E3" w:rsidP="00710D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D52">
        <w:rPr>
          <w:rFonts w:ascii="Times New Roman" w:hAnsi="Times New Roman" w:cs="Times New Roman"/>
          <w:i/>
          <w:sz w:val="24"/>
          <w:szCs w:val="24"/>
        </w:rPr>
        <w:t>Разработка урока по истории древнего мира на тему:</w:t>
      </w:r>
    </w:p>
    <w:p w:rsidR="00710D52" w:rsidRPr="00710D52" w:rsidRDefault="007A18E3" w:rsidP="0071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D52">
        <w:rPr>
          <w:rFonts w:ascii="Times New Roman" w:hAnsi="Times New Roman" w:cs="Times New Roman"/>
          <w:b/>
          <w:i/>
          <w:sz w:val="24"/>
          <w:szCs w:val="24"/>
        </w:rPr>
        <w:t>«Рим от его возникновения до установления господства над Италией»</w:t>
      </w:r>
      <w:r w:rsidRPr="00710D52">
        <w:rPr>
          <w:rFonts w:ascii="Times New Roman" w:hAnsi="Times New Roman" w:cs="Times New Roman"/>
          <w:b/>
          <w:sz w:val="24"/>
          <w:szCs w:val="24"/>
        </w:rPr>
        <w:t>.</w:t>
      </w:r>
    </w:p>
    <w:p w:rsidR="004E5B6B" w:rsidRDefault="007A18E3" w:rsidP="00710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8E3">
        <w:rPr>
          <w:rFonts w:ascii="Times New Roman" w:hAnsi="Times New Roman" w:cs="Times New Roman"/>
          <w:sz w:val="24"/>
          <w:szCs w:val="24"/>
        </w:rPr>
        <w:t>5-й класс.</w:t>
      </w:r>
    </w:p>
    <w:p w:rsidR="007A18E3" w:rsidRPr="00710D52" w:rsidRDefault="007A18E3">
      <w:pPr>
        <w:rPr>
          <w:rFonts w:ascii="Times New Roman" w:hAnsi="Times New Roman" w:cs="Times New Roman"/>
          <w:i/>
          <w:sz w:val="24"/>
          <w:szCs w:val="24"/>
        </w:rPr>
      </w:pPr>
      <w:r w:rsidRPr="00710D52">
        <w:rPr>
          <w:rFonts w:ascii="Times New Roman" w:hAnsi="Times New Roman" w:cs="Times New Roman"/>
          <w:i/>
          <w:sz w:val="24"/>
          <w:szCs w:val="24"/>
        </w:rPr>
        <w:t xml:space="preserve">Цели урока: </w:t>
      </w:r>
    </w:p>
    <w:p w:rsidR="007A18E3" w:rsidRDefault="00440B8D" w:rsidP="00440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и </w:t>
      </w:r>
      <w:r w:rsidR="007A18E3" w:rsidRPr="00440B8D">
        <w:rPr>
          <w:rFonts w:ascii="Times New Roman" w:hAnsi="Times New Roman" w:cs="Times New Roman"/>
          <w:sz w:val="24"/>
          <w:szCs w:val="24"/>
        </w:rPr>
        <w:t xml:space="preserve">закрепить изученный материал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18E3" w:rsidRPr="00440B8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теме «Древний Рим»</w:t>
      </w:r>
      <w:r w:rsidR="007A18E3" w:rsidRPr="00440B8D">
        <w:rPr>
          <w:rFonts w:ascii="Times New Roman" w:hAnsi="Times New Roman" w:cs="Times New Roman"/>
          <w:sz w:val="24"/>
          <w:szCs w:val="24"/>
        </w:rPr>
        <w:t>;</w:t>
      </w:r>
    </w:p>
    <w:p w:rsidR="00440B8D" w:rsidRDefault="00440B8D" w:rsidP="00440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внимания, умения выявлять логические связи, строить аргументированные умозаключения, развитие памяти учащихся;</w:t>
      </w:r>
    </w:p>
    <w:p w:rsidR="00440B8D" w:rsidRPr="00440B8D" w:rsidRDefault="00440B8D" w:rsidP="00440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познавательного интереса, умение «слушать и слышать» других.</w:t>
      </w:r>
    </w:p>
    <w:p w:rsidR="00790779" w:rsidRDefault="00790779">
      <w:pPr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закрепления;</w:t>
      </w:r>
    </w:p>
    <w:p w:rsidR="00790779" w:rsidRDefault="00790779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с вами вспомним всё, что знаем о Древнем Риме, закрепим знания, которые получили на прошлых уроках. Урок у нас будет проходить в виде урока- семинара. </w:t>
      </w:r>
    </w:p>
    <w:p w:rsidR="00440B8D" w:rsidRDefault="00440B8D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делится на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группе есть консультант (доверенное лицо),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представляется 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 задание. Задания предлагаются ученикам в конвертах. За правильные и аргументированные ответы </w:t>
      </w:r>
      <w:r w:rsidR="002F3F8A">
        <w:rPr>
          <w:rFonts w:ascii="Times New Roman" w:hAnsi="Times New Roman" w:cs="Times New Roman"/>
          <w:sz w:val="24"/>
          <w:szCs w:val="24"/>
        </w:rPr>
        <w:t>будут приписываться балы.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начинаем наш </w:t>
      </w:r>
      <w:r w:rsidR="00710D52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b/>
          <w:sz w:val="24"/>
          <w:szCs w:val="24"/>
        </w:rPr>
        <w:t>Задание №1</w:t>
      </w:r>
      <w:r>
        <w:rPr>
          <w:rFonts w:ascii="Times New Roman" w:hAnsi="Times New Roman" w:cs="Times New Roman"/>
          <w:sz w:val="24"/>
          <w:szCs w:val="24"/>
        </w:rPr>
        <w:t>.-5 баллов.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группы свое задание: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1 группа.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обобщающий ответ по теме: «Древний Рим». Сформировать два вопроса по своему ответу для другой группы.</w:t>
      </w:r>
    </w:p>
    <w:p w:rsidR="002F3F8A" w:rsidRDefault="002F3F8A" w:rsidP="002F3F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2 группа.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обобщающий ответ по теме: «Завоевание Римом Италии».</w:t>
      </w:r>
      <w:r w:rsidRPr="002F3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два вопроса по своему ответу для другой группы.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>. Подготовить обобщающий ответ по теме: «Устройство Римской республики». Сформировать два вопроса по своему ответу для другой группы.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 на эти задания и помнят, что участник может дополнить ответ товарища.)</w:t>
      </w:r>
    </w:p>
    <w:p w:rsidR="002F3F8A" w:rsidRPr="00710D52" w:rsidRDefault="002F3F8A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D52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сейчас получаете задания, в котором должны создать графические схемы.</w:t>
      </w:r>
    </w:p>
    <w:p w:rsidR="002F3F8A" w:rsidRDefault="002F3F8A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1 группа.</w:t>
      </w:r>
      <w:r>
        <w:rPr>
          <w:rFonts w:ascii="Times New Roman" w:hAnsi="Times New Roman" w:cs="Times New Roman"/>
          <w:sz w:val="24"/>
          <w:szCs w:val="24"/>
        </w:rPr>
        <w:t xml:space="preserve"> Схема управления </w:t>
      </w:r>
      <w:r w:rsidR="00AC4536">
        <w:rPr>
          <w:rFonts w:ascii="Times New Roman" w:hAnsi="Times New Roman" w:cs="Times New Roman"/>
          <w:sz w:val="24"/>
          <w:szCs w:val="24"/>
        </w:rPr>
        <w:t>в Древнем Риме;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2 группа.</w:t>
      </w:r>
      <w:r>
        <w:rPr>
          <w:rFonts w:ascii="Times New Roman" w:hAnsi="Times New Roman" w:cs="Times New Roman"/>
          <w:sz w:val="24"/>
          <w:szCs w:val="24"/>
        </w:rPr>
        <w:t xml:space="preserve"> Заполнить схему «Завоевание Римом Италии»;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>. Схема по устройству Римской республики.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ученики объяснили свои схемы, происходит оценивание работ, логика ответа и оформление работ. Оценивание происходит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C4536" w:rsidRPr="00710D52" w:rsidRDefault="00AC4536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D52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раздаются конверты, в которых указаны неизвестные персоны римской империи. Они должны при помощи слова подсказки и данного портрета определить имя персоны римской империи.</w:t>
      </w:r>
      <w:r w:rsidR="00FC2D21">
        <w:rPr>
          <w:rFonts w:ascii="Times New Roman" w:hAnsi="Times New Roman" w:cs="Times New Roman"/>
          <w:sz w:val="24"/>
          <w:szCs w:val="24"/>
        </w:rPr>
        <w:t xml:space="preserve"> И сказать, чем он стал известен и кем он являлся.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онверт с ключевым словом «Последний» и там портрет Тарквиния Гордого.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2 групп</w:t>
      </w:r>
      <w:proofErr w:type="gramStart"/>
      <w:r w:rsidRPr="00710D52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ключевое слово «Слон». Портрет Пирра.</w:t>
      </w:r>
    </w:p>
    <w:p w:rsidR="00AC4536" w:rsidRDefault="00AC4536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3 групп</w:t>
      </w:r>
      <w:proofErr w:type="gramStart"/>
      <w:r w:rsidRPr="00710D52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ключевое слово «Легион» </w:t>
      </w:r>
      <w:r w:rsidR="00FC2D21">
        <w:rPr>
          <w:rFonts w:ascii="Times New Roman" w:hAnsi="Times New Roman" w:cs="Times New Roman"/>
          <w:sz w:val="24"/>
          <w:szCs w:val="24"/>
        </w:rPr>
        <w:t xml:space="preserve">. Портрет: Тит </w:t>
      </w:r>
      <w:proofErr w:type="spellStart"/>
      <w:r w:rsidR="00FC2D21">
        <w:rPr>
          <w:rFonts w:ascii="Times New Roman" w:hAnsi="Times New Roman" w:cs="Times New Roman"/>
          <w:sz w:val="24"/>
          <w:szCs w:val="24"/>
        </w:rPr>
        <w:t>Ливий</w:t>
      </w:r>
      <w:proofErr w:type="spellEnd"/>
      <w:r w:rsidR="00FC2D21">
        <w:rPr>
          <w:rFonts w:ascii="Times New Roman" w:hAnsi="Times New Roman" w:cs="Times New Roman"/>
          <w:sz w:val="24"/>
          <w:szCs w:val="24"/>
        </w:rPr>
        <w:t>.</w:t>
      </w:r>
    </w:p>
    <w:p w:rsidR="00FC2D21" w:rsidRDefault="00FC2D21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минут. Оценивается в 10 баллов.</w:t>
      </w:r>
    </w:p>
    <w:p w:rsidR="00FC2D21" w:rsidRPr="00710D52" w:rsidRDefault="00FC2D21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D52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FC2D21" w:rsidRDefault="00FC2D21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со словами: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Ромул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Нумитор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Амулий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волчица, Рея Сильвия, братья, пастух, два консула, 7 холмов, 753 год до н.э., республика, народные трибуны, галлы, Пирр, Марсово поле, Форум, легионы, легионер, три линии из десяти отрядов.</w:t>
      </w:r>
    </w:p>
    <w:p w:rsidR="00FC2D21" w:rsidRDefault="00FC2D21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расположить эти слова-понятия в три группы, указать принцип деления этих слов. Оценивается задание по пятибалльной системе.</w:t>
      </w:r>
    </w:p>
    <w:p w:rsidR="00FC2D21" w:rsidRDefault="00FC2D21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="00C508A2" w:rsidRPr="00710D52">
        <w:rPr>
          <w:rFonts w:ascii="Times New Roman" w:hAnsi="Times New Roman" w:cs="Times New Roman"/>
          <w:b/>
          <w:sz w:val="24"/>
          <w:szCs w:val="24"/>
        </w:rPr>
        <w:t>-</w:t>
      </w:r>
      <w:r w:rsidR="00C508A2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FC2D21" w:rsidRDefault="00C508A2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фразы и крылатые выражения. Задание: учащиеся должны из предложенных слогов составить выражение и объяснить его происхождение и значение:</w:t>
      </w:r>
    </w:p>
    <w:p w:rsidR="00C508A2" w:rsidRDefault="00C508A2" w:rsidP="00C508A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710D52">
        <w:rPr>
          <w:rFonts w:ascii="Times New Roman" w:hAnsi="Times New Roman" w:cs="Times New Roman"/>
          <w:sz w:val="24"/>
          <w:szCs w:val="24"/>
          <w:u w:val="single"/>
        </w:rPr>
        <w:t>группа</w:t>
      </w:r>
      <w:proofErr w:type="gramStart"/>
      <w:r w:rsidRPr="00710D5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; Рим ; си; ли. спас; (Гуси Рим спасли</w:t>
      </w:r>
      <w:r w:rsidR="00710D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08A2" w:rsidRDefault="00C508A2" w:rsidP="00C508A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2 группа.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дел.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</w:t>
      </w:r>
      <w:proofErr w:type="spellEnd"/>
      <w:r>
        <w:rPr>
          <w:rFonts w:ascii="Times New Roman" w:hAnsi="Times New Roman" w:cs="Times New Roman"/>
          <w:sz w:val="24"/>
          <w:szCs w:val="24"/>
        </w:rPr>
        <w:t>; шёл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Пришел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видел.Победил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22880" w:rsidRPr="00F22880" w:rsidRDefault="00C508A2" w:rsidP="00F2288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710D52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proofErr w:type="gramStart"/>
      <w:r w:rsidRPr="00710D5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Пир;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; по; да. (Пиррова победа.)</w:t>
      </w:r>
    </w:p>
    <w:p w:rsidR="00F22880" w:rsidRDefault="00F22880" w:rsidP="00F22880">
      <w:pPr>
        <w:pStyle w:val="a3"/>
        <w:ind w:left="1068" w:firstLine="3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пришло время подвести итог нашего урока. Скажите, что мы с вами сегодня на уроке еще раз повторили. Дети вспоминают. Молодцы!</w:t>
      </w:r>
    </w:p>
    <w:p w:rsidR="00F22880" w:rsidRPr="00F22880" w:rsidRDefault="00F22880" w:rsidP="00F22880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узнаем какая из групп набрала самое большое количество баллов.</w:t>
      </w:r>
    </w:p>
    <w:p w:rsidR="00C508A2" w:rsidRDefault="00F22880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групп:</w:t>
      </w:r>
    </w:p>
    <w:tbl>
      <w:tblPr>
        <w:tblStyle w:val="a4"/>
        <w:tblW w:w="0" w:type="auto"/>
        <w:tblLook w:val="04A0"/>
      </w:tblPr>
      <w:tblGrid>
        <w:gridCol w:w="1438"/>
        <w:gridCol w:w="1381"/>
        <w:gridCol w:w="1381"/>
        <w:gridCol w:w="1381"/>
        <w:gridCol w:w="1381"/>
        <w:gridCol w:w="1382"/>
        <w:gridCol w:w="1227"/>
      </w:tblGrid>
      <w:tr w:rsidR="00F22880" w:rsidTr="00F22880">
        <w:tc>
          <w:tcPr>
            <w:tcW w:w="1438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F228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22880" w:rsidRPr="00F22880" w:rsidRDefault="00F22880" w:rsidP="00F228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sz w:val="16"/>
                <w:szCs w:val="16"/>
              </w:rPr>
              <w:t>5 баллов.</w:t>
            </w:r>
          </w:p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F22880" w:rsidRP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80">
              <w:rPr>
                <w:rFonts w:ascii="Times New Roman" w:hAnsi="Times New Roman" w:cs="Times New Roman"/>
                <w:sz w:val="16"/>
                <w:szCs w:val="16"/>
              </w:rPr>
              <w:t>7 баллов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F22880" w:rsidRP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80">
              <w:rPr>
                <w:rFonts w:ascii="Times New Roman" w:hAnsi="Times New Roman" w:cs="Times New Roman"/>
                <w:sz w:val="16"/>
                <w:szCs w:val="16"/>
              </w:rPr>
              <w:t>10 баллов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F22880" w:rsidRP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80">
              <w:rPr>
                <w:rFonts w:ascii="Times New Roman" w:hAnsi="Times New Roman" w:cs="Times New Roman"/>
                <w:sz w:val="16"/>
                <w:szCs w:val="16"/>
              </w:rPr>
              <w:t>5 баллов</w:t>
            </w:r>
          </w:p>
        </w:tc>
        <w:tc>
          <w:tcPr>
            <w:tcW w:w="1382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2880">
              <w:rPr>
                <w:rFonts w:ascii="Times New Roman" w:hAnsi="Times New Roman" w:cs="Times New Roman"/>
                <w:b/>
                <w:sz w:val="16"/>
                <w:szCs w:val="16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F22880" w:rsidRP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80">
              <w:rPr>
                <w:rFonts w:ascii="Times New Roman" w:hAnsi="Times New Roman" w:cs="Times New Roman"/>
                <w:sz w:val="16"/>
                <w:szCs w:val="16"/>
              </w:rPr>
              <w:t>3 балла</w:t>
            </w:r>
          </w:p>
        </w:tc>
        <w:tc>
          <w:tcPr>
            <w:tcW w:w="1227" w:type="dxa"/>
          </w:tcPr>
          <w:p w:rsidR="00F22880" w:rsidRPr="00F22880" w:rsidRDefault="00F22880" w:rsidP="00790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:rsidR="00F22880" w:rsidTr="00F22880">
        <w:tc>
          <w:tcPr>
            <w:tcW w:w="1438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80" w:rsidTr="00F22880">
        <w:tc>
          <w:tcPr>
            <w:tcW w:w="1438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80" w:rsidTr="00F22880">
        <w:tc>
          <w:tcPr>
            <w:tcW w:w="1438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80" w:rsidTr="00F22880">
        <w:tc>
          <w:tcPr>
            <w:tcW w:w="1438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22880" w:rsidRDefault="00F22880" w:rsidP="00790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880" w:rsidRDefault="00F22880" w:rsidP="007907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1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1F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781425" cy="3705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1F2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560856" cy="3376706"/>
            <wp:effectExtent l="19050" t="0" r="1494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19" cy="337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1F27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3810000" cy="4610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27" w:rsidRPr="006E1F27" w:rsidRDefault="006E1F27" w:rsidP="007907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E1F27" w:rsidRPr="006E1F27" w:rsidSect="002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08B"/>
    <w:multiLevelType w:val="hybridMultilevel"/>
    <w:tmpl w:val="CBEA4A5C"/>
    <w:lvl w:ilvl="0" w:tplc="F7DE80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01AED"/>
    <w:multiLevelType w:val="hybridMultilevel"/>
    <w:tmpl w:val="9078DAD0"/>
    <w:lvl w:ilvl="0" w:tplc="77661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A18E3"/>
    <w:rsid w:val="002F1A3C"/>
    <w:rsid w:val="002F3F8A"/>
    <w:rsid w:val="00440B8D"/>
    <w:rsid w:val="004E4A1B"/>
    <w:rsid w:val="006E1F27"/>
    <w:rsid w:val="00710D52"/>
    <w:rsid w:val="00790779"/>
    <w:rsid w:val="007A18E3"/>
    <w:rsid w:val="00A65FA1"/>
    <w:rsid w:val="00AC4536"/>
    <w:rsid w:val="00C508A2"/>
    <w:rsid w:val="00E07332"/>
    <w:rsid w:val="00EC3502"/>
    <w:rsid w:val="00EF4022"/>
    <w:rsid w:val="00F22880"/>
    <w:rsid w:val="00FC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8D"/>
    <w:pPr>
      <w:ind w:left="720"/>
      <w:contextualSpacing/>
    </w:pPr>
  </w:style>
  <w:style w:type="table" w:styleId="a4">
    <w:name w:val="Table Grid"/>
    <w:basedOn w:val="a1"/>
    <w:uiPriority w:val="59"/>
    <w:rsid w:val="00F22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2014-03-27T14:53:00Z</dcterms:created>
  <dcterms:modified xsi:type="dcterms:W3CDTF">2014-03-31T16:25:00Z</dcterms:modified>
</cp:coreProperties>
</file>