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BF" w:rsidRDefault="00E21DBF" w:rsidP="00E21D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E21DBF" w:rsidRDefault="00E21DBF" w:rsidP="00E21D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ОБОЯНСКОГО РАЙОНА КУРСКОЙ ОБЛАСТИ</w:t>
      </w:r>
    </w:p>
    <w:p w:rsidR="00E21DBF" w:rsidRDefault="00E21DBF" w:rsidP="00E21D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1DBF" w:rsidRDefault="00E21DBF" w:rsidP="00E21D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«КОСИНОВСКАЯ ОСНОВНАЯ ОБЩЕОБРАЗОВАТЕЛЬНАЯ ШКОЛА»</w:t>
      </w:r>
    </w:p>
    <w:p w:rsidR="00E21DBF" w:rsidRDefault="00E21DBF" w:rsidP="00E21DBF">
      <w:pPr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Рассмотрена и принята  на заседании                          Утверждена на заседании                                     Введена в действие приказом</w:t>
      </w:r>
    </w:p>
    <w:p w:rsidR="00E21DBF" w:rsidRDefault="00E21DBF" w:rsidP="00E21DBF">
      <w:pPr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методического объединения.                                        педагогического совета.                                      директора школы от 30.08.2013г. № 95</w:t>
      </w:r>
    </w:p>
    <w:p w:rsidR="00E21DBF" w:rsidRDefault="00E21DBF" w:rsidP="00E21DBF">
      <w:pPr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/Протокол № 1 от 30.08.2013г./                                    /Протокол № 1 от 30.08.2013г./                           Директор школы _________/В,И.Карелов/</w:t>
      </w:r>
    </w:p>
    <w:p w:rsidR="00E21DBF" w:rsidRDefault="00E21DBF" w:rsidP="00E21DBF">
      <w:pPr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 ШМО _____ /Малыхина В.В../             Председатель _________ /В.И.Карелов/</w:t>
      </w:r>
    </w:p>
    <w:p w:rsidR="00E21DBF" w:rsidRDefault="00E21DBF" w:rsidP="00E21DBF">
      <w:pPr>
        <w:spacing w:line="240" w:lineRule="auto"/>
        <w:rPr>
          <w:rFonts w:ascii="Times New Roman" w:hAnsi="Times New Roman" w:cs="Times New Roman"/>
        </w:rPr>
      </w:pPr>
    </w:p>
    <w:p w:rsidR="00E21DBF" w:rsidRDefault="00E21DBF" w:rsidP="00E21DBF">
      <w:pPr>
        <w:rPr>
          <w:rFonts w:ascii="Times New Roman" w:hAnsi="Times New Roman" w:cs="Times New Roman"/>
        </w:rPr>
      </w:pPr>
    </w:p>
    <w:p w:rsidR="00E21DBF" w:rsidRDefault="00E21DBF" w:rsidP="00E21DBF">
      <w:pPr>
        <w:jc w:val="center"/>
        <w:rPr>
          <w:rFonts w:ascii="Times New Roman" w:hAnsi="Times New Roman" w:cs="Times New Roman"/>
        </w:rPr>
      </w:pPr>
    </w:p>
    <w:p w:rsidR="00E21DBF" w:rsidRPr="00E21DBF" w:rsidRDefault="00E21DBF" w:rsidP="00E21D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306pt" fillcolor="black">
            <v:shadow color="#868686"/>
            <v:textpath style="font-family:&quot;Arial Black&quot;;v-text-kern:t" trim="t" fitpath="t" string="Рабочая программа&#10; по математике (геометрии)&#10; 9 класс&#10;&#10; &#10;"/>
          </v:shape>
        </w:pict>
      </w:r>
    </w:p>
    <w:p w:rsidR="00E21DBF" w:rsidRDefault="00E21DBF" w:rsidP="00E21DBF">
      <w:pPr>
        <w:pStyle w:val="1"/>
        <w:jc w:val="center"/>
        <w:rPr>
          <w:sz w:val="28"/>
        </w:rPr>
      </w:pPr>
      <w:r>
        <w:rPr>
          <w:sz w:val="28"/>
        </w:rPr>
        <w:t>Учитель – Тараторкина Елена Алексеевна</w:t>
      </w:r>
    </w:p>
    <w:p w:rsidR="00E21DBF" w:rsidRDefault="00E21DBF" w:rsidP="00E21DBF">
      <w:pPr>
        <w:pStyle w:val="1"/>
        <w:jc w:val="center"/>
        <w:rPr>
          <w:sz w:val="28"/>
        </w:rPr>
      </w:pPr>
      <w:r>
        <w:rPr>
          <w:sz w:val="28"/>
        </w:rPr>
        <w:t>Срок реализации – 1 год</w:t>
      </w:r>
    </w:p>
    <w:p w:rsidR="00E21DBF" w:rsidRDefault="00E21DBF" w:rsidP="00E21D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</w:rPr>
      </w:pPr>
    </w:p>
    <w:p w:rsidR="00E21DBF" w:rsidRDefault="00E21DBF" w:rsidP="00E21D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E21DBF" w:rsidRPr="00E21DBF" w:rsidRDefault="00E21DBF" w:rsidP="00185B8A">
      <w:pPr>
        <w:rPr>
          <w:b/>
          <w:sz w:val="24"/>
          <w:szCs w:val="24"/>
        </w:rPr>
      </w:pPr>
    </w:p>
    <w:p w:rsidR="00185B8A" w:rsidRPr="009D2850" w:rsidRDefault="00185B8A" w:rsidP="00185B8A">
      <w:pPr>
        <w:jc w:val="center"/>
        <w:rPr>
          <w:b/>
          <w:sz w:val="24"/>
          <w:szCs w:val="24"/>
        </w:rPr>
      </w:pPr>
    </w:p>
    <w:p w:rsidR="00185B8A" w:rsidRPr="009D2850" w:rsidRDefault="00185B8A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  <w:r w:rsidRPr="009D2850">
        <w:rPr>
          <w:rFonts w:asciiTheme="minorHAnsi" w:hAnsiTheme="minorHAnsi"/>
          <w:b/>
        </w:rPr>
        <w:t>СОДЕРЖАНИЕ</w:t>
      </w: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  <w:r w:rsidRPr="009D2850">
        <w:rPr>
          <w:rFonts w:asciiTheme="minorHAnsi" w:hAnsiTheme="minorHAnsi"/>
          <w:b/>
        </w:rPr>
        <w:t>РАБОЧЕЙ ПР</w:t>
      </w:r>
      <w:r w:rsidR="00185B8A" w:rsidRPr="009D2850">
        <w:rPr>
          <w:rFonts w:asciiTheme="minorHAnsi" w:hAnsiTheme="minorHAnsi"/>
          <w:b/>
        </w:rPr>
        <w:t>ОГРАММЫ ПО МАТЕМАТИКЕ (ГЕОМЕТРИИ</w:t>
      </w:r>
      <w:r w:rsidRPr="009D2850">
        <w:rPr>
          <w:rFonts w:asciiTheme="minorHAnsi" w:hAnsiTheme="minorHAnsi"/>
          <w:b/>
        </w:rPr>
        <w:t>)</w:t>
      </w:r>
    </w:p>
    <w:p w:rsidR="00A571A5" w:rsidRPr="009D2850" w:rsidRDefault="00A571A5" w:rsidP="00A571A5">
      <w:pPr>
        <w:pStyle w:val="a5"/>
        <w:rPr>
          <w:rFonts w:asciiTheme="minorHAnsi" w:hAnsiTheme="minorHAnsi"/>
          <w:b/>
        </w:rPr>
      </w:pP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1.Пояснительная записка                                                      </w:t>
      </w:r>
      <w:r w:rsidR="009D2850" w:rsidRPr="009D2850">
        <w:rPr>
          <w:sz w:val="24"/>
          <w:szCs w:val="24"/>
        </w:rPr>
        <w:t xml:space="preserve">                              стр. 3-4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2. Требования к уровню подготовки обучающихся           </w:t>
      </w:r>
      <w:r w:rsidR="009D2850" w:rsidRPr="009D2850">
        <w:rPr>
          <w:sz w:val="24"/>
          <w:szCs w:val="24"/>
        </w:rPr>
        <w:t xml:space="preserve">                          стр. 5-6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3. Учебно-тематический план                                                 </w:t>
      </w:r>
      <w:r w:rsidR="009D2850" w:rsidRPr="009D2850">
        <w:rPr>
          <w:sz w:val="24"/>
          <w:szCs w:val="24"/>
        </w:rPr>
        <w:t xml:space="preserve">                           стр. 7-11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4.Содержание тем учебного курса                                       </w:t>
      </w:r>
      <w:r w:rsidR="009D2850" w:rsidRPr="009D2850">
        <w:rPr>
          <w:sz w:val="24"/>
          <w:szCs w:val="24"/>
        </w:rPr>
        <w:t xml:space="preserve">                            стр. 12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5. Перечень обязательных контрольных работ                   </w:t>
      </w:r>
      <w:r w:rsidR="009D2850" w:rsidRPr="009D2850">
        <w:rPr>
          <w:sz w:val="24"/>
          <w:szCs w:val="24"/>
        </w:rPr>
        <w:t xml:space="preserve">                          стр. 13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>6. Критерии и нормы оценки знаний, умений и навыков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     обучающихся по геометрии                                                 </w:t>
      </w:r>
      <w:r w:rsidR="009D2850" w:rsidRPr="009D2850">
        <w:rPr>
          <w:sz w:val="24"/>
          <w:szCs w:val="24"/>
        </w:rPr>
        <w:t xml:space="preserve">                         стр. 14-17</w:t>
      </w:r>
    </w:p>
    <w:p w:rsidR="00A571A5" w:rsidRPr="009D2850" w:rsidRDefault="00A571A5" w:rsidP="00A571A5">
      <w:pPr>
        <w:rPr>
          <w:sz w:val="24"/>
          <w:szCs w:val="24"/>
        </w:rPr>
      </w:pPr>
      <w:r w:rsidRPr="009D2850">
        <w:rPr>
          <w:sz w:val="24"/>
          <w:szCs w:val="24"/>
        </w:rPr>
        <w:t xml:space="preserve">7. Литература                                                                               </w:t>
      </w:r>
      <w:r w:rsidR="009D2850" w:rsidRPr="009D2850">
        <w:rPr>
          <w:sz w:val="24"/>
          <w:szCs w:val="24"/>
        </w:rPr>
        <w:t xml:space="preserve">                          стр. 18-19</w:t>
      </w: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jc w:val="center"/>
        <w:rPr>
          <w:b/>
          <w:sz w:val="24"/>
          <w:szCs w:val="24"/>
        </w:rPr>
      </w:pPr>
    </w:p>
    <w:p w:rsidR="00A571A5" w:rsidRPr="009D2850" w:rsidRDefault="00A571A5" w:rsidP="00A571A5">
      <w:pPr>
        <w:tabs>
          <w:tab w:val="left" w:pos="284"/>
          <w:tab w:val="left" w:pos="426"/>
        </w:tabs>
        <w:rPr>
          <w:sz w:val="24"/>
          <w:szCs w:val="24"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</w:p>
    <w:p w:rsidR="00A571A5" w:rsidRPr="009D2850" w:rsidRDefault="00A571A5" w:rsidP="00A745A5">
      <w:pPr>
        <w:pStyle w:val="a5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ind w:left="2836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ind w:left="2836"/>
        <w:rPr>
          <w:rFonts w:asciiTheme="minorHAnsi" w:hAnsiTheme="minorHAnsi"/>
          <w:b/>
        </w:rPr>
      </w:pPr>
      <w:r w:rsidRPr="009D2850">
        <w:rPr>
          <w:rFonts w:asciiTheme="minorHAnsi" w:hAnsiTheme="minorHAnsi"/>
          <w:b/>
        </w:rPr>
        <w:lastRenderedPageBreak/>
        <w:t>ПОЯСНИТЕЛЬНАЯ ЗАПИСКА</w:t>
      </w: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</w:rPr>
      </w:pPr>
      <w:r w:rsidRPr="009D2850">
        <w:rPr>
          <w:rFonts w:asciiTheme="minorHAnsi" w:hAnsiTheme="minorHAnsi"/>
          <w:b/>
        </w:rPr>
        <w:t>2ч в неделю, всего 68 ч.</w:t>
      </w:r>
    </w:p>
    <w:p w:rsidR="00B32ABE" w:rsidRPr="009D2850" w:rsidRDefault="00B32ABE" w:rsidP="00B32ABE">
      <w:pPr>
        <w:spacing w:line="240" w:lineRule="auto"/>
        <w:rPr>
          <w:sz w:val="24"/>
          <w:szCs w:val="24"/>
        </w:rPr>
      </w:pPr>
      <w:r w:rsidRPr="009D2850">
        <w:rPr>
          <w:sz w:val="24"/>
          <w:szCs w:val="24"/>
        </w:rPr>
        <w:t xml:space="preserve">      Рабочая программа составлена на основе:</w:t>
      </w:r>
    </w:p>
    <w:p w:rsidR="00B32ABE" w:rsidRPr="009D2850" w:rsidRDefault="00B32ABE" w:rsidP="00B32ABE">
      <w:pPr>
        <w:spacing w:line="240" w:lineRule="auto"/>
        <w:rPr>
          <w:sz w:val="24"/>
          <w:szCs w:val="24"/>
        </w:rPr>
      </w:pPr>
      <w:r w:rsidRPr="009D2850">
        <w:rPr>
          <w:sz w:val="24"/>
          <w:szCs w:val="24"/>
        </w:rPr>
        <w:t xml:space="preserve"> - Федерального компонента государственного образовательного стандарта      среднего (полного) общего образования по математике </w:t>
      </w:r>
      <w:r w:rsidRPr="009D2850">
        <w:rPr>
          <w:bCs/>
          <w:sz w:val="24"/>
          <w:szCs w:val="24"/>
        </w:rPr>
        <w:t>утвержденного приказом Минобразования РФ от 5.03. 2004 г.</w:t>
      </w:r>
      <w:r w:rsidRPr="009D2850">
        <w:rPr>
          <w:sz w:val="24"/>
          <w:szCs w:val="24"/>
        </w:rPr>
        <w:t>,</w:t>
      </w:r>
    </w:p>
    <w:p w:rsidR="00B32ABE" w:rsidRPr="009D2850" w:rsidRDefault="00B32ABE" w:rsidP="00B32ABE">
      <w:pPr>
        <w:spacing w:line="240" w:lineRule="auto"/>
        <w:rPr>
          <w:bCs/>
          <w:sz w:val="24"/>
          <w:szCs w:val="24"/>
        </w:rPr>
      </w:pPr>
      <w:r w:rsidRPr="009D2850">
        <w:rPr>
          <w:sz w:val="24"/>
          <w:szCs w:val="24"/>
        </w:rPr>
        <w:t xml:space="preserve"> </w:t>
      </w:r>
      <w:r w:rsidRPr="009D2850">
        <w:rPr>
          <w:bCs/>
          <w:sz w:val="24"/>
          <w:szCs w:val="24"/>
        </w:rPr>
        <w:t xml:space="preserve"> - Примерные программы по математике. «Дрофа» 2008; </w:t>
      </w:r>
    </w:p>
    <w:p w:rsidR="00B32ABE" w:rsidRPr="009D2850" w:rsidRDefault="00B32ABE" w:rsidP="00B32ABE">
      <w:pPr>
        <w:spacing w:line="240" w:lineRule="auto"/>
        <w:rPr>
          <w:bCs/>
          <w:sz w:val="24"/>
          <w:szCs w:val="24"/>
        </w:rPr>
      </w:pPr>
      <w:r w:rsidRPr="009D2850">
        <w:rPr>
          <w:bCs/>
          <w:sz w:val="24"/>
          <w:szCs w:val="24"/>
        </w:rPr>
        <w:t xml:space="preserve"> - Программы общеобразовательных учреждений. Геометрия. 7-9 классы. «Просвещение» 2008; </w:t>
      </w:r>
    </w:p>
    <w:p w:rsidR="00B32ABE" w:rsidRPr="009D2850" w:rsidRDefault="00B32ABE" w:rsidP="00B32ABE">
      <w:pPr>
        <w:spacing w:line="240" w:lineRule="auto"/>
        <w:rPr>
          <w:bCs/>
          <w:sz w:val="24"/>
          <w:szCs w:val="24"/>
        </w:rPr>
      </w:pPr>
      <w:r w:rsidRPr="009D2850">
        <w:rPr>
          <w:bCs/>
          <w:sz w:val="24"/>
          <w:szCs w:val="24"/>
        </w:rPr>
        <w:t xml:space="preserve"> - Федерального базисного учебного плана общеобразовательного учреждений РФ, утвержденного МО в 2004 г.</w:t>
      </w:r>
    </w:p>
    <w:p w:rsidR="00B32ABE" w:rsidRPr="009D2850" w:rsidRDefault="00B32ABE" w:rsidP="00B32ABE">
      <w:pPr>
        <w:spacing w:line="240" w:lineRule="auto"/>
        <w:rPr>
          <w:bCs/>
          <w:sz w:val="24"/>
          <w:szCs w:val="24"/>
        </w:rPr>
      </w:pPr>
      <w:r w:rsidRPr="009D2850">
        <w:rPr>
          <w:bCs/>
          <w:sz w:val="24"/>
          <w:szCs w:val="24"/>
        </w:rPr>
        <w:t xml:space="preserve"> - Авторского тематичес</w:t>
      </w:r>
      <w:r w:rsidR="009D2850" w:rsidRPr="009D2850">
        <w:rPr>
          <w:bCs/>
          <w:sz w:val="24"/>
          <w:szCs w:val="24"/>
        </w:rPr>
        <w:t>кого планирования Л.С. Атанасяна</w:t>
      </w:r>
      <w:r w:rsidRPr="009D2850">
        <w:rPr>
          <w:bCs/>
          <w:sz w:val="24"/>
          <w:szCs w:val="24"/>
        </w:rPr>
        <w:t xml:space="preserve"> и др. к учебнику  «Геометрия» 7-9 классы «Просвещение» 2008</w:t>
      </w:r>
    </w:p>
    <w:p w:rsidR="00A571A5" w:rsidRPr="009D2850" w:rsidRDefault="00A571A5" w:rsidP="00B32ABE">
      <w:pPr>
        <w:pStyle w:val="a5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            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 Программа выполняет две основные функции. </w:t>
      </w:r>
      <w:r w:rsidRPr="009D2850">
        <w:rPr>
          <w:rFonts w:asciiTheme="minorHAnsi" w:hAnsiTheme="minorHAnsi"/>
          <w:b/>
        </w:rPr>
        <w:t>Информационно-методическая</w:t>
      </w:r>
      <w:r w:rsidRPr="009D2850">
        <w:rPr>
          <w:rFonts w:asciiTheme="minorHAnsi" w:hAnsiTheme="minorHAnsi"/>
        </w:rPr>
        <w:t xml:space="preserve"> функция позволяет всем участникам процесса получить представление о целях, содержании, общей стратеги обучения, воспитания и развития учащихся средствами данного учебного предмета. </w:t>
      </w:r>
      <w:r w:rsidRPr="009D2850">
        <w:rPr>
          <w:rFonts w:asciiTheme="minorHAnsi" w:hAnsiTheme="minorHAnsi"/>
          <w:b/>
        </w:rPr>
        <w:t>Организационно-планирующая</w:t>
      </w:r>
      <w:r w:rsidRPr="009D2850">
        <w:rPr>
          <w:rFonts w:asciiTheme="minorHAnsi" w:hAnsiTheme="minorHAns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</w:t>
      </w:r>
    </w:p>
    <w:p w:rsidR="00B32ABE" w:rsidRPr="009D2850" w:rsidRDefault="00B32ABE" w:rsidP="00B32ABE">
      <w:pPr>
        <w:spacing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B32ABE" w:rsidRPr="009D2850" w:rsidRDefault="00B32ABE" w:rsidP="00B32ABE">
      <w:pPr>
        <w:spacing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Программа направлена на достижение следующих целей:</w:t>
      </w:r>
    </w:p>
    <w:p w:rsidR="00B32ABE" w:rsidRPr="009D2850" w:rsidRDefault="00B32ABE" w:rsidP="00B32AB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32ABE" w:rsidRPr="009D2850" w:rsidRDefault="00B32ABE" w:rsidP="00B32AB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B32ABE" w:rsidRPr="009D2850" w:rsidRDefault="00B32ABE" w:rsidP="00B32AB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32ABE" w:rsidRPr="009D2850" w:rsidRDefault="00B32ABE" w:rsidP="00B32AB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lastRenderedPageBreak/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B32ABE" w:rsidRPr="009D2850" w:rsidRDefault="00B32ABE" w:rsidP="00B32AB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B32ABE" w:rsidRPr="009D2850" w:rsidRDefault="00B32ABE" w:rsidP="00B32ABE">
      <w:pPr>
        <w:spacing w:line="240" w:lineRule="auto"/>
        <w:ind w:firstLine="720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B32ABE" w:rsidRPr="009D2850" w:rsidRDefault="00B32ABE" w:rsidP="00B32ABE">
      <w:pPr>
        <w:pStyle w:val="a4"/>
        <w:spacing w:before="0" w:beforeAutospacing="0" w:after="0"/>
        <w:ind w:firstLine="708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Программой отводится на изучение геометрии по 2 урока в неделю, что составляет 68 часов в учебный год. Из них контрольных работ 5 часа, которые распределены по разделам следующим образом: «Метод координат» 2 часа, «Соотношение между сторонами и углами треугольника» 1 час, «Длина окружности и площадь круга» 1 час, «Движения» 1 час и 1 час на </w:t>
      </w:r>
      <w:r w:rsidRPr="009D2850">
        <w:rPr>
          <w:rFonts w:asciiTheme="minorHAnsi" w:hAnsiTheme="minorHAnsi"/>
          <w:iCs/>
        </w:rPr>
        <w:t>итоговую административную контрольную работу</w:t>
      </w:r>
      <w:r w:rsidRPr="009D2850">
        <w:rPr>
          <w:rFonts w:asciiTheme="minorHAnsi" w:hAnsiTheme="minorHAnsi"/>
        </w:rPr>
        <w:t>.</w:t>
      </w:r>
    </w:p>
    <w:p w:rsidR="00B32ABE" w:rsidRPr="009D2850" w:rsidRDefault="00B32ABE" w:rsidP="00B32ABE">
      <w:pPr>
        <w:spacing w:line="240" w:lineRule="auto"/>
        <w:ind w:firstLine="720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B32ABE" w:rsidRPr="009D2850" w:rsidRDefault="00B32ABE" w:rsidP="00B32ABE">
      <w:pPr>
        <w:spacing w:line="240" w:lineRule="auto"/>
        <w:ind w:firstLine="720"/>
        <w:jc w:val="both"/>
        <w:rPr>
          <w:sz w:val="24"/>
          <w:szCs w:val="24"/>
        </w:rPr>
      </w:pPr>
      <w:r w:rsidRPr="009D2850">
        <w:rPr>
          <w:sz w:val="24"/>
          <w:szCs w:val="24"/>
        </w:rPr>
        <w:t>Количество часов по темам изменено в связи со сложностью тем.</w:t>
      </w:r>
    </w:p>
    <w:p w:rsidR="00B32ABE" w:rsidRPr="009D2850" w:rsidRDefault="00B32ABE" w:rsidP="00B32ABE">
      <w:pPr>
        <w:spacing w:line="240" w:lineRule="auto"/>
        <w:ind w:firstLine="720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pStyle w:val="a5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spacing w:after="0"/>
        <w:ind w:left="567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t xml:space="preserve">                               </w:t>
      </w:r>
      <w:r w:rsidRPr="009D2850">
        <w:rPr>
          <w:rFonts w:asciiTheme="minorHAnsi" w:hAnsiTheme="minorHAnsi"/>
          <w:b/>
        </w:rPr>
        <w:t>ТРЕБОВАНИЯ К УРОВНЮ ПОДГОТОВКИ ОБУЧАЮЩИХСЯ</w:t>
      </w:r>
    </w:p>
    <w:p w:rsidR="00A571A5" w:rsidRPr="009D2850" w:rsidRDefault="00A571A5" w:rsidP="00B32ABE">
      <w:pPr>
        <w:pStyle w:val="a5"/>
        <w:rPr>
          <w:rFonts w:asciiTheme="minorHAnsi" w:hAnsiTheme="minorHAnsi"/>
        </w:rPr>
      </w:pPr>
    </w:p>
    <w:p w:rsidR="00B32ABE" w:rsidRPr="009D2850" w:rsidRDefault="00B32ABE" w:rsidP="00B32ABE">
      <w:pPr>
        <w:spacing w:line="240" w:lineRule="auto"/>
        <w:jc w:val="center"/>
        <w:rPr>
          <w:b/>
          <w:i/>
          <w:color w:val="000000"/>
          <w:sz w:val="24"/>
          <w:szCs w:val="24"/>
        </w:rPr>
      </w:pPr>
      <w:r w:rsidRPr="009D2850">
        <w:rPr>
          <w:b/>
          <w:i/>
          <w:color w:val="000000"/>
          <w:sz w:val="24"/>
          <w:szCs w:val="24"/>
        </w:rPr>
        <w:t>В результате изучения данного курса</w:t>
      </w:r>
      <w:r w:rsidR="0044340F" w:rsidRPr="009D2850">
        <w:rPr>
          <w:b/>
          <w:i/>
          <w:color w:val="000000"/>
          <w:sz w:val="24"/>
          <w:szCs w:val="24"/>
        </w:rPr>
        <w:t xml:space="preserve"> </w:t>
      </w:r>
      <w:r w:rsidRPr="009D2850">
        <w:rPr>
          <w:b/>
          <w:i/>
          <w:color w:val="000000"/>
          <w:sz w:val="24"/>
          <w:szCs w:val="24"/>
        </w:rPr>
        <w:t xml:space="preserve"> </w:t>
      </w:r>
      <w:r w:rsidR="0044340F" w:rsidRPr="009D2850">
        <w:rPr>
          <w:b/>
          <w:i/>
          <w:color w:val="000000"/>
          <w:sz w:val="24"/>
          <w:szCs w:val="24"/>
        </w:rPr>
        <w:t>об</w:t>
      </w:r>
      <w:r w:rsidRPr="009D2850">
        <w:rPr>
          <w:b/>
          <w:i/>
          <w:color w:val="000000"/>
          <w:sz w:val="24"/>
          <w:szCs w:val="24"/>
        </w:rPr>
        <w:t>уча</w:t>
      </w:r>
      <w:r w:rsidR="0044340F" w:rsidRPr="009D2850">
        <w:rPr>
          <w:b/>
          <w:i/>
          <w:color w:val="000000"/>
          <w:sz w:val="24"/>
          <w:szCs w:val="24"/>
        </w:rPr>
        <w:t>ю</w:t>
      </w:r>
      <w:r w:rsidRPr="009D2850">
        <w:rPr>
          <w:b/>
          <w:i/>
          <w:color w:val="000000"/>
          <w:sz w:val="24"/>
          <w:szCs w:val="24"/>
        </w:rPr>
        <w:t>щиеся должны уметь/знать:</w:t>
      </w: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B32ABE" w:rsidRPr="009D2850" w:rsidRDefault="00B32ABE" w:rsidP="00B32ABE">
      <w:pPr>
        <w:pStyle w:val="a7"/>
        <w:rPr>
          <w:rFonts w:asciiTheme="minorHAnsi" w:hAnsiTheme="minorHAnsi"/>
          <w:color w:val="000000"/>
        </w:rPr>
      </w:pP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B32ABE" w:rsidRPr="009D2850" w:rsidRDefault="00B32ABE" w:rsidP="00B32ABE">
      <w:pPr>
        <w:pStyle w:val="a7"/>
        <w:rPr>
          <w:rFonts w:asciiTheme="minorHAnsi" w:hAnsiTheme="minorHAnsi"/>
          <w:color w:val="000000"/>
        </w:rPr>
      </w:pP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B32ABE" w:rsidRPr="009D2850" w:rsidRDefault="00B32ABE" w:rsidP="00B32ABE">
      <w:pPr>
        <w:pStyle w:val="a7"/>
        <w:rPr>
          <w:rFonts w:asciiTheme="minorHAnsi" w:hAnsiTheme="minorHAnsi"/>
          <w:color w:val="000000"/>
        </w:rPr>
      </w:pP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 xml:space="preserve"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</w:t>
      </w:r>
      <w:r w:rsidRPr="009D2850">
        <w:rPr>
          <w:color w:val="000000"/>
          <w:sz w:val="24"/>
          <w:szCs w:val="24"/>
        </w:rPr>
        <w:lastRenderedPageBreak/>
        <w:t>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Уметь объяснить, что такое отображение плоскости на себя; знать определение движения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B32ABE" w:rsidRPr="009D2850" w:rsidRDefault="00B32ABE" w:rsidP="00B32ABE">
      <w:pPr>
        <w:pStyle w:val="a7"/>
        <w:rPr>
          <w:rFonts w:asciiTheme="minorHAnsi" w:hAnsiTheme="minorHAnsi"/>
          <w:color w:val="000000"/>
        </w:rPr>
      </w:pP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B32ABE" w:rsidRPr="009D2850" w:rsidRDefault="00B32ABE" w:rsidP="00B32ABE">
      <w:pPr>
        <w:widowControl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B32ABE" w:rsidRPr="009D2850" w:rsidRDefault="00B32ABE" w:rsidP="00B32ABE">
      <w:pPr>
        <w:widowControl w:val="0"/>
        <w:numPr>
          <w:ilvl w:val="0"/>
          <w:numId w:val="18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B32ABE">
      <w:pPr>
        <w:widowControl w:val="0"/>
        <w:jc w:val="both"/>
        <w:rPr>
          <w:color w:val="FF0000"/>
          <w:sz w:val="24"/>
          <w:szCs w:val="24"/>
        </w:rPr>
      </w:pPr>
    </w:p>
    <w:p w:rsidR="00B32ABE" w:rsidRPr="009D2850" w:rsidRDefault="00B32ABE" w:rsidP="00A571A5">
      <w:pPr>
        <w:pStyle w:val="a5"/>
        <w:ind w:firstLine="567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B32ABE" w:rsidRPr="009D2850" w:rsidRDefault="00B32ABE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lastRenderedPageBreak/>
        <w:t>УЧЕБНО-ТЕМАТИЧЕСКИЙ  ПЛАН</w:t>
      </w:r>
    </w:p>
    <w:p w:rsidR="00A571A5" w:rsidRPr="009D2850" w:rsidRDefault="00A571A5" w:rsidP="00A571A5">
      <w:pPr>
        <w:pStyle w:val="a5"/>
        <w:ind w:left="720"/>
        <w:rPr>
          <w:rFonts w:asciiTheme="minorHAnsi" w:hAnsiTheme="minorHAnsi"/>
          <w:b/>
          <w:bCs/>
        </w:rPr>
      </w:pPr>
    </w:p>
    <w:tbl>
      <w:tblPr>
        <w:tblW w:w="91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"/>
        <w:gridCol w:w="4327"/>
        <w:gridCol w:w="1134"/>
        <w:gridCol w:w="1134"/>
        <w:gridCol w:w="1665"/>
      </w:tblGrid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 xml:space="preserve"> Содержание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 xml:space="preserve">Дата 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Дата по факту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Примеча-</w:t>
            </w:r>
          </w:p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ние</w:t>
            </w: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– 17</w:t>
            </w:r>
            <w:r w:rsidR="00A571A5" w:rsidRPr="009D2850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Урок вводного повторения.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Урок вводного повторения.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>Глава 9. Векторы</w:t>
            </w:r>
            <w:r w:rsidR="00202805" w:rsidRPr="009D2850">
              <w:rPr>
                <w:rFonts w:eastAsia="Arial Unicode MS"/>
                <w:b/>
                <w:sz w:val="24"/>
                <w:szCs w:val="24"/>
              </w:rPr>
              <w:t xml:space="preserve"> (8 </w:t>
            </w:r>
            <w:r w:rsidRPr="009D2850">
              <w:rPr>
                <w:rFonts w:eastAsia="Arial Unicode MS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7.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Вычитание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8.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71A5" w:rsidRPr="009D285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9.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</w:t>
            </w:r>
            <w:r w:rsidR="00202805" w:rsidRPr="009D2850">
              <w:rPr>
                <w:sz w:val="24"/>
                <w:szCs w:val="24"/>
              </w:rPr>
              <w:t>0.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Средняя линия трапеции.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71A5" w:rsidRPr="009D285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44340F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0F" w:rsidRPr="009D2850" w:rsidRDefault="0044340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0F" w:rsidRPr="009D2850" w:rsidRDefault="0044340F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>Глава 10. Метод</w:t>
            </w:r>
            <w:r w:rsidR="00202805" w:rsidRPr="009D2850">
              <w:rPr>
                <w:rFonts w:eastAsia="Arial Unicode MS"/>
                <w:b/>
                <w:sz w:val="24"/>
                <w:szCs w:val="24"/>
              </w:rPr>
              <w:t xml:space="preserve"> координат (10</w:t>
            </w:r>
            <w:r w:rsidRPr="009D2850">
              <w:rPr>
                <w:rFonts w:eastAsia="Arial Unicode MS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0F" w:rsidRPr="009D2850" w:rsidRDefault="0044340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0F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0F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Разложение вектора по двум данным неколлинеарным векторам.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44340F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Координаты вектора.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71A5" w:rsidRPr="009D285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13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14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Контрольная работа №1 по теме «Векторы. Координаты вектора»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571A5" w:rsidRPr="009D285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15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Связь между координатами вектора и координатами его начала и конца. Простейшие задачи в координатах.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lastRenderedPageBreak/>
              <w:t>16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Простейшие задачи в координатах.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571A5" w:rsidRPr="009D28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17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Уравнение линии на плоскости. Уравнение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571A5" w:rsidRPr="009D28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297A16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Pr="009D2850" w:rsidRDefault="00297A1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Pr="00297A16" w:rsidRDefault="00297A16" w:rsidP="00297A16">
            <w:pPr>
              <w:widowControl w:val="0"/>
              <w:suppressAutoHyphens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 четверть – 14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Default="00297A1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16" w:rsidRPr="009D2850" w:rsidRDefault="00297A16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16" w:rsidRPr="009D2850" w:rsidRDefault="00297A16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18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Уравнение окружности.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71A5" w:rsidRPr="009D285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19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Уравнение прямой.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20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571A5" w:rsidRPr="009D285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37795D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5D" w:rsidRPr="009D2850" w:rsidRDefault="0037795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5D" w:rsidRPr="009D2850" w:rsidRDefault="0037795D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 xml:space="preserve">Глава 11. Соотношения между сторонами и углами треугольника. Скалярное произведение векторов  </w:t>
            </w:r>
            <w:r w:rsidR="00202805" w:rsidRPr="009D2850">
              <w:rPr>
                <w:rFonts w:eastAsia="Arial Unicode MS"/>
                <w:b/>
                <w:sz w:val="24"/>
                <w:szCs w:val="24"/>
              </w:rPr>
              <w:t>(14</w:t>
            </w:r>
            <w:r w:rsidRPr="009D2850">
              <w:rPr>
                <w:rFonts w:eastAsia="Arial Unicode MS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5D" w:rsidRPr="009D2850" w:rsidRDefault="0037795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Синус, косинус, тангенс. Основное тригонометрическое тождество.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571A5" w:rsidRPr="009D285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Формулы приведения. Формулы для вычисления координат точки.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571A5" w:rsidRPr="009D285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37795D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</w:t>
            </w:r>
            <w:r w:rsidR="00F44F4B" w:rsidRPr="009D2850">
              <w:rPr>
                <w:rFonts w:eastAsia="Arial Unicode MS"/>
                <w:sz w:val="24"/>
                <w:szCs w:val="24"/>
              </w:rPr>
              <w:t>Формулы приведения. Формулы для вычисления координат точки»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571A5" w:rsidRPr="009D28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24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Теорема о площади треугольника. Теорема синусов.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25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Теорема косинусов.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26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27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28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Измерительные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29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«Теорема синусов. Теорема косинусов»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30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 xml:space="preserve">Скалярное произведение в координатах. Свойства скалярного </w:t>
            </w:r>
            <w:r w:rsidRPr="009D2850">
              <w:rPr>
                <w:rFonts w:eastAsia="Arial Unicode MS"/>
                <w:sz w:val="24"/>
                <w:szCs w:val="24"/>
              </w:rPr>
              <w:lastRenderedPageBreak/>
              <w:t>произведения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97A16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A571A5" w:rsidRPr="009D28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297A16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Pr="009D2850" w:rsidRDefault="00297A1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Pr="00297A16" w:rsidRDefault="00297A16" w:rsidP="00297A16">
            <w:pPr>
              <w:widowControl w:val="0"/>
              <w:suppressAutoHyphens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3 четверть </w:t>
            </w:r>
            <w:r w:rsidR="008D13E9">
              <w:rPr>
                <w:rFonts w:eastAsia="Arial Unicode MS"/>
                <w:b/>
                <w:sz w:val="24"/>
                <w:szCs w:val="24"/>
              </w:rPr>
              <w:t>–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r w:rsidR="008D13E9">
              <w:rPr>
                <w:rFonts w:eastAsia="Arial Unicode MS"/>
                <w:b/>
                <w:sz w:val="24"/>
                <w:szCs w:val="24"/>
              </w:rPr>
              <w:t>20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16" w:rsidRDefault="00297A1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16" w:rsidRPr="009D2850" w:rsidRDefault="00297A16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16" w:rsidRPr="009D2850" w:rsidRDefault="00297A16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Скалярное произведение векторов и его свойства.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71A5" w:rsidRPr="009D285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33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571A5" w:rsidRPr="009D285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34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71A5" w:rsidRPr="009D285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F44F4B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4B" w:rsidRPr="009D2850" w:rsidRDefault="00F44F4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4B" w:rsidRPr="009D2850" w:rsidRDefault="00F44F4B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>Глава 12. Длина окружности и площадь круга (12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4B" w:rsidRPr="009D2850" w:rsidRDefault="00F44F4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4B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4B" w:rsidRPr="009D2850" w:rsidRDefault="00F44F4B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35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36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37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38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39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Длина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40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Площадь круга.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0280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43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71A5" w:rsidRPr="009D285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44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71A5" w:rsidRPr="009D2850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lastRenderedPageBreak/>
              <w:t>45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46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1A5" w:rsidRPr="009D285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5C0B29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29" w:rsidRPr="009D2850" w:rsidRDefault="005C0B2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29" w:rsidRPr="009D2850" w:rsidRDefault="005C0B29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 xml:space="preserve">Глава </w:t>
            </w:r>
            <w:r w:rsidR="00202805" w:rsidRPr="009D2850">
              <w:rPr>
                <w:rFonts w:eastAsia="Arial Unicode MS"/>
                <w:b/>
                <w:sz w:val="24"/>
                <w:szCs w:val="24"/>
              </w:rPr>
              <w:t>13. Движения (8</w:t>
            </w:r>
            <w:r w:rsidRPr="009D2850">
              <w:rPr>
                <w:rFonts w:eastAsia="Arial Unicode MS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29" w:rsidRPr="009D2850" w:rsidRDefault="005C0B2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29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29" w:rsidRPr="009D2850" w:rsidRDefault="005C0B2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47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Отображение плоскости на себя. Понятие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71A5" w:rsidRPr="009D285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48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Отображение плоскости на себя. Понятие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71A5" w:rsidRPr="009D285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49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Параллельный перенос.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71A5" w:rsidRPr="009D285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50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Поворот.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</w:t>
            </w:r>
            <w:r w:rsidR="008D13E9">
              <w:rPr>
                <w:sz w:val="24"/>
                <w:szCs w:val="24"/>
              </w:rPr>
              <w:t>7</w:t>
            </w:r>
            <w:r w:rsidRPr="009D2850">
              <w:rPr>
                <w:sz w:val="24"/>
                <w:szCs w:val="24"/>
              </w:rPr>
              <w:t>.0</w:t>
            </w:r>
            <w:r w:rsidR="008D13E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Поворот.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8D13E9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E9" w:rsidRPr="009D2850" w:rsidRDefault="008D13E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E9" w:rsidRPr="008D13E9" w:rsidRDefault="008D13E9" w:rsidP="008D13E9">
            <w:pPr>
              <w:widowControl w:val="0"/>
              <w:suppressAutoHyphens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4 четверть – 17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E9" w:rsidRDefault="008D13E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E9" w:rsidRPr="009D2850" w:rsidRDefault="008D13E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E9" w:rsidRPr="009D2850" w:rsidRDefault="008D13E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53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54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Контрольная работа т№4 по теме «Движения»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863FF9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FF9" w:rsidRPr="009D2850" w:rsidRDefault="00863FF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FF9" w:rsidRPr="009D2850" w:rsidRDefault="000E20B8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>Глава 14. Начальные сведения из стереометрии (8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FF9" w:rsidRPr="009D2850" w:rsidRDefault="00863FF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F9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F9" w:rsidRPr="009D2850" w:rsidRDefault="00863FF9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55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Многогранник.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56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Призма.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57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Параллелепипед.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571A5" w:rsidRPr="009D285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58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Объём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59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Пирамида.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71A5" w:rsidRPr="009D2850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60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Цилиндр.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71A5" w:rsidRPr="009D285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61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Конус.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71A5" w:rsidRPr="009D285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62</w:t>
            </w:r>
            <w:r w:rsidR="00A571A5" w:rsidRPr="009D2850">
              <w:rPr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Сфера и шар.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71A5" w:rsidRPr="009D285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0E20B8">
            <w:pPr>
              <w:widowControl w:val="0"/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9D2850">
              <w:rPr>
                <w:rFonts w:eastAsia="Arial Unicode MS"/>
                <w:b/>
                <w:sz w:val="24"/>
                <w:szCs w:val="24"/>
              </w:rPr>
              <w:t>Итоговое повторение (6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0E20B8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Треугольник.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0E20B8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Окружность.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0E20B8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Четырёхугольники. Многоугольники.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0E20B8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66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Векторы. Метод координат.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B8" w:rsidRPr="009D2850" w:rsidRDefault="000E20B8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67.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rFonts w:eastAsia="Arial Unicode MS"/>
                <w:sz w:val="24"/>
                <w:szCs w:val="24"/>
              </w:rPr>
              <w:t>Контрольная работа №5. Итоговая.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37795D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68.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Движения.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8D13E9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A571A5" w:rsidRPr="009D2850" w:rsidRDefault="00A571A5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0E20B8" w:rsidRPr="009D2850" w:rsidRDefault="000E20B8" w:rsidP="00202805">
      <w:pPr>
        <w:pStyle w:val="a5"/>
        <w:rPr>
          <w:rFonts w:asciiTheme="minorHAnsi" w:hAnsiTheme="minorHAnsi"/>
          <w:b/>
        </w:rPr>
      </w:pPr>
    </w:p>
    <w:p w:rsidR="00A571A5" w:rsidRPr="009D2850" w:rsidRDefault="00A571A5" w:rsidP="00A571A5">
      <w:pPr>
        <w:pStyle w:val="a5"/>
        <w:ind w:left="2836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</w:rPr>
        <w:lastRenderedPageBreak/>
        <w:t xml:space="preserve">  </w:t>
      </w:r>
      <w:r w:rsidRPr="009D2850">
        <w:rPr>
          <w:rFonts w:asciiTheme="minorHAnsi" w:hAnsiTheme="minorHAnsi"/>
          <w:b/>
          <w:bCs/>
        </w:rPr>
        <w:t>СОДЕРЖАНИЕ ТЕМ УЧЕБНОГО КУРСА</w:t>
      </w:r>
    </w:p>
    <w:p w:rsidR="00A571A5" w:rsidRPr="009D2850" w:rsidRDefault="00202805" w:rsidP="00202805">
      <w:pPr>
        <w:pStyle w:val="a5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t xml:space="preserve">                  Уроки вводного повторения (2 ч)</w:t>
      </w:r>
    </w:p>
    <w:p w:rsidR="002E4D58" w:rsidRPr="009D2850" w:rsidRDefault="002E4D58" w:rsidP="002E4D58">
      <w:pPr>
        <w:pStyle w:val="2"/>
        <w:widowControl w:val="0"/>
        <w:spacing w:line="240" w:lineRule="auto"/>
        <w:ind w:firstLine="900"/>
        <w:rPr>
          <w:b/>
          <w:sz w:val="24"/>
          <w:szCs w:val="24"/>
        </w:rPr>
      </w:pPr>
      <w:r w:rsidRPr="009D2850">
        <w:rPr>
          <w:b/>
          <w:sz w:val="24"/>
          <w:szCs w:val="24"/>
          <w:lang w:val="en-US"/>
        </w:rPr>
        <w:t>I</w:t>
      </w:r>
      <w:r w:rsidRPr="009D2850">
        <w:rPr>
          <w:b/>
          <w:sz w:val="24"/>
          <w:szCs w:val="24"/>
        </w:rPr>
        <w:t xml:space="preserve">. </w:t>
      </w:r>
      <w:r w:rsidR="00202805" w:rsidRPr="009D2850">
        <w:rPr>
          <w:b/>
          <w:sz w:val="24"/>
          <w:szCs w:val="24"/>
        </w:rPr>
        <w:t xml:space="preserve">  </w:t>
      </w:r>
      <w:r w:rsidRPr="009D2850">
        <w:rPr>
          <w:b/>
          <w:sz w:val="24"/>
          <w:szCs w:val="24"/>
        </w:rPr>
        <w:t>Векторы. Метод координат. (18 ч.)</w:t>
      </w:r>
    </w:p>
    <w:p w:rsidR="002E4D58" w:rsidRPr="009D2850" w:rsidRDefault="002E4D58" w:rsidP="002E4D58">
      <w:pPr>
        <w:spacing w:line="240" w:lineRule="auto"/>
        <w:ind w:firstLine="900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2E4D58" w:rsidRPr="009D2850" w:rsidRDefault="002E4D58" w:rsidP="002E4D58">
      <w:pPr>
        <w:spacing w:line="240" w:lineRule="auto"/>
        <w:ind w:firstLine="900"/>
        <w:jc w:val="both"/>
        <w:rPr>
          <w:color w:val="000000"/>
          <w:sz w:val="24"/>
          <w:szCs w:val="24"/>
        </w:rPr>
      </w:pPr>
    </w:p>
    <w:p w:rsidR="002E4D58" w:rsidRPr="009D2850" w:rsidRDefault="002E4D58" w:rsidP="002E4D58">
      <w:pPr>
        <w:spacing w:line="240" w:lineRule="auto"/>
        <w:ind w:firstLine="900"/>
        <w:jc w:val="both"/>
        <w:rPr>
          <w:b/>
          <w:color w:val="000000"/>
          <w:sz w:val="24"/>
          <w:szCs w:val="24"/>
        </w:rPr>
      </w:pPr>
      <w:r w:rsidRPr="009D2850">
        <w:rPr>
          <w:b/>
          <w:color w:val="000000"/>
          <w:sz w:val="24"/>
          <w:szCs w:val="24"/>
          <w:lang w:val="en-US"/>
        </w:rPr>
        <w:t>II</w:t>
      </w:r>
      <w:r w:rsidRPr="009D2850">
        <w:rPr>
          <w:b/>
          <w:color w:val="000000"/>
          <w:sz w:val="24"/>
          <w:szCs w:val="24"/>
        </w:rPr>
        <w:t>. Соотношения между сторонами и углами треугольника. Скал</w:t>
      </w:r>
      <w:r w:rsidR="00202805" w:rsidRPr="009D2850">
        <w:rPr>
          <w:b/>
          <w:color w:val="000000"/>
          <w:sz w:val="24"/>
          <w:szCs w:val="24"/>
        </w:rPr>
        <w:t>ярное произведение векторов. (14</w:t>
      </w:r>
      <w:r w:rsidRPr="009D2850">
        <w:rPr>
          <w:b/>
          <w:color w:val="000000"/>
          <w:sz w:val="24"/>
          <w:szCs w:val="24"/>
        </w:rPr>
        <w:t xml:space="preserve"> ч.)</w:t>
      </w:r>
    </w:p>
    <w:p w:rsidR="002E4D58" w:rsidRPr="009D2850" w:rsidRDefault="002E4D58" w:rsidP="002E4D58">
      <w:pPr>
        <w:spacing w:line="240" w:lineRule="auto"/>
        <w:ind w:firstLine="900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2E4D58" w:rsidRPr="009D2850" w:rsidRDefault="002E4D58" w:rsidP="002E4D58">
      <w:pPr>
        <w:spacing w:line="240" w:lineRule="auto"/>
        <w:jc w:val="both"/>
        <w:rPr>
          <w:color w:val="000000"/>
          <w:sz w:val="24"/>
          <w:szCs w:val="24"/>
        </w:rPr>
      </w:pPr>
    </w:p>
    <w:p w:rsidR="002E4D58" w:rsidRPr="009D2850" w:rsidRDefault="002E4D58" w:rsidP="002E4D58">
      <w:pPr>
        <w:spacing w:line="240" w:lineRule="auto"/>
        <w:ind w:firstLine="851"/>
        <w:jc w:val="both"/>
        <w:rPr>
          <w:b/>
          <w:color w:val="000000"/>
          <w:sz w:val="24"/>
          <w:szCs w:val="24"/>
        </w:rPr>
      </w:pPr>
      <w:smartTag w:uri="urn:schemas-microsoft-com:office:smarttags" w:element="stockticker">
        <w:r w:rsidRPr="009D2850">
          <w:rPr>
            <w:b/>
            <w:color w:val="000000"/>
            <w:sz w:val="24"/>
            <w:szCs w:val="24"/>
            <w:lang w:val="en-US"/>
          </w:rPr>
          <w:t>III</w:t>
        </w:r>
      </w:smartTag>
      <w:r w:rsidRPr="009D2850">
        <w:rPr>
          <w:b/>
          <w:color w:val="000000"/>
          <w:sz w:val="24"/>
          <w:szCs w:val="24"/>
        </w:rPr>
        <w:t>. Длина окружности и площадь круга. (12 ч.)</w:t>
      </w:r>
    </w:p>
    <w:p w:rsidR="002E4D58" w:rsidRPr="009D2850" w:rsidRDefault="002E4D58" w:rsidP="002E4D58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E4D58" w:rsidRPr="009D2850" w:rsidRDefault="002E4D58" w:rsidP="002E4D58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</w:p>
    <w:p w:rsidR="002E4D58" w:rsidRPr="009D2850" w:rsidRDefault="002E4D58" w:rsidP="002E4D58">
      <w:pPr>
        <w:spacing w:line="240" w:lineRule="auto"/>
        <w:ind w:firstLine="851"/>
        <w:jc w:val="both"/>
        <w:rPr>
          <w:b/>
          <w:color w:val="000000"/>
          <w:sz w:val="24"/>
          <w:szCs w:val="24"/>
        </w:rPr>
      </w:pPr>
      <w:r w:rsidRPr="009D2850">
        <w:rPr>
          <w:b/>
          <w:color w:val="000000"/>
          <w:sz w:val="24"/>
          <w:szCs w:val="24"/>
          <w:lang w:val="en-US"/>
        </w:rPr>
        <w:t>IV</w:t>
      </w:r>
      <w:r w:rsidRPr="009D2850">
        <w:rPr>
          <w:b/>
          <w:color w:val="000000"/>
          <w:sz w:val="24"/>
          <w:szCs w:val="24"/>
        </w:rPr>
        <w:t>. Движения. (8 ч.)</w:t>
      </w:r>
    </w:p>
    <w:p w:rsidR="002E4D58" w:rsidRPr="009D2850" w:rsidRDefault="002E4D58" w:rsidP="002E4D58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2E4D58" w:rsidRPr="009D2850" w:rsidRDefault="002E4D58" w:rsidP="00202805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2E4D58" w:rsidRPr="009D2850" w:rsidRDefault="00202805" w:rsidP="002E4D58">
      <w:pPr>
        <w:spacing w:line="240" w:lineRule="auto"/>
        <w:ind w:firstLine="851"/>
        <w:jc w:val="both"/>
        <w:rPr>
          <w:b/>
          <w:color w:val="000000"/>
          <w:sz w:val="24"/>
          <w:szCs w:val="24"/>
        </w:rPr>
      </w:pPr>
      <w:r w:rsidRPr="009D2850">
        <w:rPr>
          <w:b/>
          <w:color w:val="000000"/>
          <w:sz w:val="24"/>
          <w:szCs w:val="24"/>
          <w:lang w:val="en-US"/>
        </w:rPr>
        <w:t>V</w:t>
      </w:r>
      <w:r w:rsidR="002E4D58" w:rsidRPr="009D2850">
        <w:rPr>
          <w:b/>
          <w:color w:val="000000"/>
          <w:sz w:val="24"/>
          <w:szCs w:val="24"/>
        </w:rPr>
        <w:t>. Начальные сведения из стереометрии. (8 ч.)</w:t>
      </w:r>
    </w:p>
    <w:p w:rsidR="002E4D58" w:rsidRPr="009D2850" w:rsidRDefault="002E4D58" w:rsidP="002E4D58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9D2850">
        <w:rPr>
          <w:color w:val="000000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2E4D58" w:rsidRPr="009D2850" w:rsidRDefault="002E4D58" w:rsidP="002E4D58">
      <w:pPr>
        <w:spacing w:line="240" w:lineRule="auto"/>
        <w:ind w:firstLine="851"/>
        <w:jc w:val="both"/>
        <w:rPr>
          <w:b/>
          <w:color w:val="000000"/>
          <w:sz w:val="24"/>
          <w:szCs w:val="24"/>
        </w:rPr>
      </w:pPr>
    </w:p>
    <w:p w:rsidR="002E4D58" w:rsidRPr="009D2850" w:rsidRDefault="00202805" w:rsidP="002E4D58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9D2850">
        <w:rPr>
          <w:b/>
          <w:color w:val="000000"/>
          <w:sz w:val="24"/>
          <w:szCs w:val="24"/>
        </w:rPr>
        <w:t>Повторение. Решение задач. (6</w:t>
      </w:r>
      <w:r w:rsidR="002E4D58" w:rsidRPr="009D2850">
        <w:rPr>
          <w:b/>
          <w:color w:val="000000"/>
          <w:sz w:val="24"/>
          <w:szCs w:val="24"/>
        </w:rPr>
        <w:t xml:space="preserve"> ч.)</w:t>
      </w:r>
    </w:p>
    <w:p w:rsidR="00A571A5" w:rsidRPr="009D2850" w:rsidRDefault="00A571A5" w:rsidP="002E4D58">
      <w:pPr>
        <w:rPr>
          <w:b/>
          <w:sz w:val="24"/>
          <w:szCs w:val="24"/>
        </w:rPr>
      </w:pPr>
    </w:p>
    <w:p w:rsidR="000E20B8" w:rsidRPr="009D2850" w:rsidRDefault="000E20B8" w:rsidP="002E4D58">
      <w:pPr>
        <w:rPr>
          <w:b/>
          <w:sz w:val="24"/>
          <w:szCs w:val="24"/>
        </w:rPr>
      </w:pPr>
    </w:p>
    <w:p w:rsidR="009D2850" w:rsidRPr="009D2850" w:rsidRDefault="009D2850" w:rsidP="002E4D58">
      <w:pPr>
        <w:rPr>
          <w:b/>
          <w:sz w:val="24"/>
          <w:szCs w:val="24"/>
        </w:rPr>
      </w:pPr>
    </w:p>
    <w:p w:rsidR="00A571A5" w:rsidRPr="009D2850" w:rsidRDefault="00A571A5" w:rsidP="002E4D58">
      <w:pPr>
        <w:rPr>
          <w:b/>
          <w:sz w:val="24"/>
          <w:szCs w:val="24"/>
        </w:rPr>
      </w:pPr>
    </w:p>
    <w:p w:rsidR="00A571A5" w:rsidRPr="009D2850" w:rsidRDefault="00A571A5" w:rsidP="00A571A5">
      <w:pPr>
        <w:ind w:left="2836"/>
        <w:rPr>
          <w:b/>
          <w:sz w:val="24"/>
          <w:szCs w:val="24"/>
        </w:rPr>
      </w:pPr>
      <w:r w:rsidRPr="009D2850">
        <w:rPr>
          <w:b/>
          <w:sz w:val="24"/>
          <w:szCs w:val="24"/>
        </w:rPr>
        <w:lastRenderedPageBreak/>
        <w:t>ПЕРЕЧЕНЬ ОБЯЗАТЕЛЬНЫХ КОНТРОЛЬНЫХ РАБОТ</w:t>
      </w:r>
    </w:p>
    <w:p w:rsidR="00A571A5" w:rsidRPr="009D2850" w:rsidRDefault="00A571A5" w:rsidP="00A571A5">
      <w:pPr>
        <w:pStyle w:val="a5"/>
        <w:ind w:left="3556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ind w:left="720"/>
        <w:rPr>
          <w:rFonts w:asciiTheme="minorHAnsi" w:hAnsiTheme="minorHAnsi"/>
          <w:b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628"/>
        <w:gridCol w:w="1411"/>
        <w:gridCol w:w="1236"/>
      </w:tblGrid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№ п/п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 xml:space="preserve">Дата по плану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pStyle w:val="a5"/>
              <w:rPr>
                <w:rFonts w:asciiTheme="minorHAnsi" w:hAnsiTheme="minorHAnsi"/>
                <w:b/>
                <w:bCs/>
              </w:rPr>
            </w:pPr>
            <w:r w:rsidRPr="009D2850">
              <w:rPr>
                <w:rFonts w:asciiTheme="minorHAnsi" w:hAnsiTheme="minorHAnsi"/>
                <w:b/>
                <w:bCs/>
              </w:rPr>
              <w:t>Дата по факту</w:t>
            </w:r>
          </w:p>
        </w:tc>
      </w:tr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Контрольная раб</w:t>
            </w:r>
            <w:r w:rsidR="00185B8A" w:rsidRPr="009D2850">
              <w:rPr>
                <w:sz w:val="24"/>
                <w:szCs w:val="24"/>
              </w:rPr>
              <w:t>ота №1 по теме «векторы. Координаты вектора</w:t>
            </w:r>
            <w:r w:rsidRPr="009D285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571A5" w:rsidRPr="009D2850">
              <w:rPr>
                <w:sz w:val="24"/>
                <w:szCs w:val="24"/>
              </w:rPr>
              <w:t>.10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Контро</w:t>
            </w:r>
            <w:r w:rsidR="00185B8A" w:rsidRPr="009D2850">
              <w:rPr>
                <w:sz w:val="24"/>
                <w:szCs w:val="24"/>
              </w:rPr>
              <w:t>льная работа №2 по теме «соотношения между сторонами и углами треугольника. Скалярное произведение векторов</w:t>
            </w:r>
            <w:r w:rsidRPr="009D285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71A5" w:rsidRPr="009D28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Контрольная работа №3 по теме</w:t>
            </w:r>
            <w:r w:rsidR="00185B8A" w:rsidRPr="009D2850">
              <w:rPr>
                <w:sz w:val="24"/>
                <w:szCs w:val="24"/>
              </w:rPr>
              <w:t xml:space="preserve"> «длина окружности и площадь круга</w:t>
            </w:r>
            <w:r w:rsidRPr="009D285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Контрольная работа №4 по те</w:t>
            </w:r>
            <w:r w:rsidR="00185B8A" w:rsidRPr="009D2850">
              <w:rPr>
                <w:sz w:val="24"/>
                <w:szCs w:val="24"/>
              </w:rPr>
              <w:t>ме «движения</w:t>
            </w:r>
            <w:r w:rsidRPr="009D285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71A5" w:rsidRPr="009D28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A571A5" w:rsidRPr="009D2850" w:rsidTr="00A57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9D2850">
              <w:rPr>
                <w:sz w:val="24"/>
                <w:szCs w:val="24"/>
              </w:rPr>
              <w:t>Контрольная работа №5</w:t>
            </w:r>
            <w:r w:rsidR="00185B8A" w:rsidRPr="009D2850">
              <w:rPr>
                <w:sz w:val="24"/>
                <w:szCs w:val="24"/>
              </w:rPr>
              <w:t>. Итоговая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1A5" w:rsidRPr="009D2850" w:rsidRDefault="0026383A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571A5" w:rsidRPr="009D2850">
              <w:rPr>
                <w:sz w:val="24"/>
                <w:szCs w:val="24"/>
              </w:rPr>
              <w:t>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5" w:rsidRPr="009D2850" w:rsidRDefault="00A571A5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0" w:after="0"/>
        <w:rPr>
          <w:rFonts w:asciiTheme="minorHAnsi" w:eastAsia="Arial Unicode MS" w:hAnsiTheme="minorHAnsi"/>
          <w:kern w:val="0"/>
          <w:sz w:val="24"/>
          <w:szCs w:val="24"/>
        </w:rPr>
      </w:pPr>
    </w:p>
    <w:p w:rsidR="00A571A5" w:rsidRPr="009D2850" w:rsidRDefault="00A571A5" w:rsidP="00A571A5">
      <w:pPr>
        <w:rPr>
          <w:rFonts w:eastAsia="Arial Unicode MS"/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9D2850">
        <w:rPr>
          <w:rFonts w:asciiTheme="minorHAnsi" w:eastAsia="Arial Unicode MS" w:hAnsiTheme="minorHAnsi"/>
          <w:kern w:val="0"/>
          <w:sz w:val="24"/>
          <w:szCs w:val="24"/>
        </w:rPr>
        <w:lastRenderedPageBreak/>
        <w:t>КРИТЕРИИ И НОРМЫ ОЦЕНКИ ЗНАНИЙ, УМЕНИЙ И НАВЫКОВ ОБУЧАЮЩИХСЯ ПО ГЕОМЕТРИИ</w:t>
      </w: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480" w:after="0"/>
        <w:ind w:left="284"/>
        <w:rPr>
          <w:rFonts w:asciiTheme="minorHAnsi" w:hAnsiTheme="minorHAnsi"/>
          <w:sz w:val="24"/>
          <w:szCs w:val="24"/>
        </w:rPr>
      </w:pPr>
      <w:r w:rsidRPr="009D2850">
        <w:rPr>
          <w:rFonts w:asciiTheme="minorHAnsi" w:hAnsiTheme="minorHAnsi"/>
          <w:sz w:val="24"/>
          <w:szCs w:val="24"/>
        </w:rPr>
        <w:t>1. Оценка письменных контрольных работ:</w:t>
      </w: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  <w:bCs/>
          <w:iCs/>
          <w:u w:val="single"/>
        </w:rPr>
      </w:pPr>
      <w:r w:rsidRPr="009D2850">
        <w:rPr>
          <w:rFonts w:asciiTheme="minorHAnsi" w:hAnsiTheme="minorHAnsi"/>
          <w:bCs/>
          <w:iCs/>
          <w:u w:val="single"/>
        </w:rPr>
        <w:t xml:space="preserve">Ответ оценивается отметкой «5», если: </w:t>
      </w:r>
    </w:p>
    <w:p w:rsidR="00A571A5" w:rsidRPr="009D2850" w:rsidRDefault="00A571A5" w:rsidP="00A571A5">
      <w:pPr>
        <w:pStyle w:val="a4"/>
        <w:numPr>
          <w:ilvl w:val="1"/>
          <w:numId w:val="2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работа выполнена полностью;</w:t>
      </w:r>
    </w:p>
    <w:p w:rsidR="00A571A5" w:rsidRPr="009D2850" w:rsidRDefault="00A571A5" w:rsidP="00A571A5">
      <w:pPr>
        <w:pStyle w:val="a4"/>
        <w:numPr>
          <w:ilvl w:val="1"/>
          <w:numId w:val="2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в логических рассуждениях и обосновании решения нет пробелов и ошибок;</w:t>
      </w:r>
    </w:p>
    <w:p w:rsidR="00A571A5" w:rsidRPr="009D2850" w:rsidRDefault="00A571A5" w:rsidP="00A571A5">
      <w:pPr>
        <w:pStyle w:val="a4"/>
        <w:numPr>
          <w:ilvl w:val="1"/>
          <w:numId w:val="2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571A5" w:rsidRPr="009D2850" w:rsidRDefault="00A571A5" w:rsidP="00A571A5">
      <w:pPr>
        <w:pStyle w:val="a4"/>
        <w:suppressAutoHyphens/>
        <w:spacing w:before="280" w:beforeAutospacing="0"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 xml:space="preserve"> Отметка «4» ставится в следующих случаях:</w:t>
      </w:r>
    </w:p>
    <w:p w:rsidR="00A571A5" w:rsidRPr="009D2850" w:rsidRDefault="00A571A5" w:rsidP="00A571A5">
      <w:pPr>
        <w:pStyle w:val="a5"/>
        <w:widowControl/>
        <w:numPr>
          <w:ilvl w:val="1"/>
          <w:numId w:val="3"/>
        </w:numPr>
        <w:tabs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571A5" w:rsidRPr="009D2850" w:rsidRDefault="00A571A5" w:rsidP="00A571A5">
      <w:pPr>
        <w:pStyle w:val="a5"/>
        <w:widowControl/>
        <w:numPr>
          <w:ilvl w:val="1"/>
          <w:numId w:val="3"/>
        </w:numPr>
        <w:tabs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«3» ставится, если:</w:t>
      </w:r>
    </w:p>
    <w:p w:rsidR="00A571A5" w:rsidRPr="009D2850" w:rsidRDefault="00A571A5" w:rsidP="00A571A5">
      <w:pPr>
        <w:pStyle w:val="a5"/>
        <w:widowControl/>
        <w:numPr>
          <w:ilvl w:val="1"/>
          <w:numId w:val="4"/>
        </w:numPr>
        <w:tabs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«2» ставится, если:</w:t>
      </w:r>
    </w:p>
    <w:p w:rsidR="00A571A5" w:rsidRPr="009D2850" w:rsidRDefault="00A571A5" w:rsidP="00A571A5">
      <w:pPr>
        <w:pStyle w:val="a5"/>
        <w:widowControl/>
        <w:numPr>
          <w:ilvl w:val="1"/>
          <w:numId w:val="5"/>
        </w:numPr>
        <w:tabs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«1» ставится, если:</w:t>
      </w:r>
    </w:p>
    <w:p w:rsidR="00A571A5" w:rsidRPr="009D2850" w:rsidRDefault="00A571A5" w:rsidP="00A571A5">
      <w:pPr>
        <w:pStyle w:val="a5"/>
        <w:widowControl/>
        <w:numPr>
          <w:ilvl w:val="1"/>
          <w:numId w:val="6"/>
        </w:numPr>
        <w:tabs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widowControl/>
        <w:numPr>
          <w:ilvl w:val="0"/>
          <w:numId w:val="7"/>
        </w:numPr>
        <w:tabs>
          <w:tab w:val="left" w:pos="240"/>
        </w:tabs>
        <w:ind w:left="24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480" w:after="0"/>
        <w:rPr>
          <w:rFonts w:asciiTheme="minorHAnsi" w:hAnsiTheme="minorHAnsi"/>
          <w:sz w:val="24"/>
          <w:szCs w:val="24"/>
        </w:rPr>
      </w:pPr>
      <w:r w:rsidRPr="009D2850">
        <w:rPr>
          <w:rFonts w:asciiTheme="minorHAnsi" w:hAnsiTheme="minorHAnsi"/>
          <w:sz w:val="24"/>
          <w:szCs w:val="24"/>
        </w:rPr>
        <w:lastRenderedPageBreak/>
        <w:t>2.Оценка устных ответов:</w:t>
      </w:r>
    </w:p>
    <w:p w:rsidR="00A571A5" w:rsidRPr="009D2850" w:rsidRDefault="00A571A5" w:rsidP="00A571A5">
      <w:pPr>
        <w:rPr>
          <w:sz w:val="24"/>
          <w:szCs w:val="24"/>
        </w:rPr>
      </w:pP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  <w:bCs/>
          <w:iCs/>
          <w:u w:val="single"/>
        </w:rPr>
      </w:pPr>
      <w:r w:rsidRPr="009D2850">
        <w:rPr>
          <w:rFonts w:asciiTheme="minorHAnsi" w:hAnsiTheme="minorHAnsi"/>
          <w:bCs/>
          <w:iCs/>
          <w:u w:val="single"/>
        </w:rPr>
        <w:t xml:space="preserve">Ответ оценивается отметкой «5», если ученик: 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полно раскрыл содержание материала в объеме, предусмотренном программой и учебником;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правильно выполнил рисунки, чертежи, графики, сопутствующие ответу;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отвечал самостоятельно, без наводящих вопросов учителя;</w:t>
      </w:r>
    </w:p>
    <w:p w:rsidR="00A571A5" w:rsidRPr="009D2850" w:rsidRDefault="00A571A5" w:rsidP="00A571A5">
      <w:pPr>
        <w:pStyle w:val="a4"/>
        <w:numPr>
          <w:ilvl w:val="0"/>
          <w:numId w:val="8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571A5" w:rsidRPr="009D2850" w:rsidRDefault="00A571A5" w:rsidP="00A571A5">
      <w:pPr>
        <w:pStyle w:val="a4"/>
        <w:suppressAutoHyphens/>
        <w:spacing w:before="280" w:beforeAutospacing="0"/>
        <w:ind w:left="72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Ответ оценивается отметкой «4»,</w:t>
      </w: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A571A5" w:rsidRPr="009D2850" w:rsidRDefault="00A571A5" w:rsidP="00A571A5">
      <w:pPr>
        <w:pStyle w:val="a5"/>
        <w:widowControl/>
        <w:numPr>
          <w:ilvl w:val="0"/>
          <w:numId w:val="9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в изложении допущены небольшие пробелы, не исказившее математическое содержание ответа;</w:t>
      </w:r>
    </w:p>
    <w:p w:rsidR="00A571A5" w:rsidRPr="009D2850" w:rsidRDefault="00A571A5" w:rsidP="00A571A5">
      <w:pPr>
        <w:pStyle w:val="a5"/>
        <w:widowControl/>
        <w:numPr>
          <w:ilvl w:val="0"/>
          <w:numId w:val="9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571A5" w:rsidRPr="009D2850" w:rsidRDefault="00A571A5" w:rsidP="00A571A5">
      <w:pPr>
        <w:pStyle w:val="a5"/>
        <w:widowControl/>
        <w:numPr>
          <w:ilvl w:val="0"/>
          <w:numId w:val="9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«3» ставится в следующих случаях:</w:t>
      </w:r>
    </w:p>
    <w:p w:rsidR="00A571A5" w:rsidRPr="009D2850" w:rsidRDefault="00A571A5" w:rsidP="00A571A5">
      <w:pPr>
        <w:pStyle w:val="a5"/>
        <w:widowControl/>
        <w:numPr>
          <w:ilvl w:val="0"/>
          <w:numId w:val="10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571A5" w:rsidRPr="009D2850" w:rsidRDefault="00A571A5" w:rsidP="00A571A5">
      <w:pPr>
        <w:pStyle w:val="a5"/>
        <w:widowControl/>
        <w:numPr>
          <w:ilvl w:val="0"/>
          <w:numId w:val="10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571A5" w:rsidRPr="009D2850" w:rsidRDefault="00A571A5" w:rsidP="00A571A5">
      <w:pPr>
        <w:pStyle w:val="a5"/>
        <w:widowControl/>
        <w:numPr>
          <w:ilvl w:val="0"/>
          <w:numId w:val="10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571A5" w:rsidRPr="009D2850" w:rsidRDefault="00A571A5" w:rsidP="00A571A5">
      <w:pPr>
        <w:pStyle w:val="a5"/>
        <w:widowControl/>
        <w:numPr>
          <w:ilvl w:val="0"/>
          <w:numId w:val="10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-12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«2» ставится в следующих случаях:</w:t>
      </w:r>
    </w:p>
    <w:p w:rsidR="00A571A5" w:rsidRPr="009D2850" w:rsidRDefault="00A571A5" w:rsidP="00A571A5">
      <w:pPr>
        <w:pStyle w:val="a5"/>
        <w:widowControl/>
        <w:numPr>
          <w:ilvl w:val="0"/>
          <w:numId w:val="11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 раскрыто основное содержание учебного материала;</w:t>
      </w:r>
    </w:p>
    <w:p w:rsidR="00A571A5" w:rsidRPr="009D2850" w:rsidRDefault="00A571A5" w:rsidP="00A571A5">
      <w:pPr>
        <w:pStyle w:val="a5"/>
        <w:widowControl/>
        <w:numPr>
          <w:ilvl w:val="0"/>
          <w:numId w:val="11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обнаружено незнание учеником большей или наиболее важной части учебного материала;</w:t>
      </w:r>
    </w:p>
    <w:p w:rsidR="00A571A5" w:rsidRPr="009D2850" w:rsidRDefault="00A571A5" w:rsidP="00A571A5">
      <w:pPr>
        <w:pStyle w:val="a5"/>
        <w:widowControl/>
        <w:numPr>
          <w:ilvl w:val="0"/>
          <w:numId w:val="11"/>
        </w:numPr>
        <w:tabs>
          <w:tab w:val="clear" w:pos="720"/>
          <w:tab w:val="left" w:pos="700"/>
        </w:tabs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A571A5" w:rsidRPr="009D2850" w:rsidRDefault="00A571A5" w:rsidP="00A571A5">
      <w:pPr>
        <w:pStyle w:val="a5"/>
        <w:widowControl/>
        <w:ind w:left="700"/>
        <w:jc w:val="both"/>
        <w:rPr>
          <w:rFonts w:asciiTheme="minorHAnsi" w:hAnsiTheme="minorHAnsi"/>
        </w:rPr>
      </w:pPr>
    </w:p>
    <w:p w:rsidR="00A571A5" w:rsidRPr="009D2850" w:rsidRDefault="00A571A5" w:rsidP="00A571A5">
      <w:pPr>
        <w:pStyle w:val="a5"/>
        <w:ind w:left="240"/>
        <w:jc w:val="both"/>
        <w:rPr>
          <w:rFonts w:asciiTheme="minorHAnsi" w:hAnsiTheme="minorHAnsi"/>
          <w:u w:val="single"/>
        </w:rPr>
      </w:pPr>
      <w:r w:rsidRPr="009D2850">
        <w:rPr>
          <w:rFonts w:asciiTheme="minorHAnsi" w:hAnsiTheme="minorHAnsi"/>
          <w:u w:val="single"/>
        </w:rPr>
        <w:t>Отметка «1» ставится, если:</w:t>
      </w:r>
    </w:p>
    <w:p w:rsidR="00A571A5" w:rsidRPr="009D2850" w:rsidRDefault="00A571A5" w:rsidP="00A571A5">
      <w:pPr>
        <w:pStyle w:val="a4"/>
        <w:numPr>
          <w:ilvl w:val="0"/>
          <w:numId w:val="12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571A5" w:rsidRPr="009D2850" w:rsidRDefault="00A571A5" w:rsidP="00A571A5">
      <w:pPr>
        <w:pStyle w:val="a4"/>
        <w:numPr>
          <w:ilvl w:val="0"/>
          <w:numId w:val="13"/>
        </w:numPr>
        <w:tabs>
          <w:tab w:val="left" w:pos="240"/>
        </w:tabs>
        <w:suppressAutoHyphens/>
        <w:spacing w:before="280" w:beforeAutospacing="0"/>
        <w:ind w:left="240"/>
        <w:jc w:val="both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t>Общая классификация ошибок.</w:t>
      </w: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При оценке знаний, умений и навыков учащихся следует учитывать все ошибки (грубые и негрубые) и недочёты.</w:t>
      </w: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  <w:b/>
          <w:bCs/>
          <w:i/>
        </w:rPr>
      </w:pPr>
      <w:r w:rsidRPr="009D2850">
        <w:rPr>
          <w:rFonts w:asciiTheme="minorHAnsi" w:hAnsiTheme="minorHAnsi"/>
        </w:rPr>
        <w:t xml:space="preserve"> </w:t>
      </w:r>
      <w:r w:rsidRPr="009D2850">
        <w:rPr>
          <w:rFonts w:asciiTheme="minorHAnsi" w:hAnsiTheme="minorHAnsi"/>
          <w:b/>
          <w:bCs/>
          <w:i/>
        </w:rPr>
        <w:t>Грубыми считаются ошибки: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незнание наименований единиц измерения;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выделить в ответе главное;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применять знания, алгоритмы для решения задач;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делать выводы и обобщения;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читать и строить графики;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пользоваться первоисточниками, учебником и справочниками;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потеря корня или сохранение постороннего корня;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lastRenderedPageBreak/>
        <w:t>отбрасывание без объяснений одного из них;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равнозначные им ошибки;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вычислительные ошибки, если они не являются опиской;</w:t>
      </w:r>
    </w:p>
    <w:p w:rsidR="00A571A5" w:rsidRPr="009D2850" w:rsidRDefault="00A571A5" w:rsidP="00A571A5">
      <w:pPr>
        <w:pStyle w:val="a4"/>
        <w:numPr>
          <w:ilvl w:val="0"/>
          <w:numId w:val="14"/>
        </w:numPr>
        <w:tabs>
          <w:tab w:val="left" w:pos="72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логические ошибки.</w:t>
      </w: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 xml:space="preserve"> К </w:t>
      </w:r>
      <w:r w:rsidRPr="009D2850">
        <w:rPr>
          <w:rFonts w:asciiTheme="minorHAnsi" w:hAnsiTheme="minorHAnsi"/>
          <w:b/>
          <w:bCs/>
          <w:i/>
        </w:rPr>
        <w:t>негрубым ошибкам</w:t>
      </w:r>
      <w:r w:rsidRPr="009D2850">
        <w:rPr>
          <w:rFonts w:asciiTheme="minorHAnsi" w:hAnsiTheme="minorHAnsi"/>
        </w:rPr>
        <w:t xml:space="preserve"> следует отнести:</w:t>
      </w:r>
    </w:p>
    <w:p w:rsidR="00A571A5" w:rsidRPr="009D2850" w:rsidRDefault="00A571A5" w:rsidP="00A571A5">
      <w:pPr>
        <w:pStyle w:val="a4"/>
        <w:numPr>
          <w:ilvl w:val="0"/>
          <w:numId w:val="15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571A5" w:rsidRPr="009D2850" w:rsidRDefault="00A571A5" w:rsidP="00A571A5">
      <w:pPr>
        <w:pStyle w:val="a4"/>
        <w:numPr>
          <w:ilvl w:val="0"/>
          <w:numId w:val="15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неточность графика;</w:t>
      </w:r>
    </w:p>
    <w:p w:rsidR="00A571A5" w:rsidRPr="009D2850" w:rsidRDefault="00A571A5" w:rsidP="00A571A5">
      <w:pPr>
        <w:pStyle w:val="a4"/>
        <w:numPr>
          <w:ilvl w:val="0"/>
          <w:numId w:val="15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571A5" w:rsidRPr="009D2850" w:rsidRDefault="00A571A5" w:rsidP="00A571A5">
      <w:pPr>
        <w:pStyle w:val="a4"/>
        <w:numPr>
          <w:ilvl w:val="0"/>
          <w:numId w:val="15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нерациональные методы работы со справочной и другой литературой;</w:t>
      </w:r>
    </w:p>
    <w:p w:rsidR="00A571A5" w:rsidRPr="009D2850" w:rsidRDefault="00A571A5" w:rsidP="00A571A5">
      <w:pPr>
        <w:pStyle w:val="a4"/>
        <w:numPr>
          <w:ilvl w:val="0"/>
          <w:numId w:val="15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неумение решать задачи, выполнять задания в общем виде.</w:t>
      </w:r>
    </w:p>
    <w:p w:rsidR="00A571A5" w:rsidRPr="009D2850" w:rsidRDefault="00A571A5" w:rsidP="00A571A5">
      <w:pPr>
        <w:pStyle w:val="a4"/>
        <w:ind w:left="24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  <w:i/>
        </w:rPr>
        <w:t xml:space="preserve"> </w:t>
      </w:r>
      <w:r w:rsidRPr="009D2850">
        <w:rPr>
          <w:rFonts w:asciiTheme="minorHAnsi" w:hAnsiTheme="minorHAnsi"/>
          <w:b/>
          <w:bCs/>
          <w:i/>
        </w:rPr>
        <w:t>Недочетами</w:t>
      </w:r>
      <w:r w:rsidRPr="009D2850">
        <w:rPr>
          <w:rFonts w:asciiTheme="minorHAnsi" w:hAnsiTheme="minorHAnsi"/>
          <w:i/>
        </w:rPr>
        <w:t xml:space="preserve"> являются</w:t>
      </w:r>
      <w:r w:rsidRPr="009D2850">
        <w:rPr>
          <w:rFonts w:asciiTheme="minorHAnsi" w:hAnsiTheme="minorHAnsi"/>
        </w:rPr>
        <w:t>:</w:t>
      </w:r>
    </w:p>
    <w:p w:rsidR="00A571A5" w:rsidRPr="009D2850" w:rsidRDefault="00A571A5" w:rsidP="00A571A5">
      <w:pPr>
        <w:pStyle w:val="a4"/>
        <w:numPr>
          <w:ilvl w:val="0"/>
          <w:numId w:val="16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нерациональные приемы вычислений и преобразований;</w:t>
      </w:r>
    </w:p>
    <w:p w:rsidR="00A571A5" w:rsidRPr="009D2850" w:rsidRDefault="00A571A5" w:rsidP="00A571A5">
      <w:pPr>
        <w:pStyle w:val="a4"/>
        <w:numPr>
          <w:ilvl w:val="0"/>
          <w:numId w:val="16"/>
        </w:numPr>
        <w:tabs>
          <w:tab w:val="left" w:pos="960"/>
        </w:tabs>
        <w:suppressAutoHyphens/>
        <w:spacing w:before="280" w:beforeAutospacing="0"/>
        <w:jc w:val="both"/>
        <w:rPr>
          <w:rFonts w:asciiTheme="minorHAnsi" w:hAnsiTheme="minorHAnsi"/>
        </w:rPr>
      </w:pPr>
      <w:r w:rsidRPr="009D2850">
        <w:rPr>
          <w:rFonts w:asciiTheme="minorHAnsi" w:hAnsiTheme="minorHAnsi"/>
        </w:rPr>
        <w:t>небрежное выполнение записей, чертежей, схем, графиков.</w:t>
      </w:r>
    </w:p>
    <w:p w:rsidR="00A571A5" w:rsidRPr="009D2850" w:rsidRDefault="00A571A5" w:rsidP="00A571A5">
      <w:pPr>
        <w:jc w:val="center"/>
        <w:rPr>
          <w:b/>
          <w:sz w:val="24"/>
          <w:szCs w:val="24"/>
        </w:rPr>
      </w:pP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480" w:after="0"/>
        <w:rPr>
          <w:rFonts w:asciiTheme="minorHAnsi" w:eastAsia="Arial Unicode MS" w:hAnsiTheme="minorHAnsi"/>
          <w:kern w:val="0"/>
          <w:sz w:val="24"/>
          <w:szCs w:val="24"/>
        </w:rPr>
      </w:pP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480" w:after="0"/>
        <w:rPr>
          <w:rFonts w:asciiTheme="minorHAnsi" w:eastAsia="Arial Unicode MS" w:hAnsiTheme="minorHAnsi"/>
          <w:kern w:val="0"/>
          <w:sz w:val="24"/>
          <w:szCs w:val="24"/>
        </w:rPr>
      </w:pPr>
    </w:p>
    <w:p w:rsidR="00A571A5" w:rsidRPr="009D2850" w:rsidRDefault="00A571A5" w:rsidP="00A571A5">
      <w:pPr>
        <w:pStyle w:val="1"/>
        <w:keepLines/>
        <w:widowControl/>
        <w:tabs>
          <w:tab w:val="left" w:pos="0"/>
        </w:tabs>
        <w:spacing w:before="480" w:after="0"/>
        <w:ind w:left="2127"/>
        <w:rPr>
          <w:rFonts w:asciiTheme="minorHAnsi" w:eastAsia="Arial Unicode MS" w:hAnsiTheme="minorHAnsi"/>
          <w:kern w:val="0"/>
          <w:sz w:val="24"/>
          <w:szCs w:val="24"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9D2850" w:rsidRDefault="009D2850" w:rsidP="00A571A5">
      <w:pPr>
        <w:pStyle w:val="a5"/>
        <w:rPr>
          <w:rFonts w:asciiTheme="minorHAnsi" w:hAnsiTheme="minorHAnsi"/>
          <w:b/>
          <w:bCs/>
        </w:rPr>
      </w:pPr>
    </w:p>
    <w:p w:rsidR="009D2850" w:rsidRPr="009D2850" w:rsidRDefault="009D2850" w:rsidP="00A571A5">
      <w:pPr>
        <w:pStyle w:val="a5"/>
        <w:rPr>
          <w:rFonts w:asciiTheme="minorHAnsi" w:hAnsiTheme="minorHAnsi"/>
          <w:b/>
          <w:bCs/>
        </w:rPr>
      </w:pPr>
    </w:p>
    <w:p w:rsidR="009D2850" w:rsidRPr="009D2850" w:rsidRDefault="009D2850" w:rsidP="00A571A5">
      <w:pPr>
        <w:pStyle w:val="a5"/>
        <w:rPr>
          <w:rFonts w:asciiTheme="minorHAnsi" w:hAnsiTheme="minorHAnsi"/>
          <w:b/>
          <w:bCs/>
        </w:rPr>
      </w:pPr>
    </w:p>
    <w:p w:rsidR="009D2850" w:rsidRPr="009D2850" w:rsidRDefault="009D2850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lastRenderedPageBreak/>
        <w:t>ЛИТЕРАТУРА</w:t>
      </w:r>
    </w:p>
    <w:p w:rsidR="00A571A5" w:rsidRPr="009D2850" w:rsidRDefault="00A571A5" w:rsidP="00A571A5">
      <w:pPr>
        <w:pStyle w:val="a5"/>
        <w:jc w:val="center"/>
        <w:rPr>
          <w:rFonts w:asciiTheme="minorHAnsi" w:hAnsiTheme="minorHAnsi"/>
          <w:b/>
          <w:bCs/>
        </w:rPr>
      </w:pPr>
      <w:r w:rsidRPr="009D2850">
        <w:rPr>
          <w:rFonts w:asciiTheme="minorHAnsi" w:hAnsiTheme="minorHAnsi"/>
          <w:b/>
          <w:bCs/>
        </w:rPr>
        <w:t>УЧЕБНО-МЕТОДИЧЕСКОЕ ОБЕСПЕЧЕНИЕ УЧИТЕЛЯ</w:t>
      </w:r>
    </w:p>
    <w:p w:rsidR="00A571A5" w:rsidRPr="009D2850" w:rsidRDefault="00A571A5" w:rsidP="00A571A5">
      <w:pPr>
        <w:pStyle w:val="a5"/>
        <w:rPr>
          <w:rFonts w:asciiTheme="minorHAnsi" w:hAnsiTheme="minorHAnsi"/>
          <w:b/>
          <w:bCs/>
        </w:rPr>
      </w:pPr>
    </w:p>
    <w:p w:rsidR="00A571A5" w:rsidRPr="009D2850" w:rsidRDefault="00A571A5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Атанасян Л.С., Бутузов В.Ф. и др - Геометрия: учеб. Для 7-9 кл. срд. шк./ М.: Просвещение, 2007</w:t>
      </w: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Бурмистрова Т.А.  –Геометрия 7-9 классы. Программы общеобразовательных учреждений/ М.: Просвещение 2009</w:t>
      </w: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Геометрия. Сборник рабочих программ. 7-9 классы: пособие для учителей общеобразов. учреждений/составитель Т.А.Бурмистрова. – М.: Просвещение, 2011</w:t>
      </w:r>
    </w:p>
    <w:p w:rsidR="00A571A5" w:rsidRPr="009D2850" w:rsidRDefault="00A571A5" w:rsidP="00A571A5">
      <w:pPr>
        <w:pStyle w:val="a7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Гаврилова Н.Ф. Контрольно-измери</w:t>
      </w:r>
      <w:r w:rsidR="00900492" w:rsidRPr="009D2850">
        <w:rPr>
          <w:rFonts w:asciiTheme="minorHAnsi" w:hAnsiTheme="minorHAnsi"/>
          <w:bCs/>
        </w:rPr>
        <w:t xml:space="preserve">тельные материалы. Геометрия: 9 </w:t>
      </w:r>
      <w:r w:rsidRPr="009D2850">
        <w:rPr>
          <w:rFonts w:asciiTheme="minorHAnsi" w:hAnsiTheme="minorHAnsi"/>
          <w:bCs/>
        </w:rPr>
        <w:t>класс/ М.:ВАКО, 2011</w:t>
      </w: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Поур</w:t>
      </w:r>
      <w:r w:rsidR="00900492" w:rsidRPr="009D2850">
        <w:rPr>
          <w:rFonts w:asciiTheme="minorHAnsi" w:hAnsiTheme="minorHAnsi"/>
          <w:bCs/>
        </w:rPr>
        <w:t xml:space="preserve">очные разработки по геометрии: 9 </w:t>
      </w:r>
      <w:r w:rsidRPr="009D2850">
        <w:rPr>
          <w:rFonts w:asciiTheme="minorHAnsi" w:hAnsiTheme="minorHAnsi"/>
          <w:bCs/>
        </w:rPr>
        <w:t>класс. – 2-е изд., перераб. И доп. – М.: ВАКО, 2009.</w:t>
      </w:r>
    </w:p>
    <w:p w:rsidR="00A571A5" w:rsidRPr="009D2850" w:rsidRDefault="00A571A5" w:rsidP="00A571A5">
      <w:pPr>
        <w:pStyle w:val="a7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900492" w:rsidP="00A571A5">
      <w:pPr>
        <w:pStyle w:val="a5"/>
        <w:numPr>
          <w:ilvl w:val="1"/>
          <w:numId w:val="1"/>
        </w:numPr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Рабочая тетрадь/ Геометрия 9</w:t>
      </w:r>
    </w:p>
    <w:p w:rsidR="00A571A5" w:rsidRPr="009D2850" w:rsidRDefault="00A571A5" w:rsidP="00A571A5">
      <w:pPr>
        <w:pStyle w:val="a5"/>
        <w:ind w:left="786"/>
        <w:rPr>
          <w:rFonts w:asciiTheme="minorHAnsi" w:hAnsiTheme="minorHAnsi"/>
          <w:bCs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Министерство образования РФ:   </w:t>
      </w:r>
      <w:hyperlink r:id="rId8" w:history="1">
        <w:r w:rsidRPr="009D2850">
          <w:rPr>
            <w:rStyle w:val="a3"/>
            <w:sz w:val="24"/>
            <w:szCs w:val="24"/>
          </w:rPr>
          <w:t>http://www.ed.gov.ru/</w:t>
        </w:r>
      </w:hyperlink>
      <w:r w:rsidRPr="009D2850">
        <w:rPr>
          <w:color w:val="0000FF"/>
          <w:sz w:val="24"/>
          <w:szCs w:val="24"/>
        </w:rPr>
        <w:t xml:space="preserve"> ;   </w:t>
      </w:r>
      <w:hyperlink r:id="rId9" w:history="1">
        <w:r w:rsidRPr="009D2850">
          <w:rPr>
            <w:rStyle w:val="a3"/>
            <w:sz w:val="24"/>
            <w:szCs w:val="24"/>
          </w:rPr>
          <w:t>http://www.edu.ru</w:t>
        </w:r>
      </w:hyperlink>
      <w:r w:rsidRPr="009D2850">
        <w:rPr>
          <w:sz w:val="24"/>
          <w:szCs w:val="24"/>
        </w:rPr>
        <w:t xml:space="preserve"> </w:t>
      </w:r>
    </w:p>
    <w:p w:rsidR="00A571A5" w:rsidRPr="009D2850" w:rsidRDefault="00A571A5" w:rsidP="00A571A5">
      <w:pPr>
        <w:pStyle w:val="a7"/>
        <w:rPr>
          <w:rFonts w:asciiTheme="minorHAnsi" w:hAnsiTheme="minorHAnsi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Тестирование online: 5 – 11 классы:     </w:t>
      </w:r>
      <w:r w:rsidRPr="009D2850">
        <w:rPr>
          <w:color w:val="0000FF"/>
          <w:sz w:val="24"/>
          <w:szCs w:val="24"/>
        </w:rPr>
        <w:t xml:space="preserve"> </w:t>
      </w:r>
      <w:hyperlink r:id="rId10" w:history="1">
        <w:r w:rsidRPr="009D2850">
          <w:rPr>
            <w:rStyle w:val="a3"/>
            <w:sz w:val="24"/>
            <w:szCs w:val="24"/>
          </w:rPr>
          <w:t>http://www.kokch.kts.ru/cdo</w:t>
        </w:r>
      </w:hyperlink>
      <w:r w:rsidRPr="009D2850">
        <w:rPr>
          <w:sz w:val="24"/>
          <w:szCs w:val="24"/>
        </w:rPr>
        <w:t xml:space="preserve">  </w:t>
      </w: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Сеть творческих учителей: </w:t>
      </w:r>
      <w:hyperlink r:id="rId11" w:history="1">
        <w:r w:rsidRPr="009D2850">
          <w:rPr>
            <w:rStyle w:val="a3"/>
            <w:sz w:val="24"/>
            <w:szCs w:val="24"/>
          </w:rPr>
          <w:t>http://it-n.ru/communities.aspx?cat_no=4510&amp;tmpl=com</w:t>
        </w:r>
      </w:hyperlink>
      <w:r w:rsidRPr="009D2850">
        <w:rPr>
          <w:color w:val="0000FF"/>
          <w:sz w:val="24"/>
          <w:szCs w:val="24"/>
        </w:rPr>
        <w:t xml:space="preserve"> ,</w:t>
      </w:r>
      <w:r w:rsidRPr="009D2850">
        <w:rPr>
          <w:sz w:val="24"/>
          <w:szCs w:val="24"/>
        </w:rPr>
        <w:t xml:space="preserve"> </w:t>
      </w:r>
    </w:p>
    <w:p w:rsidR="00A571A5" w:rsidRPr="009D2850" w:rsidRDefault="00A571A5" w:rsidP="00A571A5">
      <w:pPr>
        <w:pStyle w:val="a7"/>
        <w:rPr>
          <w:rFonts w:asciiTheme="minorHAnsi" w:hAnsiTheme="minorHAnsi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Новые технологии в образовании:  </w:t>
      </w:r>
      <w:hyperlink r:id="rId12" w:history="1">
        <w:r w:rsidRPr="009D2850">
          <w:rPr>
            <w:rStyle w:val="a3"/>
            <w:sz w:val="24"/>
            <w:szCs w:val="24"/>
          </w:rPr>
          <w:t>http://edu.secna.ru/main</w:t>
        </w:r>
      </w:hyperlink>
      <w:r w:rsidRPr="009D2850">
        <w:rPr>
          <w:sz w:val="24"/>
          <w:szCs w:val="24"/>
        </w:rPr>
        <w:t xml:space="preserve"> </w:t>
      </w: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Путеводитель «В мире науки» для школьников: </w:t>
      </w:r>
      <w:hyperlink r:id="rId13" w:history="1">
        <w:r w:rsidRPr="009D2850">
          <w:rPr>
            <w:rStyle w:val="a3"/>
            <w:sz w:val="24"/>
            <w:szCs w:val="24"/>
          </w:rPr>
          <w:t>http://www.uic.ssu.samara.ru</w:t>
        </w:r>
      </w:hyperlink>
      <w:r w:rsidRPr="009D2850">
        <w:rPr>
          <w:sz w:val="24"/>
          <w:szCs w:val="24"/>
        </w:rPr>
        <w:t xml:space="preserve"> </w:t>
      </w:r>
    </w:p>
    <w:p w:rsidR="00A571A5" w:rsidRPr="009D2850" w:rsidRDefault="00A571A5" w:rsidP="00A571A5">
      <w:pPr>
        <w:pStyle w:val="a7"/>
        <w:rPr>
          <w:rFonts w:asciiTheme="minorHAnsi" w:hAnsiTheme="minorHAnsi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Мегаэнциклопедия Кирилла и Мефодия:  </w:t>
      </w:r>
      <w:hyperlink r:id="rId14" w:history="1">
        <w:r w:rsidRPr="009D2850">
          <w:rPr>
            <w:rStyle w:val="a3"/>
            <w:sz w:val="24"/>
            <w:szCs w:val="24"/>
          </w:rPr>
          <w:t>http://mega.km.ru</w:t>
        </w:r>
      </w:hyperlink>
      <w:r w:rsidRPr="009D2850">
        <w:rPr>
          <w:sz w:val="24"/>
          <w:szCs w:val="24"/>
        </w:rPr>
        <w:t xml:space="preserve">  </w:t>
      </w: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9D285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сайты «Энциклопедий»: </w:t>
      </w:r>
      <w:hyperlink r:id="rId15" w:history="1">
        <w:r w:rsidRPr="009D2850">
          <w:rPr>
            <w:rStyle w:val="a3"/>
            <w:sz w:val="24"/>
            <w:szCs w:val="24"/>
            <w:lang w:val="en-US"/>
          </w:rPr>
          <w:t>http</w:t>
        </w:r>
        <w:r w:rsidRPr="009D2850">
          <w:rPr>
            <w:rStyle w:val="a3"/>
            <w:sz w:val="24"/>
            <w:szCs w:val="24"/>
          </w:rPr>
          <w:t>://</w:t>
        </w:r>
        <w:r w:rsidRPr="009D2850">
          <w:rPr>
            <w:rStyle w:val="a3"/>
            <w:sz w:val="24"/>
            <w:szCs w:val="24"/>
            <w:lang w:val="en-US"/>
          </w:rPr>
          <w:t>www</w:t>
        </w:r>
        <w:r w:rsidRPr="009D2850">
          <w:rPr>
            <w:rStyle w:val="a3"/>
            <w:sz w:val="24"/>
            <w:szCs w:val="24"/>
          </w:rPr>
          <w:t>.</w:t>
        </w:r>
        <w:r w:rsidRPr="009D2850">
          <w:rPr>
            <w:rStyle w:val="a3"/>
            <w:sz w:val="24"/>
            <w:szCs w:val="24"/>
            <w:lang w:val="en-US"/>
          </w:rPr>
          <w:t>rubricon</w:t>
        </w:r>
        <w:r w:rsidRPr="009D2850">
          <w:rPr>
            <w:rStyle w:val="a3"/>
            <w:sz w:val="24"/>
            <w:szCs w:val="24"/>
          </w:rPr>
          <w:t>.</w:t>
        </w:r>
        <w:r w:rsidRPr="009D2850">
          <w:rPr>
            <w:rStyle w:val="a3"/>
            <w:sz w:val="24"/>
            <w:szCs w:val="24"/>
            <w:lang w:val="en-US"/>
          </w:rPr>
          <w:t>ru</w:t>
        </w:r>
        <w:r w:rsidRPr="009D2850">
          <w:rPr>
            <w:rStyle w:val="a3"/>
            <w:sz w:val="24"/>
            <w:szCs w:val="24"/>
          </w:rPr>
          <w:t>/</w:t>
        </w:r>
      </w:hyperlink>
      <w:r w:rsidRPr="009D2850">
        <w:rPr>
          <w:color w:val="0000FF"/>
          <w:sz w:val="24"/>
          <w:szCs w:val="24"/>
        </w:rPr>
        <w:t xml:space="preserve">;    </w:t>
      </w:r>
      <w:hyperlink r:id="rId16" w:history="1">
        <w:r w:rsidRPr="009D2850">
          <w:rPr>
            <w:rStyle w:val="a3"/>
            <w:sz w:val="24"/>
            <w:szCs w:val="24"/>
          </w:rPr>
          <w:t>h</w:t>
        </w:r>
        <w:r w:rsidRPr="009D2850">
          <w:rPr>
            <w:rStyle w:val="a3"/>
            <w:sz w:val="24"/>
            <w:szCs w:val="24"/>
            <w:lang w:val="en-US"/>
          </w:rPr>
          <w:t>ttp</w:t>
        </w:r>
        <w:r w:rsidRPr="009D2850">
          <w:rPr>
            <w:rStyle w:val="a3"/>
            <w:sz w:val="24"/>
            <w:szCs w:val="24"/>
          </w:rPr>
          <w:t>://</w:t>
        </w:r>
        <w:r w:rsidRPr="009D2850">
          <w:rPr>
            <w:rStyle w:val="a3"/>
            <w:sz w:val="24"/>
            <w:szCs w:val="24"/>
            <w:lang w:val="en-US"/>
          </w:rPr>
          <w:t>www</w:t>
        </w:r>
        <w:r w:rsidRPr="009D2850">
          <w:rPr>
            <w:rStyle w:val="a3"/>
            <w:sz w:val="24"/>
            <w:szCs w:val="24"/>
          </w:rPr>
          <w:t>.</w:t>
        </w:r>
        <w:r w:rsidRPr="009D2850">
          <w:rPr>
            <w:rStyle w:val="a3"/>
            <w:sz w:val="24"/>
            <w:szCs w:val="24"/>
            <w:lang w:val="en-US"/>
          </w:rPr>
          <w:t>encyclopedia</w:t>
        </w:r>
        <w:r w:rsidRPr="009D2850">
          <w:rPr>
            <w:rStyle w:val="a3"/>
            <w:sz w:val="24"/>
            <w:szCs w:val="24"/>
          </w:rPr>
          <w:t>.</w:t>
        </w:r>
        <w:r w:rsidRPr="009D2850">
          <w:rPr>
            <w:rStyle w:val="a3"/>
            <w:sz w:val="24"/>
            <w:szCs w:val="24"/>
            <w:lang w:val="en-US"/>
          </w:rPr>
          <w:t>ru</w:t>
        </w:r>
      </w:hyperlink>
      <w:r w:rsidRPr="009D2850">
        <w:rPr>
          <w:sz w:val="24"/>
          <w:szCs w:val="24"/>
        </w:rPr>
        <w:t xml:space="preserve"> </w:t>
      </w: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lastRenderedPageBreak/>
        <w:t xml:space="preserve">сайт для самообразования и он-лайн тестирования:  </w:t>
      </w:r>
      <w:hyperlink r:id="rId17" w:history="1">
        <w:r w:rsidRPr="009D2850">
          <w:rPr>
            <w:rStyle w:val="a3"/>
            <w:sz w:val="24"/>
            <w:szCs w:val="24"/>
            <w:lang w:val="en-US"/>
          </w:rPr>
          <w:t>http</w:t>
        </w:r>
        <w:r w:rsidRPr="009D2850">
          <w:rPr>
            <w:rStyle w:val="a3"/>
            <w:sz w:val="24"/>
            <w:szCs w:val="24"/>
          </w:rPr>
          <w:t>://</w:t>
        </w:r>
        <w:r w:rsidRPr="009D2850">
          <w:rPr>
            <w:rStyle w:val="a3"/>
            <w:sz w:val="24"/>
            <w:szCs w:val="24"/>
            <w:lang w:val="en-US"/>
          </w:rPr>
          <w:t>uztest</w:t>
        </w:r>
        <w:r w:rsidRPr="009D2850">
          <w:rPr>
            <w:rStyle w:val="a3"/>
            <w:sz w:val="24"/>
            <w:szCs w:val="24"/>
          </w:rPr>
          <w:t>.</w:t>
        </w:r>
        <w:r w:rsidRPr="009D2850">
          <w:rPr>
            <w:rStyle w:val="a3"/>
            <w:sz w:val="24"/>
            <w:szCs w:val="24"/>
            <w:lang w:val="en-US"/>
          </w:rPr>
          <w:t>ru</w:t>
        </w:r>
        <w:r w:rsidRPr="009D2850">
          <w:rPr>
            <w:rStyle w:val="a3"/>
            <w:sz w:val="24"/>
            <w:szCs w:val="24"/>
          </w:rPr>
          <w:t>/</w:t>
        </w:r>
      </w:hyperlink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D2850">
        <w:rPr>
          <w:sz w:val="24"/>
          <w:szCs w:val="24"/>
        </w:rPr>
        <w:t xml:space="preserve">досье школьного учителя математики: </w:t>
      </w:r>
      <w:hyperlink r:id="rId18" w:history="1">
        <w:r w:rsidRPr="009D2850">
          <w:rPr>
            <w:rStyle w:val="a3"/>
            <w:sz w:val="24"/>
            <w:szCs w:val="24"/>
          </w:rPr>
          <w:t>http://www.mathvaz</w:t>
        </w:r>
      </w:hyperlink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b/>
          <w:bCs/>
          <w:color w:val="000000"/>
          <w:sz w:val="24"/>
          <w:szCs w:val="24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b/>
          <w:bCs/>
          <w:color w:val="000000"/>
          <w:sz w:val="24"/>
          <w:szCs w:val="24"/>
        </w:rPr>
      </w:pPr>
    </w:p>
    <w:p w:rsidR="00A571A5" w:rsidRPr="009D2850" w:rsidRDefault="00A571A5" w:rsidP="00A571A5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  <w:r w:rsidRPr="009D2850">
        <w:rPr>
          <w:b/>
          <w:bCs/>
          <w:color w:val="000000"/>
          <w:sz w:val="24"/>
          <w:szCs w:val="24"/>
        </w:rPr>
        <w:t xml:space="preserve"> УЧЕБНО-МЕТОДИЧЕСКОЕ ОБЕСПЕЧЕНИЕ УЧАЩИХСЯ</w:t>
      </w:r>
    </w:p>
    <w:p w:rsidR="00A571A5" w:rsidRPr="009D2850" w:rsidRDefault="00A571A5" w:rsidP="00A571A5">
      <w:pPr>
        <w:pStyle w:val="a5"/>
        <w:ind w:left="2269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ind w:left="644"/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>1.Атанасян Л.С., Бутузов В.Ф. и др - Геометрия: учеб. Для 7-9 кл. срд. шк./ М.: Просвещение, 2007</w:t>
      </w:r>
    </w:p>
    <w:p w:rsidR="00A571A5" w:rsidRPr="009D2850" w:rsidRDefault="00A571A5" w:rsidP="00A571A5">
      <w:pPr>
        <w:pStyle w:val="a5"/>
        <w:ind w:left="644"/>
        <w:rPr>
          <w:rFonts w:asciiTheme="minorHAnsi" w:hAnsiTheme="minorHAnsi"/>
          <w:bCs/>
        </w:rPr>
      </w:pPr>
    </w:p>
    <w:p w:rsidR="00A571A5" w:rsidRPr="009D2850" w:rsidRDefault="00A571A5" w:rsidP="00A571A5">
      <w:pPr>
        <w:pStyle w:val="a5"/>
        <w:rPr>
          <w:rFonts w:asciiTheme="minorHAnsi" w:hAnsiTheme="minorHAnsi"/>
          <w:bCs/>
        </w:rPr>
      </w:pPr>
      <w:r w:rsidRPr="009D2850">
        <w:rPr>
          <w:rFonts w:asciiTheme="minorHAnsi" w:hAnsiTheme="minorHAnsi"/>
          <w:bCs/>
        </w:rPr>
        <w:t xml:space="preserve">           </w:t>
      </w:r>
      <w:r w:rsidRPr="009D2850">
        <w:rPr>
          <w:rFonts w:asciiTheme="minorHAnsi" w:hAnsiTheme="minorHAnsi"/>
          <w:b/>
          <w:bCs/>
        </w:rPr>
        <w:t>2.</w:t>
      </w:r>
      <w:r w:rsidR="00900492" w:rsidRPr="009D2850">
        <w:rPr>
          <w:rFonts w:asciiTheme="minorHAnsi" w:hAnsiTheme="minorHAnsi"/>
          <w:bCs/>
        </w:rPr>
        <w:t xml:space="preserve"> Рабочая тетрадь/ Геометрия 9</w:t>
      </w:r>
    </w:p>
    <w:p w:rsidR="00A571A5" w:rsidRPr="009D2850" w:rsidRDefault="00A571A5" w:rsidP="00A571A5">
      <w:pPr>
        <w:pStyle w:val="a5"/>
        <w:ind w:left="1440"/>
        <w:rPr>
          <w:rFonts w:asciiTheme="minorHAnsi" w:hAnsiTheme="minorHAnsi"/>
          <w:b/>
          <w:bCs/>
        </w:rPr>
      </w:pPr>
    </w:p>
    <w:p w:rsidR="008C7306" w:rsidRDefault="008C7306"/>
    <w:sectPr w:rsidR="008C7306" w:rsidSect="00185B8A">
      <w:footerReference w:type="default" r:id="rId1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91" w:rsidRDefault="00D12391" w:rsidP="00185B8A">
      <w:pPr>
        <w:spacing w:after="0" w:line="240" w:lineRule="auto"/>
      </w:pPr>
      <w:r>
        <w:separator/>
      </w:r>
    </w:p>
  </w:endnote>
  <w:endnote w:type="continuationSeparator" w:id="1">
    <w:p w:rsidR="00D12391" w:rsidRDefault="00D12391" w:rsidP="0018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094"/>
      <w:docPartObj>
        <w:docPartGallery w:val="Page Numbers (Bottom of Page)"/>
        <w:docPartUnique/>
      </w:docPartObj>
    </w:sdtPr>
    <w:sdtContent>
      <w:p w:rsidR="00A72BB5" w:rsidRDefault="00445BA6">
        <w:pPr>
          <w:pStyle w:val="aa"/>
          <w:jc w:val="center"/>
        </w:pPr>
        <w:fldSimple w:instr=" PAGE   \* MERGEFORMAT ">
          <w:r w:rsidR="00E21DBF">
            <w:rPr>
              <w:noProof/>
            </w:rPr>
            <w:t>19</w:t>
          </w:r>
        </w:fldSimple>
      </w:p>
    </w:sdtContent>
  </w:sdt>
  <w:p w:rsidR="00A72BB5" w:rsidRDefault="00A72B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91" w:rsidRDefault="00D12391" w:rsidP="00185B8A">
      <w:pPr>
        <w:spacing w:after="0" w:line="240" w:lineRule="auto"/>
      </w:pPr>
      <w:r>
        <w:separator/>
      </w:r>
    </w:p>
  </w:footnote>
  <w:footnote w:type="continuationSeparator" w:id="1">
    <w:p w:rsidR="00D12391" w:rsidRDefault="00D12391" w:rsidP="0018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</w:abstractNum>
  <w:abstractNum w:abstractNumId="12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8"/>
    <w:multiLevelType w:val="singleLevel"/>
    <w:tmpl w:val="00000018"/>
    <w:name w:val="WW8Num24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1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3"/>
    </w:lvlOverride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1A5"/>
    <w:rsid w:val="00076220"/>
    <w:rsid w:val="000E20B8"/>
    <w:rsid w:val="00185B8A"/>
    <w:rsid w:val="001F1E1B"/>
    <w:rsid w:val="00202805"/>
    <w:rsid w:val="00237C8A"/>
    <w:rsid w:val="0025066D"/>
    <w:rsid w:val="0026383A"/>
    <w:rsid w:val="00297A16"/>
    <w:rsid w:val="002E4D58"/>
    <w:rsid w:val="0037795D"/>
    <w:rsid w:val="0044340F"/>
    <w:rsid w:val="00445BA6"/>
    <w:rsid w:val="00546316"/>
    <w:rsid w:val="005C0B29"/>
    <w:rsid w:val="006D3935"/>
    <w:rsid w:val="006F441E"/>
    <w:rsid w:val="00765F67"/>
    <w:rsid w:val="007F0D92"/>
    <w:rsid w:val="00815FCF"/>
    <w:rsid w:val="00863FF9"/>
    <w:rsid w:val="008C7306"/>
    <w:rsid w:val="008D13E9"/>
    <w:rsid w:val="00900492"/>
    <w:rsid w:val="009A6794"/>
    <w:rsid w:val="009D2850"/>
    <w:rsid w:val="00A571A5"/>
    <w:rsid w:val="00A72BB5"/>
    <w:rsid w:val="00A745A5"/>
    <w:rsid w:val="00B32ABE"/>
    <w:rsid w:val="00D12391"/>
    <w:rsid w:val="00E21DBF"/>
    <w:rsid w:val="00E22D65"/>
    <w:rsid w:val="00F4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67"/>
  </w:style>
  <w:style w:type="paragraph" w:styleId="1">
    <w:name w:val="heading 1"/>
    <w:basedOn w:val="a"/>
    <w:next w:val="a"/>
    <w:link w:val="10"/>
    <w:uiPriority w:val="9"/>
    <w:qFormat/>
    <w:rsid w:val="00A571A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A571A5"/>
    <w:rPr>
      <w:color w:val="993333"/>
      <w:u w:val="single"/>
    </w:rPr>
  </w:style>
  <w:style w:type="paragraph" w:styleId="a4">
    <w:name w:val="Normal (Web)"/>
    <w:basedOn w:val="a"/>
    <w:unhideWhenUsed/>
    <w:rsid w:val="00A571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A571A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571A5"/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71A5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E4D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D58"/>
  </w:style>
  <w:style w:type="paragraph" w:styleId="a8">
    <w:name w:val="header"/>
    <w:basedOn w:val="a"/>
    <w:link w:val="a9"/>
    <w:uiPriority w:val="99"/>
    <w:semiHidden/>
    <w:unhideWhenUsed/>
    <w:rsid w:val="0018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5B8A"/>
  </w:style>
  <w:style w:type="paragraph" w:styleId="aa">
    <w:name w:val="footer"/>
    <w:basedOn w:val="a"/>
    <w:link w:val="ab"/>
    <w:uiPriority w:val="99"/>
    <w:unhideWhenUsed/>
    <w:rsid w:val="0018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uic.ssu.samara.ru/" TargetMode="External"/><Relationship Id="rId18" Type="http://schemas.openxmlformats.org/officeDocument/2006/relationships/hyperlink" Target="http://www.mathva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du.secna.ru/main" TargetMode="External"/><Relationship Id="rId17" Type="http://schemas.openxmlformats.org/officeDocument/2006/relationships/hyperlink" Target="http://uzt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-n.ru/communities.aspx?cat_no=4510&amp;tmpl=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bricon.ru/" TargetMode="External"/><Relationship Id="rId10" Type="http://schemas.openxmlformats.org/officeDocument/2006/relationships/hyperlink" Target="http://www.kokch.kts.ru/cd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4C80-E4F6-4A08-BA63-6635DEE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2013-09-08T15:17:00Z</dcterms:created>
  <dcterms:modified xsi:type="dcterms:W3CDTF">2013-09-15T18:50:00Z</dcterms:modified>
</cp:coreProperties>
</file>