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BE1" w:rsidRDefault="00F32938" w:rsidP="00F32938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F32938">
        <w:rPr>
          <w:rFonts w:ascii="Times New Roman" w:hAnsi="Times New Roman" w:cs="Times New Roman"/>
          <w:sz w:val="32"/>
          <w:szCs w:val="32"/>
        </w:rPr>
        <w:t>Урок 4</w:t>
      </w:r>
    </w:p>
    <w:p w:rsidR="00F32938" w:rsidRPr="00F32938" w:rsidRDefault="00F32938" w:rsidP="00F32938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2"/>
          <w:szCs w:val="32"/>
        </w:rPr>
        <w:t>Тема урока: «</w:t>
      </w:r>
      <w:r w:rsidRPr="00F32938">
        <w:rPr>
          <w:rFonts w:ascii="Times New Roman" w:hAnsi="Times New Roman" w:cs="Times New Roman"/>
          <w:b/>
          <w:sz w:val="36"/>
          <w:szCs w:val="36"/>
        </w:rPr>
        <w:t>Параллельность прямой и плоскости»</w:t>
      </w:r>
    </w:p>
    <w:p w:rsidR="00F32938" w:rsidRPr="00F32938" w:rsidRDefault="00F32938" w:rsidP="00F3293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32938">
        <w:rPr>
          <w:rFonts w:ascii="Times New Roman" w:hAnsi="Times New Roman" w:cs="Times New Roman"/>
          <w:i/>
          <w:sz w:val="28"/>
          <w:szCs w:val="28"/>
        </w:rPr>
        <w:t>Цель урока:</w:t>
      </w:r>
    </w:p>
    <w:p w:rsidR="00F32938" w:rsidRDefault="00F32938" w:rsidP="00F329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Дать учащимся систематические сведения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параллельных прямых и плоскостей.</w:t>
      </w:r>
    </w:p>
    <w:p w:rsidR="00F32938" w:rsidRDefault="00F32938" w:rsidP="00F3293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32938">
        <w:rPr>
          <w:rFonts w:ascii="Times New Roman" w:hAnsi="Times New Roman" w:cs="Times New Roman"/>
          <w:i/>
          <w:sz w:val="28"/>
          <w:szCs w:val="28"/>
        </w:rPr>
        <w:t>Знать и понимать:</w:t>
      </w:r>
    </w:p>
    <w:p w:rsidR="00F32938" w:rsidRDefault="00F32938" w:rsidP="00F329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взаимное расположение прямой и плоскости в пространстве;</w:t>
      </w:r>
    </w:p>
    <w:p w:rsidR="00F32938" w:rsidRDefault="00F32938" w:rsidP="00F329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понятие параллельности прямой и плоскости;</w:t>
      </w:r>
    </w:p>
    <w:p w:rsidR="00F32938" w:rsidRDefault="00F32938" w:rsidP="00F329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признак параллельности прямой и плоскости.</w:t>
      </w:r>
    </w:p>
    <w:p w:rsidR="00F32938" w:rsidRDefault="00F32938" w:rsidP="00F329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урока</w:t>
      </w:r>
    </w:p>
    <w:p w:rsidR="00F32938" w:rsidRDefault="00F32938" w:rsidP="00F329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Организационный момент.</w:t>
      </w:r>
    </w:p>
    <w:p w:rsidR="00F32938" w:rsidRDefault="00F32938" w:rsidP="00F329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учебники, тетради, инструменты;</w:t>
      </w:r>
    </w:p>
    <w:p w:rsidR="00F32938" w:rsidRDefault="00F32938" w:rsidP="00F329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основные задачи курса</w:t>
      </w:r>
    </w:p>
    <w:p w:rsidR="00F32938" w:rsidRPr="00F32938" w:rsidRDefault="00F32938" w:rsidP="00F329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2938">
        <w:rPr>
          <w:rFonts w:ascii="Times New Roman" w:hAnsi="Times New Roman" w:cs="Times New Roman"/>
          <w:sz w:val="28"/>
          <w:szCs w:val="28"/>
        </w:rPr>
        <w:t>2.   Акту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32938">
        <w:rPr>
          <w:rFonts w:ascii="Times New Roman" w:hAnsi="Times New Roman" w:cs="Times New Roman"/>
          <w:sz w:val="28"/>
          <w:szCs w:val="28"/>
        </w:rPr>
        <w:t xml:space="preserve">лизация знаний. </w:t>
      </w:r>
    </w:p>
    <w:p w:rsidR="00F32938" w:rsidRPr="00F32938" w:rsidRDefault="00F32938" w:rsidP="00F329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2938">
        <w:rPr>
          <w:rFonts w:ascii="Times New Roman" w:hAnsi="Times New Roman" w:cs="Times New Roman"/>
          <w:sz w:val="28"/>
          <w:szCs w:val="28"/>
        </w:rPr>
        <w:tab/>
        <w:t xml:space="preserve">Повторить фронтально: </w:t>
      </w:r>
    </w:p>
    <w:p w:rsidR="00000000" w:rsidRPr="00F32938" w:rsidRDefault="00F32938" w:rsidP="00F32938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32938">
        <w:rPr>
          <w:rFonts w:ascii="Times New Roman" w:hAnsi="Times New Roman" w:cs="Times New Roman"/>
          <w:sz w:val="28"/>
          <w:szCs w:val="28"/>
        </w:rPr>
        <w:t>Аксиомы и следствия из них.</w:t>
      </w:r>
    </w:p>
    <w:p w:rsidR="00000000" w:rsidRPr="00F32938" w:rsidRDefault="00F32938" w:rsidP="00F32938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32938">
        <w:rPr>
          <w:rFonts w:ascii="Times New Roman" w:hAnsi="Times New Roman" w:cs="Times New Roman"/>
          <w:sz w:val="28"/>
          <w:szCs w:val="28"/>
        </w:rPr>
        <w:t xml:space="preserve">Определение </w:t>
      </w:r>
      <w:proofErr w:type="gramStart"/>
      <w:r w:rsidRPr="00F32938">
        <w:rPr>
          <w:rFonts w:ascii="Times New Roman" w:hAnsi="Times New Roman" w:cs="Times New Roman"/>
          <w:sz w:val="28"/>
          <w:szCs w:val="28"/>
        </w:rPr>
        <w:t>параллельных</w:t>
      </w:r>
      <w:proofErr w:type="gramEnd"/>
      <w:r w:rsidRPr="00F32938">
        <w:rPr>
          <w:rFonts w:ascii="Times New Roman" w:hAnsi="Times New Roman" w:cs="Times New Roman"/>
          <w:sz w:val="28"/>
          <w:szCs w:val="28"/>
        </w:rPr>
        <w:t xml:space="preserve"> прямых.</w:t>
      </w:r>
    </w:p>
    <w:p w:rsidR="00000000" w:rsidRPr="00F32938" w:rsidRDefault="00F32938" w:rsidP="00F32938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32938">
        <w:rPr>
          <w:rFonts w:ascii="Times New Roman" w:hAnsi="Times New Roman" w:cs="Times New Roman"/>
          <w:sz w:val="28"/>
          <w:szCs w:val="28"/>
        </w:rPr>
        <w:t xml:space="preserve">Теорема о </w:t>
      </w:r>
      <w:proofErr w:type="gramStart"/>
      <w:r w:rsidRPr="00F32938">
        <w:rPr>
          <w:rFonts w:ascii="Times New Roman" w:hAnsi="Times New Roman" w:cs="Times New Roman"/>
          <w:sz w:val="28"/>
          <w:szCs w:val="28"/>
        </w:rPr>
        <w:t>параллельных</w:t>
      </w:r>
      <w:proofErr w:type="gramEnd"/>
      <w:r w:rsidRPr="00F32938">
        <w:rPr>
          <w:rFonts w:ascii="Times New Roman" w:hAnsi="Times New Roman" w:cs="Times New Roman"/>
          <w:sz w:val="28"/>
          <w:szCs w:val="28"/>
        </w:rPr>
        <w:t xml:space="preserve"> прямых.</w:t>
      </w:r>
    </w:p>
    <w:p w:rsidR="00000000" w:rsidRPr="00F32938" w:rsidRDefault="00F32938" w:rsidP="00F32938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32938">
        <w:rPr>
          <w:rFonts w:ascii="Times New Roman" w:hAnsi="Times New Roman" w:cs="Times New Roman"/>
          <w:sz w:val="28"/>
          <w:szCs w:val="28"/>
        </w:rPr>
        <w:t xml:space="preserve">Лемма о пересечении плоскости </w:t>
      </w:r>
      <w:proofErr w:type="gramStart"/>
      <w:r w:rsidRPr="00F32938">
        <w:rPr>
          <w:rFonts w:ascii="Times New Roman" w:hAnsi="Times New Roman" w:cs="Times New Roman"/>
          <w:sz w:val="28"/>
          <w:szCs w:val="28"/>
        </w:rPr>
        <w:t>параллельными</w:t>
      </w:r>
      <w:proofErr w:type="gramEnd"/>
      <w:r w:rsidRPr="00F32938">
        <w:rPr>
          <w:rFonts w:ascii="Times New Roman" w:hAnsi="Times New Roman" w:cs="Times New Roman"/>
          <w:sz w:val="28"/>
          <w:szCs w:val="28"/>
        </w:rPr>
        <w:t xml:space="preserve"> прямыми.</w:t>
      </w:r>
    </w:p>
    <w:p w:rsidR="00000000" w:rsidRDefault="00F32938" w:rsidP="00F32938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32938">
        <w:rPr>
          <w:rFonts w:ascii="Times New Roman" w:hAnsi="Times New Roman" w:cs="Times New Roman"/>
          <w:sz w:val="28"/>
          <w:szCs w:val="28"/>
        </w:rPr>
        <w:t>Теорема о трех параллельных прямых.</w:t>
      </w:r>
    </w:p>
    <w:p w:rsidR="00F32938" w:rsidRDefault="00F32938" w:rsidP="00F32938">
      <w:pPr>
        <w:rPr>
          <w:rFonts w:ascii="Times New Roman" w:hAnsi="Times New Roman" w:cs="Times New Roman"/>
          <w:sz w:val="28"/>
          <w:szCs w:val="28"/>
        </w:rPr>
      </w:pPr>
      <w:r w:rsidRPr="00F32938">
        <w:rPr>
          <w:rFonts w:ascii="Times New Roman" w:hAnsi="Times New Roman" w:cs="Times New Roman"/>
          <w:sz w:val="28"/>
          <w:szCs w:val="28"/>
        </w:rPr>
        <w:t xml:space="preserve">3.Самостоятельная работа обучающего  характера. </w:t>
      </w:r>
      <w:r w:rsidRPr="00F32938">
        <w:rPr>
          <w:rFonts w:ascii="Times New Roman" w:hAnsi="Times New Roman" w:cs="Times New Roman"/>
          <w:i/>
          <w:iCs/>
          <w:sz w:val="28"/>
          <w:szCs w:val="28"/>
        </w:rPr>
        <w:tab/>
      </w:r>
    </w:p>
    <w:p w:rsidR="00F32938" w:rsidRDefault="00F32938" w:rsidP="00F32938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F32938">
        <w:rPr>
          <w:rFonts w:ascii="Times New Roman" w:hAnsi="Times New Roman" w:cs="Times New Roman"/>
          <w:i/>
          <w:iCs/>
          <w:sz w:val="28"/>
          <w:szCs w:val="28"/>
        </w:rPr>
        <w:t xml:space="preserve">   Разобрать В-2 Теста №1 (устно</w:t>
      </w:r>
      <w:proofErr w:type="gramStart"/>
      <w:r w:rsidRPr="00F32938">
        <w:rPr>
          <w:rFonts w:ascii="Times New Roman" w:hAnsi="Times New Roman" w:cs="Times New Roman"/>
          <w:i/>
          <w:iCs/>
          <w:sz w:val="28"/>
          <w:szCs w:val="28"/>
        </w:rPr>
        <w:t>)з</w:t>
      </w:r>
      <w:proofErr w:type="gramEnd"/>
      <w:r w:rsidRPr="00F32938">
        <w:rPr>
          <w:rFonts w:ascii="Times New Roman" w:hAnsi="Times New Roman" w:cs="Times New Roman"/>
          <w:i/>
          <w:iCs/>
          <w:sz w:val="28"/>
          <w:szCs w:val="28"/>
        </w:rPr>
        <w:t>адания В1 В2 В3.</w:t>
      </w:r>
    </w:p>
    <w:p w:rsidR="00F32938" w:rsidRDefault="00F32938" w:rsidP="00F32938">
      <w:pPr>
        <w:rPr>
          <w:rFonts w:ascii="Times New Roman" w:hAnsi="Times New Roman" w:cs="Times New Roman"/>
          <w:sz w:val="28"/>
          <w:szCs w:val="28"/>
        </w:rPr>
      </w:pPr>
      <w:r w:rsidRPr="00F32938">
        <w:rPr>
          <w:rFonts w:ascii="Times New Roman" w:hAnsi="Times New Roman" w:cs="Times New Roman"/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pt;height:318pt" o:ole="">
            <v:imagedata r:id="rId5" o:title=""/>
          </v:shape>
          <o:OLEObject Type="Embed" ProgID="PowerPoint.Slide.12" ShapeID="_x0000_i1025" DrawAspect="Content" ObjectID="_1441485971" r:id="rId6"/>
        </w:object>
      </w:r>
    </w:p>
    <w:p w:rsidR="00F32938" w:rsidRDefault="00F32938" w:rsidP="00F32938">
      <w:pPr>
        <w:rPr>
          <w:rFonts w:ascii="Times New Roman" w:hAnsi="Times New Roman" w:cs="Times New Roman"/>
          <w:sz w:val="28"/>
          <w:szCs w:val="28"/>
        </w:rPr>
      </w:pPr>
    </w:p>
    <w:p w:rsidR="00F32938" w:rsidRDefault="00F32938" w:rsidP="00F32938">
      <w:pPr>
        <w:jc w:val="center"/>
        <w:rPr>
          <w:rFonts w:ascii="Times New Roman" w:hAnsi="Times New Roman" w:cs="Times New Roman"/>
          <w:sz w:val="28"/>
          <w:szCs w:val="28"/>
        </w:rPr>
      </w:pPr>
      <w:r w:rsidRPr="00F32938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7" type="#_x0000_t75" style="width:457pt;height:342pt" o:ole="">
            <v:imagedata r:id="rId7" o:title=""/>
          </v:shape>
          <o:OLEObject Type="Embed" ProgID="PowerPoint.Slide.12" ShapeID="_x0000_i1027" DrawAspect="Content" ObjectID="_1441485972" r:id="rId8"/>
        </w:object>
      </w:r>
    </w:p>
    <w:p w:rsidR="00F32938" w:rsidRDefault="00F32938" w:rsidP="00F32938">
      <w:pPr>
        <w:jc w:val="center"/>
        <w:rPr>
          <w:rFonts w:ascii="Times New Roman" w:hAnsi="Times New Roman" w:cs="Times New Roman"/>
          <w:sz w:val="28"/>
          <w:szCs w:val="28"/>
        </w:rPr>
      </w:pPr>
      <w:r w:rsidRPr="00F32938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9" type="#_x0000_t75" style="width:468pt;height:351pt" o:ole="">
            <v:imagedata r:id="rId9" o:title=""/>
          </v:shape>
          <o:OLEObject Type="Embed" ProgID="PowerPoint.Slide.12" ShapeID="_x0000_i1029" DrawAspect="Content" ObjectID="_1441485973" r:id="rId10"/>
        </w:object>
      </w:r>
    </w:p>
    <w:p w:rsidR="00F32938" w:rsidRPr="00F32938" w:rsidRDefault="00F32938" w:rsidP="00F32938">
      <w:pPr>
        <w:rPr>
          <w:rFonts w:ascii="Times New Roman" w:hAnsi="Times New Roman" w:cs="Times New Roman"/>
          <w:sz w:val="28"/>
          <w:szCs w:val="28"/>
        </w:rPr>
      </w:pPr>
      <w:r w:rsidRPr="00F32938">
        <w:rPr>
          <w:rFonts w:ascii="Times New Roman" w:hAnsi="Times New Roman" w:cs="Times New Roman"/>
          <w:sz w:val="28"/>
          <w:szCs w:val="28"/>
        </w:rPr>
        <w:object w:dxaOrig="7195" w:dyaOrig="5396">
          <v:shape id="_x0000_i1031" type="#_x0000_t75" style="width:445pt;height:334pt" o:ole="">
            <v:imagedata r:id="rId11" o:title=""/>
          </v:shape>
          <o:OLEObject Type="Embed" ProgID="PowerPoint.Slide.12" ShapeID="_x0000_i1031" DrawAspect="Content" ObjectID="_1441485974" r:id="rId12"/>
        </w:object>
      </w:r>
    </w:p>
    <w:p w:rsidR="00F32938" w:rsidRPr="00F32938" w:rsidRDefault="00F32938" w:rsidP="00F329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2938" w:rsidRPr="00F32938" w:rsidRDefault="00F32938" w:rsidP="00F329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2938">
        <w:rPr>
          <w:rFonts w:ascii="Times New Roman" w:hAnsi="Times New Roman" w:cs="Times New Roman"/>
          <w:sz w:val="28"/>
          <w:szCs w:val="28"/>
        </w:rPr>
        <w:object w:dxaOrig="7195" w:dyaOrig="5396">
          <v:shape id="_x0000_i1040" type="#_x0000_t75" style="width:441pt;height:331pt" o:ole="">
            <v:imagedata r:id="rId13" o:title=""/>
          </v:shape>
          <o:OLEObject Type="Embed" ProgID="PowerPoint.Slide.12" ShapeID="_x0000_i1040" DrawAspect="Content" ObjectID="_1441485975" r:id="rId14"/>
        </w:object>
      </w:r>
    </w:p>
    <w:sectPr w:rsidR="00F32938" w:rsidRPr="00F32938" w:rsidSect="00F3293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787F79"/>
    <w:multiLevelType w:val="hybridMultilevel"/>
    <w:tmpl w:val="A3823C6E"/>
    <w:lvl w:ilvl="0" w:tplc="A732A050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8EAB17C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822FABE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9F4E3BE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6964772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E082C90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B085A5A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17AB2CA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3A05152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F32938"/>
    <w:rsid w:val="007F4BE1"/>
    <w:rsid w:val="00F329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BE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293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55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206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0956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1622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90392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75039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135</Words>
  <Characters>770</Characters>
  <Application>Microsoft Office Word</Application>
  <DocSecurity>0</DocSecurity>
  <Lines>6</Lines>
  <Paragraphs>1</Paragraphs>
  <ScaleCrop>false</ScaleCrop>
  <Company/>
  <LinksUpToDate>false</LinksUpToDate>
  <CharactersWithSpaces>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2013-09-23T19:49:00Z</dcterms:created>
  <dcterms:modified xsi:type="dcterms:W3CDTF">2013-09-23T20:00:00Z</dcterms:modified>
</cp:coreProperties>
</file>