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D6" w:rsidRDefault="00314FFA" w:rsidP="00314F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FFA">
        <w:rPr>
          <w:rFonts w:ascii="Times New Roman" w:hAnsi="Times New Roman" w:cs="Times New Roman"/>
          <w:b/>
          <w:sz w:val="32"/>
          <w:szCs w:val="32"/>
        </w:rPr>
        <w:t>О роли геометрии в средней школе</w:t>
      </w:r>
    </w:p>
    <w:p w:rsidR="00314FFA" w:rsidRDefault="00314FFA" w:rsidP="00314F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Геометрия, как учебный предмет играет огромную роль в развитии познавательной активности и любознательности, логического мышления и пространственного воображения учащихся. Изучение геометрии формирует не только специальные геометрические знания учащихся, но и играет огромную роль в общем развитии личности ее умении логически мыслить и доказательно обосновывать истинность утверждений в любой сфере деятельности. При изучении геометрии и обучении геометрии происходит духовное развитие личности. Уместно вспомнить слова А. С. Пушкина: «Вдохновение нужно в поэзии, как в геометрии». Обоснование геометрических комбинаций, которыми учащиеся оперируют при доказательстве теорем и решении задач, естественным образом способствует развитию и повышению культуры речи в силу требования обосновывать любое геометрическое утверждение. Поэтому обучение языку геометрии является одной из важнейших целей математического образования, интеллектуального развития творческой личности. </w:t>
      </w:r>
    </w:p>
    <w:p w:rsidR="00314FFA" w:rsidRDefault="00314FFA" w:rsidP="00314F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основе геометрического образования лежит один из самых нравственных принципов доказательности. </w:t>
      </w:r>
    </w:p>
    <w:p w:rsidR="00314FFA" w:rsidRDefault="00314FFA" w:rsidP="00314F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Можно сказать, что из всех математических дисциплин именно занятие геометрией в наибольшей мере способствует развитию интуиции и воображения,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следовательно, способствует творческому развитию личности, так как интуиция и  воображение -  основа любого творчества.</w:t>
      </w:r>
    </w:p>
    <w:p w:rsidR="00314FFA" w:rsidRDefault="00314FFA" w:rsidP="00314F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 интуиции математик был бы похож на того писателя, который безупречен в правописании, но у которого нет мыслей.</w:t>
      </w:r>
    </w:p>
    <w:p w:rsidR="00314FFA" w:rsidRPr="00314FFA" w:rsidRDefault="00314FFA" w:rsidP="00314F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Ключ к изучению геометрии- интуитивное живое про</w:t>
      </w:r>
      <w:r w:rsidR="00A23FF5">
        <w:rPr>
          <w:rFonts w:ascii="Times New Roman" w:hAnsi="Times New Roman" w:cs="Times New Roman"/>
          <w:sz w:val="32"/>
          <w:szCs w:val="32"/>
        </w:rPr>
        <w:t>странственное воображении в сочетании со строгой логикой мышления</w:t>
      </w:r>
      <w:r w:rsidR="00EA6FB8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  <w:r w:rsidR="00A23FF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14FFA" w:rsidRPr="00314FFA" w:rsidSect="00314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5A"/>
    <w:rsid w:val="00314FFA"/>
    <w:rsid w:val="00A23FF5"/>
    <w:rsid w:val="00DA49D6"/>
    <w:rsid w:val="00EA6FB8"/>
    <w:rsid w:val="00E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 И.М.</dc:creator>
  <cp:keywords/>
  <dc:description/>
  <cp:lastModifiedBy>Сизова И.М.</cp:lastModifiedBy>
  <cp:revision>3</cp:revision>
  <dcterms:created xsi:type="dcterms:W3CDTF">2013-09-28T11:18:00Z</dcterms:created>
  <dcterms:modified xsi:type="dcterms:W3CDTF">2013-09-28T11:30:00Z</dcterms:modified>
</cp:coreProperties>
</file>