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C26" w:rsidRPr="00595FF5" w:rsidRDefault="00037C26" w:rsidP="00037C26">
      <w:pPr>
        <w:shd w:val="clear" w:color="auto" w:fill="FFFFFF"/>
        <w:tabs>
          <w:tab w:val="left" w:pos="5040"/>
        </w:tabs>
        <w:jc w:val="center"/>
        <w:rPr>
          <w:rFonts w:ascii="Times New Roman" w:hAnsi="Times New Roman" w:cs="Times New Roman"/>
          <w:bCs w:val="0"/>
          <w:iCs/>
          <w:caps/>
          <w:sz w:val="28"/>
          <w:szCs w:val="28"/>
        </w:rPr>
      </w:pPr>
      <w:r w:rsidRPr="00595FF5">
        <w:rPr>
          <w:rFonts w:ascii="Times New Roman" w:hAnsi="Times New Roman" w:cs="Times New Roman"/>
          <w:bCs w:val="0"/>
          <w:iCs/>
          <w:caps/>
          <w:sz w:val="28"/>
          <w:szCs w:val="28"/>
        </w:rPr>
        <w:t>Пояснительная записка</w:t>
      </w:r>
    </w:p>
    <w:p w:rsidR="00037C26" w:rsidRPr="00595FF5" w:rsidRDefault="00037C26" w:rsidP="00037C26">
      <w:pPr>
        <w:shd w:val="clear" w:color="auto" w:fill="FFFFFF"/>
        <w:tabs>
          <w:tab w:val="left" w:pos="5040"/>
        </w:tabs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37C26" w:rsidRPr="00595FF5" w:rsidRDefault="00037C26" w:rsidP="00037C26">
      <w:pPr>
        <w:shd w:val="clear" w:color="auto" w:fill="FFFFFF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5FF5">
        <w:rPr>
          <w:rFonts w:ascii="Times New Roman" w:hAnsi="Times New Roman" w:cs="Times New Roman"/>
          <w:b w:val="0"/>
          <w:sz w:val="28"/>
          <w:szCs w:val="28"/>
        </w:rPr>
        <w:t xml:space="preserve">Рабочая программа по изучению </w:t>
      </w:r>
      <w:r>
        <w:rPr>
          <w:rFonts w:ascii="Times New Roman" w:hAnsi="Times New Roman" w:cs="Times New Roman"/>
          <w:b w:val="0"/>
          <w:sz w:val="28"/>
          <w:szCs w:val="28"/>
        </w:rPr>
        <w:t>геометрии</w:t>
      </w:r>
      <w:r w:rsidRPr="00595FF5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595FF5">
        <w:rPr>
          <w:rFonts w:ascii="Times New Roman" w:hAnsi="Times New Roman" w:cs="Times New Roman"/>
          <w:b w:val="0"/>
          <w:sz w:val="28"/>
          <w:szCs w:val="28"/>
        </w:rPr>
        <w:t xml:space="preserve"> классе составлена на основе  следующих документов:</w:t>
      </w:r>
    </w:p>
    <w:p w:rsidR="00037C26" w:rsidRPr="00595FF5" w:rsidRDefault="00037C26" w:rsidP="00037C26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95FF5">
        <w:rPr>
          <w:rFonts w:ascii="Times New Roman" w:hAnsi="Times New Roman" w:cs="Times New Roman"/>
          <w:b w:val="0"/>
          <w:color w:val="000000"/>
          <w:sz w:val="28"/>
          <w:szCs w:val="28"/>
        </w:rPr>
        <w:t>Примерная программа основного общего образов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ания по математике. Математика. </w:t>
      </w:r>
      <w:r w:rsidRPr="00595F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Содержание образования. Сборник нормативно-правовых документов и методических материалов. </w:t>
      </w:r>
      <w:proofErr w:type="gramStart"/>
      <w:r w:rsidRPr="00595FF5">
        <w:rPr>
          <w:rFonts w:ascii="Times New Roman" w:hAnsi="Times New Roman" w:cs="Times New Roman"/>
          <w:b w:val="0"/>
          <w:color w:val="000000"/>
          <w:sz w:val="28"/>
          <w:szCs w:val="28"/>
        </w:rPr>
        <w:t>-М</w:t>
      </w:r>
      <w:proofErr w:type="gramEnd"/>
      <w:r w:rsidRPr="00595FF5">
        <w:rPr>
          <w:rFonts w:ascii="Times New Roman" w:hAnsi="Times New Roman" w:cs="Times New Roman"/>
          <w:b w:val="0"/>
          <w:color w:val="000000"/>
          <w:sz w:val="28"/>
          <w:szCs w:val="28"/>
        </w:rPr>
        <w:t>.: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595FF5">
        <w:rPr>
          <w:rFonts w:ascii="Times New Roman" w:hAnsi="Times New Roman" w:cs="Times New Roman"/>
          <w:b w:val="0"/>
          <w:color w:val="000000"/>
          <w:sz w:val="28"/>
          <w:szCs w:val="28"/>
        </w:rPr>
        <w:t>Вентана-Граф</w:t>
      </w:r>
      <w:proofErr w:type="spellEnd"/>
      <w:r w:rsidRPr="00595FF5">
        <w:rPr>
          <w:rFonts w:ascii="Times New Roman" w:hAnsi="Times New Roman" w:cs="Times New Roman"/>
          <w:b w:val="0"/>
          <w:color w:val="000000"/>
          <w:sz w:val="28"/>
          <w:szCs w:val="28"/>
        </w:rPr>
        <w:t>, 2008</w:t>
      </w:r>
    </w:p>
    <w:p w:rsidR="00037C26" w:rsidRPr="00595FF5" w:rsidRDefault="00037C26" w:rsidP="00037C26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5FF5">
        <w:rPr>
          <w:rFonts w:ascii="Times New Roman" w:hAnsi="Times New Roman" w:cs="Times New Roman"/>
          <w:b w:val="0"/>
          <w:sz w:val="28"/>
          <w:szCs w:val="28"/>
        </w:rPr>
        <w:t xml:space="preserve">Программы общеобразовательных учреждений. </w:t>
      </w:r>
      <w:r>
        <w:rPr>
          <w:rFonts w:ascii="Times New Roman" w:hAnsi="Times New Roman" w:cs="Times New Roman"/>
          <w:b w:val="0"/>
          <w:sz w:val="28"/>
          <w:szCs w:val="28"/>
        </w:rPr>
        <w:t>Геометрия</w:t>
      </w:r>
      <w:r w:rsidRPr="00595FF5">
        <w:rPr>
          <w:rFonts w:ascii="Times New Roman" w:hAnsi="Times New Roman" w:cs="Times New Roman"/>
          <w:b w:val="0"/>
          <w:sz w:val="28"/>
          <w:szCs w:val="28"/>
        </w:rPr>
        <w:t xml:space="preserve">. 7-9 классы. Составитель </w:t>
      </w:r>
      <w:proofErr w:type="spellStart"/>
      <w:r w:rsidRPr="00595FF5">
        <w:rPr>
          <w:rFonts w:ascii="Times New Roman" w:hAnsi="Times New Roman" w:cs="Times New Roman"/>
          <w:b w:val="0"/>
          <w:sz w:val="28"/>
          <w:szCs w:val="28"/>
        </w:rPr>
        <w:t>Бурмистрова</w:t>
      </w:r>
      <w:proofErr w:type="spellEnd"/>
      <w:r w:rsidRPr="00595FF5">
        <w:rPr>
          <w:rFonts w:ascii="Times New Roman" w:hAnsi="Times New Roman" w:cs="Times New Roman"/>
          <w:b w:val="0"/>
          <w:sz w:val="28"/>
          <w:szCs w:val="28"/>
        </w:rPr>
        <w:t xml:space="preserve">  Т.А. Авторы программы </w:t>
      </w:r>
      <w:r w:rsidRPr="00037C26">
        <w:rPr>
          <w:rFonts w:ascii="Times New Roman" w:hAnsi="Times New Roman"/>
          <w:b w:val="0"/>
          <w:sz w:val="28"/>
          <w:szCs w:val="28"/>
        </w:rPr>
        <w:t xml:space="preserve">Л.С. </w:t>
      </w:r>
      <w:proofErr w:type="spellStart"/>
      <w:r w:rsidRPr="00037C26">
        <w:rPr>
          <w:rFonts w:ascii="Times New Roman" w:hAnsi="Times New Roman"/>
          <w:b w:val="0"/>
          <w:sz w:val="28"/>
          <w:szCs w:val="28"/>
        </w:rPr>
        <w:t>Атанасян</w:t>
      </w:r>
      <w:proofErr w:type="spellEnd"/>
      <w:r w:rsidRPr="00037C26">
        <w:rPr>
          <w:rFonts w:ascii="Times New Roman" w:hAnsi="Times New Roman"/>
          <w:b w:val="0"/>
          <w:sz w:val="28"/>
          <w:szCs w:val="28"/>
        </w:rPr>
        <w:t>, В.Ф. Бутузов, С.Б. Кадомцев, Э.Г. Позняк, И.И. Юдина</w:t>
      </w:r>
      <w:r w:rsidRPr="00037C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5FF5">
        <w:rPr>
          <w:rFonts w:ascii="Times New Roman" w:hAnsi="Times New Roman" w:cs="Times New Roman"/>
          <w:b w:val="0"/>
          <w:sz w:val="28"/>
          <w:szCs w:val="28"/>
        </w:rPr>
        <w:t>3-е изд. М.: Просвещение, 2010</w:t>
      </w:r>
    </w:p>
    <w:p w:rsidR="00037C26" w:rsidRPr="00595FF5" w:rsidRDefault="00037C26" w:rsidP="00037C26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5FF5">
        <w:rPr>
          <w:rFonts w:ascii="Times New Roman" w:hAnsi="Times New Roman" w:cs="Times New Roman"/>
          <w:b w:val="0"/>
          <w:sz w:val="28"/>
          <w:szCs w:val="28"/>
        </w:rPr>
        <w:t xml:space="preserve"> Методические рекомендации ККИДППО.</w:t>
      </w:r>
    </w:p>
    <w:p w:rsidR="00037C26" w:rsidRPr="00595FF5" w:rsidRDefault="00037C26" w:rsidP="00037C26">
      <w:pPr>
        <w:pStyle w:val="a3"/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b w:val="0"/>
          <w:sz w:val="28"/>
          <w:szCs w:val="28"/>
        </w:rPr>
      </w:pPr>
      <w:r w:rsidRPr="00595FF5">
        <w:rPr>
          <w:rFonts w:ascii="Times New Roman" w:hAnsi="Times New Roman" w:cs="Times New Roman"/>
          <w:b w:val="0"/>
          <w:sz w:val="28"/>
          <w:szCs w:val="28"/>
        </w:rPr>
        <w:t>Государственный стандарт начального общего, основного общего и среднего (полного) общего образования. Приказ Министерства образования РФ от 05.03.2004 г  № 1089.</w:t>
      </w:r>
    </w:p>
    <w:p w:rsidR="00037C26" w:rsidRPr="00595FF5" w:rsidRDefault="00037C26" w:rsidP="00037C26">
      <w:pPr>
        <w:shd w:val="clear" w:color="auto" w:fill="FFFFFF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5FF5">
        <w:rPr>
          <w:rFonts w:ascii="Times New Roman" w:hAnsi="Times New Roman" w:cs="Times New Roman"/>
          <w:b w:val="0"/>
          <w:sz w:val="28"/>
          <w:szCs w:val="28"/>
        </w:rPr>
        <w:t xml:space="preserve">На изучение </w:t>
      </w:r>
      <w:r>
        <w:rPr>
          <w:rFonts w:ascii="Times New Roman" w:hAnsi="Times New Roman" w:cs="Times New Roman"/>
          <w:b w:val="0"/>
          <w:sz w:val="28"/>
          <w:szCs w:val="28"/>
        </w:rPr>
        <w:t>геометрии</w:t>
      </w:r>
      <w:r w:rsidRPr="00595FF5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595FF5">
        <w:rPr>
          <w:rFonts w:ascii="Times New Roman" w:hAnsi="Times New Roman" w:cs="Times New Roman"/>
          <w:b w:val="0"/>
          <w:sz w:val="28"/>
          <w:szCs w:val="28"/>
        </w:rPr>
        <w:t xml:space="preserve"> классе выделено в учебном плане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595FF5">
        <w:rPr>
          <w:rFonts w:ascii="Times New Roman" w:hAnsi="Times New Roman" w:cs="Times New Roman"/>
          <w:b w:val="0"/>
          <w:sz w:val="28"/>
          <w:szCs w:val="28"/>
        </w:rPr>
        <w:t xml:space="preserve"> ч, </w:t>
      </w:r>
      <w:r>
        <w:rPr>
          <w:rFonts w:ascii="Times New Roman" w:hAnsi="Times New Roman" w:cs="Times New Roman"/>
          <w:b w:val="0"/>
          <w:sz w:val="28"/>
          <w:szCs w:val="28"/>
        </w:rPr>
        <w:t>68</w:t>
      </w:r>
      <w:r w:rsidRPr="00595FF5">
        <w:rPr>
          <w:rFonts w:ascii="Times New Roman" w:hAnsi="Times New Roman" w:cs="Times New Roman"/>
          <w:b w:val="0"/>
          <w:sz w:val="28"/>
          <w:szCs w:val="28"/>
        </w:rPr>
        <w:t xml:space="preserve"> ч в год.</w:t>
      </w:r>
    </w:p>
    <w:p w:rsidR="00037C26" w:rsidRDefault="00037C26" w:rsidP="00037C26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5FF5">
        <w:rPr>
          <w:rFonts w:ascii="Times New Roman" w:hAnsi="Times New Roman" w:cs="Times New Roman"/>
          <w:b w:val="0"/>
          <w:sz w:val="28"/>
          <w:szCs w:val="28"/>
        </w:rPr>
        <w:t>Предусмотрено проведение плановых контрольных работ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–</w:t>
      </w:r>
      <w:r w:rsidRPr="00595F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6.</w:t>
      </w:r>
    </w:p>
    <w:p w:rsidR="00037C26" w:rsidRDefault="00037C26" w:rsidP="00037C26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Итоговая и промежуточная аттестация проводится в форме контрольной работы, тестов, самостоятельных работ, зачётов.</w:t>
      </w:r>
    </w:p>
    <w:p w:rsidR="00037C26" w:rsidRDefault="00037C26" w:rsidP="00037C26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Содержание обучения, перечень контрольных работ, требования к подготовке учащихся по предмету в полном объеме совпадают с авторской программой по предмету. Программа рассчитана на один год. </w:t>
      </w:r>
    </w:p>
    <w:p w:rsidR="00037C26" w:rsidRDefault="00037C26" w:rsidP="00037C26">
      <w:p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Распределение часов по темам:</w:t>
      </w:r>
    </w:p>
    <w:tbl>
      <w:tblPr>
        <w:tblStyle w:val="a5"/>
        <w:tblW w:w="9747" w:type="dxa"/>
        <w:tblLook w:val="04A0"/>
      </w:tblPr>
      <w:tblGrid>
        <w:gridCol w:w="3936"/>
        <w:gridCol w:w="3118"/>
        <w:gridCol w:w="2693"/>
      </w:tblGrid>
      <w:tr w:rsidR="00037C26" w:rsidTr="00037C26">
        <w:tc>
          <w:tcPr>
            <w:tcW w:w="3936" w:type="dxa"/>
          </w:tcPr>
          <w:p w:rsidR="00037C26" w:rsidRPr="00DB7CAE" w:rsidRDefault="00037C26" w:rsidP="00BC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CAE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3118" w:type="dxa"/>
          </w:tcPr>
          <w:p w:rsidR="00037C26" w:rsidRPr="00DB7CAE" w:rsidRDefault="00037C26" w:rsidP="00BC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CAE">
              <w:rPr>
                <w:rFonts w:ascii="Times New Roman" w:hAnsi="Times New Roman" w:cs="Times New Roman"/>
                <w:sz w:val="28"/>
                <w:szCs w:val="28"/>
              </w:rPr>
              <w:t>Количество часов в авторской программе</w:t>
            </w:r>
          </w:p>
        </w:tc>
        <w:tc>
          <w:tcPr>
            <w:tcW w:w="2693" w:type="dxa"/>
          </w:tcPr>
          <w:p w:rsidR="00037C26" w:rsidRPr="00DB7CAE" w:rsidRDefault="00037C26" w:rsidP="00BC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CAE">
              <w:rPr>
                <w:rFonts w:ascii="Times New Roman" w:hAnsi="Times New Roman" w:cs="Times New Roman"/>
                <w:sz w:val="28"/>
                <w:szCs w:val="28"/>
              </w:rPr>
              <w:t>Количество часов в рабочей программе</w:t>
            </w:r>
          </w:p>
        </w:tc>
      </w:tr>
      <w:tr w:rsidR="00037C26" w:rsidTr="00037C26">
        <w:tc>
          <w:tcPr>
            <w:tcW w:w="3936" w:type="dxa"/>
          </w:tcPr>
          <w:p w:rsidR="00037C26" w:rsidRDefault="00037C26" w:rsidP="00BC67CD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Начальные геометрические сведения</w:t>
            </w:r>
          </w:p>
        </w:tc>
        <w:tc>
          <w:tcPr>
            <w:tcW w:w="3118" w:type="dxa"/>
          </w:tcPr>
          <w:p w:rsidR="00037C26" w:rsidRDefault="00037C26" w:rsidP="00BC67CD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037C26" w:rsidRDefault="00037C26" w:rsidP="00BC67CD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</w:tr>
      <w:tr w:rsidR="00037C26" w:rsidTr="00037C26">
        <w:tc>
          <w:tcPr>
            <w:tcW w:w="3936" w:type="dxa"/>
          </w:tcPr>
          <w:p w:rsidR="00037C26" w:rsidRDefault="00037C26" w:rsidP="00BC67CD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Треугольники </w:t>
            </w:r>
          </w:p>
        </w:tc>
        <w:tc>
          <w:tcPr>
            <w:tcW w:w="3118" w:type="dxa"/>
          </w:tcPr>
          <w:p w:rsidR="00037C26" w:rsidRDefault="00037C26" w:rsidP="00037C26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17</w:t>
            </w:r>
          </w:p>
        </w:tc>
        <w:tc>
          <w:tcPr>
            <w:tcW w:w="2693" w:type="dxa"/>
          </w:tcPr>
          <w:p w:rsidR="00037C26" w:rsidRDefault="00037C26" w:rsidP="00BC67CD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17</w:t>
            </w:r>
          </w:p>
        </w:tc>
      </w:tr>
      <w:tr w:rsidR="00037C26" w:rsidTr="00037C26">
        <w:tc>
          <w:tcPr>
            <w:tcW w:w="3936" w:type="dxa"/>
          </w:tcPr>
          <w:p w:rsidR="00037C26" w:rsidRDefault="00037C26" w:rsidP="00BC67CD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Параллельные прямые</w:t>
            </w:r>
          </w:p>
        </w:tc>
        <w:tc>
          <w:tcPr>
            <w:tcW w:w="3118" w:type="dxa"/>
          </w:tcPr>
          <w:p w:rsidR="00037C26" w:rsidRDefault="00037C26" w:rsidP="00037C26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037C26" w:rsidRDefault="00037C26" w:rsidP="00BC67CD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13</w:t>
            </w:r>
          </w:p>
        </w:tc>
      </w:tr>
      <w:tr w:rsidR="00037C26" w:rsidTr="00037C26">
        <w:tc>
          <w:tcPr>
            <w:tcW w:w="3936" w:type="dxa"/>
          </w:tcPr>
          <w:p w:rsidR="00037C26" w:rsidRDefault="00037C26" w:rsidP="00BC67CD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Соотношения между сторонами и углами треугольника</w:t>
            </w:r>
          </w:p>
        </w:tc>
        <w:tc>
          <w:tcPr>
            <w:tcW w:w="3118" w:type="dxa"/>
          </w:tcPr>
          <w:p w:rsidR="00037C26" w:rsidRDefault="00037C26" w:rsidP="00037C26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18</w:t>
            </w:r>
          </w:p>
        </w:tc>
        <w:tc>
          <w:tcPr>
            <w:tcW w:w="2693" w:type="dxa"/>
          </w:tcPr>
          <w:p w:rsidR="00037C26" w:rsidRDefault="00037C26" w:rsidP="00BC67CD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18</w:t>
            </w:r>
          </w:p>
        </w:tc>
      </w:tr>
      <w:tr w:rsidR="00037C26" w:rsidTr="00037C26">
        <w:tc>
          <w:tcPr>
            <w:tcW w:w="3936" w:type="dxa"/>
          </w:tcPr>
          <w:p w:rsidR="00037C26" w:rsidRDefault="00037C26" w:rsidP="00BC67CD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Повторение </w:t>
            </w:r>
          </w:p>
        </w:tc>
        <w:tc>
          <w:tcPr>
            <w:tcW w:w="3118" w:type="dxa"/>
          </w:tcPr>
          <w:p w:rsidR="00037C26" w:rsidRDefault="00037C26" w:rsidP="00BC67CD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037C26" w:rsidRDefault="00037C26" w:rsidP="00BC67CD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</w:tr>
    </w:tbl>
    <w:p w:rsidR="00037C26" w:rsidRDefault="00037C26" w:rsidP="00037C26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7C26" w:rsidRPr="009043AA" w:rsidRDefault="00037C26" w:rsidP="00037C26">
      <w:pPr>
        <w:pStyle w:val="a6"/>
        <w:tabs>
          <w:tab w:val="left" w:pos="284"/>
          <w:tab w:val="left" w:pos="567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Преподавание курса ориентировано на использование учебника </w:t>
      </w:r>
      <w:r w:rsidRPr="00037C26">
        <w:rPr>
          <w:rFonts w:ascii="Times New Roman" w:hAnsi="Times New Roman"/>
          <w:sz w:val="28"/>
          <w:szCs w:val="28"/>
        </w:rPr>
        <w:t xml:space="preserve">Геометрия. 7 – 9  классы: учебник для общеобразовательных учреждений / Л.С. </w:t>
      </w:r>
      <w:proofErr w:type="spellStart"/>
      <w:r w:rsidRPr="00037C26">
        <w:rPr>
          <w:rFonts w:ascii="Times New Roman" w:hAnsi="Times New Roman"/>
          <w:sz w:val="28"/>
          <w:szCs w:val="28"/>
        </w:rPr>
        <w:t>Атанасян</w:t>
      </w:r>
      <w:proofErr w:type="spellEnd"/>
      <w:r w:rsidRPr="00037C26">
        <w:rPr>
          <w:rFonts w:ascii="Times New Roman" w:hAnsi="Times New Roman"/>
          <w:sz w:val="28"/>
          <w:szCs w:val="28"/>
        </w:rPr>
        <w:t xml:space="preserve">, В.Ф. Бутузов, С.Б. Кадомцев, Э.Г. Позняк, И.И. Юдина. – М.: </w:t>
      </w:r>
      <w:proofErr w:type="spellStart"/>
      <w:r w:rsidRPr="00037C26">
        <w:rPr>
          <w:rFonts w:ascii="Times New Roman" w:hAnsi="Times New Roman"/>
          <w:sz w:val="28"/>
          <w:szCs w:val="28"/>
        </w:rPr>
        <w:t>Прсвещение</w:t>
      </w:r>
      <w:proofErr w:type="spellEnd"/>
      <w:r w:rsidRPr="00037C26">
        <w:rPr>
          <w:rFonts w:ascii="Times New Roman" w:hAnsi="Times New Roman"/>
          <w:sz w:val="28"/>
          <w:szCs w:val="28"/>
        </w:rPr>
        <w:t>, 2010.</w:t>
      </w:r>
      <w:r w:rsidRPr="009043AA">
        <w:rPr>
          <w:rFonts w:ascii="Times New Roman" w:hAnsi="Times New Roman"/>
          <w:sz w:val="24"/>
          <w:szCs w:val="24"/>
        </w:rPr>
        <w:t xml:space="preserve"> </w:t>
      </w:r>
    </w:p>
    <w:p w:rsidR="00037C26" w:rsidRDefault="00037C26" w:rsidP="00037C26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Темы уроков, которые выпадают на праздничные дни, проводятся интегрировано на предыдущих и последующих уроках.</w:t>
      </w:r>
    </w:p>
    <w:p w:rsidR="00037C26" w:rsidRDefault="00037C26" w:rsidP="00037C2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37C26" w:rsidRDefault="00037C26" w:rsidP="00037C2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37C26" w:rsidRPr="00DB7CAE" w:rsidRDefault="00037C26" w:rsidP="00037C2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B7CAE">
        <w:rPr>
          <w:rFonts w:ascii="Times New Roman" w:hAnsi="Times New Roman" w:cs="Times New Roman"/>
          <w:sz w:val="28"/>
          <w:szCs w:val="28"/>
          <w:u w:val="single"/>
        </w:rPr>
        <w:t>Учебно-методический комплекс ученика:</w:t>
      </w:r>
    </w:p>
    <w:p w:rsidR="00037C26" w:rsidRDefault="00037C26" w:rsidP="006F39E7">
      <w:pPr>
        <w:pStyle w:val="a6"/>
        <w:tabs>
          <w:tab w:val="left" w:pos="284"/>
          <w:tab w:val="left" w:pos="567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37C26">
        <w:rPr>
          <w:rFonts w:ascii="Times New Roman" w:hAnsi="Times New Roman"/>
          <w:sz w:val="28"/>
          <w:szCs w:val="28"/>
        </w:rPr>
        <w:t xml:space="preserve">1. Геометрия. 7 – 9  классы: учебник для общеобразовательных учреждений / Л.С. </w:t>
      </w:r>
      <w:proofErr w:type="spellStart"/>
      <w:r w:rsidRPr="00037C26">
        <w:rPr>
          <w:rFonts w:ascii="Times New Roman" w:hAnsi="Times New Roman"/>
          <w:sz w:val="28"/>
          <w:szCs w:val="28"/>
        </w:rPr>
        <w:t>Атанасян</w:t>
      </w:r>
      <w:proofErr w:type="spellEnd"/>
      <w:r w:rsidRPr="00037C26">
        <w:rPr>
          <w:rFonts w:ascii="Times New Roman" w:hAnsi="Times New Roman"/>
          <w:sz w:val="28"/>
          <w:szCs w:val="28"/>
        </w:rPr>
        <w:t xml:space="preserve">, В.Ф. Бутузов, С.Б. Кадомцев, Э.Г. Позняк, И.И. Юдина. – М.: </w:t>
      </w:r>
      <w:proofErr w:type="spellStart"/>
      <w:r w:rsidRPr="00037C26">
        <w:rPr>
          <w:rFonts w:ascii="Times New Roman" w:hAnsi="Times New Roman"/>
          <w:sz w:val="28"/>
          <w:szCs w:val="28"/>
        </w:rPr>
        <w:t>Прсвещение</w:t>
      </w:r>
      <w:proofErr w:type="spellEnd"/>
      <w:r w:rsidRPr="00037C26">
        <w:rPr>
          <w:rFonts w:ascii="Times New Roman" w:hAnsi="Times New Roman"/>
          <w:sz w:val="28"/>
          <w:szCs w:val="28"/>
        </w:rPr>
        <w:t xml:space="preserve">, 2010. </w:t>
      </w:r>
    </w:p>
    <w:p w:rsidR="006F39E7" w:rsidRDefault="006F39E7" w:rsidP="006F39E7">
      <w:pPr>
        <w:pStyle w:val="a6"/>
        <w:tabs>
          <w:tab w:val="left" w:pos="284"/>
          <w:tab w:val="left" w:pos="567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u w:val="single"/>
        </w:rPr>
      </w:pPr>
    </w:p>
    <w:p w:rsidR="00037C26" w:rsidRPr="00DB7CAE" w:rsidRDefault="00037C26" w:rsidP="00037C26">
      <w:pPr>
        <w:ind w:firstLine="5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B7CAE">
        <w:rPr>
          <w:rFonts w:ascii="Times New Roman" w:hAnsi="Times New Roman" w:cs="Times New Roman"/>
          <w:sz w:val="28"/>
          <w:szCs w:val="28"/>
          <w:u w:val="single"/>
        </w:rPr>
        <w:t>Учебно-методический комплекс учителя:</w:t>
      </w:r>
    </w:p>
    <w:p w:rsidR="00037C26" w:rsidRPr="00037C26" w:rsidRDefault="00037C26" w:rsidP="00037C26">
      <w:pPr>
        <w:pStyle w:val="a6"/>
        <w:tabs>
          <w:tab w:val="left" w:pos="284"/>
          <w:tab w:val="left" w:pos="567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37C26">
        <w:rPr>
          <w:rFonts w:ascii="Times New Roman" w:hAnsi="Times New Roman"/>
          <w:sz w:val="28"/>
          <w:szCs w:val="28"/>
        </w:rPr>
        <w:t xml:space="preserve">1. Геометрия. 7 – 9  классы: учебник для общеобразовательных учреждений / Л.С. </w:t>
      </w:r>
      <w:proofErr w:type="spellStart"/>
      <w:r w:rsidRPr="00037C26">
        <w:rPr>
          <w:rFonts w:ascii="Times New Roman" w:hAnsi="Times New Roman"/>
          <w:sz w:val="28"/>
          <w:szCs w:val="28"/>
        </w:rPr>
        <w:t>Атанасян</w:t>
      </w:r>
      <w:proofErr w:type="spellEnd"/>
      <w:r w:rsidRPr="00037C26">
        <w:rPr>
          <w:rFonts w:ascii="Times New Roman" w:hAnsi="Times New Roman"/>
          <w:sz w:val="28"/>
          <w:szCs w:val="28"/>
        </w:rPr>
        <w:t xml:space="preserve">, В.Ф. Бутузов, С.Б. Кадомцев, Э.Г. Позняк, И.И. Юдина. – М.: </w:t>
      </w:r>
      <w:proofErr w:type="spellStart"/>
      <w:r w:rsidRPr="00037C26">
        <w:rPr>
          <w:rFonts w:ascii="Times New Roman" w:hAnsi="Times New Roman"/>
          <w:sz w:val="28"/>
          <w:szCs w:val="28"/>
        </w:rPr>
        <w:t>Прсвещение</w:t>
      </w:r>
      <w:proofErr w:type="spellEnd"/>
      <w:r w:rsidRPr="00037C26">
        <w:rPr>
          <w:rFonts w:ascii="Times New Roman" w:hAnsi="Times New Roman"/>
          <w:sz w:val="28"/>
          <w:szCs w:val="28"/>
        </w:rPr>
        <w:t xml:space="preserve">, 2010. </w:t>
      </w:r>
    </w:p>
    <w:p w:rsidR="00037C26" w:rsidRPr="00037C26" w:rsidRDefault="00037C26" w:rsidP="00037C26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37C26">
        <w:rPr>
          <w:rFonts w:ascii="Times New Roman" w:hAnsi="Times New Roman"/>
          <w:sz w:val="28"/>
          <w:szCs w:val="28"/>
        </w:rPr>
        <w:t xml:space="preserve">2. Зив Б.Г. Геометрия. Дидактические материалы. </w:t>
      </w:r>
      <w:r w:rsidR="00967969">
        <w:rPr>
          <w:rFonts w:ascii="Times New Roman" w:hAnsi="Times New Roman"/>
          <w:sz w:val="28"/>
          <w:szCs w:val="28"/>
        </w:rPr>
        <w:t>7</w:t>
      </w:r>
      <w:r w:rsidRPr="00037C26">
        <w:rPr>
          <w:rFonts w:ascii="Times New Roman" w:hAnsi="Times New Roman"/>
          <w:sz w:val="28"/>
          <w:szCs w:val="28"/>
        </w:rPr>
        <w:t xml:space="preserve"> класс / Б.Г. Зив, В.М. </w:t>
      </w:r>
      <w:proofErr w:type="spellStart"/>
      <w:r w:rsidRPr="00037C26">
        <w:rPr>
          <w:rFonts w:ascii="Times New Roman" w:hAnsi="Times New Roman"/>
          <w:sz w:val="28"/>
          <w:szCs w:val="28"/>
        </w:rPr>
        <w:t>Мейлер</w:t>
      </w:r>
      <w:proofErr w:type="spellEnd"/>
      <w:r w:rsidRPr="00037C26">
        <w:rPr>
          <w:rFonts w:ascii="Times New Roman" w:hAnsi="Times New Roman"/>
          <w:sz w:val="28"/>
          <w:szCs w:val="28"/>
        </w:rPr>
        <w:t xml:space="preserve">. – М.: Просвещение, 2010. </w:t>
      </w:r>
    </w:p>
    <w:p w:rsidR="00037C26" w:rsidRPr="00037C26" w:rsidRDefault="00037C26" w:rsidP="00037C26">
      <w:pPr>
        <w:pStyle w:val="a6"/>
        <w:tabs>
          <w:tab w:val="left" w:pos="284"/>
          <w:tab w:val="left" w:pos="567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37C26">
        <w:rPr>
          <w:rFonts w:ascii="Times New Roman" w:hAnsi="Times New Roman"/>
          <w:sz w:val="28"/>
          <w:szCs w:val="28"/>
        </w:rPr>
        <w:t xml:space="preserve">3. Мищенко Т.М. Геометрия. Тематические тесты. </w:t>
      </w:r>
      <w:r w:rsidR="00967969">
        <w:rPr>
          <w:rFonts w:ascii="Times New Roman" w:hAnsi="Times New Roman"/>
          <w:sz w:val="28"/>
          <w:szCs w:val="28"/>
        </w:rPr>
        <w:t>7</w:t>
      </w:r>
      <w:r w:rsidRPr="00037C26">
        <w:rPr>
          <w:rFonts w:ascii="Times New Roman" w:hAnsi="Times New Roman"/>
          <w:sz w:val="28"/>
          <w:szCs w:val="28"/>
        </w:rPr>
        <w:t xml:space="preserve"> класс / Т.М. Мищенко, А.Д. Блинков. – М.: Просвещение, 2010. </w:t>
      </w:r>
    </w:p>
    <w:p w:rsidR="00037C26" w:rsidRPr="00037C26" w:rsidRDefault="00037C26" w:rsidP="00037C26">
      <w:pPr>
        <w:pStyle w:val="a6"/>
        <w:tabs>
          <w:tab w:val="left" w:pos="284"/>
          <w:tab w:val="left" w:pos="567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37C26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037C26">
        <w:rPr>
          <w:rFonts w:ascii="Times New Roman" w:hAnsi="Times New Roman"/>
          <w:sz w:val="28"/>
          <w:szCs w:val="28"/>
        </w:rPr>
        <w:t>Атанасян</w:t>
      </w:r>
      <w:proofErr w:type="spellEnd"/>
      <w:r w:rsidRPr="00037C26">
        <w:rPr>
          <w:rFonts w:ascii="Times New Roman" w:hAnsi="Times New Roman"/>
          <w:sz w:val="28"/>
          <w:szCs w:val="28"/>
        </w:rPr>
        <w:t xml:space="preserve"> Л.С. Геометрия. Рабочая тетрадь. </w:t>
      </w:r>
      <w:r w:rsidR="00967969">
        <w:rPr>
          <w:rFonts w:ascii="Times New Roman" w:hAnsi="Times New Roman"/>
          <w:sz w:val="28"/>
          <w:szCs w:val="28"/>
        </w:rPr>
        <w:t>7</w:t>
      </w:r>
      <w:r w:rsidRPr="00037C26">
        <w:rPr>
          <w:rFonts w:ascii="Times New Roman" w:hAnsi="Times New Roman"/>
          <w:sz w:val="28"/>
          <w:szCs w:val="28"/>
        </w:rPr>
        <w:t xml:space="preserve"> класс / Л.С. </w:t>
      </w:r>
      <w:proofErr w:type="spellStart"/>
      <w:r w:rsidRPr="00037C26">
        <w:rPr>
          <w:rFonts w:ascii="Times New Roman" w:hAnsi="Times New Roman"/>
          <w:sz w:val="28"/>
          <w:szCs w:val="28"/>
        </w:rPr>
        <w:t>Атанасян</w:t>
      </w:r>
      <w:proofErr w:type="spellEnd"/>
      <w:r w:rsidRPr="00037C26">
        <w:rPr>
          <w:rFonts w:ascii="Times New Roman" w:hAnsi="Times New Roman"/>
          <w:sz w:val="28"/>
          <w:szCs w:val="28"/>
        </w:rPr>
        <w:t xml:space="preserve">, В.Ф. Бутузов, Ю.А. Глазков, И.И. Юдина. – М.: Просвещение, 2010. </w:t>
      </w:r>
    </w:p>
    <w:p w:rsidR="00AE3CEC" w:rsidRDefault="00037C26" w:rsidP="00037C26">
      <w:pPr>
        <w:rPr>
          <w:rFonts w:ascii="Times New Roman" w:hAnsi="Times New Roman"/>
          <w:b w:val="0"/>
          <w:sz w:val="28"/>
          <w:szCs w:val="28"/>
        </w:rPr>
      </w:pPr>
      <w:r w:rsidRPr="00037C26">
        <w:rPr>
          <w:rFonts w:ascii="Times New Roman" w:hAnsi="Times New Roman"/>
          <w:b w:val="0"/>
          <w:sz w:val="28"/>
          <w:szCs w:val="28"/>
        </w:rPr>
        <w:t xml:space="preserve">5. </w:t>
      </w:r>
      <w:proofErr w:type="spellStart"/>
      <w:r w:rsidRPr="00037C26">
        <w:rPr>
          <w:rFonts w:ascii="Times New Roman" w:hAnsi="Times New Roman"/>
          <w:b w:val="0"/>
          <w:sz w:val="28"/>
          <w:szCs w:val="28"/>
        </w:rPr>
        <w:t>Атанасян</w:t>
      </w:r>
      <w:proofErr w:type="spellEnd"/>
      <w:r w:rsidRPr="00037C26">
        <w:rPr>
          <w:rFonts w:ascii="Times New Roman" w:hAnsi="Times New Roman"/>
          <w:b w:val="0"/>
          <w:sz w:val="28"/>
          <w:szCs w:val="28"/>
        </w:rPr>
        <w:t xml:space="preserve"> Л.С. Изучение геометрии в 7 – 9 классах: пособие для учителя – М.: Просвещение, 2010</w:t>
      </w:r>
    </w:p>
    <w:p w:rsidR="006F39E7" w:rsidRPr="006F39E7" w:rsidRDefault="006F39E7" w:rsidP="006F39E7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6F39E7">
        <w:rPr>
          <w:rFonts w:ascii="Times New Roman" w:hAnsi="Times New Roman"/>
          <w:sz w:val="28"/>
          <w:szCs w:val="28"/>
        </w:rPr>
        <w:t>5. Гаврилова Н.Ф. Поурочные разработки по геометрии. – М.: ВАКО, 2010. – 367 с.</w:t>
      </w:r>
    </w:p>
    <w:p w:rsidR="006F39E7" w:rsidRPr="006F39E7" w:rsidRDefault="006F39E7" w:rsidP="006F39E7">
      <w:pPr>
        <w:pStyle w:val="a6"/>
        <w:tabs>
          <w:tab w:val="left" w:pos="284"/>
          <w:tab w:val="left" w:pos="567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6F39E7">
        <w:rPr>
          <w:rFonts w:ascii="Times New Roman" w:hAnsi="Times New Roman"/>
          <w:sz w:val="28"/>
          <w:szCs w:val="28"/>
        </w:rPr>
        <w:t xml:space="preserve">6.  </w:t>
      </w:r>
      <w:proofErr w:type="spellStart"/>
      <w:r w:rsidRPr="006F39E7">
        <w:rPr>
          <w:rFonts w:ascii="Times New Roman" w:hAnsi="Times New Roman"/>
          <w:sz w:val="28"/>
          <w:szCs w:val="28"/>
        </w:rPr>
        <w:t>Атанасян</w:t>
      </w:r>
      <w:proofErr w:type="spellEnd"/>
      <w:r w:rsidRPr="006F39E7">
        <w:rPr>
          <w:rFonts w:ascii="Times New Roman" w:hAnsi="Times New Roman"/>
          <w:sz w:val="28"/>
          <w:szCs w:val="28"/>
        </w:rPr>
        <w:t xml:space="preserve"> Л.С. Изучение геометрии в 7 – 9 классах: пособие для учителя – М.: Просвещение, 2010. – 255 </w:t>
      </w:r>
      <w:proofErr w:type="gramStart"/>
      <w:r w:rsidRPr="006F39E7">
        <w:rPr>
          <w:rFonts w:ascii="Times New Roman" w:hAnsi="Times New Roman"/>
          <w:sz w:val="28"/>
          <w:szCs w:val="28"/>
        </w:rPr>
        <w:t>с</w:t>
      </w:r>
      <w:proofErr w:type="gramEnd"/>
      <w:r w:rsidRPr="006F39E7">
        <w:rPr>
          <w:rFonts w:ascii="Times New Roman" w:hAnsi="Times New Roman"/>
          <w:sz w:val="28"/>
          <w:szCs w:val="28"/>
        </w:rPr>
        <w:t>.</w:t>
      </w:r>
    </w:p>
    <w:p w:rsidR="006F39E7" w:rsidRDefault="006F39E7" w:rsidP="006F39E7">
      <w:pPr>
        <w:pStyle w:val="a6"/>
        <w:ind w:left="1545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F39E7" w:rsidRPr="006F39E7" w:rsidRDefault="006F39E7" w:rsidP="006F39E7">
      <w:pPr>
        <w:pStyle w:val="a6"/>
        <w:ind w:left="1545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6F39E7">
        <w:rPr>
          <w:rFonts w:ascii="Times New Roman" w:hAnsi="Times New Roman"/>
          <w:b/>
          <w:sz w:val="28"/>
          <w:szCs w:val="28"/>
          <w:u w:val="single"/>
        </w:rPr>
        <w:t>Мультимедийная</w:t>
      </w:r>
      <w:proofErr w:type="spellEnd"/>
      <w:r w:rsidRPr="006F39E7">
        <w:rPr>
          <w:rFonts w:ascii="Times New Roman" w:hAnsi="Times New Roman"/>
          <w:b/>
          <w:sz w:val="28"/>
          <w:szCs w:val="28"/>
          <w:u w:val="single"/>
        </w:rPr>
        <w:t xml:space="preserve"> поддержка уроков.</w:t>
      </w:r>
    </w:p>
    <w:p w:rsidR="006F39E7" w:rsidRPr="00EF380F" w:rsidRDefault="006F39E7" w:rsidP="006F39E7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Авторские презентации.</w:t>
      </w:r>
    </w:p>
    <w:p w:rsidR="006F39E7" w:rsidRPr="00EF380F" w:rsidRDefault="006F39E7" w:rsidP="006F39E7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Материалы фестиваля «</w:t>
      </w:r>
      <w:proofErr w:type="spellStart"/>
      <w:r>
        <w:rPr>
          <w:rFonts w:ascii="Times New Roman" w:hAnsi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/>
          <w:sz w:val="28"/>
          <w:szCs w:val="28"/>
        </w:rPr>
        <w:t>» и «Открытый урок»</w:t>
      </w:r>
    </w:p>
    <w:p w:rsidR="006F39E7" w:rsidRPr="00EF380F" w:rsidRDefault="006F39E7" w:rsidP="006F39E7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Диск «Геометрия 7»</w:t>
      </w:r>
    </w:p>
    <w:p w:rsidR="006F39E7" w:rsidRPr="00377491" w:rsidRDefault="006F39E7" w:rsidP="006F39E7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Интернет-ресурсы.</w:t>
      </w:r>
    </w:p>
    <w:p w:rsidR="006F39E7" w:rsidRDefault="006F39E7" w:rsidP="006F39E7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F39E7" w:rsidRDefault="006F39E7" w:rsidP="006F39E7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F39E7" w:rsidRDefault="006F39E7" w:rsidP="006F39E7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F39E7" w:rsidRDefault="006F39E7" w:rsidP="006F39E7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F39E7" w:rsidRDefault="006F39E7" w:rsidP="006F39E7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«Согласовано»                                                         «Согласовано»</w:t>
      </w:r>
    </w:p>
    <w:p w:rsidR="006F39E7" w:rsidRDefault="006F39E7" w:rsidP="006F39E7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Протокол № 1 заседания                                  заместитель директора по УВР</w:t>
      </w:r>
    </w:p>
    <w:p w:rsidR="006F39E7" w:rsidRDefault="006F39E7" w:rsidP="006F39E7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Методического объединения            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____________И.Б.Молчанова</w:t>
      </w:r>
      <w:proofErr w:type="spellEnd"/>
    </w:p>
    <w:p w:rsidR="006F39E7" w:rsidRDefault="006F39E7" w:rsidP="006F39E7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учителей от ____________                            «__» _________2013г.</w:t>
      </w:r>
    </w:p>
    <w:p w:rsidR="006F39E7" w:rsidRPr="00DB7CAE" w:rsidRDefault="006F39E7" w:rsidP="006F39E7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</w:t>
      </w:r>
    </w:p>
    <w:p w:rsidR="006F39E7" w:rsidRDefault="006F39E7" w:rsidP="006F39E7"/>
    <w:p w:rsidR="006F39E7" w:rsidRPr="006F39E7" w:rsidRDefault="006F39E7" w:rsidP="006F39E7">
      <w:pPr>
        <w:pStyle w:val="a6"/>
        <w:tabs>
          <w:tab w:val="left" w:pos="284"/>
          <w:tab w:val="left" w:pos="567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F39E7" w:rsidRPr="006F39E7" w:rsidRDefault="006F39E7" w:rsidP="00037C26">
      <w:pPr>
        <w:rPr>
          <w:b w:val="0"/>
          <w:sz w:val="28"/>
          <w:szCs w:val="28"/>
        </w:rPr>
      </w:pPr>
    </w:p>
    <w:sectPr w:rsidR="006F39E7" w:rsidRPr="006F39E7" w:rsidSect="00AE3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43F0F"/>
    <w:multiLevelType w:val="hybridMultilevel"/>
    <w:tmpl w:val="1F102DEC"/>
    <w:lvl w:ilvl="0" w:tplc="3A0C3B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75E32"/>
    <w:multiLevelType w:val="hybridMultilevel"/>
    <w:tmpl w:val="4B08065E"/>
    <w:lvl w:ilvl="0" w:tplc="4FDE6F68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C26"/>
    <w:rsid w:val="00037C26"/>
    <w:rsid w:val="006F39E7"/>
    <w:rsid w:val="00967969"/>
    <w:rsid w:val="00AE3CEC"/>
    <w:rsid w:val="00FE4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C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7C26"/>
    <w:pPr>
      <w:spacing w:after="120"/>
    </w:pPr>
  </w:style>
  <w:style w:type="character" w:customStyle="1" w:styleId="a4">
    <w:name w:val="Основной текст Знак"/>
    <w:basedOn w:val="a0"/>
    <w:link w:val="a3"/>
    <w:rsid w:val="00037C26"/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037C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37C2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b w:val="0"/>
      <w:bCs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</dc:creator>
  <cp:keywords/>
  <dc:description/>
  <cp:lastModifiedBy>House</cp:lastModifiedBy>
  <cp:revision>3</cp:revision>
  <cp:lastPrinted>2013-09-09T17:50:00Z</cp:lastPrinted>
  <dcterms:created xsi:type="dcterms:W3CDTF">2013-09-09T17:36:00Z</dcterms:created>
  <dcterms:modified xsi:type="dcterms:W3CDTF">2013-09-09T18:03:00Z</dcterms:modified>
</cp:coreProperties>
</file>