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0A" w:rsidRDefault="00984C0A" w:rsidP="00984C0A">
      <w:pPr>
        <w:rPr>
          <w:b/>
          <w:sz w:val="32"/>
        </w:rPr>
      </w:pPr>
      <w:r>
        <w:rPr>
          <w:b/>
          <w:sz w:val="32"/>
        </w:rPr>
        <w:t xml:space="preserve">                         Т</w:t>
      </w:r>
      <w:r w:rsidRPr="00EC7E77">
        <w:rPr>
          <w:b/>
          <w:sz w:val="32"/>
        </w:rPr>
        <w:t>ематическое планирование по информатике</w:t>
      </w:r>
      <w:r>
        <w:rPr>
          <w:b/>
          <w:sz w:val="32"/>
        </w:rPr>
        <w:t xml:space="preserve"> и ИКТ </w:t>
      </w:r>
      <w:r w:rsidRPr="00EC7E77">
        <w:rPr>
          <w:b/>
          <w:sz w:val="32"/>
        </w:rPr>
        <w:t xml:space="preserve"> для </w:t>
      </w:r>
      <w:r>
        <w:rPr>
          <w:b/>
          <w:sz w:val="32"/>
        </w:rPr>
        <w:t xml:space="preserve">9 </w:t>
      </w:r>
      <w:r w:rsidRPr="00EC7E77">
        <w:rPr>
          <w:b/>
          <w:sz w:val="32"/>
        </w:rPr>
        <w:t>класса</w:t>
      </w:r>
    </w:p>
    <w:p w:rsidR="00984C0A" w:rsidRDefault="00984C0A" w:rsidP="00984C0A">
      <w:pPr>
        <w:rPr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898"/>
        <w:gridCol w:w="3460"/>
        <w:gridCol w:w="843"/>
        <w:gridCol w:w="1923"/>
        <w:gridCol w:w="2004"/>
        <w:gridCol w:w="1930"/>
        <w:gridCol w:w="1924"/>
        <w:gridCol w:w="1804"/>
      </w:tblGrid>
      <w:tr w:rsidR="00984C0A" w:rsidTr="00984C0A">
        <w:tc>
          <w:tcPr>
            <w:tcW w:w="898" w:type="dxa"/>
          </w:tcPr>
          <w:p w:rsidR="00984C0A" w:rsidRPr="00984C0A" w:rsidRDefault="00984C0A" w:rsidP="006121E2">
            <w:pPr>
              <w:rPr>
                <w:b/>
                <w:sz w:val="24"/>
                <w:szCs w:val="24"/>
              </w:rPr>
            </w:pPr>
            <w:r w:rsidRPr="00984C0A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464" w:type="dxa"/>
          </w:tcPr>
          <w:p w:rsidR="00984C0A" w:rsidRPr="00984C0A" w:rsidRDefault="00984C0A" w:rsidP="006121E2">
            <w:pPr>
              <w:rPr>
                <w:b/>
                <w:sz w:val="24"/>
                <w:szCs w:val="24"/>
              </w:rPr>
            </w:pPr>
            <w:r w:rsidRPr="00984C0A">
              <w:rPr>
                <w:b/>
                <w:sz w:val="24"/>
                <w:szCs w:val="24"/>
              </w:rPr>
              <w:t>Тема курса</w:t>
            </w:r>
          </w:p>
        </w:tc>
        <w:tc>
          <w:tcPr>
            <w:tcW w:w="843" w:type="dxa"/>
          </w:tcPr>
          <w:p w:rsidR="00984C0A" w:rsidRPr="00984C0A" w:rsidRDefault="00984C0A" w:rsidP="006121E2">
            <w:pPr>
              <w:rPr>
                <w:b/>
                <w:sz w:val="24"/>
                <w:szCs w:val="24"/>
              </w:rPr>
            </w:pPr>
            <w:r w:rsidRPr="00984C0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24" w:type="dxa"/>
          </w:tcPr>
          <w:p w:rsidR="00984C0A" w:rsidRPr="00984C0A" w:rsidRDefault="00984C0A" w:rsidP="006121E2">
            <w:pPr>
              <w:rPr>
                <w:b/>
                <w:i/>
                <w:sz w:val="24"/>
                <w:szCs w:val="24"/>
              </w:rPr>
            </w:pPr>
            <w:r w:rsidRPr="00984C0A">
              <w:rPr>
                <w:b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2005" w:type="dxa"/>
          </w:tcPr>
          <w:p w:rsidR="00984C0A" w:rsidRPr="00984C0A" w:rsidRDefault="00984C0A" w:rsidP="006121E2">
            <w:pPr>
              <w:rPr>
                <w:b/>
                <w:i/>
                <w:sz w:val="24"/>
                <w:szCs w:val="24"/>
              </w:rPr>
            </w:pPr>
            <w:r w:rsidRPr="00984C0A">
              <w:rPr>
                <w:b/>
                <w:i/>
                <w:sz w:val="24"/>
                <w:szCs w:val="24"/>
              </w:rPr>
              <w:t xml:space="preserve">Знать </w:t>
            </w:r>
          </w:p>
        </w:tc>
        <w:tc>
          <w:tcPr>
            <w:tcW w:w="1931" w:type="dxa"/>
          </w:tcPr>
          <w:p w:rsidR="00984C0A" w:rsidRPr="00984C0A" w:rsidRDefault="00984C0A" w:rsidP="006121E2">
            <w:pPr>
              <w:rPr>
                <w:b/>
                <w:i/>
                <w:sz w:val="24"/>
                <w:szCs w:val="24"/>
              </w:rPr>
            </w:pPr>
            <w:r w:rsidRPr="00984C0A">
              <w:rPr>
                <w:b/>
                <w:i/>
                <w:sz w:val="24"/>
                <w:szCs w:val="24"/>
              </w:rPr>
              <w:t xml:space="preserve">Уметь </w:t>
            </w:r>
          </w:p>
        </w:tc>
        <w:tc>
          <w:tcPr>
            <w:tcW w:w="1924" w:type="dxa"/>
          </w:tcPr>
          <w:p w:rsidR="00984C0A" w:rsidRPr="00984C0A" w:rsidRDefault="00984C0A" w:rsidP="006121E2">
            <w:pPr>
              <w:rPr>
                <w:b/>
                <w:i/>
                <w:sz w:val="24"/>
                <w:szCs w:val="24"/>
              </w:rPr>
            </w:pPr>
            <w:r w:rsidRPr="00984C0A">
              <w:rPr>
                <w:b/>
                <w:i/>
                <w:sz w:val="24"/>
                <w:szCs w:val="24"/>
              </w:rPr>
              <w:t>Эмоциональн</w:t>
            </w:r>
            <w:proofErr w:type="gramStart"/>
            <w:r w:rsidRPr="00984C0A">
              <w:rPr>
                <w:b/>
                <w:i/>
                <w:sz w:val="24"/>
                <w:szCs w:val="24"/>
              </w:rPr>
              <w:t>о-</w:t>
            </w:r>
            <w:proofErr w:type="gramEnd"/>
            <w:r w:rsidRPr="00984C0A">
              <w:rPr>
                <w:b/>
                <w:i/>
                <w:sz w:val="24"/>
                <w:szCs w:val="24"/>
              </w:rPr>
              <w:t xml:space="preserve"> ценностная область</w:t>
            </w:r>
          </w:p>
        </w:tc>
        <w:tc>
          <w:tcPr>
            <w:tcW w:w="1797" w:type="dxa"/>
          </w:tcPr>
          <w:p w:rsidR="00984C0A" w:rsidRPr="00984C0A" w:rsidRDefault="00984C0A" w:rsidP="006121E2">
            <w:pPr>
              <w:rPr>
                <w:b/>
                <w:i/>
                <w:sz w:val="24"/>
                <w:szCs w:val="24"/>
              </w:rPr>
            </w:pPr>
            <w:r w:rsidRPr="00984C0A">
              <w:rPr>
                <w:b/>
                <w:i/>
                <w:sz w:val="24"/>
                <w:szCs w:val="24"/>
              </w:rPr>
              <w:t>Творческая деятельность</w:t>
            </w:r>
          </w:p>
        </w:tc>
      </w:tr>
      <w:tr w:rsidR="00984C0A" w:rsidTr="00984C0A">
        <w:trPr>
          <w:trHeight w:val="4997"/>
        </w:trPr>
        <w:tc>
          <w:tcPr>
            <w:tcW w:w="898" w:type="dxa"/>
          </w:tcPr>
          <w:p w:rsidR="00984C0A" w:rsidRPr="00984C0A" w:rsidRDefault="00984C0A" w:rsidP="006121E2">
            <w:pPr>
              <w:rPr>
                <w:sz w:val="24"/>
                <w:szCs w:val="24"/>
              </w:rPr>
            </w:pPr>
            <w:r w:rsidRPr="00984C0A">
              <w:rPr>
                <w:sz w:val="24"/>
                <w:szCs w:val="24"/>
              </w:rPr>
              <w:t>33-43</w:t>
            </w:r>
          </w:p>
          <w:p w:rsidR="00984C0A" w:rsidRPr="00984C0A" w:rsidRDefault="00984C0A" w:rsidP="006121E2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984C0A" w:rsidRPr="00984C0A" w:rsidRDefault="00984C0A" w:rsidP="006121E2">
            <w:pPr>
              <w:rPr>
                <w:b/>
                <w:sz w:val="24"/>
                <w:szCs w:val="24"/>
              </w:rPr>
            </w:pPr>
            <w:r w:rsidRPr="00984C0A">
              <w:rPr>
                <w:b/>
                <w:sz w:val="24"/>
                <w:szCs w:val="24"/>
              </w:rPr>
              <w:t>Обработка числовой информации:</w:t>
            </w:r>
          </w:p>
          <w:p w:rsidR="00984C0A" w:rsidRPr="00984C0A" w:rsidRDefault="00984C0A" w:rsidP="006121E2">
            <w:pPr>
              <w:rPr>
                <w:b/>
                <w:sz w:val="24"/>
                <w:szCs w:val="24"/>
              </w:rPr>
            </w:pPr>
            <w:r w:rsidRPr="00984C0A">
              <w:rPr>
                <w:b/>
                <w:sz w:val="24"/>
                <w:szCs w:val="24"/>
              </w:rPr>
              <w:t>1 урок.</w:t>
            </w:r>
          </w:p>
          <w:p w:rsidR="00984C0A" w:rsidRPr="00984C0A" w:rsidRDefault="00984C0A" w:rsidP="006121E2">
            <w:pPr>
              <w:rPr>
                <w:sz w:val="24"/>
                <w:szCs w:val="24"/>
              </w:rPr>
            </w:pPr>
            <w:r w:rsidRPr="00984C0A">
              <w:rPr>
                <w:sz w:val="24"/>
                <w:szCs w:val="24"/>
              </w:rPr>
              <w:t>Н</w:t>
            </w:r>
            <w:r w:rsidRPr="00984C0A">
              <w:rPr>
                <w:sz w:val="24"/>
                <w:szCs w:val="24"/>
              </w:rPr>
              <w:t xml:space="preserve">азначение и возможности электронных таблиц. </w:t>
            </w:r>
          </w:p>
          <w:p w:rsidR="00984C0A" w:rsidRPr="00984C0A" w:rsidRDefault="00984C0A" w:rsidP="006121E2">
            <w:pPr>
              <w:rPr>
                <w:b/>
                <w:sz w:val="24"/>
                <w:szCs w:val="24"/>
              </w:rPr>
            </w:pPr>
            <w:r w:rsidRPr="00984C0A">
              <w:rPr>
                <w:b/>
                <w:sz w:val="24"/>
                <w:szCs w:val="24"/>
              </w:rPr>
              <w:t>2урок.</w:t>
            </w:r>
          </w:p>
          <w:p w:rsidR="00984C0A" w:rsidRPr="00984C0A" w:rsidRDefault="00984C0A" w:rsidP="006121E2">
            <w:pPr>
              <w:rPr>
                <w:sz w:val="24"/>
                <w:szCs w:val="24"/>
              </w:rPr>
            </w:pPr>
            <w:r w:rsidRPr="00984C0A">
              <w:rPr>
                <w:sz w:val="24"/>
                <w:szCs w:val="24"/>
              </w:rPr>
              <w:t>Структура таблиц. Виды данных.</w:t>
            </w:r>
          </w:p>
          <w:p w:rsidR="00984C0A" w:rsidRPr="00984C0A" w:rsidRDefault="00984C0A" w:rsidP="006121E2">
            <w:pPr>
              <w:rPr>
                <w:b/>
                <w:sz w:val="24"/>
                <w:szCs w:val="24"/>
              </w:rPr>
            </w:pPr>
            <w:r w:rsidRPr="00984C0A">
              <w:rPr>
                <w:sz w:val="24"/>
                <w:szCs w:val="24"/>
              </w:rPr>
              <w:t xml:space="preserve"> </w:t>
            </w:r>
            <w:r w:rsidRPr="00984C0A">
              <w:rPr>
                <w:b/>
                <w:sz w:val="24"/>
                <w:szCs w:val="24"/>
              </w:rPr>
              <w:t>3урок.</w:t>
            </w:r>
          </w:p>
          <w:p w:rsidR="00984C0A" w:rsidRDefault="00984C0A" w:rsidP="006121E2">
            <w:pPr>
              <w:rPr>
                <w:sz w:val="24"/>
                <w:szCs w:val="24"/>
              </w:rPr>
            </w:pPr>
            <w:r w:rsidRPr="00984C0A">
              <w:rPr>
                <w:sz w:val="24"/>
                <w:szCs w:val="24"/>
              </w:rPr>
              <w:t xml:space="preserve">Встроенные функции. Построение диаграмм. </w:t>
            </w:r>
          </w:p>
          <w:p w:rsidR="00984C0A" w:rsidRPr="00984C0A" w:rsidRDefault="00984C0A" w:rsidP="006121E2">
            <w:pPr>
              <w:rPr>
                <w:b/>
                <w:sz w:val="24"/>
                <w:szCs w:val="24"/>
              </w:rPr>
            </w:pPr>
            <w:r w:rsidRPr="00984C0A">
              <w:rPr>
                <w:b/>
                <w:sz w:val="24"/>
                <w:szCs w:val="24"/>
              </w:rPr>
              <w:t>4урок.</w:t>
            </w:r>
          </w:p>
          <w:p w:rsidR="00984C0A" w:rsidRPr="00984C0A" w:rsidRDefault="00984C0A" w:rsidP="006121E2">
            <w:pPr>
              <w:rPr>
                <w:b/>
                <w:sz w:val="24"/>
                <w:szCs w:val="24"/>
              </w:rPr>
            </w:pPr>
            <w:r w:rsidRPr="00984C0A">
              <w:rPr>
                <w:sz w:val="24"/>
                <w:szCs w:val="24"/>
              </w:rPr>
              <w:t>Оформление таблиц.</w:t>
            </w:r>
            <w:r w:rsidRPr="00984C0A">
              <w:rPr>
                <w:sz w:val="24"/>
                <w:szCs w:val="24"/>
              </w:rPr>
              <w:br/>
            </w:r>
            <w:r w:rsidRPr="00984C0A">
              <w:rPr>
                <w:sz w:val="24"/>
                <w:szCs w:val="24"/>
              </w:rPr>
              <w:t xml:space="preserve"> </w:t>
            </w:r>
            <w:r w:rsidRPr="00984C0A">
              <w:rPr>
                <w:b/>
                <w:sz w:val="24"/>
                <w:szCs w:val="24"/>
              </w:rPr>
              <w:t>5-11уроки.</w:t>
            </w:r>
          </w:p>
          <w:p w:rsidR="00984C0A" w:rsidRPr="00984C0A" w:rsidRDefault="00984C0A" w:rsidP="006121E2">
            <w:pPr>
              <w:rPr>
                <w:sz w:val="24"/>
                <w:szCs w:val="24"/>
              </w:rPr>
            </w:pPr>
            <w:r w:rsidRPr="00984C0A">
              <w:rPr>
                <w:sz w:val="24"/>
                <w:szCs w:val="24"/>
              </w:rPr>
              <w:t>Моделирование и использование электронных таблиц.</w:t>
            </w:r>
          </w:p>
        </w:tc>
        <w:tc>
          <w:tcPr>
            <w:tcW w:w="843" w:type="dxa"/>
          </w:tcPr>
          <w:p w:rsidR="00984C0A" w:rsidRPr="00984C0A" w:rsidRDefault="00984C0A" w:rsidP="006121E2">
            <w:pPr>
              <w:rPr>
                <w:sz w:val="24"/>
                <w:szCs w:val="24"/>
              </w:rPr>
            </w:pPr>
            <w:r w:rsidRPr="00984C0A">
              <w:rPr>
                <w:sz w:val="24"/>
                <w:szCs w:val="24"/>
              </w:rPr>
              <w:t>11ч</w:t>
            </w:r>
          </w:p>
        </w:tc>
        <w:tc>
          <w:tcPr>
            <w:tcW w:w="1924" w:type="dxa"/>
          </w:tcPr>
          <w:p w:rsidR="00984C0A" w:rsidRPr="00984C0A" w:rsidRDefault="00984C0A" w:rsidP="006121E2">
            <w:pPr>
              <w:rPr>
                <w:sz w:val="24"/>
                <w:szCs w:val="24"/>
              </w:rPr>
            </w:pPr>
            <w:r w:rsidRPr="00984C0A">
              <w:rPr>
                <w:sz w:val="24"/>
                <w:szCs w:val="24"/>
              </w:rPr>
              <w:t>Выработать умения обрабатывать простейшую числовую информацию с помощью электронных таблиц</w:t>
            </w:r>
          </w:p>
        </w:tc>
        <w:tc>
          <w:tcPr>
            <w:tcW w:w="2005" w:type="dxa"/>
          </w:tcPr>
          <w:p w:rsidR="00984C0A" w:rsidRPr="00984C0A" w:rsidRDefault="00984C0A" w:rsidP="006121E2">
            <w:pPr>
              <w:rPr>
                <w:sz w:val="24"/>
                <w:szCs w:val="24"/>
              </w:rPr>
            </w:pPr>
            <w:r w:rsidRPr="00984C0A">
              <w:rPr>
                <w:sz w:val="24"/>
                <w:szCs w:val="24"/>
              </w:rPr>
              <w:t>Назначение и возможности ЭТ</w:t>
            </w:r>
          </w:p>
        </w:tc>
        <w:tc>
          <w:tcPr>
            <w:tcW w:w="1931" w:type="dxa"/>
          </w:tcPr>
          <w:p w:rsidR="00984C0A" w:rsidRPr="00984C0A" w:rsidRDefault="00984C0A" w:rsidP="006121E2">
            <w:pPr>
              <w:rPr>
                <w:sz w:val="24"/>
                <w:szCs w:val="24"/>
              </w:rPr>
            </w:pPr>
            <w:r w:rsidRPr="00984C0A">
              <w:rPr>
                <w:sz w:val="24"/>
                <w:szCs w:val="24"/>
              </w:rPr>
              <w:t>Вводить различные типы данных, использовать функции, выполнять расчёты, строить диаграммы, создавать модели различных процессов</w:t>
            </w:r>
          </w:p>
        </w:tc>
        <w:tc>
          <w:tcPr>
            <w:tcW w:w="1924" w:type="dxa"/>
          </w:tcPr>
          <w:p w:rsidR="00984C0A" w:rsidRPr="00984C0A" w:rsidRDefault="00984C0A" w:rsidP="006121E2">
            <w:pPr>
              <w:rPr>
                <w:sz w:val="24"/>
                <w:szCs w:val="24"/>
              </w:rPr>
            </w:pPr>
            <w:r w:rsidRPr="00984C0A">
              <w:rPr>
                <w:sz w:val="24"/>
                <w:szCs w:val="24"/>
              </w:rPr>
              <w:t>Развивать логическое мышление</w:t>
            </w:r>
          </w:p>
        </w:tc>
        <w:tc>
          <w:tcPr>
            <w:tcW w:w="1797" w:type="dxa"/>
          </w:tcPr>
          <w:p w:rsidR="00984C0A" w:rsidRPr="00984C0A" w:rsidRDefault="00984C0A" w:rsidP="006121E2">
            <w:pPr>
              <w:rPr>
                <w:sz w:val="24"/>
                <w:szCs w:val="24"/>
              </w:rPr>
            </w:pPr>
            <w:r w:rsidRPr="00984C0A">
              <w:rPr>
                <w:sz w:val="24"/>
                <w:szCs w:val="24"/>
              </w:rPr>
              <w:t>Решение нестандартных задач</w:t>
            </w:r>
          </w:p>
        </w:tc>
      </w:tr>
    </w:tbl>
    <w:p w:rsidR="00087574" w:rsidRDefault="00087574"/>
    <w:sectPr w:rsidR="00087574" w:rsidSect="00984C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C0A"/>
    <w:rsid w:val="00087574"/>
    <w:rsid w:val="0098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2014-03-08T10:26:00Z</dcterms:created>
  <dcterms:modified xsi:type="dcterms:W3CDTF">2014-03-08T10:37:00Z</dcterms:modified>
</cp:coreProperties>
</file>